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30" w:rsidRPr="00184A3A" w:rsidRDefault="00992F30" w:rsidP="00992F30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</w:pPr>
      <w:r w:rsidRPr="00184A3A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val="en-US" w:eastAsia="zh-TW"/>
        </w:rPr>
        <w:t>Maxim’s POS Polling Enterprise Service Bus Implementation Service</w:t>
      </w:r>
    </w:p>
    <w:p w:rsidR="00992F30" w:rsidRPr="00184A3A" w:rsidRDefault="00992F30" w:rsidP="00992F30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val="en-US" w:eastAsia="zh-TW"/>
        </w:rPr>
      </w:pPr>
      <w:r w:rsidRPr="00184A3A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val="en-US" w:eastAsia="zh-TW"/>
        </w:rPr>
        <w:t>EL-FY16-902</w:t>
      </w:r>
    </w:p>
    <w:p w:rsidR="00992F30" w:rsidRPr="00184A3A" w:rsidRDefault="00992F30" w:rsidP="00992F30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val="en-US" w:eastAsia="zh-TW"/>
        </w:rPr>
      </w:pPr>
    </w:p>
    <w:p w:rsidR="00992F30" w:rsidRPr="00184A3A" w:rsidRDefault="00992F30" w:rsidP="00992F30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5B9BD5" w:themeColor="accent1"/>
          <w:sz w:val="52"/>
          <w:szCs w:val="56"/>
          <w:lang w:val="en-US" w:eastAsia="zh-TW"/>
        </w:rPr>
      </w:pPr>
      <w:r w:rsidRPr="00184A3A">
        <w:rPr>
          <w:rStyle w:val="TableTextChar"/>
          <w:rFonts w:ascii="Palatino Linotype" w:eastAsia="Microsoft YaHei" w:hAnsi="Palatino Linotype"/>
          <w:b/>
          <w:color w:val="5B9BD5" w:themeColor="accent1"/>
          <w:sz w:val="52"/>
          <w:szCs w:val="56"/>
          <w:lang w:val="en-US" w:eastAsia="zh-CN"/>
        </w:rPr>
        <w:t>Sales/Master/Pricing Data Exchange</w:t>
      </w:r>
    </w:p>
    <w:p w:rsidR="00992F30" w:rsidRPr="00184A3A" w:rsidRDefault="00992F30" w:rsidP="00992F30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val="en-US" w:eastAsia="zh-CN"/>
        </w:rPr>
      </w:pPr>
      <w:r>
        <w:rPr>
          <w:rFonts w:ascii="Palatino Linotype" w:eastAsia="Microsoft YaHei" w:hAnsi="Palatino Linotype"/>
          <w:color w:val="800000"/>
          <w:sz w:val="56"/>
          <w:szCs w:val="56"/>
          <w:lang w:val="en-US" w:eastAsia="zh-TW"/>
        </w:rPr>
        <w:t>SOA Installation Guide</w:t>
      </w:r>
    </w:p>
    <w:p w:rsidR="00992F30" w:rsidRPr="00184A3A" w:rsidRDefault="00992F30" w:rsidP="00992F30">
      <w:pPr>
        <w:rPr>
          <w:rFonts w:eastAsia="Microsoft YaHei"/>
        </w:rPr>
      </w:pPr>
      <w:r w:rsidRPr="00500FB7">
        <w:rPr>
          <w:rFonts w:eastAsia="Microsoft YaHei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7C7BA9" wp14:editId="65A0F39C">
                <wp:simplePos x="0" y="0"/>
                <wp:positionH relativeFrom="margin">
                  <wp:posOffset>843915</wp:posOffset>
                </wp:positionH>
                <wp:positionV relativeFrom="margin">
                  <wp:posOffset>6564630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2F30" w:rsidRPr="00992F30" w:rsidRDefault="00992F30" w:rsidP="00992F30">
                            <w:pPr>
                              <w:widowControl/>
                              <w:spacing w:after="200" w:line="276" w:lineRule="auto"/>
                              <w:jc w:val="left"/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</w:pPr>
                            <w:r w:rsidRPr="00992F30"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  <w:t>Prepared by: Buzz IT Company Limited</w:t>
                            </w:r>
                          </w:p>
                          <w:p w:rsidR="00992F30" w:rsidRPr="00992F30" w:rsidRDefault="00992F30" w:rsidP="00992F30">
                            <w:pPr>
                              <w:widowControl/>
                              <w:spacing w:after="200" w:line="276" w:lineRule="auto"/>
                              <w:jc w:val="left"/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</w:pPr>
                            <w:r w:rsidRPr="00992F30"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  <w:t>Author: Steven Chen</w:t>
                            </w:r>
                          </w:p>
                          <w:p w:rsidR="00992F30" w:rsidRPr="00992F30" w:rsidRDefault="00992F30" w:rsidP="00992F30">
                            <w:pPr>
                              <w:widowControl/>
                              <w:spacing w:after="200" w:line="276" w:lineRule="auto"/>
                              <w:jc w:val="left"/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</w:pPr>
                            <w:r w:rsidRPr="00992F30"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  <w:t>Date: 13/01/2017</w:t>
                            </w:r>
                          </w:p>
                          <w:p w:rsidR="00992F30" w:rsidRPr="00992F30" w:rsidRDefault="00992F30" w:rsidP="00992F30">
                            <w:pPr>
                              <w:widowControl/>
                              <w:spacing w:after="200" w:line="276" w:lineRule="auto"/>
                              <w:jc w:val="left"/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</w:pPr>
                            <w:r w:rsidRPr="00992F30">
                              <w:rPr>
                                <w:rFonts w:ascii="Palatino Linotype" w:hAnsi="Palatino Linotype"/>
                                <w:kern w:val="0"/>
                                <w:sz w:val="20"/>
                                <w:lang w:eastAsia="zh-TW"/>
                              </w:rPr>
                              <w:t>Version: 0.9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7BA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66.45pt;margin-top:516.9pt;width:380.7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Z5d5t8A&#10;AAANAQAADwAAAGRycy9kb3ducmV2LnhtbExPTUvDQBC9C/6HZQRvdmMTpI3ZFK1IQalgFb1Os2MS&#10;zM6G7DZN/73jSW/z5j3eR7GaXKdGGkLr2cD1LAFFXHnbcm3g/e3xagEqRGSLnWcycKIAq/L8rMDc&#10;+iO/0riLtRITDjkaaGLsc61D1ZDDMPM9sXBffnAYBQ61tgMexdx1ep4kN9phy5LQYE/rhqrv3cEZ&#10;WGtbP29OH1m1eRrvt+lLxM+HrTGXF9PdLahIU/wTw299qQ6ldNr7A9ugOsHpfClSOZI0lREiWSyz&#10;DNReXhKdgC4L/X9F+QMAAP//AwBQSwECLQAUAAYACAAAACEAtoM4kv4AAADhAQAAEwAAAAAAAAAA&#10;AAAAAAAAAAAAW0NvbnRlbnRfVHlwZXNdLnhtbFBLAQItABQABgAIAAAAIQA4/SH/1gAAAJQBAAAL&#10;AAAAAAAAAAAAAAAAAC8BAABfcmVscy8ucmVsc1BLAQItABQABgAIAAAAIQBHYNlIIwMAAKIGAAAO&#10;AAAAAAAAAAAAAAAAAC4CAABkcnMvZTJvRG9jLnhtbFBLAQItABQABgAIAAAAIQB9nl3m3wAAAA0B&#10;AAAPAAAAAAAAAAAAAAAAAH0FAABkcnMvZG93bnJldi54bWxQSwUGAAAAAAQABADzAAAAiQYAAAAA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:rsidR="00992F30" w:rsidRPr="00992F30" w:rsidRDefault="00992F30" w:rsidP="00992F30">
                      <w:pPr>
                        <w:widowControl/>
                        <w:spacing w:after="200" w:line="276" w:lineRule="auto"/>
                        <w:jc w:val="left"/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</w:pPr>
                      <w:r w:rsidRPr="00992F30"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  <w:t>Prepared by: Buzz IT Company Limited</w:t>
                      </w:r>
                    </w:p>
                    <w:p w:rsidR="00992F30" w:rsidRPr="00992F30" w:rsidRDefault="00992F30" w:rsidP="00992F30">
                      <w:pPr>
                        <w:widowControl/>
                        <w:spacing w:after="200" w:line="276" w:lineRule="auto"/>
                        <w:jc w:val="left"/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</w:pPr>
                      <w:r w:rsidRPr="00992F30"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  <w:t>Author: Steven Chen</w:t>
                      </w:r>
                    </w:p>
                    <w:p w:rsidR="00992F30" w:rsidRPr="00992F30" w:rsidRDefault="00992F30" w:rsidP="00992F30">
                      <w:pPr>
                        <w:widowControl/>
                        <w:spacing w:after="200" w:line="276" w:lineRule="auto"/>
                        <w:jc w:val="left"/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</w:pPr>
                      <w:r w:rsidRPr="00992F30"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  <w:t>Date: 13/01/2017</w:t>
                      </w:r>
                    </w:p>
                    <w:p w:rsidR="00992F30" w:rsidRPr="00992F30" w:rsidRDefault="00992F30" w:rsidP="00992F30">
                      <w:pPr>
                        <w:widowControl/>
                        <w:spacing w:after="200" w:line="276" w:lineRule="auto"/>
                        <w:jc w:val="left"/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</w:pPr>
                      <w:r w:rsidRPr="00992F30">
                        <w:rPr>
                          <w:rFonts w:ascii="Palatino Linotype" w:hAnsi="Palatino Linotype"/>
                          <w:kern w:val="0"/>
                          <w:sz w:val="20"/>
                          <w:lang w:eastAsia="zh-TW"/>
                        </w:rPr>
                        <w:t>Version: 0.9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84A3A">
        <w:rPr>
          <w:rFonts w:eastAsia="Microsoft YaHei"/>
        </w:rPr>
        <w:br w:type="page"/>
      </w:r>
    </w:p>
    <w:p w:rsidR="00992F30" w:rsidRPr="00992F30" w:rsidRDefault="00992F30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0" w:name="_Toc472133098"/>
      <w:bookmarkStart w:id="1" w:name="_Toc477353137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>Document Control</w:t>
      </w:r>
      <w:bookmarkEnd w:id="0"/>
      <w:bookmarkEnd w:id="1"/>
    </w:p>
    <w:p w:rsidR="00992F30" w:rsidRPr="00992F30" w:rsidRDefault="00992F30" w:rsidP="00992F30">
      <w:pPr>
        <w:pStyle w:val="2"/>
        <w:widowControl/>
        <w:spacing w:before="200" w:after="120" w:line="276" w:lineRule="auto"/>
        <w:rPr>
          <w:rFonts w:ascii="Palatino Linotype" w:eastAsiaTheme="minorEastAsia" w:hAnsi="Palatino Linotype" w:cs="Microsoft YaHei"/>
          <w:b/>
          <w:bCs/>
          <w:color w:val="5B9BD5" w:themeColor="accent1"/>
          <w:kern w:val="0"/>
          <w:lang w:eastAsia="zh-HK"/>
        </w:rPr>
      </w:pPr>
      <w:bookmarkStart w:id="2" w:name="_Toc472133099"/>
      <w:bookmarkStart w:id="3" w:name="_Toc477353138"/>
      <w:r w:rsidRPr="00992F30">
        <w:rPr>
          <w:rFonts w:ascii="Palatino Linotype" w:eastAsiaTheme="minorEastAsia" w:hAnsi="Palatino Linotype" w:cs="Microsoft YaHei"/>
          <w:b/>
          <w:bCs/>
          <w:color w:val="5B9BD5" w:themeColor="accent1"/>
          <w:kern w:val="0"/>
          <w:lang w:eastAsia="zh-HK"/>
        </w:rPr>
        <w:t>Document History</w:t>
      </w:r>
      <w:bookmarkEnd w:id="2"/>
      <w:bookmarkEnd w:id="3"/>
    </w:p>
    <w:tbl>
      <w:tblPr>
        <w:tblW w:w="910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4548"/>
      </w:tblGrid>
      <w:tr w:rsidR="00992F30" w:rsidRPr="00992F30" w:rsidTr="00992F30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Author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Revision Remark</w:t>
            </w:r>
          </w:p>
        </w:tc>
      </w:tr>
      <w:tr w:rsidR="00992F30" w:rsidRPr="00992F30" w:rsidTr="00992F30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0.1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14/03/2017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Steven Chen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1</w:t>
            </w:r>
            <w:r w:rsidRPr="00992F30">
              <w:rPr>
                <w:rFonts w:ascii="Palatino Linotype" w:eastAsia="Microsoft YaHei" w:hAnsi="Palatino Linotype"/>
                <w:szCs w:val="20"/>
                <w:vertAlign w:val="superscript"/>
              </w:rPr>
              <w:t>st</w:t>
            </w:r>
            <w:r w:rsidRPr="00992F30">
              <w:rPr>
                <w:rFonts w:ascii="Palatino Linotype" w:eastAsia="Microsoft YaHei" w:hAnsi="Palatino Linotype"/>
                <w:szCs w:val="20"/>
              </w:rPr>
              <w:t xml:space="preserve"> draft</w:t>
            </w:r>
          </w:p>
        </w:tc>
      </w:tr>
    </w:tbl>
    <w:p w:rsidR="00992F30" w:rsidRPr="00992F30" w:rsidRDefault="00992F30" w:rsidP="00992F30">
      <w:pPr>
        <w:pStyle w:val="2"/>
        <w:widowControl/>
        <w:spacing w:before="200" w:after="120" w:line="276" w:lineRule="auto"/>
        <w:rPr>
          <w:rFonts w:ascii="Palatino Linotype" w:eastAsiaTheme="minorEastAsia" w:hAnsi="Palatino Linotype" w:cs="Microsoft YaHei"/>
          <w:b/>
          <w:bCs/>
          <w:color w:val="5B9BD5" w:themeColor="accent1"/>
          <w:kern w:val="0"/>
          <w:lang w:eastAsia="zh-HK"/>
        </w:rPr>
      </w:pPr>
      <w:bookmarkStart w:id="4" w:name="_Toc472133100"/>
      <w:bookmarkStart w:id="5" w:name="_Toc477353139"/>
      <w:bookmarkStart w:id="6" w:name="_Toc248913659"/>
      <w:r w:rsidRPr="00992F30">
        <w:rPr>
          <w:rFonts w:ascii="Palatino Linotype" w:eastAsiaTheme="minorEastAsia" w:hAnsi="Palatino Linotype" w:cs="Microsoft YaHei"/>
          <w:b/>
          <w:bCs/>
          <w:color w:val="5B9BD5" w:themeColor="accent1"/>
          <w:kern w:val="0"/>
          <w:lang w:eastAsia="zh-HK"/>
        </w:rPr>
        <w:t>Document/Design Owner</w:t>
      </w:r>
      <w:bookmarkEnd w:id="4"/>
      <w:bookmarkEnd w:id="5"/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6611"/>
      </w:tblGrid>
      <w:tr w:rsidR="00992F30" w:rsidRPr="00992F30" w:rsidTr="00992F30">
        <w:trPr>
          <w:cantSplit/>
          <w:tblHeader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Name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992F30">
              <w:rPr>
                <w:rFonts w:ascii="Palatino Linotype" w:eastAsia="Microsoft YaHei" w:hAnsi="Palatino Linotype"/>
                <w:color w:val="FFFFFF"/>
                <w:szCs w:val="20"/>
              </w:rPr>
              <w:t>Title</w:t>
            </w:r>
          </w:p>
        </w:tc>
      </w:tr>
      <w:tr w:rsidR="00992F30" w:rsidRPr="00992F30" w:rsidTr="00992F30">
        <w:trPr>
          <w:cantSplit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Steven Chen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  <w:r w:rsidRPr="00992F30">
              <w:rPr>
                <w:rFonts w:ascii="Palatino Linotype" w:eastAsia="Microsoft YaHei" w:hAnsi="Palatino Linotype"/>
                <w:szCs w:val="20"/>
              </w:rPr>
              <w:t>System Analyst</w:t>
            </w:r>
          </w:p>
        </w:tc>
      </w:tr>
      <w:tr w:rsidR="00992F30" w:rsidRPr="00992F30" w:rsidTr="00992F30">
        <w:trPr>
          <w:cantSplit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992F30" w:rsidRPr="00992F30" w:rsidTr="00992F30">
        <w:trPr>
          <w:cantSplit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F30" w:rsidRPr="00992F30" w:rsidRDefault="00992F30" w:rsidP="00C7411E">
            <w:pPr>
              <w:rPr>
                <w:rFonts w:ascii="Palatino Linotype" w:eastAsia="Microsoft YaHei" w:hAnsi="Palatino Linotype"/>
                <w:szCs w:val="20"/>
              </w:rPr>
            </w:pPr>
          </w:p>
        </w:tc>
      </w:tr>
      <w:bookmarkEnd w:id="6"/>
    </w:tbl>
    <w:p w:rsidR="00992F30" w:rsidRDefault="00992F30" w:rsidP="00992F30">
      <w:pPr>
        <w:pStyle w:val="1"/>
        <w:spacing w:after="240"/>
        <w:rPr>
          <w:rFonts w:ascii="Palatino Linotype" w:hAnsi="Palatino Linotype"/>
        </w:rPr>
      </w:pPr>
    </w:p>
    <w:p w:rsidR="00992F30" w:rsidRDefault="00992F30">
      <w:pPr>
        <w:widowControl/>
        <w:jc w:val="left"/>
        <w:rPr>
          <w:rFonts w:ascii="Palatino Linotype" w:eastAsia="SimSun" w:hAnsi="Palatino Linotype" w:cs="Microsoft YaHei"/>
          <w:b/>
          <w:bCs/>
          <w:color w:val="2E74B5" w:themeColor="accent1" w:themeShade="BF"/>
          <w:kern w:val="0"/>
          <w:sz w:val="28"/>
          <w:szCs w:val="28"/>
        </w:rPr>
      </w:pPr>
      <w:r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br w:type="page"/>
      </w:r>
    </w:p>
    <w:sdt>
      <w:sdtPr>
        <w:rPr>
          <w:rFonts w:ascii="Palatino Linotype" w:eastAsia="SimSun" w:hAnsi="Palatino Linotype" w:cs="Microsoft YaHei"/>
          <w:b/>
          <w:bCs/>
          <w:color w:val="auto"/>
          <w:kern w:val="0"/>
          <w:sz w:val="28"/>
          <w:szCs w:val="28"/>
        </w:rPr>
        <w:id w:val="634685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sdtEndPr>
      <w:sdtContent>
        <w:p w:rsidR="00992F30" w:rsidRPr="00992F30" w:rsidRDefault="00992F30" w:rsidP="00992F30">
          <w:pPr>
            <w:pStyle w:val="1"/>
            <w:widowControl/>
            <w:spacing w:before="480" w:after="240" w:line="276" w:lineRule="auto"/>
            <w:rPr>
              <w:rFonts w:ascii="Palatino Linotype" w:eastAsia="SimSun" w:hAnsi="Palatino Linotype" w:cs="Microsoft YaHei"/>
              <w:b/>
              <w:bCs/>
              <w:kern w:val="0"/>
              <w:sz w:val="28"/>
              <w:szCs w:val="28"/>
            </w:rPr>
          </w:pPr>
          <w:r w:rsidRPr="00992F30">
            <w:rPr>
              <w:rFonts w:ascii="Palatino Linotype" w:eastAsia="SimSun" w:hAnsi="Palatino Linotype" w:cs="Microsoft YaHei"/>
              <w:b/>
              <w:bCs/>
              <w:kern w:val="0"/>
              <w:sz w:val="28"/>
              <w:szCs w:val="28"/>
            </w:rPr>
            <w:t>Contents</w:t>
          </w:r>
        </w:p>
        <w:p w:rsidR="00992F30" w:rsidRDefault="00992F30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3137" w:history="1">
            <w:r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77353138" w:history="1">
            <w:r w:rsidR="00992F30" w:rsidRPr="00861B28">
              <w:rPr>
                <w:rStyle w:val="a4"/>
                <w:rFonts w:ascii="Palatino Linotype" w:hAnsi="Palatino Linotype" w:cs="Microsoft YaHei"/>
                <w:b/>
                <w:bCs/>
                <w:noProof/>
                <w:lang w:eastAsia="zh-HK"/>
              </w:rPr>
              <w:t>Document History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_Toc477353138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2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77353139" w:history="1">
            <w:r w:rsidR="00992F30" w:rsidRPr="00861B28">
              <w:rPr>
                <w:rStyle w:val="a4"/>
                <w:rFonts w:ascii="Palatino Linotype" w:hAnsi="Palatino Linotype" w:cs="Microsoft YaHei"/>
                <w:b/>
                <w:bCs/>
                <w:noProof/>
                <w:lang w:eastAsia="zh-HK"/>
              </w:rPr>
              <w:t>Document/Design Owner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_Toc477353139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2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0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User &amp; User Group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_Toc477353140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3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1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Create Oracle File System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_Toc477353141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3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2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Setup Environment variables for oracle user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_Toc477353142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4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3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Install JDK to /home/oracle/products/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_Toc477353143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4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4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Install &amp; Setup XWindows Server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_Toc477353144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5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5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Setup RCU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_Toc477353145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6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6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Install SOA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_Toc477353146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7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7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JDeveloper Setup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_Toc477353147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16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14D62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77353148" w:history="1">
            <w:r w:rsidR="00992F30" w:rsidRPr="00861B28">
              <w:rPr>
                <w:rStyle w:val="a4"/>
                <w:rFonts w:ascii="Palatino Linotype" w:eastAsia="SimSun" w:hAnsi="Palatino Linotype" w:cs="Microsoft YaHei"/>
                <w:b/>
                <w:bCs/>
                <w:noProof/>
              </w:rPr>
              <w:t>Reference Document</w:t>
            </w:r>
            <w:r w:rsidR="00992F30">
              <w:rPr>
                <w:noProof/>
                <w:webHidden/>
              </w:rPr>
              <w:tab/>
            </w:r>
            <w:r w:rsidR="00992F30">
              <w:rPr>
                <w:noProof/>
                <w:webHidden/>
              </w:rPr>
              <w:fldChar w:fldCharType="begin"/>
            </w:r>
            <w:r w:rsidR="00992F30">
              <w:rPr>
                <w:noProof/>
                <w:webHidden/>
              </w:rPr>
              <w:instrText xml:space="preserve"> PAGEREF _Toc477353148 \h </w:instrText>
            </w:r>
            <w:r w:rsidR="00992F30">
              <w:rPr>
                <w:noProof/>
                <w:webHidden/>
              </w:rPr>
            </w:r>
            <w:r w:rsidR="00992F30">
              <w:rPr>
                <w:noProof/>
                <w:webHidden/>
              </w:rPr>
              <w:fldChar w:fldCharType="separate"/>
            </w:r>
            <w:r w:rsidR="00992F30">
              <w:rPr>
                <w:noProof/>
                <w:webHidden/>
              </w:rPr>
              <w:t>16</w:t>
            </w:r>
            <w:r w:rsidR="00992F30">
              <w:rPr>
                <w:noProof/>
                <w:webHidden/>
              </w:rPr>
              <w:fldChar w:fldCharType="end"/>
            </w:r>
          </w:hyperlink>
        </w:p>
        <w:p w:rsidR="00992F30" w:rsidRDefault="00992F30">
          <w:r>
            <w:rPr>
              <w:b/>
              <w:bCs/>
              <w:noProof/>
            </w:rPr>
            <w:fldChar w:fldCharType="end"/>
          </w:r>
        </w:p>
      </w:sdtContent>
    </w:sdt>
    <w:p w:rsidR="00992F30" w:rsidRDefault="00992F30">
      <w:pPr>
        <w:widowControl/>
        <w:jc w:val="left"/>
        <w:rPr>
          <w:rFonts w:ascii="Palatino Linotype" w:eastAsia="SimSun" w:hAnsi="Palatino Linotype" w:cs="Microsoft YaHei"/>
          <w:b/>
          <w:bCs/>
          <w:color w:val="2E74B5" w:themeColor="accent1" w:themeShade="BF"/>
          <w:kern w:val="0"/>
          <w:sz w:val="28"/>
          <w:szCs w:val="28"/>
        </w:rPr>
      </w:pPr>
      <w:bookmarkStart w:id="7" w:name="_Toc477353140"/>
      <w:r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br w:type="page"/>
      </w:r>
    </w:p>
    <w:p w:rsidR="00017B1A" w:rsidRPr="00992F30" w:rsidRDefault="003D4A20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>User &amp; User Group</w:t>
      </w:r>
      <w:bookmarkEnd w:id="7"/>
    </w:p>
    <w:p w:rsidR="00017B1A" w:rsidRPr="00992F30" w:rsidRDefault="00017B1A" w:rsidP="00C262FA">
      <w:pPr>
        <w:rPr>
          <w:rFonts w:ascii="Courier New" w:hAnsi="Courier New" w:cs="Courier New"/>
          <w:sz w:val="22"/>
        </w:rPr>
      </w:pPr>
    </w:p>
    <w:p w:rsidR="000F4B6D" w:rsidRPr="00992F30" w:rsidRDefault="00C262FA" w:rsidP="00C262FA">
      <w:pPr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t>/usr/sbin/groupadd -g 501 oinstall</w:t>
      </w: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t>cut -d: -f1 /etc/group</w:t>
      </w: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t>/usr/sbin/useradd -u 502 -g oinstall –G adm,admin oracle</w:t>
      </w: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</w:p>
    <w:p w:rsidR="00C262FA" w:rsidRPr="00992F30" w:rsidRDefault="00C262FA" w:rsidP="00C262FA">
      <w:pPr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t>P</w:t>
      </w:r>
      <w:r w:rsidRPr="00992F30">
        <w:rPr>
          <w:rFonts w:ascii="Courier New" w:hAnsi="Courier New" w:cs="Courier New" w:hint="eastAsia"/>
          <w:sz w:val="22"/>
        </w:rPr>
        <w:t>asswd</w:t>
      </w:r>
      <w:r w:rsidRPr="00992F30">
        <w:rPr>
          <w:rFonts w:ascii="Courier New" w:hAnsi="Courier New" w:cs="Courier New"/>
          <w:sz w:val="22"/>
        </w:rPr>
        <w:t xml:space="preserve"> </w:t>
      </w:r>
      <w:r w:rsidRPr="00992F30">
        <w:rPr>
          <w:rFonts w:ascii="Courier New" w:hAnsi="Courier New" w:cs="Courier New" w:hint="eastAsia"/>
          <w:sz w:val="22"/>
        </w:rPr>
        <w:t>oracle</w:t>
      </w:r>
    </w:p>
    <w:p w:rsidR="003D4A20" w:rsidRPr="00992F30" w:rsidRDefault="003D4A20" w:rsidP="007E64BD">
      <w:pPr>
        <w:pStyle w:val="2"/>
        <w:rPr>
          <w:rFonts w:ascii="Palatino Linotype" w:hAnsi="Palatino Linotype"/>
          <w:sz w:val="22"/>
          <w:szCs w:val="22"/>
        </w:rPr>
      </w:pPr>
    </w:p>
    <w:p w:rsidR="007E64BD" w:rsidRPr="00992F30" w:rsidRDefault="00992F30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8" w:name="_Toc477353141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 xml:space="preserve">Create Oracle </w:t>
      </w:r>
      <w:r w:rsidR="007E64BD"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>File System</w:t>
      </w:r>
      <w:bookmarkEnd w:id="8"/>
    </w:p>
    <w:p w:rsidR="007E64BD" w:rsidRPr="00992F30" w:rsidRDefault="007E64BD" w:rsidP="007E64BD">
      <w:pPr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>Create below file system for Oracle products and applications</w:t>
      </w:r>
    </w:p>
    <w:p w:rsidR="007E64BD" w:rsidRPr="00992F30" w:rsidRDefault="007E64BD" w:rsidP="00C262FA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drawing>
          <wp:inline distT="0" distB="0" distL="0" distR="0" wp14:anchorId="48ED3E25" wp14:editId="5075F7B8">
            <wp:extent cx="3981450" cy="3190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4BD" w:rsidRPr="00992F30" w:rsidTr="007E64BD">
        <w:tc>
          <w:tcPr>
            <w:tcW w:w="10456" w:type="dxa"/>
          </w:tcPr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 xml:space="preserve">mkdir -p /home/oracle/products/Oracle_Home  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chown oracle:oinstall /home/oracle/products/Oracle_Home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chmod 775 /home/oracle/products/Oracle_Home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mkdir –p /home/oracle/config/domains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chown oracle:oinstall /home/oracle/config/domains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chmod 775 /home/oracle/config/domains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mkdir –p /home/oracle/config/applications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chown oracle:oinstall /home/oracle/config/applications</w:t>
            </w:r>
          </w:p>
          <w:p w:rsidR="007E64BD" w:rsidRPr="00992F30" w:rsidRDefault="007E64BD" w:rsidP="007E64BD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lastRenderedPageBreak/>
              <w:t>chmod 775 /home/oracle/config/applications</w:t>
            </w:r>
          </w:p>
          <w:p w:rsidR="007E64BD" w:rsidRPr="00992F30" w:rsidRDefault="007E64BD" w:rsidP="00B40E4C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:rsidR="007E64BD" w:rsidRPr="00992F30" w:rsidRDefault="007E64BD" w:rsidP="00C262FA">
      <w:pPr>
        <w:rPr>
          <w:rFonts w:ascii="Courier New" w:hAnsi="Courier New" w:cs="Courier New"/>
          <w:sz w:val="22"/>
        </w:rPr>
      </w:pPr>
    </w:p>
    <w:p w:rsidR="001F3449" w:rsidRPr="00992F30" w:rsidRDefault="001F3449" w:rsidP="00C262FA">
      <w:pPr>
        <w:rPr>
          <w:rFonts w:ascii="Courier New" w:hAnsi="Courier New" w:cs="Courier New"/>
          <w:sz w:val="22"/>
        </w:rPr>
      </w:pPr>
    </w:p>
    <w:p w:rsidR="001F3449" w:rsidRPr="00992F30" w:rsidRDefault="001F3449" w:rsidP="00C262FA">
      <w:pPr>
        <w:rPr>
          <w:rFonts w:ascii="Courier New" w:hAnsi="Courier New" w:cs="Courier New"/>
          <w:sz w:val="22"/>
        </w:rPr>
      </w:pPr>
    </w:p>
    <w:p w:rsidR="008A4D9E" w:rsidRPr="00992F30" w:rsidRDefault="008A4D9E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9" w:name="_Toc477353142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>Setup Environment variables for oracle user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D9E" w:rsidRPr="00992F30" w:rsidTr="008A4D9E">
        <w:tc>
          <w:tcPr>
            <w:tcW w:w="10456" w:type="dxa"/>
          </w:tcPr>
          <w:p w:rsidR="008A4D9E" w:rsidRPr="00992F30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 w:hint="eastAsia"/>
                <w:sz w:val="22"/>
              </w:rPr>
              <w:t>vi /home/oracle/.bash_profile</w:t>
            </w:r>
          </w:p>
          <w:p w:rsidR="008A4D9E" w:rsidRPr="00992F30" w:rsidRDefault="008A4D9E" w:rsidP="008A4D9E">
            <w:pPr>
              <w:shd w:val="clear" w:color="auto" w:fill="FFFFFF"/>
              <w:spacing w:line="315" w:lineRule="atLeast"/>
              <w:rPr>
                <w:rFonts w:ascii="Courier New" w:hAnsi="Courier New" w:cs="Courier New"/>
                <w:sz w:val="22"/>
              </w:rPr>
            </w:pP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JAVA_HOME=/home/oracle/products/jdk1.8.0_121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JRE_HOME=$JAVA_HOME/jre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CLASSPATH=$JAVA_HOME/lib:$JRE_HOME/lib:WL_HOME%/server/lib:%WL_HOME%/server/liblogic.jar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WLS_HOME=/hom</w:t>
            </w:r>
            <w:r w:rsidR="00DA677C" w:rsidRPr="00992F30">
              <w:rPr>
                <w:rFonts w:ascii="Courier New" w:hAnsi="Courier New" w:cs="Courier New"/>
                <w:sz w:val="22"/>
              </w:rPr>
              <w:t>e/oracle/products/wlserver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ORACLE_HOME=/home/oracle/products/Oracle_Home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DOMAIN_HOME=/home/oracle/config/domains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WL_HOME=$ORACLE_HOME/wlserver</w:t>
            </w: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</w:p>
          <w:p w:rsidR="008A4D9E" w:rsidRPr="00992F30" w:rsidRDefault="008A4D9E" w:rsidP="008A4D9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PATH=$WL_HOME/server/bin:$JAVA_HOME/bin:$JRE_HOME/bin:$HOME/bin:$PATH</w:t>
            </w:r>
          </w:p>
          <w:p w:rsidR="008A4D9E" w:rsidRPr="00992F30" w:rsidRDefault="008A4D9E" w:rsidP="008A4D9E">
            <w:pPr>
              <w:rPr>
                <w:sz w:val="22"/>
              </w:rPr>
            </w:pPr>
          </w:p>
        </w:tc>
      </w:tr>
    </w:tbl>
    <w:p w:rsidR="008A4D9E" w:rsidRPr="00992F30" w:rsidRDefault="008A4D9E" w:rsidP="008A4D9E">
      <w:pPr>
        <w:rPr>
          <w:sz w:val="22"/>
        </w:rPr>
      </w:pPr>
    </w:p>
    <w:p w:rsidR="008213C7" w:rsidRPr="00992F30" w:rsidRDefault="008213C7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0" w:name="_Toc477353143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 xml:space="preserve">Install JDK to </w:t>
      </w:r>
      <w:r w:rsidRPr="00992F30">
        <w:rPr>
          <w:rFonts w:ascii="Palatino Linotype" w:eastAsia="SimSun" w:hAnsi="Palatino Linotype" w:cs="Microsoft YaHei" w:hint="eastAsia"/>
          <w:b/>
          <w:bCs/>
          <w:kern w:val="0"/>
          <w:sz w:val="28"/>
          <w:szCs w:val="28"/>
        </w:rPr>
        <w:t>/home/oracle/products/</w:t>
      </w:r>
      <w:bookmarkEnd w:id="10"/>
    </w:p>
    <w:p w:rsidR="00B9127A" w:rsidRDefault="00B9127A" w:rsidP="007921D6">
      <w:pPr>
        <w:rPr>
          <w:rFonts w:ascii="Courier New" w:hAnsi="Courier New" w:cs="Courier New"/>
          <w:sz w:val="22"/>
        </w:rPr>
      </w:pPr>
      <w:r w:rsidRPr="00B9127A">
        <w:rPr>
          <w:rFonts w:ascii="Courier New" w:hAnsi="Courier New" w:cs="Courier New"/>
          <w:sz w:val="22"/>
        </w:rPr>
        <w:t>jdk-8u101-linux-x64.tar.gz</w:t>
      </w:r>
      <w:r>
        <w:rPr>
          <w:rFonts w:ascii="新細明體" w:eastAsia="新細明體" w:hAnsi="新細明體" w:cs="Courier New" w:hint="eastAsia"/>
          <w:sz w:val="22"/>
          <w:lang w:eastAsia="zh-TW"/>
        </w:rPr>
        <w:t xml:space="preserve"> ???</w:t>
      </w:r>
    </w:p>
    <w:p w:rsidR="007E6EBE" w:rsidRDefault="007E6EBE" w:rsidP="007E6EBE">
      <w:pPr>
        <w:rPr>
          <w:rFonts w:ascii="Courier New" w:hAnsi="Courier New" w:cs="Courier New"/>
          <w:sz w:val="22"/>
        </w:rPr>
      </w:pPr>
      <w:r w:rsidRPr="00323AE2">
        <w:rPr>
          <w:rFonts w:ascii="Courier New" w:hAnsi="Courier New" w:cs="Courier New"/>
          <w:sz w:val="22"/>
        </w:rPr>
        <w:t>chmod 755  jdk-</w:t>
      </w:r>
      <w:r w:rsidRPr="00B9127A">
        <w:rPr>
          <w:rFonts w:ascii="Courier New" w:hAnsi="Courier New" w:cs="Courier New"/>
          <w:sz w:val="22"/>
        </w:rPr>
        <w:t>8u101</w:t>
      </w:r>
      <w:r w:rsidRPr="00323AE2">
        <w:rPr>
          <w:rFonts w:ascii="Courier New" w:hAnsi="Courier New" w:cs="Courier New"/>
          <w:sz w:val="22"/>
        </w:rPr>
        <w:t>-linux-x64.tar.gz</w:t>
      </w:r>
    </w:p>
    <w:p w:rsidR="00B9127A" w:rsidRPr="007E6EBE" w:rsidRDefault="00B9127A" w:rsidP="007921D6">
      <w:pPr>
        <w:rPr>
          <w:rFonts w:ascii="Courier New" w:hAnsi="Courier New" w:cs="Courier New"/>
          <w:sz w:val="22"/>
        </w:rPr>
      </w:pPr>
    </w:p>
    <w:p w:rsidR="007E6EBE" w:rsidRDefault="00A40F26" w:rsidP="007921D6">
      <w:pPr>
        <w:rPr>
          <w:rFonts w:ascii="Courier New" w:hAnsi="Courier New" w:cs="Courier New"/>
          <w:sz w:val="22"/>
        </w:rPr>
      </w:pPr>
      <w:bookmarkStart w:id="11" w:name="_GoBack"/>
      <w:r>
        <w:rPr>
          <w:rFonts w:ascii="Courier New" w:hAnsi="Courier New" w:cs="Courier New"/>
          <w:sz w:val="22"/>
        </w:rPr>
        <w:t>tar -xvf /home/oracle/products/</w:t>
      </w:r>
      <w:r w:rsidRPr="00992F30">
        <w:rPr>
          <w:rFonts w:ascii="Courier New" w:hAnsi="Courier New" w:cs="Courier New"/>
          <w:sz w:val="22"/>
        </w:rPr>
        <w:t>jdk-</w:t>
      </w:r>
      <w:r w:rsidRPr="00B9127A">
        <w:rPr>
          <w:rFonts w:ascii="Courier New" w:hAnsi="Courier New" w:cs="Courier New"/>
          <w:sz w:val="22"/>
        </w:rPr>
        <w:t>8u101</w:t>
      </w:r>
      <w:r w:rsidRPr="00992F30">
        <w:rPr>
          <w:rFonts w:ascii="Courier New" w:hAnsi="Courier New" w:cs="Courier New"/>
          <w:sz w:val="22"/>
        </w:rPr>
        <w:t>-linux-x64.tar.gz</w:t>
      </w:r>
    </w:p>
    <w:bookmarkEnd w:id="11"/>
    <w:p w:rsidR="007E6EBE" w:rsidRDefault="007E6EBE" w:rsidP="007921D6">
      <w:pPr>
        <w:rPr>
          <w:rFonts w:ascii="Courier New" w:hAnsi="Courier New" w:cs="Courier New" w:hint="eastAsia"/>
          <w:sz w:val="22"/>
        </w:rPr>
      </w:pPr>
    </w:p>
    <w:p w:rsidR="00BE616D" w:rsidRDefault="00C110D2" w:rsidP="007921D6">
      <w:pPr>
        <w:rPr>
          <w:rFonts w:ascii="Courier New" w:eastAsia="新細明體" w:hAnsi="Courier New" w:cs="Courier New"/>
          <w:sz w:val="22"/>
          <w:lang w:eastAsia="zh-TW"/>
        </w:rPr>
      </w:pPr>
      <w:r w:rsidRPr="00992F30">
        <w:rPr>
          <w:rFonts w:ascii="Courier New" w:hAnsi="Courier New" w:cs="Courier New"/>
          <w:sz w:val="22"/>
        </w:rPr>
        <w:t>jdk-8u121-linux-x64.tar.gz</w:t>
      </w:r>
      <w:r>
        <w:rPr>
          <w:rFonts w:ascii="Courier New" w:hAnsi="Courier New" w:cs="Courier New"/>
          <w:sz w:val="22"/>
        </w:rPr>
        <w:t xml:space="preserve">                   (location ??)</w:t>
      </w:r>
    </w:p>
    <w:p w:rsidR="007921D6" w:rsidRDefault="00BE616D" w:rsidP="007921D6">
      <w:pPr>
        <w:rPr>
          <w:rFonts w:ascii="Courier New" w:hAnsi="Courier New" w:cs="Courier New"/>
          <w:sz w:val="22"/>
        </w:rPr>
      </w:pPr>
      <w:r>
        <w:rPr>
          <w:rFonts w:ascii="Courier New" w:eastAsia="新細明體" w:hAnsi="Courier New" w:cs="Courier New"/>
          <w:sz w:val="22"/>
          <w:lang w:eastAsia="zh-TW"/>
        </w:rPr>
        <w:t>U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pload </w:t>
      </w:r>
      <w:r w:rsidRPr="00992F30">
        <w:rPr>
          <w:rFonts w:ascii="Courier New" w:hAnsi="Courier New" w:cs="Courier New"/>
          <w:sz w:val="22"/>
        </w:rPr>
        <w:t>jdk-8u121-linux-x64.tar.gz</w:t>
      </w:r>
    </w:p>
    <w:p w:rsidR="00C110D2" w:rsidRDefault="00C110D2" w:rsidP="007921D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</w:t>
      </w:r>
      <w:r w:rsidR="00323AE2">
        <w:rPr>
          <w:rFonts w:ascii="Courier New" w:hAnsi="Courier New" w:cs="Courier New"/>
          <w:sz w:val="22"/>
        </w:rPr>
        <w:t xml:space="preserve">:      </w:t>
      </w:r>
      <w:r w:rsidR="00F063A2" w:rsidRPr="00F063A2">
        <w:rPr>
          <w:rFonts w:ascii="Courier New" w:hAnsi="Courier New" w:cs="Courier New"/>
          <w:sz w:val="22"/>
        </w:rPr>
        <w:t>/home/oracle/products</w:t>
      </w:r>
      <w:r w:rsidR="00F063A2">
        <w:rPr>
          <w:rFonts w:ascii="Courier New" w:hAnsi="Courier New" w:cs="Courier New"/>
          <w:sz w:val="22"/>
        </w:rPr>
        <w:t>/</w:t>
      </w:r>
      <w:r>
        <w:rPr>
          <w:rFonts w:ascii="Courier New" w:hAnsi="Courier New" w:cs="Courier New"/>
          <w:sz w:val="22"/>
        </w:rPr>
        <w:t>j</w:t>
      </w:r>
      <w:r w:rsidRPr="00992F30">
        <w:rPr>
          <w:rFonts w:ascii="Courier New" w:hAnsi="Courier New" w:cs="Courier New"/>
          <w:sz w:val="22"/>
        </w:rPr>
        <w:t>dk-8u121-linux-x64.tar.gz</w:t>
      </w:r>
    </w:p>
    <w:p w:rsidR="00C110D2" w:rsidRDefault="00C110D2" w:rsidP="007921D6">
      <w:pPr>
        <w:rPr>
          <w:rFonts w:ascii="Courier New" w:hAnsi="Courier New" w:cs="Courier New"/>
          <w:sz w:val="22"/>
        </w:rPr>
      </w:pPr>
    </w:p>
    <w:p w:rsidR="00323AE2" w:rsidRPr="00323AE2" w:rsidRDefault="00323AE2" w:rsidP="007921D6">
      <w:pPr>
        <w:rPr>
          <w:rFonts w:ascii="Courier New" w:hAnsi="Courier New" w:cs="Courier New" w:hint="eastAsia"/>
          <w:sz w:val="22"/>
        </w:rPr>
      </w:pPr>
      <w:r w:rsidRPr="00323AE2">
        <w:rPr>
          <w:rFonts w:ascii="Courier New" w:hAnsi="Courier New" w:cs="Courier New"/>
          <w:sz w:val="22"/>
        </w:rPr>
        <w:t>chown oracle:oinstall jdk-8u121-linux-x64.tar.gz</w:t>
      </w:r>
    </w:p>
    <w:p w:rsidR="00323AE2" w:rsidRDefault="00323AE2" w:rsidP="007921D6">
      <w:pPr>
        <w:rPr>
          <w:rFonts w:ascii="Courier New" w:hAnsi="Courier New" w:cs="Courier New"/>
          <w:sz w:val="22"/>
        </w:rPr>
      </w:pPr>
      <w:r w:rsidRPr="00323AE2">
        <w:rPr>
          <w:rFonts w:ascii="Courier New" w:hAnsi="Courier New" w:cs="Courier New"/>
          <w:sz w:val="22"/>
        </w:rPr>
        <w:t>chmod 755  jdk-8u121-linux-x64.tar.gz</w:t>
      </w:r>
    </w:p>
    <w:p w:rsidR="00323AE2" w:rsidRDefault="00323AE2" w:rsidP="007921D6">
      <w:pPr>
        <w:rPr>
          <w:rFonts w:ascii="Courier New" w:hAnsi="Courier New" w:cs="Courier New"/>
          <w:sz w:val="22"/>
        </w:rPr>
      </w:pPr>
    </w:p>
    <w:p w:rsidR="00323AE2" w:rsidRDefault="00323AE2" w:rsidP="007921D6">
      <w:pPr>
        <w:rPr>
          <w:rFonts w:ascii="Courier New" w:hAnsi="Courier New" w:cs="Courier New" w:hint="eastAsia"/>
          <w:sz w:val="22"/>
        </w:rPr>
      </w:pPr>
    </w:p>
    <w:p w:rsidR="00F063A2" w:rsidRPr="00F063A2" w:rsidRDefault="00F063A2" w:rsidP="007921D6">
      <w:pPr>
        <w:rPr>
          <w:rFonts w:ascii="Courier New" w:eastAsia="新細明體" w:hAnsi="Courier New" w:cs="Courier New" w:hint="eastAsia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lastRenderedPageBreak/>
        <w:t>U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se </w:t>
      </w:r>
      <w:r>
        <w:rPr>
          <w:rFonts w:ascii="Courier New" w:eastAsia="新細明體" w:hAnsi="Courier New" w:cs="Courier New"/>
          <w:sz w:val="22"/>
          <w:lang w:eastAsia="zh-TW"/>
        </w:rPr>
        <w:t>oracle account</w:t>
      </w:r>
    </w:p>
    <w:p w:rsidR="00C110D2" w:rsidRPr="00BE616D" w:rsidRDefault="00C110D2" w:rsidP="007921D6">
      <w:pPr>
        <w:rPr>
          <w:rFonts w:ascii="Courier New" w:eastAsia="新細明體" w:hAnsi="Courier New" w:cs="Courier New" w:hint="eastAsia"/>
          <w:sz w:val="22"/>
          <w:lang w:eastAsia="zh-TW"/>
        </w:rPr>
      </w:pPr>
      <w:r>
        <w:rPr>
          <w:rFonts w:ascii="Courier New" w:hAnsi="Courier New" w:cs="Courier New"/>
          <w:sz w:val="22"/>
        </w:rPr>
        <w:t>cd</w:t>
      </w:r>
      <w:r w:rsidR="002528E1">
        <w:rPr>
          <w:rFonts w:ascii="Courier New" w:hAnsi="Courier New" w:cs="Courier New"/>
          <w:sz w:val="22"/>
        </w:rPr>
        <w:t xml:space="preserve"> </w:t>
      </w:r>
      <w:r w:rsidR="002528E1" w:rsidRPr="00F063A2">
        <w:rPr>
          <w:rFonts w:ascii="Courier New" w:hAnsi="Courier New" w:cs="Courier New"/>
          <w:sz w:val="22"/>
        </w:rPr>
        <w:t>/home/oracle/products</w:t>
      </w:r>
      <w:r w:rsidR="002528E1">
        <w:rPr>
          <w:rFonts w:ascii="Courier New" w:hAnsi="Courier New" w:cs="Courier New"/>
          <w:sz w:val="22"/>
        </w:rPr>
        <w:t>/</w:t>
      </w:r>
    </w:p>
    <w:tbl>
      <w:tblPr>
        <w:tblStyle w:val="a3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616D" w:rsidRPr="00992F30" w:rsidTr="00BE616D">
        <w:tc>
          <w:tcPr>
            <w:tcW w:w="9016" w:type="dxa"/>
          </w:tcPr>
          <w:p w:rsidR="00BE616D" w:rsidRPr="00C110D2" w:rsidRDefault="00BE616D" w:rsidP="00BE616D">
            <w:pPr>
              <w:rPr>
                <w:rFonts w:ascii="Courier New" w:hAnsi="Courier New" w:cs="Courier New"/>
                <w:sz w:val="22"/>
              </w:rPr>
            </w:pPr>
          </w:p>
          <w:p w:rsidR="00BE616D" w:rsidRPr="00992F30" w:rsidRDefault="00011E6D" w:rsidP="00BE616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tar -xvf /home/oracle/products/</w:t>
            </w:r>
            <w:r w:rsidR="00BE616D" w:rsidRPr="00992F30">
              <w:rPr>
                <w:rFonts w:ascii="Courier New" w:hAnsi="Courier New" w:cs="Courier New"/>
                <w:sz w:val="22"/>
              </w:rPr>
              <w:t>jdk-8u121-linux-x64.tar.gz</w:t>
            </w:r>
          </w:p>
        </w:tc>
      </w:tr>
    </w:tbl>
    <w:p w:rsidR="007921D6" w:rsidRPr="00992F30" w:rsidRDefault="007921D6" w:rsidP="007921D6">
      <w:pPr>
        <w:rPr>
          <w:rFonts w:ascii="Courier New" w:hAnsi="Courier New" w:cs="Courier New"/>
          <w:sz w:val="22"/>
        </w:rPr>
      </w:pPr>
    </w:p>
    <w:p w:rsidR="00E24A5A" w:rsidRPr="00992F30" w:rsidRDefault="00E24A5A">
      <w:pPr>
        <w:widowControl/>
        <w:jc w:val="left"/>
        <w:rPr>
          <w:rFonts w:ascii="Palatino Linotype" w:eastAsiaTheme="majorEastAsia" w:hAnsi="Palatino Linotype" w:cstheme="majorBidi"/>
          <w:color w:val="2E74B5" w:themeColor="accent1" w:themeShade="BF"/>
          <w:sz w:val="22"/>
        </w:rPr>
      </w:pPr>
      <w:r w:rsidRPr="00992F30">
        <w:rPr>
          <w:rFonts w:ascii="Palatino Linotype" w:hAnsi="Palatino Linotype"/>
          <w:sz w:val="22"/>
        </w:rPr>
        <w:br w:type="page"/>
      </w:r>
    </w:p>
    <w:p w:rsidR="00042787" w:rsidRPr="00992F30" w:rsidRDefault="00042787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2" w:name="_Toc477353144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>Install &amp; Setup XWindows Server</w:t>
      </w:r>
      <w:bookmarkEnd w:id="12"/>
    </w:p>
    <w:p w:rsidR="00042787" w:rsidRPr="00992F30" w:rsidRDefault="00042787" w:rsidP="00042787">
      <w:pPr>
        <w:pStyle w:val="a5"/>
        <w:numPr>
          <w:ilvl w:val="0"/>
          <w:numId w:val="3"/>
        </w:numPr>
        <w:jc w:val="left"/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>Install Xming in local PC</w:t>
      </w:r>
    </w:p>
    <w:p w:rsidR="00042787" w:rsidRPr="00992F30" w:rsidRDefault="00042787" w:rsidP="00042787">
      <w:pPr>
        <w:pStyle w:val="a5"/>
        <w:numPr>
          <w:ilvl w:val="0"/>
          <w:numId w:val="3"/>
        </w:numPr>
        <w:jc w:val="left"/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>Check parameter “X11Forwarding Yes” exists in target host’s /etc/ssh/sshd_config</w:t>
      </w:r>
    </w:p>
    <w:p w:rsidR="00042787" w:rsidRPr="00992F30" w:rsidRDefault="00042787" w:rsidP="00042787">
      <w:pPr>
        <w:pStyle w:val="a5"/>
        <w:numPr>
          <w:ilvl w:val="0"/>
          <w:numId w:val="3"/>
        </w:numPr>
        <w:jc w:val="left"/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 xml:space="preserve">Configure putty </w:t>
      </w:r>
      <w:r w:rsidR="00E24A5A" w:rsidRPr="00992F30">
        <w:rPr>
          <w:rFonts w:ascii="Palatino Linotype" w:hAnsi="Palatino Linotype"/>
          <w:sz w:val="22"/>
        </w:rPr>
        <w:t>X11 configuration</w:t>
      </w:r>
    </w:p>
    <w:p w:rsidR="00042787" w:rsidRPr="00992F30" w:rsidRDefault="00042787" w:rsidP="00042787">
      <w:pPr>
        <w:pStyle w:val="a5"/>
        <w:ind w:left="360"/>
        <w:jc w:val="left"/>
        <w:rPr>
          <w:rFonts w:ascii="Palatino Linotype" w:hAnsi="Palatino Linotype"/>
          <w:sz w:val="22"/>
        </w:rPr>
      </w:pPr>
      <w:r w:rsidRPr="00992F30">
        <w:rPr>
          <w:noProof/>
          <w:sz w:val="22"/>
          <w:lang w:eastAsia="zh-TW"/>
        </w:rPr>
        <w:drawing>
          <wp:inline distT="0" distB="0" distL="0" distR="0" wp14:anchorId="2B7C65BC" wp14:editId="5E57A1B4">
            <wp:extent cx="4247619" cy="4095238"/>
            <wp:effectExtent l="0" t="0" r="63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5A" w:rsidRPr="00992F30" w:rsidRDefault="00E24A5A" w:rsidP="00E24A5A">
      <w:pPr>
        <w:pStyle w:val="a5"/>
        <w:numPr>
          <w:ilvl w:val="0"/>
          <w:numId w:val="3"/>
        </w:numPr>
        <w:jc w:val="left"/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>Export DISPLAY=your.intranet.ip.address:0.0</w:t>
      </w:r>
    </w:p>
    <w:p w:rsidR="00E24A5A" w:rsidRPr="00992F30" w:rsidRDefault="00E24A5A" w:rsidP="00E24A5A">
      <w:pPr>
        <w:pStyle w:val="a5"/>
        <w:numPr>
          <w:ilvl w:val="0"/>
          <w:numId w:val="3"/>
        </w:numPr>
        <w:jc w:val="left"/>
        <w:rPr>
          <w:rFonts w:ascii="Palatino Linotype" w:hAnsi="Palatino Linotype"/>
          <w:sz w:val="22"/>
        </w:rPr>
      </w:pPr>
      <w:r w:rsidRPr="00992F30">
        <w:rPr>
          <w:rFonts w:ascii="Palatino Linotype" w:hAnsi="Palatino Linotype"/>
          <w:sz w:val="22"/>
        </w:rPr>
        <w:t>Now XWindows Server is ready to connect</w:t>
      </w:r>
    </w:p>
    <w:p w:rsidR="008213C7" w:rsidRPr="00992F30" w:rsidRDefault="008213C7">
      <w:pPr>
        <w:widowControl/>
        <w:jc w:val="left"/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br w:type="page"/>
      </w:r>
    </w:p>
    <w:p w:rsidR="008213C7" w:rsidRPr="00992F30" w:rsidRDefault="008213C7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3" w:name="_Toc477353145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 xml:space="preserve">Setup </w:t>
      </w:r>
      <w:r w:rsidRPr="00992F30">
        <w:rPr>
          <w:rFonts w:ascii="Palatino Linotype" w:eastAsia="SimSun" w:hAnsi="Palatino Linotype" w:cs="Microsoft YaHei" w:hint="eastAsia"/>
          <w:b/>
          <w:bCs/>
          <w:kern w:val="0"/>
          <w:sz w:val="28"/>
          <w:szCs w:val="28"/>
        </w:rPr>
        <w:t>RCU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b/>
                <w:sz w:val="22"/>
                <w:shd w:val="pct15" w:color="auto" w:fill="FFFFFF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>Start RCU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cd $ORACLE_HOME/oracle_common/bin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./rcu</w:t>
            </w:r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b/>
                <w:sz w:val="22"/>
                <w:shd w:val="pct15" w:color="auto" w:fill="FFFFFF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>For MS SQL Server ONLY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ALTER DATABASE esb_dev SET READ_COMMITTED_SNAPSHOT ON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with rollback immediate;</w:t>
            </w:r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b/>
                <w:sz w:val="22"/>
                <w:shd w:val="pct15" w:color="auto" w:fill="FFFFFF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>Add component command line sample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./rcu -silent -createRepository -databaseType SQLSERVER -connectString 192.168.1.250:1433:esb_dev -dbUser sa -dbRole sysadmin -unicodeSupport Yes -schemaPrefix ESB -component SOAINFRA -component UMS</w:t>
            </w:r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b/>
                <w:sz w:val="22"/>
                <w:shd w:val="pct15" w:color="auto" w:fill="FFFFFF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>RCU Manual</w:t>
            </w:r>
          </w:p>
          <w:p w:rsidR="008213C7" w:rsidRPr="00992F30" w:rsidRDefault="00914D62" w:rsidP="008213C7">
            <w:pPr>
              <w:rPr>
                <w:rFonts w:ascii="Courier New" w:hAnsi="Courier New" w:cs="Courier New"/>
                <w:sz w:val="22"/>
              </w:rPr>
            </w:pPr>
            <w:hyperlink r:id="rId10" w:history="1">
              <w:r w:rsidR="008213C7" w:rsidRPr="00992F30">
                <w:rPr>
                  <w:rStyle w:val="a4"/>
                  <w:rFonts w:ascii="Courier New" w:hAnsi="Courier New" w:cs="Courier New"/>
                  <w:sz w:val="22"/>
                </w:rPr>
                <w:t>https://docs.oracle.com/cd/E16764_01/doc.1111/e14259/rcu.htm</w:t>
              </w:r>
            </w:hyperlink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b/>
                <w:sz w:val="22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>RCU Reset Procedure (Delete Schema and Namespaces)</w:t>
            </w:r>
          </w:p>
          <w:p w:rsidR="008213C7" w:rsidRPr="00992F30" w:rsidRDefault="008213C7" w:rsidP="008213C7">
            <w:pPr>
              <w:pStyle w:val="a5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 w:hint="eastAsia"/>
                <w:sz w:val="22"/>
              </w:rPr>
              <w:t xml:space="preserve">drop user </w:t>
            </w:r>
            <w:r w:rsidRPr="00992F30">
              <w:rPr>
                <w:rFonts w:ascii="Courier New" w:hAnsi="Courier New" w:cs="Courier New" w:hint="eastAsia"/>
                <w:sz w:val="22"/>
              </w:rPr>
              <w:t>××</w:t>
            </w:r>
            <w:r w:rsidRPr="00992F30">
              <w:rPr>
                <w:rFonts w:ascii="Courier New" w:hAnsi="Courier New" w:cs="Courier New" w:hint="eastAsia"/>
                <w:sz w:val="22"/>
              </w:rPr>
              <w:t xml:space="preserve"> cascade</w:t>
            </w:r>
          </w:p>
          <w:p w:rsidR="008213C7" w:rsidRPr="00992F30" w:rsidRDefault="008213C7" w:rsidP="008213C7">
            <w:pPr>
              <w:pStyle w:val="a5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 w:hint="eastAsia"/>
                <w:sz w:val="22"/>
              </w:rPr>
              <w:t>DROP TABLESPACE tablespace_name INCLUDING CONTENTS AND DATAFILES;</w:t>
            </w:r>
          </w:p>
          <w:p w:rsidR="008213C7" w:rsidRPr="00992F30" w:rsidRDefault="008213C7" w:rsidP="008213C7">
            <w:pPr>
              <w:pStyle w:val="a5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select comp_name from SCHEMA_VERSION_REGISTRY;</w:t>
            </w:r>
          </w:p>
          <w:p w:rsidR="008213C7" w:rsidRPr="00992F30" w:rsidRDefault="008213C7" w:rsidP="008213C7">
            <w:pPr>
              <w:pStyle w:val="a5"/>
              <w:numPr>
                <w:ilvl w:val="0"/>
                <w:numId w:val="2"/>
              </w:num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delete from SCHEMA_VERSION_REGISTRY where COMP_NAME like 'WebLogic Services';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p w:rsidR="00042787" w:rsidRPr="00992F30" w:rsidRDefault="00042787">
      <w:pPr>
        <w:widowControl/>
        <w:jc w:val="left"/>
        <w:rPr>
          <w:rFonts w:ascii="Palatino Linotype" w:eastAsiaTheme="majorEastAsia" w:hAnsi="Palatino Linotype" w:cstheme="majorBidi"/>
          <w:color w:val="2E74B5" w:themeColor="accent1" w:themeShade="BF"/>
          <w:sz w:val="22"/>
        </w:rPr>
      </w:pPr>
      <w:r w:rsidRPr="00992F30">
        <w:rPr>
          <w:rFonts w:ascii="Palatino Linotype" w:hAnsi="Palatino Linotype"/>
          <w:sz w:val="22"/>
        </w:rPr>
        <w:br w:type="page"/>
      </w:r>
    </w:p>
    <w:p w:rsidR="008213C7" w:rsidRPr="00992F30" w:rsidRDefault="008213C7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4" w:name="_Toc477353146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>Install SOA</w:t>
      </w:r>
      <w:bookmarkEnd w:id="14"/>
    </w:p>
    <w:p w:rsidR="008213C7" w:rsidRPr="00992F30" w:rsidRDefault="008213C7" w:rsidP="008213C7">
      <w:pPr>
        <w:rPr>
          <w:rFonts w:ascii="Courier New" w:hAnsi="Courier New" w:cs="Courier New"/>
          <w:sz w:val="22"/>
        </w:rPr>
      </w:pPr>
      <w:r w:rsidRPr="00992F30">
        <w:rPr>
          <w:rFonts w:ascii="Courier New" w:hAnsi="Courier New" w:cs="Courier New"/>
          <w:sz w:val="22"/>
        </w:rPr>
        <w:t>Start Oracle SOA Suite Quick Start Installer</w:t>
      </w:r>
    </w:p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C7411E">
        <w:tc>
          <w:tcPr>
            <w:tcW w:w="10456" w:type="dxa"/>
          </w:tcPr>
          <w:p w:rsidR="008213C7" w:rsidRPr="00992F30" w:rsidRDefault="008213C7" w:rsidP="00C7411E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java -jar fmw_12.2.1.2.0_soa_quickstart_generic.jar</w:t>
            </w:r>
          </w:p>
        </w:tc>
      </w:tr>
    </w:tbl>
    <w:p w:rsidR="008213C7" w:rsidRPr="00992F30" w:rsidRDefault="008213C7" w:rsidP="008213C7">
      <w:pPr>
        <w:rPr>
          <w:rFonts w:ascii="Courier New" w:hAnsi="Courier New" w:cs="Courier New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  <w:shd w:val="pct15" w:color="auto" w:fill="FFFFFF"/>
              </w:rPr>
            </w:pPr>
            <w:r w:rsidRPr="00992F30">
              <w:rPr>
                <w:rFonts w:ascii="Courier New" w:hAnsi="Courier New" w:cs="Courier New"/>
                <w:b/>
                <w:sz w:val="22"/>
                <w:shd w:val="pct15" w:color="auto" w:fill="FFFFFF"/>
              </w:rPr>
              <w:t xml:space="preserve">Create a </w:t>
            </w:r>
            <w:r w:rsidRPr="00992F30">
              <w:rPr>
                <w:rFonts w:ascii="Courier New" w:hAnsi="Courier New" w:cs="Courier New" w:hint="eastAsia"/>
                <w:b/>
                <w:sz w:val="22"/>
                <w:shd w:val="pct15" w:color="auto" w:fill="FFFFFF"/>
              </w:rPr>
              <w:t>Compact Domain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cd $ORACLE_HOME/oracle_common/common/bin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CONFIG_JVM_ARGS="-Dcom.oracle.cie.config.showProfile=true"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export CONFIG_JVM_ARGS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  <w:r w:rsidRPr="00992F30">
              <w:rPr>
                <w:rFonts w:ascii="Courier New" w:hAnsi="Courier New" w:cs="Courier New"/>
                <w:sz w:val="22"/>
              </w:rPr>
              <w:t>./config.sh</w:t>
            </w:r>
          </w:p>
          <w:p w:rsidR="008213C7" w:rsidRPr="00992F30" w:rsidRDefault="008213C7" w:rsidP="008213C7">
            <w:pPr>
              <w:rPr>
                <w:rFonts w:ascii="Courier New" w:hAnsi="Courier New" w:cs="Courier New"/>
                <w:sz w:val="22"/>
              </w:rPr>
            </w:pPr>
          </w:p>
        </w:tc>
      </w:tr>
    </w:tbl>
    <w:p w:rsidR="005D3733" w:rsidRPr="00992F30" w:rsidRDefault="005D3733" w:rsidP="00A64F1A">
      <w:pPr>
        <w:widowControl/>
        <w:jc w:val="left"/>
        <w:rPr>
          <w:rFonts w:ascii="Courier New" w:hAnsi="Courier New" w:cs="Courier New"/>
          <w:sz w:val="22"/>
        </w:rPr>
      </w:pP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drawing>
          <wp:inline distT="0" distB="0" distL="0" distR="0" wp14:anchorId="1C8248C6" wp14:editId="4D2EA7C6">
            <wp:extent cx="6645910" cy="5237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11E73A96" wp14:editId="6EBF564B">
            <wp:extent cx="6645910" cy="5233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3D5E783A" wp14:editId="6C372202">
            <wp:extent cx="6645910" cy="5237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1A2097DF" wp14:editId="6F6F0446">
            <wp:extent cx="6645910" cy="5214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1103EF76" wp14:editId="5F06496C">
            <wp:extent cx="6645910" cy="5247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0F3B9FFC" wp14:editId="7D7541A9">
            <wp:extent cx="6645910" cy="5236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1664FCAA" wp14:editId="3B3DBA6F">
            <wp:extent cx="6645910" cy="5204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4A260266" wp14:editId="2F36E73C">
            <wp:extent cx="6645910" cy="5204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042787">
      <w:pPr>
        <w:rPr>
          <w:rFonts w:ascii="Courier New" w:hAnsi="Courier New" w:cs="Courier New"/>
          <w:sz w:val="22"/>
        </w:rPr>
      </w:pPr>
      <w:r w:rsidRPr="00992F30">
        <w:rPr>
          <w:noProof/>
          <w:sz w:val="22"/>
          <w:lang w:eastAsia="zh-TW"/>
        </w:rPr>
        <w:lastRenderedPageBreak/>
        <w:drawing>
          <wp:inline distT="0" distB="0" distL="0" distR="0" wp14:anchorId="6851BD04" wp14:editId="22CD2297">
            <wp:extent cx="6645910" cy="5204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87" w:rsidRPr="00992F30" w:rsidRDefault="00042787" w:rsidP="00A64F1A">
      <w:pPr>
        <w:widowControl/>
        <w:jc w:val="left"/>
        <w:rPr>
          <w:rFonts w:ascii="Courier New" w:eastAsia="Times New Roman" w:hAnsi="Courier New" w:cs="Courier New"/>
          <w:i/>
          <w:iCs/>
          <w:color w:val="000000"/>
          <w:kern w:val="0"/>
          <w:sz w:val="22"/>
          <w:lang w:val="en-GB"/>
        </w:rPr>
      </w:pPr>
    </w:p>
    <w:p w:rsidR="001A425E" w:rsidRPr="00992F30" w:rsidRDefault="001A425E">
      <w:pPr>
        <w:widowControl/>
        <w:jc w:val="left"/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</w:pPr>
      <w:r w:rsidRPr="00992F30"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  <w:br w:type="page"/>
      </w:r>
    </w:p>
    <w:p w:rsidR="008213C7" w:rsidRPr="00992F30" w:rsidRDefault="008213C7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5" w:name="_Toc477353147"/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lastRenderedPageBreak/>
        <w:t>JDeveloper Setup</w:t>
      </w:r>
      <w:bookmarkEnd w:id="15"/>
    </w:p>
    <w:p w:rsidR="005D3733" w:rsidRPr="00992F30" w:rsidRDefault="001A425E" w:rsidP="005D3733">
      <w:pPr>
        <w:rPr>
          <w:rFonts w:ascii="Courier New" w:eastAsia="Times New Roman" w:hAnsi="Courier New" w:cs="Courier New"/>
          <w:b/>
          <w:iCs/>
          <w:color w:val="000000"/>
          <w:kern w:val="0"/>
          <w:sz w:val="22"/>
          <w:lang w:val="en-GB"/>
        </w:rPr>
      </w:pPr>
      <w:r w:rsidRPr="00992F30">
        <w:rPr>
          <w:rFonts w:ascii="Courier New" w:eastAsia="Times New Roman" w:hAnsi="Courier New" w:cs="Courier New"/>
          <w:b/>
          <w:iCs/>
          <w:color w:val="000000"/>
          <w:kern w:val="0"/>
          <w:sz w:val="22"/>
          <w:lang w:val="en-GB"/>
        </w:rPr>
        <w:t xml:space="preserve">Set </w:t>
      </w:r>
      <w:r w:rsidR="005D3733" w:rsidRPr="00992F30">
        <w:rPr>
          <w:rFonts w:ascii="Courier New" w:eastAsia="Times New Roman" w:hAnsi="Courier New" w:cs="Courier New"/>
          <w:b/>
          <w:iCs/>
          <w:color w:val="000000"/>
          <w:kern w:val="0"/>
          <w:sz w:val="22"/>
          <w:lang w:val="en-GB"/>
        </w:rPr>
        <w:t>JDEV_USER_DIR  </w:t>
      </w:r>
    </w:p>
    <w:p w:rsidR="005D3733" w:rsidRPr="00992F30" w:rsidRDefault="005D3733" w:rsidP="005D3733">
      <w:pPr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</w:pPr>
      <w:r w:rsidRPr="00992F30"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  <w:t>(Default</w:t>
      </w:r>
      <w:r w:rsidRPr="00992F30">
        <w:rPr>
          <w:rFonts w:ascii="Microsoft YaHei" w:eastAsia="Microsoft YaHei" w:hAnsi="Microsoft YaHei" w:cs="Microsoft YaHei"/>
          <w:iCs/>
          <w:color w:val="000000"/>
          <w:kern w:val="0"/>
          <w:sz w:val="22"/>
        </w:rPr>
        <w:t xml:space="preserve">) </w:t>
      </w:r>
      <w:r w:rsidRPr="00992F30"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  <w:t>$HOME/jdeveloper/mywork</w:t>
      </w:r>
    </w:p>
    <w:p w:rsidR="005D3733" w:rsidRPr="00992F30" w:rsidRDefault="005D3733" w:rsidP="005D3733">
      <w:pPr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</w:pPr>
      <w:r w:rsidRPr="00992F30"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  <w:t>(Recommended</w:t>
      </w:r>
      <w:r w:rsidRPr="00992F30">
        <w:rPr>
          <w:rFonts w:ascii="Microsoft YaHei" w:eastAsia="Microsoft YaHei" w:hAnsi="Microsoft YaHei" w:cs="Microsoft YaHei"/>
          <w:iCs/>
          <w:color w:val="000000"/>
          <w:kern w:val="0"/>
          <w:sz w:val="22"/>
        </w:rPr>
        <w:t xml:space="preserve">) </w:t>
      </w:r>
      <w:r w:rsidRPr="00992F30">
        <w:rPr>
          <w:rFonts w:ascii="Courier New" w:eastAsia="Times New Roman" w:hAnsi="Courier New" w:cs="Courier New"/>
          <w:iCs/>
          <w:color w:val="000000"/>
          <w:kern w:val="0"/>
          <w:sz w:val="22"/>
          <w:lang w:val="en-GB"/>
        </w:rPr>
        <w:t>$HOME/jdeveloper/osb.</w:t>
      </w:r>
    </w:p>
    <w:p w:rsidR="00C00AC6" w:rsidRPr="00992F30" w:rsidRDefault="00C00AC6" w:rsidP="00A64F1A">
      <w:pPr>
        <w:widowControl/>
        <w:jc w:val="left"/>
        <w:rPr>
          <w:rFonts w:ascii="Courier New" w:hAnsi="Courier New" w:cs="Courier New"/>
          <w:sz w:val="22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3C7" w:rsidRPr="00992F30" w:rsidTr="008213C7">
        <w:tc>
          <w:tcPr>
            <w:tcW w:w="10456" w:type="dxa"/>
          </w:tcPr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cd $ORACLE_HOME/jdeveloper/jdev/bin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./jdev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cat /proc/sys/kernel/random/entropy_avail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 xml:space="preserve">rngd -r /dev/urandom -o /dev/random -b 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EXTRAOPTIONS="-i -r /dev/urandom -o /dev/random -b -t 60 -W 2048"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cd $ORACLE_HOME/jdeveloper/jdev/bin</w:t>
            </w:r>
          </w:p>
          <w:p w:rsidR="008213C7" w:rsidRPr="00992F30" w:rsidRDefault="008213C7" w:rsidP="008213C7">
            <w:pPr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</w:pPr>
            <w:r w:rsidRPr="00992F30">
              <w:rPr>
                <w:rFonts w:ascii="Courier New" w:eastAsia="Times New Roman" w:hAnsi="Courier New" w:cs="Courier New"/>
                <w:iCs/>
                <w:color w:val="000000"/>
                <w:kern w:val="0"/>
                <w:sz w:val="22"/>
                <w:lang w:val="en-GB"/>
              </w:rPr>
              <w:t>./jdev</w:t>
            </w:r>
          </w:p>
          <w:p w:rsidR="008213C7" w:rsidRPr="00992F30" w:rsidRDefault="008213C7" w:rsidP="00A64F1A">
            <w:pPr>
              <w:widowControl/>
              <w:jc w:val="left"/>
              <w:rPr>
                <w:rFonts w:ascii="Courier New" w:hAnsi="Courier New" w:cs="Courier New"/>
                <w:sz w:val="22"/>
                <w:lang w:val="en-GB"/>
              </w:rPr>
            </w:pPr>
          </w:p>
        </w:tc>
      </w:tr>
    </w:tbl>
    <w:p w:rsidR="008213C7" w:rsidRPr="00992F30" w:rsidRDefault="008213C7" w:rsidP="00992F30">
      <w:pPr>
        <w:widowControl/>
        <w:jc w:val="left"/>
        <w:rPr>
          <w:rFonts w:ascii="Courier New" w:hAnsi="Courier New" w:cs="Courier New"/>
          <w:sz w:val="22"/>
          <w:lang w:val="en-GB"/>
        </w:rPr>
      </w:pPr>
    </w:p>
    <w:p w:rsidR="00992F30" w:rsidRPr="00992F30" w:rsidRDefault="00992F30" w:rsidP="00992F30">
      <w:pPr>
        <w:widowControl/>
        <w:jc w:val="left"/>
        <w:rPr>
          <w:rFonts w:ascii="Courier New" w:hAnsi="Courier New" w:cs="Courier New"/>
          <w:sz w:val="22"/>
          <w:lang w:val="en-GB"/>
        </w:rPr>
      </w:pPr>
    </w:p>
    <w:p w:rsidR="004A282F" w:rsidRDefault="004A282F" w:rsidP="004A282F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bookmarkStart w:id="16" w:name="_Toc477353148"/>
      <w:r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>Appendix</w:t>
      </w:r>
    </w:p>
    <w:p w:rsidR="004A282F" w:rsidRPr="004A282F" w:rsidRDefault="004A282F" w:rsidP="004A282F">
      <w:pPr>
        <w:rPr>
          <w:rStyle w:val="a4"/>
          <w:sz w:val="22"/>
        </w:rPr>
      </w:pPr>
      <w:r>
        <w:rPr>
          <w:rStyle w:val="a4"/>
          <w:sz w:val="22"/>
        </w:rPr>
        <w:object w:dxaOrig="1485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49.4pt" o:ole="">
            <v:imagedata r:id="rId20" o:title=""/>
          </v:shape>
          <o:OLEObject Type="Embed" ProgID="Excel.Sheet.12" ShapeID="_x0000_i1025" DrawAspect="Icon" ObjectID="_1551520197" r:id="rId21"/>
        </w:object>
      </w:r>
    </w:p>
    <w:p w:rsidR="00992F30" w:rsidRPr="00992F30" w:rsidRDefault="00992F30" w:rsidP="00992F30">
      <w:pPr>
        <w:pStyle w:val="1"/>
        <w:widowControl/>
        <w:spacing w:before="480" w:after="240" w:line="276" w:lineRule="auto"/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</w:pPr>
      <w:r w:rsidRPr="00992F30">
        <w:rPr>
          <w:rFonts w:ascii="Palatino Linotype" w:eastAsia="SimSun" w:hAnsi="Palatino Linotype" w:cs="Microsoft YaHei"/>
          <w:b/>
          <w:bCs/>
          <w:kern w:val="0"/>
          <w:sz w:val="28"/>
          <w:szCs w:val="28"/>
        </w:rPr>
        <w:t>Reference Document</w:t>
      </w:r>
      <w:bookmarkEnd w:id="16"/>
    </w:p>
    <w:p w:rsidR="00992F30" w:rsidRPr="00992F30" w:rsidRDefault="00914D62" w:rsidP="00992F30">
      <w:pPr>
        <w:rPr>
          <w:rFonts w:ascii="Palatino Linotype" w:hAnsi="Palatino Linotype"/>
          <w:sz w:val="22"/>
        </w:rPr>
      </w:pPr>
      <w:hyperlink r:id="rId22" w:anchor="SOAQS208" w:history="1">
        <w:r w:rsidR="00992F30" w:rsidRPr="00992F30">
          <w:rPr>
            <w:rStyle w:val="a4"/>
            <w:rFonts w:ascii="Palatino Linotype" w:hAnsi="Palatino Linotype"/>
            <w:sz w:val="22"/>
          </w:rPr>
          <w:t>https://docs.oracle.com/middleware/1213/core/SOAQS/integrated.htm#SOAQS208</w:t>
        </w:r>
      </w:hyperlink>
    </w:p>
    <w:p w:rsidR="00992F30" w:rsidRPr="00992F30" w:rsidRDefault="00992F30" w:rsidP="00992F30">
      <w:pPr>
        <w:rPr>
          <w:sz w:val="22"/>
        </w:rPr>
      </w:pPr>
    </w:p>
    <w:sectPr w:rsidR="00992F30" w:rsidRPr="00992F30" w:rsidSect="00992F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D62" w:rsidRDefault="00914D62" w:rsidP="00BE616D">
      <w:r>
        <w:separator/>
      </w:r>
    </w:p>
  </w:endnote>
  <w:endnote w:type="continuationSeparator" w:id="0">
    <w:p w:rsidR="00914D62" w:rsidRDefault="00914D62" w:rsidP="00BE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D62" w:rsidRDefault="00914D62" w:rsidP="00BE616D">
      <w:r>
        <w:separator/>
      </w:r>
    </w:p>
  </w:footnote>
  <w:footnote w:type="continuationSeparator" w:id="0">
    <w:p w:rsidR="00914D62" w:rsidRDefault="00914D62" w:rsidP="00BE6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23F"/>
    <w:multiLevelType w:val="hybridMultilevel"/>
    <w:tmpl w:val="A1EE9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473D0"/>
    <w:multiLevelType w:val="hybridMultilevel"/>
    <w:tmpl w:val="94504E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C0385"/>
    <w:multiLevelType w:val="multilevel"/>
    <w:tmpl w:val="61E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FA"/>
    <w:rsid w:val="00011E6D"/>
    <w:rsid w:val="00017B1A"/>
    <w:rsid w:val="00031BC2"/>
    <w:rsid w:val="00034303"/>
    <w:rsid w:val="00042787"/>
    <w:rsid w:val="00044463"/>
    <w:rsid w:val="00052073"/>
    <w:rsid w:val="00053FE5"/>
    <w:rsid w:val="000C020F"/>
    <w:rsid w:val="000E13A6"/>
    <w:rsid w:val="000E78EB"/>
    <w:rsid w:val="000E7B9D"/>
    <w:rsid w:val="000F3954"/>
    <w:rsid w:val="000F4B6D"/>
    <w:rsid w:val="00102B96"/>
    <w:rsid w:val="0010338D"/>
    <w:rsid w:val="001150AF"/>
    <w:rsid w:val="00120536"/>
    <w:rsid w:val="001621D1"/>
    <w:rsid w:val="001743F4"/>
    <w:rsid w:val="00177018"/>
    <w:rsid w:val="001866C5"/>
    <w:rsid w:val="00197749"/>
    <w:rsid w:val="001979B7"/>
    <w:rsid w:val="001A425E"/>
    <w:rsid w:val="001A641C"/>
    <w:rsid w:val="001B0688"/>
    <w:rsid w:val="001B0F17"/>
    <w:rsid w:val="001C2422"/>
    <w:rsid w:val="001D60B0"/>
    <w:rsid w:val="001E16AE"/>
    <w:rsid w:val="001E27DB"/>
    <w:rsid w:val="001E358E"/>
    <w:rsid w:val="001E3E3B"/>
    <w:rsid w:val="001E49AC"/>
    <w:rsid w:val="001F3449"/>
    <w:rsid w:val="001F4DF4"/>
    <w:rsid w:val="002045FE"/>
    <w:rsid w:val="00205E67"/>
    <w:rsid w:val="002124E2"/>
    <w:rsid w:val="00220466"/>
    <w:rsid w:val="00244BF1"/>
    <w:rsid w:val="002528E1"/>
    <w:rsid w:val="0025403A"/>
    <w:rsid w:val="00260A00"/>
    <w:rsid w:val="002651E9"/>
    <w:rsid w:val="00284792"/>
    <w:rsid w:val="002919A3"/>
    <w:rsid w:val="002A4A25"/>
    <w:rsid w:val="002A4A2B"/>
    <w:rsid w:val="002C2785"/>
    <w:rsid w:val="002E05F3"/>
    <w:rsid w:val="002E1E95"/>
    <w:rsid w:val="002E2E8F"/>
    <w:rsid w:val="002E3936"/>
    <w:rsid w:val="00323AE2"/>
    <w:rsid w:val="003306B6"/>
    <w:rsid w:val="0033262E"/>
    <w:rsid w:val="0035522E"/>
    <w:rsid w:val="003704A2"/>
    <w:rsid w:val="00373C4C"/>
    <w:rsid w:val="00381E3A"/>
    <w:rsid w:val="00384341"/>
    <w:rsid w:val="003A5954"/>
    <w:rsid w:val="003D1630"/>
    <w:rsid w:val="003D4A20"/>
    <w:rsid w:val="003E5885"/>
    <w:rsid w:val="00405A46"/>
    <w:rsid w:val="00414344"/>
    <w:rsid w:val="004301F2"/>
    <w:rsid w:val="00484BD4"/>
    <w:rsid w:val="004A282F"/>
    <w:rsid w:val="004A5AC0"/>
    <w:rsid w:val="004B1B6B"/>
    <w:rsid w:val="004B4C1D"/>
    <w:rsid w:val="004C0963"/>
    <w:rsid w:val="004D311A"/>
    <w:rsid w:val="004D3BB2"/>
    <w:rsid w:val="004E29E5"/>
    <w:rsid w:val="00501D93"/>
    <w:rsid w:val="00504139"/>
    <w:rsid w:val="00521F4C"/>
    <w:rsid w:val="00536208"/>
    <w:rsid w:val="00547989"/>
    <w:rsid w:val="00551943"/>
    <w:rsid w:val="005545B3"/>
    <w:rsid w:val="005565D0"/>
    <w:rsid w:val="005A208F"/>
    <w:rsid w:val="005B5375"/>
    <w:rsid w:val="005B6AB4"/>
    <w:rsid w:val="005C00A3"/>
    <w:rsid w:val="005C6AE5"/>
    <w:rsid w:val="005D3607"/>
    <w:rsid w:val="005D3733"/>
    <w:rsid w:val="005D5253"/>
    <w:rsid w:val="005F4E4A"/>
    <w:rsid w:val="006059D8"/>
    <w:rsid w:val="006114BD"/>
    <w:rsid w:val="00615EC7"/>
    <w:rsid w:val="00630F19"/>
    <w:rsid w:val="00683ED5"/>
    <w:rsid w:val="00694B03"/>
    <w:rsid w:val="00696AAA"/>
    <w:rsid w:val="006A1101"/>
    <w:rsid w:val="006A6BBF"/>
    <w:rsid w:val="006B4792"/>
    <w:rsid w:val="006E7C50"/>
    <w:rsid w:val="006F4835"/>
    <w:rsid w:val="006F5A81"/>
    <w:rsid w:val="007015F8"/>
    <w:rsid w:val="0070222C"/>
    <w:rsid w:val="00721D97"/>
    <w:rsid w:val="00727BB3"/>
    <w:rsid w:val="00730E68"/>
    <w:rsid w:val="00741595"/>
    <w:rsid w:val="00766544"/>
    <w:rsid w:val="007671F1"/>
    <w:rsid w:val="0079139A"/>
    <w:rsid w:val="007921D6"/>
    <w:rsid w:val="007937C4"/>
    <w:rsid w:val="00794B02"/>
    <w:rsid w:val="007970BF"/>
    <w:rsid w:val="007A1C0D"/>
    <w:rsid w:val="007A1F9A"/>
    <w:rsid w:val="007A3F60"/>
    <w:rsid w:val="007B7CFD"/>
    <w:rsid w:val="007C1DD4"/>
    <w:rsid w:val="007C35FB"/>
    <w:rsid w:val="007D139F"/>
    <w:rsid w:val="007D457C"/>
    <w:rsid w:val="007E41A6"/>
    <w:rsid w:val="007E64BD"/>
    <w:rsid w:val="007E6EBE"/>
    <w:rsid w:val="007F474E"/>
    <w:rsid w:val="008213C7"/>
    <w:rsid w:val="008225FB"/>
    <w:rsid w:val="0083261D"/>
    <w:rsid w:val="0083500C"/>
    <w:rsid w:val="008615FC"/>
    <w:rsid w:val="00863BF4"/>
    <w:rsid w:val="0087531D"/>
    <w:rsid w:val="008974E1"/>
    <w:rsid w:val="008A4532"/>
    <w:rsid w:val="008A4D9E"/>
    <w:rsid w:val="008D0ADF"/>
    <w:rsid w:val="00907909"/>
    <w:rsid w:val="00907C95"/>
    <w:rsid w:val="009113E6"/>
    <w:rsid w:val="00913D57"/>
    <w:rsid w:val="00914D62"/>
    <w:rsid w:val="00920AB5"/>
    <w:rsid w:val="00937D95"/>
    <w:rsid w:val="00956353"/>
    <w:rsid w:val="00961B47"/>
    <w:rsid w:val="009661AE"/>
    <w:rsid w:val="00984DD8"/>
    <w:rsid w:val="0098609B"/>
    <w:rsid w:val="00992F30"/>
    <w:rsid w:val="009930F6"/>
    <w:rsid w:val="00996EF4"/>
    <w:rsid w:val="009A5A7E"/>
    <w:rsid w:val="009B2B7A"/>
    <w:rsid w:val="009B412B"/>
    <w:rsid w:val="009F4549"/>
    <w:rsid w:val="009F5922"/>
    <w:rsid w:val="009F7723"/>
    <w:rsid w:val="00A21D99"/>
    <w:rsid w:val="00A22127"/>
    <w:rsid w:val="00A2696A"/>
    <w:rsid w:val="00A2708E"/>
    <w:rsid w:val="00A33D93"/>
    <w:rsid w:val="00A40F26"/>
    <w:rsid w:val="00A45C59"/>
    <w:rsid w:val="00A51EC5"/>
    <w:rsid w:val="00A64F1A"/>
    <w:rsid w:val="00A65AA1"/>
    <w:rsid w:val="00A84190"/>
    <w:rsid w:val="00A86026"/>
    <w:rsid w:val="00A96877"/>
    <w:rsid w:val="00A96898"/>
    <w:rsid w:val="00A96BAD"/>
    <w:rsid w:val="00A97A44"/>
    <w:rsid w:val="00AC342F"/>
    <w:rsid w:val="00AC3F8B"/>
    <w:rsid w:val="00AE0822"/>
    <w:rsid w:val="00AE4430"/>
    <w:rsid w:val="00AE4924"/>
    <w:rsid w:val="00B025B0"/>
    <w:rsid w:val="00B32422"/>
    <w:rsid w:val="00B36EBF"/>
    <w:rsid w:val="00B40E4C"/>
    <w:rsid w:val="00B52C59"/>
    <w:rsid w:val="00B70353"/>
    <w:rsid w:val="00B73BAA"/>
    <w:rsid w:val="00B87B15"/>
    <w:rsid w:val="00B9127A"/>
    <w:rsid w:val="00BA7C96"/>
    <w:rsid w:val="00BB3A9A"/>
    <w:rsid w:val="00BD1B05"/>
    <w:rsid w:val="00BD3996"/>
    <w:rsid w:val="00BD3DE0"/>
    <w:rsid w:val="00BE1DE1"/>
    <w:rsid w:val="00BE616D"/>
    <w:rsid w:val="00C00AC6"/>
    <w:rsid w:val="00C10E1A"/>
    <w:rsid w:val="00C110D2"/>
    <w:rsid w:val="00C262FA"/>
    <w:rsid w:val="00C2690C"/>
    <w:rsid w:val="00C37B39"/>
    <w:rsid w:val="00C405EE"/>
    <w:rsid w:val="00C50819"/>
    <w:rsid w:val="00C53B7A"/>
    <w:rsid w:val="00C55238"/>
    <w:rsid w:val="00C60DDC"/>
    <w:rsid w:val="00C61A94"/>
    <w:rsid w:val="00C70236"/>
    <w:rsid w:val="00C96A22"/>
    <w:rsid w:val="00C97C71"/>
    <w:rsid w:val="00CA0649"/>
    <w:rsid w:val="00CA431C"/>
    <w:rsid w:val="00CB0D04"/>
    <w:rsid w:val="00CB7425"/>
    <w:rsid w:val="00CD0CDE"/>
    <w:rsid w:val="00CF4E80"/>
    <w:rsid w:val="00D1029A"/>
    <w:rsid w:val="00D12467"/>
    <w:rsid w:val="00D13B17"/>
    <w:rsid w:val="00D154DE"/>
    <w:rsid w:val="00D15D74"/>
    <w:rsid w:val="00D26B64"/>
    <w:rsid w:val="00D337E6"/>
    <w:rsid w:val="00D429E6"/>
    <w:rsid w:val="00D6077D"/>
    <w:rsid w:val="00D61A7E"/>
    <w:rsid w:val="00D86DF2"/>
    <w:rsid w:val="00DA677C"/>
    <w:rsid w:val="00DB1C9F"/>
    <w:rsid w:val="00DB74A4"/>
    <w:rsid w:val="00DE407B"/>
    <w:rsid w:val="00E06661"/>
    <w:rsid w:val="00E12D58"/>
    <w:rsid w:val="00E24A5A"/>
    <w:rsid w:val="00E3491A"/>
    <w:rsid w:val="00E53BF6"/>
    <w:rsid w:val="00E7040A"/>
    <w:rsid w:val="00E7147C"/>
    <w:rsid w:val="00E74D02"/>
    <w:rsid w:val="00E754D7"/>
    <w:rsid w:val="00E81332"/>
    <w:rsid w:val="00E81F16"/>
    <w:rsid w:val="00E971A2"/>
    <w:rsid w:val="00EA0349"/>
    <w:rsid w:val="00EA4128"/>
    <w:rsid w:val="00EA4DFA"/>
    <w:rsid w:val="00EA67B7"/>
    <w:rsid w:val="00EB5FAF"/>
    <w:rsid w:val="00EC0215"/>
    <w:rsid w:val="00ED105D"/>
    <w:rsid w:val="00EF0466"/>
    <w:rsid w:val="00EF4DEB"/>
    <w:rsid w:val="00F063A2"/>
    <w:rsid w:val="00F11EA0"/>
    <w:rsid w:val="00F27476"/>
    <w:rsid w:val="00F43123"/>
    <w:rsid w:val="00F469E6"/>
    <w:rsid w:val="00F76049"/>
    <w:rsid w:val="00F86E86"/>
    <w:rsid w:val="00FA3B54"/>
    <w:rsid w:val="00FB00CD"/>
    <w:rsid w:val="00FB4A17"/>
    <w:rsid w:val="00FD155C"/>
    <w:rsid w:val="00F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47A4"/>
  <w15:chartTrackingRefBased/>
  <w15:docId w15:val="{D2C2D22E-9E0B-40CF-A477-9B3025E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D1"/>
    <w:basedOn w:val="a"/>
    <w:next w:val="a"/>
    <w:link w:val="10"/>
    <w:uiPriority w:val="9"/>
    <w:qFormat/>
    <w:rsid w:val="00992F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HD2"/>
    <w:basedOn w:val="a"/>
    <w:next w:val="a"/>
    <w:link w:val="20"/>
    <w:uiPriority w:val="9"/>
    <w:unhideWhenUsed/>
    <w:qFormat/>
    <w:rsid w:val="007E6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262F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62FA"/>
  </w:style>
  <w:style w:type="paragraph" w:styleId="HTML">
    <w:name w:val="HTML Preformatted"/>
    <w:basedOn w:val="a"/>
    <w:link w:val="HTML0"/>
    <w:uiPriority w:val="99"/>
    <w:semiHidden/>
    <w:unhideWhenUsed/>
    <w:rsid w:val="00291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19A3"/>
    <w:rPr>
      <w:rFonts w:ascii="SimSun" w:eastAsia="SimSun" w:hAnsi="SimSun" w:cs="SimSun"/>
      <w:kern w:val="0"/>
      <w:sz w:val="24"/>
      <w:szCs w:val="24"/>
    </w:rPr>
  </w:style>
  <w:style w:type="character" w:customStyle="1" w:styleId="italic">
    <w:name w:val="italic"/>
    <w:basedOn w:val="a0"/>
    <w:rsid w:val="00A64F1A"/>
  </w:style>
  <w:style w:type="character" w:customStyle="1" w:styleId="20">
    <w:name w:val="標題 2 字元"/>
    <w:aliases w:val="HD2 字元"/>
    <w:basedOn w:val="a0"/>
    <w:link w:val="2"/>
    <w:uiPriority w:val="9"/>
    <w:rsid w:val="007E64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7E6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654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059D8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semiHidden/>
    <w:rsid w:val="005D3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37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標題 1 字元"/>
    <w:aliases w:val="H1 字元,HD1 字元"/>
    <w:basedOn w:val="a0"/>
    <w:link w:val="1"/>
    <w:uiPriority w:val="9"/>
    <w:rsid w:val="00992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Text">
    <w:name w:val="Table Text"/>
    <w:aliases w:val="tt"/>
    <w:basedOn w:val="a"/>
    <w:link w:val="TableTextChar"/>
    <w:rsid w:val="00992F30"/>
    <w:pPr>
      <w:keepLines/>
      <w:widowControl/>
      <w:overflowPunct w:val="0"/>
      <w:autoSpaceDE w:val="0"/>
      <w:autoSpaceDN w:val="0"/>
      <w:adjustRightInd w:val="0"/>
      <w:spacing w:after="60" w:line="280" w:lineRule="atLeast"/>
      <w:ind w:left="57" w:right="57"/>
      <w:jc w:val="left"/>
      <w:textAlignment w:val="baseline"/>
    </w:pPr>
    <w:rPr>
      <w:rFonts w:ascii="Calibri" w:eastAsia="Times New Roman" w:hAnsi="Calibri" w:cs="Times New Roman"/>
      <w:kern w:val="0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992F30"/>
    <w:rPr>
      <w:rFonts w:ascii="Calibri" w:eastAsia="Times New Roman" w:hAnsi="Calibri" w:cs="Times New Roman"/>
      <w:kern w:val="0"/>
      <w:sz w:val="20"/>
      <w:szCs w:val="20"/>
      <w:lang w:val="en-GB" w:eastAsia="en-US"/>
    </w:rPr>
  </w:style>
  <w:style w:type="paragraph" w:styleId="a6">
    <w:name w:val="TOC Heading"/>
    <w:basedOn w:val="1"/>
    <w:next w:val="a"/>
    <w:uiPriority w:val="39"/>
    <w:unhideWhenUsed/>
    <w:qFormat/>
    <w:rsid w:val="00992F30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92F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2F30"/>
    <w:pPr>
      <w:spacing w:after="100"/>
      <w:ind w:left="210"/>
    </w:pPr>
  </w:style>
  <w:style w:type="paragraph" w:styleId="a7">
    <w:name w:val="header"/>
    <w:basedOn w:val="a"/>
    <w:link w:val="a8"/>
    <w:uiPriority w:val="99"/>
    <w:unhideWhenUsed/>
    <w:rsid w:val="00BE6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E616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E6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E61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ocs.oracle.com/cd/E16764_01/doc.1111/e14259/rcu.ht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oracle.com/middleware/1213/core/SOAQS/integrated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BBA46-C9C3-4F22-A384-6E0EEDF8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18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Tommy Leung</cp:lastModifiedBy>
  <cp:revision>35</cp:revision>
  <dcterms:created xsi:type="dcterms:W3CDTF">2016-12-07T17:51:00Z</dcterms:created>
  <dcterms:modified xsi:type="dcterms:W3CDTF">2017-03-20T05:03:00Z</dcterms:modified>
</cp:coreProperties>
</file>