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57DE" w14:textId="77777777" w:rsidR="00486824" w:rsidRDefault="009D302F">
      <w:r>
        <w:t>Tommy Tran</w:t>
      </w:r>
    </w:p>
    <w:p w14:paraId="0830BD03" w14:textId="2D4C66CC" w:rsidR="009D302F" w:rsidRDefault="009D302F">
      <w:r>
        <w:t>Vistas in Advanced Computing</w:t>
      </w:r>
    </w:p>
    <w:p w14:paraId="6D5108CD" w14:textId="12C98DAC" w:rsidR="009D302F" w:rsidRDefault="009D302F">
      <w:r>
        <w:t>10 August 2018</w:t>
      </w:r>
    </w:p>
    <w:p w14:paraId="3260BF07" w14:textId="7C16DCD4" w:rsidR="00504E66" w:rsidRDefault="009D302F">
      <w:r>
        <w:t xml:space="preserve">Supervised by Dr. </w:t>
      </w:r>
      <w:proofErr w:type="spellStart"/>
      <w:r>
        <w:t>Pengzhi</w:t>
      </w:r>
      <w:proofErr w:type="spellEnd"/>
      <w:r>
        <w:t xml:space="preserve"> Zhang</w:t>
      </w:r>
    </w:p>
    <w:p w14:paraId="1422B6D7" w14:textId="77777777" w:rsidR="00504E66" w:rsidRDefault="00504E66"/>
    <w:p w14:paraId="38CC9101" w14:textId="31F5D6C3" w:rsidR="009D302F" w:rsidRDefault="009D302F" w:rsidP="009D302F">
      <w:pPr>
        <w:jc w:val="center"/>
      </w:pPr>
      <w:r>
        <w:t>Hydrogen</w:t>
      </w:r>
      <w:r w:rsidR="00DF0519">
        <w:t>(H2)</w:t>
      </w:r>
      <w:r>
        <w:t xml:space="preserve"> Simulation</w:t>
      </w:r>
    </w:p>
    <w:p w14:paraId="09A0CC57" w14:textId="7955011D" w:rsidR="009D302F" w:rsidRDefault="009D302F" w:rsidP="009D302F">
      <w:r>
        <w:tab/>
        <w:t xml:space="preserve">Molecular Dynamics simulations allow us to experiment on the microscopic level and see how this data corresponds with macroscopic data taken from a laboratory experiment. This MD simulation is of the Hydrogen molecule (H-H). </w:t>
      </w:r>
    </w:p>
    <w:p w14:paraId="4D189D03" w14:textId="76D0A4E4" w:rsidR="00DF0519" w:rsidRDefault="00DF0519" w:rsidP="009D302F">
      <w:r>
        <w:rPr>
          <w:noProof/>
        </w:rPr>
        <w:drawing>
          <wp:inline distT="0" distB="0" distL="0" distR="0" wp14:anchorId="3F899C68" wp14:editId="4C44D10B">
            <wp:extent cx="5943600" cy="3364293"/>
            <wp:effectExtent l="0" t="0" r="0" b="7620"/>
            <wp:docPr id="3" name="Picture 3" descr="https://lh3.googleusercontent.com/qqeQpVkxpGDagzaANZetk576Cr_SKQnuKg7-4JAcUzfLUt2EZeg0aFgBW3PMhC2uacYf7iw0OEL8mh6jYLX6TfcyKbwKAcnZCXbJQGrXY2mIVVVmYYfWX41H8XaYlXx4RT_-RsKUp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qqeQpVkxpGDagzaANZetk576Cr_SKQnuKg7-4JAcUzfLUt2EZeg0aFgBW3PMhC2uacYf7iw0OEL8mh6jYLX6TfcyKbwKAcnZCXbJQGrXY2mIVVVmYYfWX41H8XaYlXx4RT_-RsKUp2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EB72" w14:textId="2785C2E8" w:rsidR="009D302F" w:rsidRDefault="009D302F" w:rsidP="009D302F">
      <w:r>
        <w:tab/>
        <w:t xml:space="preserve">The basic structure of the MD code I wrote is based on the presentation notes given by Dr. </w:t>
      </w:r>
      <w:proofErr w:type="spellStart"/>
      <w:r>
        <w:t>Pengzhi</w:t>
      </w:r>
      <w:proofErr w:type="spellEnd"/>
      <w:r>
        <w:t xml:space="preserve"> Zhang. </w:t>
      </w:r>
      <w:r w:rsidR="001136D8">
        <w:t>The code consists of a</w:t>
      </w:r>
      <w:r w:rsidR="00465054">
        <w:t>n</w:t>
      </w:r>
      <w:r w:rsidR="001136D8">
        <w:t xml:space="preserve"> initialization function that puts the number of atoms in a 3-D lattice. </w:t>
      </w:r>
      <w:r w:rsidR="00465054">
        <w:t xml:space="preserve">Also, something to note is that this simulation only works on an even number of atoms. If “n” (the length of a side of the box) is an odd number, I would get an odd number of atoms once “n” is cubed. That means I would have a lone hydrogen atom floating around, which won’t work. The initialization function also assigns random velocities to each atom with a value between 0 and 1. </w:t>
      </w:r>
      <w:r w:rsidR="00DF0519">
        <w:t xml:space="preserve">The algorithm for determine an atom’s position in the lattice is pasted below, along with how the lattice should look like once visualized in VMD. </w:t>
      </w:r>
    </w:p>
    <w:p w14:paraId="2F429506" w14:textId="07147E99" w:rsidR="00DF0519" w:rsidRDefault="00DF0519" w:rsidP="009D302F">
      <w:r>
        <w:rPr>
          <w:noProof/>
        </w:rPr>
        <w:lastRenderedPageBreak/>
        <w:drawing>
          <wp:inline distT="0" distB="0" distL="0" distR="0" wp14:anchorId="400858FE" wp14:editId="77558A02">
            <wp:extent cx="2288812" cy="3022437"/>
            <wp:effectExtent l="0" t="0" r="0" b="6985"/>
            <wp:docPr id="1" name="Picture 1" descr="https://lh4.googleusercontent.com/Ct_tbpj6vPfITGe06Uw7DiRVa50oBtyyRlzNOwDRsKKB4psbUlseV-PqMNlN9-KmGzwiMydHDlv9AJwZGPbBVsLDdLWcHn8Pd6i1ccfBMmkZrwRsk2FMIW513tlpHF3Z0QnjAx86S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_tbpj6vPfITGe06Uw7DiRVa50oBtyyRlzNOwDRsKKB4psbUlseV-PqMNlN9-KmGzwiMydHDlv9AJwZGPbBVsLDdLWcHn8Pd6i1ccfBMmkZrwRsk2FMIW513tlpHF3Z0QnjAx86Sb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40" cy="302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3E18F" wp14:editId="37F1D123">
            <wp:extent cx="2584450" cy="2590165"/>
            <wp:effectExtent l="0" t="0" r="6350" b="635"/>
            <wp:docPr id="2" name="Picture 2" descr="https://lh4.googleusercontent.com/HTzXbEoE3BqMtbSCZ1mWuNv6Gp5jDEPfLBeJWT1i7hgkVdvUNojJ22mdz5O5tEIsj87yAwg4IhELmT7kdIS5lD7hacZp0PvAgWv1qXMLA9fUHrw1UeooYX-LqyzLtexZ4ZI6gzyai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HTzXbEoE3BqMtbSCZ1mWuNv6Gp5jDEPfLBeJWT1i7hgkVdvUNojJ22mdz5O5tEIsj87yAwg4IhELmT7kdIS5lD7hacZp0PvAgWv1qXMLA9fUHrw1UeooYX-LqyzLtexZ4ZI6gzyaih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60C4" w14:textId="4154AFD2" w:rsidR="00DF0519" w:rsidRDefault="00DF0519" w:rsidP="009D302F"/>
    <w:p w14:paraId="68E9D7A4" w14:textId="77777777" w:rsidR="00DF0519" w:rsidRDefault="00DF0519" w:rsidP="009D302F"/>
    <w:p w14:paraId="0ED3664D" w14:textId="5F08471A" w:rsidR="00DF0519" w:rsidRDefault="00465054" w:rsidP="009D302F">
      <w:r>
        <w:tab/>
        <w:t xml:space="preserve">The while loop consists of a force function and integration function which calculates the force and the next position. The Lennard-Jones Potential is used to approximate interactions between neutral atoms or molecules. The Lennard-Jones Potential is in units of energy. Taking the derivate of the Lennard-Jones Potential with respect to the position of the atom gives the instantaneous force on that atom. </w:t>
      </w:r>
    </w:p>
    <w:p w14:paraId="5B9C93F3" w14:textId="41EE1F5F" w:rsidR="00DF0519" w:rsidRDefault="00DF0519" w:rsidP="009D302F">
      <w:r>
        <w:rPr>
          <w:noProof/>
        </w:rPr>
        <w:drawing>
          <wp:inline distT="0" distB="0" distL="0" distR="0" wp14:anchorId="4D445F7B" wp14:editId="22B9C9C8">
            <wp:extent cx="3737113" cy="2578717"/>
            <wp:effectExtent l="0" t="0" r="0" b="0"/>
            <wp:docPr id="7" name="Picture 7" descr="https://lh5.googleusercontent.com/i4AhgfUJtiS3WMly5XLu7i7x-yYxDqP40WhtTCYBMSRY7ldFeN35IWubPTkpEB2JwcIZag1y-lTchb5ClI1FPx5_RznzGKJsm1938pCUYgwJ9bzmlvj6w6tWYd0Oyn11yDGNuZA63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i4AhgfUJtiS3WMly5XLu7i7x-yYxDqP40WhtTCYBMSRY7ldFeN35IWubPTkpEB2JwcIZag1y-lTchb5ClI1FPx5_RznzGKJsm1938pCUYgwJ9bzmlvj6w6tWYd0Oyn11yDGNuZA63G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96" cy="261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14A1" w14:textId="77777777" w:rsidR="00504E66" w:rsidRDefault="00504E66" w:rsidP="009D302F"/>
    <w:p w14:paraId="7D7DC519" w14:textId="77777777" w:rsidR="00504E66" w:rsidRDefault="00504E66" w:rsidP="009D302F"/>
    <w:p w14:paraId="7A8F5E4F" w14:textId="5984E150" w:rsidR="00465054" w:rsidRDefault="00465054" w:rsidP="009D302F">
      <w:r>
        <w:lastRenderedPageBreak/>
        <w:t xml:space="preserve">Another force to consider is the bonding force between atoms in the hydrogen molecule. Using the energy of a spring equation or harmonic potential equation, taking the </w:t>
      </w:r>
      <w:r w:rsidR="00504E66">
        <w:t xml:space="preserve">partial </w:t>
      </w:r>
      <w:r>
        <w:t xml:space="preserve">derivate with respect to </w:t>
      </w:r>
      <w:proofErr w:type="spellStart"/>
      <w:proofErr w:type="gramStart"/>
      <w:r w:rsidR="00504E66">
        <w:t>x,y</w:t>
      </w:r>
      <w:proofErr w:type="gramEnd"/>
      <w:r w:rsidR="00504E66">
        <w:t>,z</w:t>
      </w:r>
      <w:proofErr w:type="spellEnd"/>
      <w:r w:rsidR="00504E66">
        <w:t xml:space="preserve"> </w:t>
      </w:r>
      <w:r>
        <w:t xml:space="preserve">position gives the instantaneous force experienced by the respective atom you are integrating for. The </w:t>
      </w:r>
      <w:r w:rsidR="00DF0519">
        <w:t xml:space="preserve">harmonic potential equation as well as the </w:t>
      </w:r>
      <w:r>
        <w:t xml:space="preserve">derivations of bonding force from the harmonic potential are posted down below. </w:t>
      </w:r>
    </w:p>
    <w:p w14:paraId="41B27058" w14:textId="08A7A2A7" w:rsidR="00DF0519" w:rsidRDefault="00DF0519" w:rsidP="009D302F">
      <w:r>
        <w:rPr>
          <w:noProof/>
        </w:rPr>
        <w:drawing>
          <wp:inline distT="0" distB="0" distL="0" distR="0" wp14:anchorId="77A8E25E" wp14:editId="21AE9503">
            <wp:extent cx="3419298" cy="884075"/>
            <wp:effectExtent l="0" t="0" r="0" b="0"/>
            <wp:docPr id="4" name="Picture 4" descr="https://lh3.googleusercontent.com/JQKtcVqA7kf9__eOqusOW-x6pxhYK9WolThYRrKjIVjYQzB5sVmBcSrFvAW89HNeTcq1f1bbPrDJu53328SL9QaRTdt_XYNiiL64I_9vjF2D0yEZN0RgNfVVXCTt8N_KuHQL0hZVl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JQKtcVqA7kf9__eOqusOW-x6pxhYK9WolThYRrKjIVjYQzB5sVmBcSrFvAW89HNeTcq1f1bbPrDJu53328SL9QaRTdt_XYNiiL64I_9vjF2D0yEZN0RgNfVVXCTt8N_KuHQL0hZVlU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63" cy="89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D4B0" w14:textId="232A9E7C" w:rsidR="00DF0519" w:rsidRDefault="00DF0519" w:rsidP="00DF0519">
      <w:r>
        <w:t>r0 - equilibrium bond length</w:t>
      </w:r>
      <w:r>
        <w:t xml:space="preserve"> constant</w:t>
      </w:r>
      <w:r>
        <w:t xml:space="preserve"> </w:t>
      </w:r>
      <w:r>
        <w:t xml:space="preserve">(search up for Hydrogen molecule) </w:t>
      </w:r>
    </w:p>
    <w:p w14:paraId="2217860F" w14:textId="60C25574" w:rsidR="00DF0519" w:rsidRDefault="00DF0519" w:rsidP="00DF0519">
      <w:r>
        <w:t>k - spring constant</w:t>
      </w:r>
    </w:p>
    <w:p w14:paraId="0AB6FF53" w14:textId="276A96DA" w:rsidR="00465054" w:rsidRDefault="00465054" w:rsidP="00465054">
      <w:proofErr w:type="spellStart"/>
      <w:r>
        <w:t>dE</w:t>
      </w:r>
      <w:proofErr w:type="spellEnd"/>
      <w:r>
        <w:t xml:space="preserve">/dxi = ½ * k(2xi-2xj) - </w:t>
      </w:r>
      <w:proofErr w:type="gramStart"/>
      <w:r>
        <w:t>( r</w:t>
      </w:r>
      <w:proofErr w:type="gramEnd"/>
      <w:r>
        <w:t>0(2xi-2xj)/r )</w:t>
      </w:r>
    </w:p>
    <w:p w14:paraId="296DD23E" w14:textId="3F29E3B7" w:rsidR="00465054" w:rsidRDefault="00465054" w:rsidP="00465054">
      <w:proofErr w:type="spellStart"/>
      <w:r>
        <w:t>dE</w:t>
      </w:r>
      <w:proofErr w:type="spellEnd"/>
      <w:r>
        <w:t>/</w:t>
      </w:r>
      <w:proofErr w:type="spellStart"/>
      <w:r>
        <w:t>dxj</w:t>
      </w:r>
      <w:proofErr w:type="spellEnd"/>
      <w:r>
        <w:t xml:space="preserve"> = ½ * k(2xj-2xi) - </w:t>
      </w:r>
      <w:proofErr w:type="gramStart"/>
      <w:r>
        <w:t>( r</w:t>
      </w:r>
      <w:proofErr w:type="gramEnd"/>
      <w:r>
        <w:t>0(2xj-2xi)/r )</w:t>
      </w:r>
    </w:p>
    <w:p w14:paraId="75276C1D" w14:textId="4511B800" w:rsidR="00465054" w:rsidRDefault="00465054" w:rsidP="00465054">
      <w:proofErr w:type="spellStart"/>
      <w:r>
        <w:t>dE</w:t>
      </w:r>
      <w:proofErr w:type="spellEnd"/>
      <w:r>
        <w:t>/</w:t>
      </w:r>
      <w:proofErr w:type="spellStart"/>
      <w:r>
        <w:t>dyi</w:t>
      </w:r>
      <w:proofErr w:type="spellEnd"/>
      <w:r>
        <w:t xml:space="preserve"> = ½ * k(2yi-2yj) - </w:t>
      </w:r>
      <w:proofErr w:type="gramStart"/>
      <w:r>
        <w:t>( r</w:t>
      </w:r>
      <w:proofErr w:type="gramEnd"/>
      <w:r>
        <w:t>0(2yi-2yj)/r )</w:t>
      </w:r>
    </w:p>
    <w:p w14:paraId="046B7B57" w14:textId="53CCADA4" w:rsidR="00465054" w:rsidRDefault="00465054" w:rsidP="00465054">
      <w:proofErr w:type="spellStart"/>
      <w:r>
        <w:t>dE</w:t>
      </w:r>
      <w:proofErr w:type="spellEnd"/>
      <w:r>
        <w:t>/</w:t>
      </w:r>
      <w:proofErr w:type="spellStart"/>
      <w:r>
        <w:t>dyj</w:t>
      </w:r>
      <w:proofErr w:type="spellEnd"/>
      <w:r>
        <w:t xml:space="preserve"> = ½ * k(2yj-2yi) - </w:t>
      </w:r>
      <w:proofErr w:type="gramStart"/>
      <w:r>
        <w:t>( r</w:t>
      </w:r>
      <w:proofErr w:type="gramEnd"/>
      <w:r>
        <w:t>0(2yj-2yi)/r )</w:t>
      </w:r>
    </w:p>
    <w:p w14:paraId="2A67742D" w14:textId="6E2E5E04" w:rsidR="00465054" w:rsidRDefault="00465054" w:rsidP="00465054">
      <w:proofErr w:type="spellStart"/>
      <w:r>
        <w:t>dE</w:t>
      </w:r>
      <w:proofErr w:type="spellEnd"/>
      <w:r>
        <w:t>/</w:t>
      </w:r>
      <w:proofErr w:type="spellStart"/>
      <w:r>
        <w:t>dzi</w:t>
      </w:r>
      <w:proofErr w:type="spellEnd"/>
      <w:r>
        <w:t xml:space="preserve"> = ½ * k(2zi-2zj) - </w:t>
      </w:r>
      <w:proofErr w:type="gramStart"/>
      <w:r>
        <w:t>( r</w:t>
      </w:r>
      <w:proofErr w:type="gramEnd"/>
      <w:r>
        <w:t>0(2zi-2zj)/r )</w:t>
      </w:r>
    </w:p>
    <w:p w14:paraId="5DE0A555" w14:textId="03D9BFCF" w:rsidR="00465054" w:rsidRDefault="00465054" w:rsidP="00465054">
      <w:proofErr w:type="spellStart"/>
      <w:r>
        <w:t>dE</w:t>
      </w:r>
      <w:proofErr w:type="spellEnd"/>
      <w:r>
        <w:t>/</w:t>
      </w:r>
      <w:proofErr w:type="spellStart"/>
      <w:r>
        <w:t>dzj</w:t>
      </w:r>
      <w:proofErr w:type="spellEnd"/>
      <w:r>
        <w:t xml:space="preserve"> = ½ * k(2zj-2zi) - </w:t>
      </w:r>
      <w:proofErr w:type="gramStart"/>
      <w:r>
        <w:t>( r</w:t>
      </w:r>
      <w:proofErr w:type="gramEnd"/>
      <w:r>
        <w:t>0(2zj-2zi)/r )</w:t>
      </w:r>
    </w:p>
    <w:p w14:paraId="6622715D" w14:textId="1ED97619" w:rsidR="00504E66" w:rsidRDefault="00465054" w:rsidP="009D302F">
      <w:r>
        <w:t>r = √(xi-</w:t>
      </w:r>
      <w:proofErr w:type="spellStart"/>
      <w:proofErr w:type="gramStart"/>
      <w:r>
        <w:t>xj</w:t>
      </w:r>
      <w:proofErr w:type="spellEnd"/>
      <w:r>
        <w:t>)</w:t>
      </w:r>
      <w:r>
        <w:t>^</w:t>
      </w:r>
      <w:proofErr w:type="gramEnd"/>
      <w:r>
        <w:t>2+(</w:t>
      </w:r>
      <w:proofErr w:type="spellStart"/>
      <w:r>
        <w:t>yi-yj</w:t>
      </w:r>
      <w:proofErr w:type="spellEnd"/>
      <w:r>
        <w:t>)</w:t>
      </w:r>
      <w:r>
        <w:t>^</w:t>
      </w:r>
      <w:r>
        <w:t>2+(</w:t>
      </w:r>
      <w:proofErr w:type="spellStart"/>
      <w:r>
        <w:t>zi-zj</w:t>
      </w:r>
      <w:proofErr w:type="spellEnd"/>
      <w:r>
        <w:t>)</w:t>
      </w:r>
      <w:r>
        <w:t>^</w:t>
      </w:r>
      <w:r>
        <w:t>2</w:t>
      </w:r>
    </w:p>
    <w:p w14:paraId="60914BB8" w14:textId="77777777" w:rsidR="00504E66" w:rsidRDefault="00504E66" w:rsidP="009D302F"/>
    <w:p w14:paraId="06C3CE0F" w14:textId="77777777" w:rsidR="00504E66" w:rsidRDefault="00504E66" w:rsidP="009D302F"/>
    <w:p w14:paraId="04F468C1" w14:textId="77777777" w:rsidR="00504E66" w:rsidRDefault="00465054" w:rsidP="009D302F">
      <w:r>
        <w:t xml:space="preserve">Dr. </w:t>
      </w:r>
      <w:proofErr w:type="spellStart"/>
      <w:r>
        <w:t>Pengzhi</w:t>
      </w:r>
      <w:proofErr w:type="spellEnd"/>
      <w:r>
        <w:t xml:space="preserve"> Zhang advised me to look up the k constant for a hydrogen molecule in some book or research paper online, but I could not find it. I just plugged in random values such as 1, 100, 1000, and saw which one worked best, or at least looked like a diatomic molecule floating around. I stuck with 100 because everything seemed to work </w:t>
      </w:r>
      <w:r w:rsidR="00DF0519">
        <w:t xml:space="preserve">moderately. The bonding force between two atoms is an action-reaction described by Isaac Newton’s Three Laws of Motion. After calculating bond forces in hydrogen molecules, the derivative of the Lennard-Jones Potential (force) is calculating between every single surrounding atom in the system. </w:t>
      </w:r>
    </w:p>
    <w:p w14:paraId="15E2A280" w14:textId="17945F3F" w:rsidR="00504E66" w:rsidRDefault="00504E66" w:rsidP="009D302F"/>
    <w:p w14:paraId="3216B646" w14:textId="2C5B72B9" w:rsidR="00504E66" w:rsidRDefault="00504E66" w:rsidP="009D302F"/>
    <w:p w14:paraId="4B4CEE23" w14:textId="615880C4" w:rsidR="00504E66" w:rsidRDefault="00504E66" w:rsidP="009D302F"/>
    <w:p w14:paraId="1B50C70E" w14:textId="77777777" w:rsidR="00504E66" w:rsidRDefault="00504E66" w:rsidP="009D302F"/>
    <w:p w14:paraId="12CEB3EE" w14:textId="77777777" w:rsidR="00504E66" w:rsidRDefault="00504E66" w:rsidP="009D302F"/>
    <w:p w14:paraId="616C374A" w14:textId="3280D095" w:rsidR="00465054" w:rsidRDefault="00DF0519" w:rsidP="009D302F">
      <w:r>
        <w:lastRenderedPageBreak/>
        <w:t xml:space="preserve">There is of course a boundary condition to determine how far an atom must be from the reference atom to have an effective force between both atoms. </w:t>
      </w:r>
    </w:p>
    <w:p w14:paraId="2AEC0463" w14:textId="5D445CDD" w:rsidR="00DF0519" w:rsidRDefault="00DF0519" w:rsidP="009D302F">
      <w:r>
        <w:rPr>
          <w:noProof/>
        </w:rPr>
        <w:drawing>
          <wp:inline distT="0" distB="0" distL="0" distR="0" wp14:anchorId="352E4312" wp14:editId="783B7520">
            <wp:extent cx="4657193" cy="3964613"/>
            <wp:effectExtent l="0" t="0" r="0" b="0"/>
            <wp:docPr id="6" name="Picture 6" descr="https://lh4.googleusercontent.com/zwCttzRIvGJu5pVtH0zyspSnXZYtEbXRQfLIRsU9ogM0VVeOt1OLPtJisU38-SOr5__0PXp2i-5OMUZLdUBRyrDqy7ote_g_c3KE4u7C_BizgX1CfKDNZiFHUaHebSiPUvG17cGZB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zwCttzRIvGJu5pVtH0zyspSnXZYtEbXRQfLIRsU9ogM0VVeOt1OLPtJisU38-SOr5__0PXp2i-5OMUZLdUBRyrDqy7ote_g_c3KE4u7C_BizgX1CfKDNZiFHUaHebSiPUvG17cGZBo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74" cy="40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6FAA" w14:textId="0EB715E2" w:rsidR="00DF0519" w:rsidRDefault="00504E66" w:rsidP="009D302F">
      <w:r>
        <w:t xml:space="preserve">Provided below is the C++ code: </w:t>
      </w:r>
    </w:p>
    <w:p w14:paraId="20CF2970" w14:textId="44E1FFE2" w:rsidR="00504E66" w:rsidRDefault="00504E66" w:rsidP="009D302F">
      <w:r>
        <w:rPr>
          <w:noProof/>
        </w:rPr>
        <w:drawing>
          <wp:inline distT="0" distB="0" distL="0" distR="0" wp14:anchorId="4834F02B" wp14:editId="3F79F613">
            <wp:extent cx="3850703" cy="3350260"/>
            <wp:effectExtent l="0" t="0" r="0" b="2540"/>
            <wp:docPr id="8" name="Picture 8" descr="https://lh4.googleusercontent.com/gjtrQb4O_61x_ApDSbeoxl83hLU2MeYAe-eNnhqTqOzTKZSYydzM7tbM1vpv4G0Z4tFLiq59r09c2iC6ojyIaDiD0M7HeBFbsmAxMc2xXytC3W11yP9eEEd2jFpRO_co0IJF20q07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gjtrQb4O_61x_ApDSbeoxl83hLU2MeYAe-eNnhqTqOzTKZSYydzM7tbM1vpv4G0Z4tFLiq59r09c2iC6ojyIaDiD0M7HeBFbsmAxMc2xXytC3W11yP9eEEd2jFpRO_co0IJF20q07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8" cy="337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57CC" w14:textId="58DDD699" w:rsidR="00504E66" w:rsidRDefault="00504E66" w:rsidP="009D302F">
      <w:r>
        <w:rPr>
          <w:noProof/>
        </w:rPr>
        <w:lastRenderedPageBreak/>
        <w:drawing>
          <wp:inline distT="0" distB="0" distL="0" distR="0" wp14:anchorId="63203FED" wp14:editId="074E108E">
            <wp:extent cx="5943600" cy="4109623"/>
            <wp:effectExtent l="0" t="0" r="0" b="5715"/>
            <wp:docPr id="9" name="Picture 9" descr="https://lh4.googleusercontent.com/bcwfsokojZgZJwousVedA6nEhhCkvt2PW7delGd7jJ3jMpaxn2gZTtjHdDPuAX1lLw_2UMGKm8eW2Dswu6qz9KK4Aw9-3zVaILGN57Om2GzrRd06emXpVD5fW3l5a9vhxvYlMovu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bcwfsokojZgZJwousVedA6nEhhCkvt2PW7delGd7jJ3jMpaxn2gZTtjHdDPuAX1lLw_2UMGKm8eW2Dswu6qz9KK4Aw9-3zVaILGN57Om2GzrRd06emXpVD5fW3l5a9vhxvYlMovuN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A291" w14:textId="724D2926" w:rsidR="00504E66" w:rsidRDefault="00504E66" w:rsidP="009D302F"/>
    <w:p w14:paraId="293CB804" w14:textId="168F985B" w:rsidR="00504E66" w:rsidRDefault="00504E66" w:rsidP="009D302F">
      <w:r>
        <w:t xml:space="preserve">This simulation can </w:t>
      </w:r>
      <w:proofErr w:type="gramStart"/>
      <w:r>
        <w:t>actually be</w:t>
      </w:r>
      <w:proofErr w:type="gramEnd"/>
      <w:r>
        <w:t xml:space="preserve"> applied to almost any neutral diatomic molecule, such as O2(O-O) or F2(F-F). All one needs to do is change the </w:t>
      </w:r>
      <w:proofErr w:type="gramStart"/>
      <w:r>
        <w:t>sigma(</w:t>
      </w:r>
      <w:proofErr w:type="gramEnd"/>
      <w:r>
        <w:t xml:space="preserve">radius of atom), k constant (spring constant), r0 (equilibrium bond length), and any other parameters that will help represent whichever molecule one is trying to simulate. I don’t know how accurate all of this is, but it is definitely something. </w:t>
      </w:r>
      <w:bookmarkStart w:id="0" w:name="_GoBack"/>
      <w:bookmarkEnd w:id="0"/>
    </w:p>
    <w:sectPr w:rsidR="0050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2F"/>
    <w:rsid w:val="001136D8"/>
    <w:rsid w:val="00242765"/>
    <w:rsid w:val="00465054"/>
    <w:rsid w:val="00504E66"/>
    <w:rsid w:val="009D302F"/>
    <w:rsid w:val="00A90227"/>
    <w:rsid w:val="00D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9317"/>
  <w15:chartTrackingRefBased/>
  <w15:docId w15:val="{45AEE59B-F56D-448C-A4BE-752EB90B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1</cp:revision>
  <dcterms:created xsi:type="dcterms:W3CDTF">2018-08-11T02:03:00Z</dcterms:created>
  <dcterms:modified xsi:type="dcterms:W3CDTF">2018-08-11T03:19:00Z</dcterms:modified>
</cp:coreProperties>
</file>