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732B7" w14:textId="77777777" w:rsidR="00A5484C" w:rsidRDefault="00A5484C">
      <w:pPr>
        <w:rPr>
          <w:rFonts w:ascii="Arial" w:hAnsi="Arial"/>
          <w:b/>
        </w:rPr>
      </w:pPr>
    </w:p>
    <w:tbl>
      <w:tblPr>
        <w:tblW w:w="26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9"/>
        <w:gridCol w:w="6904"/>
        <w:gridCol w:w="36"/>
        <w:gridCol w:w="369"/>
        <w:gridCol w:w="2696"/>
        <w:gridCol w:w="890"/>
        <w:gridCol w:w="284"/>
        <w:gridCol w:w="218"/>
        <w:gridCol w:w="5553"/>
        <w:gridCol w:w="985"/>
        <w:gridCol w:w="5765"/>
      </w:tblGrid>
      <w:tr w:rsidR="001371EE" w14:paraId="70F43A36" w14:textId="77777777" w:rsidTr="00865578">
        <w:tc>
          <w:tcPr>
            <w:tcW w:w="1415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16959" w14:textId="77777777" w:rsidR="001371EE" w:rsidRDefault="001371EE" w:rsidP="00164FD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164FDB">
              <w:rPr>
                <w:rFonts w:ascii="Arial" w:hAnsi="Arial"/>
                <w:b/>
                <w:bCs/>
                <w:sz w:val="22"/>
              </w:rPr>
              <w:t>Maintenance</w:t>
            </w:r>
          </w:p>
        </w:tc>
        <w:tc>
          <w:tcPr>
            <w:tcW w:w="55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3777E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BCF80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64D28D14" w14:textId="77777777" w:rsidTr="00865578">
        <w:trPr>
          <w:gridAfter w:val="1"/>
          <w:wAfter w:w="5765" w:type="dxa"/>
        </w:trPr>
        <w:tc>
          <w:tcPr>
            <w:tcW w:w="96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A2C37" w14:textId="77777777" w:rsidR="001371EE" w:rsidRDefault="001371EE" w:rsidP="00164FDB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</w:t>
            </w:r>
            <w:r w:rsidR="00E307AA">
              <w:rPr>
                <w:rFonts w:ascii="Arial" w:hAnsi="Arial"/>
                <w:b/>
                <w:sz w:val="22"/>
              </w:rPr>
              <w:t xml:space="preserve"> </w:t>
            </w:r>
            <w:r w:rsidR="00164FDB">
              <w:rPr>
                <w:rFonts w:ascii="Arial" w:hAnsi="Arial"/>
                <w:b/>
                <w:sz w:val="22"/>
              </w:rPr>
              <w:t>Energetic Coordinator</w:t>
            </w:r>
          </w:p>
        </w:tc>
        <w:tc>
          <w:tcPr>
            <w:tcW w:w="423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F2AE5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D8921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419AA732" w14:textId="77777777" w:rsidTr="00865578">
        <w:trPr>
          <w:gridAfter w:val="1"/>
          <w:wAfter w:w="5765" w:type="dxa"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B2D27" w14:textId="16FCB975" w:rsidR="001371EE" w:rsidRPr="00516717" w:rsidRDefault="001371EE" w:rsidP="002C166C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8D7592">
              <w:rPr>
                <w:rFonts w:ascii="Arial" w:hAnsi="Arial"/>
                <w:b/>
                <w:sz w:val="22"/>
              </w:rPr>
              <w:t>Maintenance Leader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018CC" w14:textId="77777777" w:rsidR="001371EE" w:rsidRPr="007A2275" w:rsidRDefault="001371EE" w:rsidP="00A746F0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405AD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338BB2D" w14:textId="77777777" w:rsidTr="00865578">
        <w:trPr>
          <w:gridAfter w:val="1"/>
          <w:wAfter w:w="5765" w:type="dxa"/>
        </w:trPr>
        <w:tc>
          <w:tcPr>
            <w:tcW w:w="127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D11FD" w14:textId="703C0C11" w:rsidR="001371EE" w:rsidRDefault="001371EE" w:rsidP="00164FDB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8D7592">
              <w:rPr>
                <w:rFonts w:ascii="Arial" w:hAnsi="Arial"/>
                <w:b/>
                <w:sz w:val="22"/>
              </w:rPr>
              <w:t>Maintenance Leader</w:t>
            </w:r>
          </w:p>
        </w:tc>
        <w:tc>
          <w:tcPr>
            <w:tcW w:w="11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7F52C" w14:textId="77777777" w:rsidR="001371EE" w:rsidRPr="001371EE" w:rsidRDefault="001371EE" w:rsidP="00A746F0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55FCB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C351FD5" w14:textId="77777777" w:rsidTr="00865578">
        <w:trPr>
          <w:gridAfter w:val="1"/>
          <w:wAfter w:w="5765" w:type="dxa"/>
          <w:trHeight w:val="932"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16B51" w14:textId="1A805BB3" w:rsidR="001371EE" w:rsidRDefault="001371EE" w:rsidP="00A746F0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E6B35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542EBE38" w14:textId="77777777" w:rsidR="001371EE" w:rsidRDefault="001371EE" w:rsidP="00A746F0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044423D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DEB1C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17FEB" w14:textId="77777777" w:rsidR="001371EE" w:rsidRDefault="001371EE" w:rsidP="00A746F0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1A9FE704" w14:textId="77777777" w:rsidTr="00865578">
        <w:trPr>
          <w:gridBefore w:val="1"/>
          <w:gridAfter w:val="7"/>
          <w:wBefore w:w="2759" w:type="dxa"/>
          <w:wAfter w:w="16391" w:type="dxa"/>
          <w:cantSplit/>
          <w:trHeight w:val="1322"/>
        </w:trPr>
        <w:tc>
          <w:tcPr>
            <w:tcW w:w="73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2F077" w14:textId="77777777" w:rsidR="00A5484C" w:rsidRDefault="00A5484C" w:rsidP="00865578">
            <w:pPr>
              <w:pStyle w:val="Heading3"/>
              <w:ind w:right="-228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865578" w:rsidRPr="00865578">
              <w:rPr>
                <w:b w:val="0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8E37672" wp14:editId="2F1AB297">
                  <wp:simplePos x="0" y="0"/>
                  <wp:positionH relativeFrom="column">
                    <wp:posOffset>-1823720</wp:posOffset>
                  </wp:positionH>
                  <wp:positionV relativeFrom="paragraph">
                    <wp:posOffset>362585</wp:posOffset>
                  </wp:positionV>
                  <wp:extent cx="1219200" cy="1406525"/>
                  <wp:effectExtent l="0" t="19050" r="0" b="41275"/>
                  <wp:wrapSquare wrapText="bothSides"/>
                  <wp:docPr id="1" name="Organizační diagram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anchor>
              </w:drawing>
            </w:r>
          </w:p>
        </w:tc>
      </w:tr>
      <w:tr w:rsidR="00A5484C" w14:paraId="36A0D46B" w14:textId="77777777" w:rsidTr="00865578">
        <w:trPr>
          <w:gridBefore w:val="1"/>
          <w:gridAfter w:val="7"/>
          <w:wBefore w:w="2759" w:type="dxa"/>
          <w:wAfter w:w="16391" w:type="dxa"/>
          <w:cantSplit/>
          <w:trHeight w:val="210"/>
        </w:trPr>
        <w:tc>
          <w:tcPr>
            <w:tcW w:w="73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E3982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365316EC" w14:textId="77777777" w:rsidTr="00865578">
        <w:trPr>
          <w:gridAfter w:val="5"/>
          <w:wAfter w:w="12805" w:type="dxa"/>
          <w:cantSplit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1DC72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0972D783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15C264C1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DA00160" w14:textId="77777777" w:rsidR="00031810" w:rsidRDefault="00522144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  <w:p w14:paraId="5E61A1BB" w14:textId="77777777" w:rsidR="00E3173D" w:rsidRDefault="00E3173D" w:rsidP="00031810">
            <w:pPr>
              <w:rPr>
                <w:rFonts w:ascii="Verdana" w:hAnsi="Verdana" w:cs="Arial"/>
                <w:i/>
                <w:iCs/>
                <w:sz w:val="16"/>
              </w:rPr>
            </w:pPr>
          </w:p>
          <w:p w14:paraId="62866550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Sledovanie a aktualizácia elektrických kapacít pre IAC</w:t>
            </w:r>
          </w:p>
          <w:p w14:paraId="58E99ADB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Aktualizáciarozvodov elektroinštalácie (návrhy na zlepšovanie)</w:t>
            </w:r>
          </w:p>
          <w:p w14:paraId="14E6B9E0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Revízie drobných elektrických spotrebičov a náradia podľa zoznamu – viesť dokumentáciu</w:t>
            </w:r>
          </w:p>
          <w:p w14:paraId="72757294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Návrhy na alternatívne zdroje energie, kalkulácie pre zavedenie, prezentácie výhod / nevýhod návrhy na využiteľnosť zbytkových energií</w:t>
            </w:r>
          </w:p>
          <w:p w14:paraId="1EB99E6A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Vedenie denníkov NN rozvádzačov v IAC</w:t>
            </w:r>
          </w:p>
          <w:p w14:paraId="51FF0BB8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Obhospodarovať dokumentáciu od strojov a zariadení IAC</w:t>
            </w:r>
          </w:p>
          <w:p w14:paraId="40716910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  <w:color w:val="000000"/>
                <w:lang w:val="sk-SK" w:eastAsia="sk-SK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Vykonávať elektrické revízie strojov, zariadení, rozvádzačov</w:t>
            </w:r>
          </w:p>
          <w:p w14:paraId="59D84EC5" w14:textId="77777777" w:rsidR="00164FDB" w:rsidRPr="00865578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  <w:rPr>
                <w:rFonts w:ascii="Arial" w:hAnsi="Arial" w:cs="Arial"/>
              </w:rPr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 xml:space="preserve">Prediktívna údržba – termovízia, podpora počas výkonu, obhospodarovanie, hodnotenie, príprava opatrení, sledovanie vykonania opatrení </w:t>
            </w:r>
          </w:p>
          <w:p w14:paraId="5A52D21A" w14:textId="77777777" w:rsidR="00E3173D" w:rsidRPr="00031810" w:rsidRDefault="00164FDB" w:rsidP="00865578">
            <w:pPr>
              <w:pStyle w:val="ListParagraph"/>
              <w:numPr>
                <w:ilvl w:val="0"/>
                <w:numId w:val="5"/>
              </w:numPr>
              <w:ind w:right="3718"/>
            </w:pPr>
            <w:r w:rsidRPr="00865578">
              <w:rPr>
                <w:rFonts w:ascii="Arial" w:hAnsi="Arial" w:cs="Arial"/>
                <w:color w:val="000000"/>
                <w:lang w:val="sk-SK" w:eastAsia="sk-SK"/>
              </w:rPr>
              <w:t>Podpora pri energetickom audite</w:t>
            </w:r>
          </w:p>
        </w:tc>
      </w:tr>
      <w:tr w:rsidR="00A5484C" w14:paraId="0B68044B" w14:textId="77777777" w:rsidTr="00865578">
        <w:trPr>
          <w:gridAfter w:val="5"/>
          <w:wAfter w:w="12805" w:type="dxa"/>
          <w:cantSplit/>
        </w:trPr>
        <w:tc>
          <w:tcPr>
            <w:tcW w:w="1365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CA32FA8" w14:textId="77777777" w:rsidR="002E577F" w:rsidRPr="001371EE" w:rsidRDefault="002E577F" w:rsidP="003B42C2">
            <w:pPr>
              <w:rPr>
                <w:rFonts w:ascii="Arial" w:hAnsi="Arial"/>
              </w:rPr>
            </w:pPr>
          </w:p>
        </w:tc>
      </w:tr>
      <w:tr w:rsidR="00A5484C" w14:paraId="3ED45F74" w14:textId="77777777" w:rsidTr="00865578">
        <w:trPr>
          <w:gridAfter w:val="9"/>
          <w:wAfter w:w="16796" w:type="dxa"/>
          <w:cantSplit/>
        </w:trPr>
        <w:tc>
          <w:tcPr>
            <w:tcW w:w="9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DA530" w14:textId="21383C9E" w:rsidR="00A56DD7" w:rsidRPr="0095275A" w:rsidRDefault="00A5484C" w:rsidP="00A56DD7">
            <w:pPr>
              <w:pStyle w:val="Default"/>
              <w:rPr>
                <w:i/>
                <w:iCs/>
                <w:sz w:val="20"/>
                <w:szCs w:val="20"/>
              </w:rPr>
            </w:pPr>
            <w:r>
              <w:lastRenderedPageBreak/>
              <w:t>Principle Accountabilities</w:t>
            </w:r>
            <w:r w:rsidR="00522144">
              <w:t xml:space="preserve"> / Hlavné zodpovednosti</w:t>
            </w:r>
            <w:r w:rsidR="00A56DD7" w:rsidRPr="0095275A">
              <w:rPr>
                <w:i/>
                <w:iCs/>
              </w:rPr>
              <w:t xml:space="preserve"> </w:t>
            </w:r>
            <w:r w:rsidR="00A56DD7"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2956E713" w14:textId="77777777" w:rsidR="00A56DD7" w:rsidRDefault="00A56DD7" w:rsidP="00A56DD7">
            <w:pPr>
              <w:pStyle w:val="Default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10"/>
            </w:tblGrid>
            <w:tr w:rsidR="00A56DD7" w14:paraId="3782FC90" w14:textId="77777777" w:rsidTr="002E2A43">
              <w:tc>
                <w:tcPr>
                  <w:tcW w:w="9210" w:type="dxa"/>
                </w:tcPr>
                <w:p w14:paraId="05EB8611" w14:textId="77777777" w:rsidR="00A56DD7" w:rsidRPr="0095275A" w:rsidRDefault="00A56DD7" w:rsidP="00A56DD7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  <w:sz w:val="20"/>
                      <w:szCs w:val="20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A. Oblasť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dosahovania cieľov a produkovania výstupov riadeného tímu</w:t>
                  </w: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A56DD7" w14:paraId="4519DAD7" w14:textId="77777777" w:rsidTr="002E2A43">
              <w:tc>
                <w:tcPr>
                  <w:tcW w:w="9210" w:type="dxa"/>
                </w:tcPr>
                <w:p w14:paraId="371FF79B" w14:textId="77777777" w:rsidR="00A56DD7" w:rsidRPr="00114D7C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spacing w:after="68"/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revízie určených elektrických rozvádzačov NN, zariadení, strojov, spotrebičov a ručného náradia sú realizované načas a riadnym spôsobom </w:t>
                  </w:r>
                </w:p>
                <w:p w14:paraId="606AC03C" w14:textId="77777777" w:rsidR="00A56DD7" w:rsidRPr="00114D7C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energetické audity sú uskutočnené načas a riadnym spôsobom </w:t>
                  </w:r>
                </w:p>
                <w:p w14:paraId="7A5DB036" w14:textId="77777777" w:rsidR="00A56DD7" w:rsidRPr="00114D7C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vedúci navrhuje a realizuje opatrenia smerujúce na úsporu nákladov za energie </w:t>
                  </w:r>
                </w:p>
                <w:p w14:paraId="773DEF77" w14:textId="77777777" w:rsidR="00A56DD7" w:rsidRPr="00114D7C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podklady pre finančné oddelenie poskytované oddelením Vedúceho umožňujú hladký priebeh platieb za energie </w:t>
                  </w:r>
                </w:p>
                <w:p w14:paraId="1E189F25" w14:textId="77777777" w:rsidR="00A56DD7" w:rsidRPr="00114D7C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výkresová dokumentácia elektrických rozvodov v priestoroch spoločnosti je aktuálna, kompletná a bezchybná </w:t>
                  </w:r>
                </w:p>
                <w:p w14:paraId="319E0C1C" w14:textId="77777777" w:rsidR="00A56DD7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súčinnosť Vedúceho so správcom parku pri riešení porúch elektrického rozvodu a pri priebehu revízií je na dostatočnej úrovni </w:t>
                  </w:r>
                </w:p>
                <w:p w14:paraId="17435475" w14:textId="77777777" w:rsidR="00A56DD7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oddelenie riadené Vedúcim realizuje preventívne opatrenia na predchádzanie porúch elektrického rozvodu a elektrických zariadení </w:t>
                  </w:r>
                </w:p>
                <w:p w14:paraId="0D0BCE85" w14:textId="77777777" w:rsidR="00A56DD7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riadený útvar a tím riadený Vedúcim dosahujú stanovené ciele </w:t>
                  </w:r>
                </w:p>
                <w:p w14:paraId="18FE78C5" w14:textId="77777777" w:rsidR="00A56DD7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vedúci a členovia riadeného útvaru plnia všetky povinnosti súvisiace s internými administratívnymi procesmi spoločnosti </w:t>
                  </w:r>
                </w:p>
                <w:p w14:paraId="756BD6BC" w14:textId="77777777" w:rsidR="00A56DD7" w:rsidRPr="0095275A" w:rsidRDefault="00A56DD7" w:rsidP="00A56DD7">
                  <w:pPr>
                    <w:pStyle w:val="Default"/>
                    <w:numPr>
                      <w:ilvl w:val="0"/>
                      <w:numId w:val="14"/>
                    </w:numPr>
                  </w:pPr>
                </w:p>
              </w:tc>
            </w:tr>
            <w:tr w:rsidR="00A56DD7" w14:paraId="275777F8" w14:textId="77777777" w:rsidTr="002E2A43">
              <w:tc>
                <w:tcPr>
                  <w:tcW w:w="9210" w:type="dxa"/>
                </w:tcPr>
                <w:p w14:paraId="0BED3D5B" w14:textId="77777777" w:rsidR="00A56DD7" w:rsidRPr="0095275A" w:rsidRDefault="00A56DD7" w:rsidP="00A56DD7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B.Oblasť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efektívneho riadenia tímu a adekvátneho vedenia podriadených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A56DD7" w14:paraId="72CB3D49" w14:textId="77777777" w:rsidTr="002E2A43">
              <w:tc>
                <w:tcPr>
                  <w:tcW w:w="9210" w:type="dxa"/>
                </w:tcPr>
                <w:p w14:paraId="61A22980" w14:textId="77777777" w:rsidR="00A56DD7" w:rsidRDefault="00A56DD7" w:rsidP="00A56DD7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Organizácia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práce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v </w:t>
                  </w:r>
                  <w:proofErr w:type="spellStart"/>
                  <w:r>
                    <w:rPr>
                      <w:rFonts w:ascii="Arial" w:hAnsi="Arial" w:cs="Arial"/>
                    </w:rPr>
                    <w:t>tíme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vedúceho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jeho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riadiaca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činnosť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funguje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dobre</w:t>
                  </w:r>
                  <w:proofErr w:type="spellEnd"/>
                </w:p>
                <w:p w14:paraId="251F0D7C" w14:textId="77777777" w:rsidR="00A56DD7" w:rsidRDefault="00A56DD7" w:rsidP="00A56DD7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Zdroje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podmienky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práce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v </w:t>
                  </w:r>
                  <w:proofErr w:type="spellStart"/>
                  <w:r>
                    <w:rPr>
                      <w:rFonts w:ascii="Arial" w:hAnsi="Arial" w:cs="Arial"/>
                    </w:rPr>
                    <w:t>tíme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vedúceho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sú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vyhovujúce</w:t>
                  </w:r>
                  <w:proofErr w:type="spellEnd"/>
                </w:p>
                <w:p w14:paraId="33551CCC" w14:textId="77777777" w:rsidR="00A56DD7" w:rsidRDefault="00A56DD7" w:rsidP="00A56DD7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Odborný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motivačný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potenciál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zamestnancov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tímu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riadeného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vedúcim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je </w:t>
                  </w:r>
                  <w:proofErr w:type="spellStart"/>
                  <w:r>
                    <w:rPr>
                      <w:rFonts w:ascii="Arial" w:hAnsi="Arial" w:cs="Arial"/>
                    </w:rPr>
                    <w:t>na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dobrej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úrovni</w:t>
                  </w:r>
                  <w:proofErr w:type="spellEnd"/>
                </w:p>
                <w:p w14:paraId="633E9446" w14:textId="77777777" w:rsidR="00A56DD7" w:rsidRPr="0095275A" w:rsidRDefault="00A56DD7" w:rsidP="00A56DD7">
                  <w:pPr>
                    <w:pStyle w:val="ListParagraph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Vedúci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predchádza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nedostatkom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vo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fungovaní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riadeného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tímu</w:t>
                  </w:r>
                  <w:proofErr w:type="spellEnd"/>
                  <w:r w:rsidRPr="0095275A"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A56DD7" w14:paraId="2CC9B16A" w14:textId="77777777" w:rsidTr="002E2A43">
              <w:tc>
                <w:tcPr>
                  <w:tcW w:w="9210" w:type="dxa"/>
                </w:tcPr>
                <w:p w14:paraId="79FAFD05" w14:textId="77777777" w:rsidR="00A56DD7" w:rsidRPr="0095275A" w:rsidRDefault="00A56DD7" w:rsidP="00A56DD7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C. Oblasť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tímovej spolupráce a efektívnej komunikácie vedúceho</w:t>
                  </w:r>
                  <w:r w:rsidRPr="0095275A">
                    <w:rPr>
                      <w:b/>
                      <w:bCs/>
                    </w:rPr>
                    <w:t xml:space="preserve"> </w:t>
                  </w:r>
                </w:p>
              </w:tc>
            </w:tr>
            <w:tr w:rsidR="00A56DD7" w14:paraId="58C2D84F" w14:textId="77777777" w:rsidTr="002E2A43">
              <w:tc>
                <w:tcPr>
                  <w:tcW w:w="9210" w:type="dxa"/>
                </w:tcPr>
                <w:p w14:paraId="50A7E814" w14:textId="77777777" w:rsidR="00A56DD7" w:rsidRDefault="00A56DD7" w:rsidP="00A56DD7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Vedúci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spolupracuje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so </w:t>
                  </w:r>
                  <w:proofErr w:type="spellStart"/>
                  <w:r>
                    <w:rPr>
                      <w:rFonts w:ascii="Arial" w:hAnsi="Arial" w:cs="Arial"/>
                    </w:rPr>
                    <w:t>svojím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nadriadeným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ústretovo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kooperatívne</w:t>
                  </w:r>
                  <w:proofErr w:type="spellEnd"/>
                </w:p>
                <w:p w14:paraId="547F266C" w14:textId="77777777" w:rsidR="00A56DD7" w:rsidRDefault="00A56DD7" w:rsidP="00A56DD7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Vedúci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spolupracuje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s </w:t>
                  </w:r>
                  <w:proofErr w:type="spellStart"/>
                  <w:r>
                    <w:rPr>
                      <w:rFonts w:ascii="Arial" w:hAnsi="Arial" w:cs="Arial"/>
                    </w:rPr>
                    <w:t>inými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útvarmi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zamestnancami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ústretovo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tímovo</w:t>
                  </w:r>
                  <w:proofErr w:type="spellEnd"/>
                </w:p>
                <w:p w14:paraId="2CF1F14D" w14:textId="77777777" w:rsidR="00A56DD7" w:rsidRPr="0095275A" w:rsidRDefault="00A56DD7" w:rsidP="00A56DD7">
                  <w:pPr>
                    <w:pStyle w:val="ListParagraph"/>
                    <w:numPr>
                      <w:ilvl w:val="0"/>
                      <w:numId w:val="15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Vedúci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komunikuje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efektívne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gramStart"/>
                  <w:r>
                    <w:rPr>
                      <w:rFonts w:ascii="Arial" w:hAnsi="Arial" w:cs="Arial"/>
                    </w:rPr>
                    <w:t>a</w:t>
                  </w:r>
                  <w:proofErr w:type="gram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adekvátne</w:t>
                  </w:r>
                  <w:proofErr w:type="spellEnd"/>
                </w:p>
              </w:tc>
            </w:tr>
            <w:tr w:rsidR="00A56DD7" w14:paraId="51EBEDF0" w14:textId="77777777" w:rsidTr="002E2A43">
              <w:tc>
                <w:tcPr>
                  <w:tcW w:w="9210" w:type="dxa"/>
                </w:tcPr>
                <w:p w14:paraId="45F13786" w14:textId="77777777" w:rsidR="00A56DD7" w:rsidRPr="0095275A" w:rsidRDefault="00A56DD7" w:rsidP="00A56DD7">
                  <w:pPr>
                    <w:pStyle w:val="Default"/>
                    <w:numPr>
                      <w:ilvl w:val="0"/>
                      <w:numId w:val="13"/>
                    </w:numPr>
                    <w:rPr>
                      <w:b/>
                      <w:bCs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D. Oblasť rozvoja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tímu vedúceho, jeho procesov, nástrojov a podriadených</w:t>
                  </w:r>
                </w:p>
              </w:tc>
            </w:tr>
            <w:tr w:rsidR="00A56DD7" w14:paraId="356E2F29" w14:textId="77777777" w:rsidTr="002E2A43">
              <w:trPr>
                <w:trHeight w:val="70"/>
              </w:trPr>
              <w:tc>
                <w:tcPr>
                  <w:tcW w:w="9210" w:type="dxa"/>
                </w:tcPr>
                <w:p w14:paraId="6313FD5B" w14:textId="77777777" w:rsidR="00A56DD7" w:rsidRDefault="00A56DD7" w:rsidP="00A56DD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Vedúci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rozvíja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svoj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osobný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odborný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riadiaci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potenciál</w:t>
                  </w:r>
                  <w:proofErr w:type="spellEnd"/>
                </w:p>
                <w:p w14:paraId="10EB7EDA" w14:textId="77777777" w:rsidR="00A56DD7" w:rsidRPr="0095275A" w:rsidRDefault="00A56DD7" w:rsidP="00A56DD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/>
                    </w:rPr>
                    <w:t>Vedúci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zlepšuje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efektivitu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činnosti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svojho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tímu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a </w:t>
                  </w:r>
                  <w:proofErr w:type="spellStart"/>
                  <w:r>
                    <w:rPr>
                      <w:rFonts w:ascii="Arial" w:hAnsi="Arial" w:cs="Arial"/>
                    </w:rPr>
                    <w:t>rozvíja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potenciál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jeho</w:t>
                  </w:r>
                  <w:proofErr w:type="spellEnd"/>
                  <w:r>
                    <w:rPr>
                      <w:rFonts w:ascii="Arial" w:hAnsi="Arial" w:cs="Arial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</w:rPr>
                    <w:t>členov</w:t>
                  </w:r>
                  <w:proofErr w:type="spellEnd"/>
                </w:p>
              </w:tc>
            </w:tr>
          </w:tbl>
          <w:p w14:paraId="307976EE" w14:textId="5F141A0D" w:rsidR="00A5484C" w:rsidRDefault="00A5484C">
            <w:pPr>
              <w:pStyle w:val="Heading3"/>
              <w:jc w:val="left"/>
            </w:pPr>
          </w:p>
        </w:tc>
      </w:tr>
      <w:tr w:rsidR="00A5484C" w14:paraId="00893E47" w14:textId="77777777" w:rsidTr="00865578">
        <w:trPr>
          <w:gridAfter w:val="9"/>
          <w:wAfter w:w="16796" w:type="dxa"/>
          <w:cantSplit/>
        </w:trPr>
        <w:tc>
          <w:tcPr>
            <w:tcW w:w="96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930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306"/>
            </w:tblGrid>
            <w:tr w:rsidR="00164FDB" w:rsidRPr="00147D13" w14:paraId="209238C8" w14:textId="77777777" w:rsidTr="00164FDB">
              <w:trPr>
                <w:trHeight w:val="116"/>
              </w:trPr>
              <w:tc>
                <w:tcPr>
                  <w:tcW w:w="93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5EBA8E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Prehľad elektrických kapacít pre hlavné zdroje D1, D2, D3</w:t>
                  </w:r>
                </w:p>
                <w:p w14:paraId="7127DC7C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Prehľad elektrických kapacít pre rozvádzače</w:t>
                  </w:r>
                </w:p>
                <w:p w14:paraId="2142677A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Podpora pre zapájanie nových zariadení</w:t>
                  </w:r>
                </w:p>
                <w:p w14:paraId="0B88727D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Sledovanie jalovej energie a návrhy na znižovanie</w:t>
                  </w:r>
                </w:p>
                <w:p w14:paraId="0C9CDD9C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Viesť dokumentáciu revízie drobného elektrického náradia a spotrebičov</w:t>
                  </w:r>
                </w:p>
                <w:p w14:paraId="78EE65FC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Kalkulácie pre využitie alternatívnych zdrojov energie, návrhy na znižovanie energetickej závislosti a znižovanie poplatkov za energie</w:t>
                  </w:r>
                </w:p>
                <w:p w14:paraId="6CCB7D37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 xml:space="preserve">Viesť dokumentáciu NN rozvádzačov podľa zákonných požiadaviek </w:t>
                  </w:r>
                </w:p>
                <w:p w14:paraId="558F8CCF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Vedenie dokumentácie strojov a zariadení</w:t>
                  </w:r>
                </w:p>
                <w:p w14:paraId="7F19B557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Vykonávanie revízie elektrických strojov, zariadení, rozvádzačov</w:t>
                  </w:r>
                </w:p>
                <w:p w14:paraId="184ECA23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Udržiavanie dokumentácie pre prediktívnu údržbu elektrických rozvodov a pravidelná ročná termovízia</w:t>
                  </w:r>
                </w:p>
                <w:p w14:paraId="21AD5A30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Podpora pri zavádzaní úloh z energetického auditu</w:t>
                  </w:r>
                </w:p>
                <w:p w14:paraId="1269A321" w14:textId="77777777" w:rsidR="00164FDB" w:rsidRPr="00865578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Arial" w:hAnsi="Arial" w:cs="Arial"/>
                      <w:color w:val="000000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Denné hlásenia nadriadenému</w:t>
                  </w:r>
                </w:p>
                <w:p w14:paraId="79A3EB99" w14:textId="77777777" w:rsidR="00164FDB" w:rsidRPr="00147D13" w:rsidRDefault="00164FDB" w:rsidP="00164FDB">
                  <w:pPr>
                    <w:pStyle w:val="ListParagraph"/>
                    <w:numPr>
                      <w:ilvl w:val="0"/>
                      <w:numId w:val="5"/>
                    </w:numPr>
                    <w:rPr>
                      <w:rFonts w:ascii="Calibri" w:hAnsi="Calibri"/>
                      <w:color w:val="000000"/>
                      <w:sz w:val="22"/>
                      <w:szCs w:val="22"/>
                      <w:lang w:val="sk-SK"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val="sk-SK" w:eastAsia="sk-SK"/>
                    </w:rPr>
                    <w:t>Podpora pri denných operatívnych problémoch podľa požiadavky nadriadeného</w:t>
                  </w:r>
                </w:p>
              </w:tc>
            </w:tr>
            <w:tr w:rsidR="00164FDB" w:rsidRPr="00AB56EC" w14:paraId="1EE9CAE3" w14:textId="77777777" w:rsidTr="00164FDB">
              <w:trPr>
                <w:trHeight w:val="116"/>
              </w:trPr>
              <w:tc>
                <w:tcPr>
                  <w:tcW w:w="93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990F39" w14:textId="77777777" w:rsidR="00164FDB" w:rsidRPr="00AB56EC" w:rsidRDefault="00164FDB" w:rsidP="00164FD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eastAsia="sk-SK"/>
                    </w:rPr>
                  </w:pPr>
                </w:p>
              </w:tc>
            </w:tr>
          </w:tbl>
          <w:p w14:paraId="0A191D64" w14:textId="77777777" w:rsidR="00A5484C" w:rsidRPr="001371EE" w:rsidRDefault="00A5484C" w:rsidP="00E3173D">
            <w:pPr>
              <w:spacing w:before="60" w:after="60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0B48C916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6DF12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6A486EA2" w14:textId="77777777" w:rsidR="00164FDB" w:rsidRDefault="00164FDB" w:rsidP="00164FDB"/>
          <w:p w14:paraId="77C931ED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 w:rsidRPr="00865578">
              <w:rPr>
                <w:rFonts w:ascii="Arial" w:hAnsi="Arial" w:cs="Arial"/>
              </w:rPr>
              <w:t>Elektrické</w:t>
            </w:r>
            <w:proofErr w:type="spellEnd"/>
            <w:r w:rsidRPr="00865578">
              <w:rPr>
                <w:rFonts w:ascii="Arial" w:hAnsi="Arial" w:cs="Arial"/>
              </w:rPr>
              <w:t xml:space="preserve"> </w:t>
            </w:r>
            <w:proofErr w:type="spellStart"/>
            <w:r w:rsidRPr="00865578">
              <w:rPr>
                <w:rFonts w:ascii="Arial" w:hAnsi="Arial" w:cs="Arial"/>
              </w:rPr>
              <w:t>rozvody</w:t>
            </w:r>
            <w:proofErr w:type="spellEnd"/>
            <w:r w:rsidRPr="00865578">
              <w:rPr>
                <w:rFonts w:ascii="Arial" w:hAnsi="Arial" w:cs="Arial"/>
              </w:rPr>
              <w:t xml:space="preserve"> – </w:t>
            </w:r>
            <w:proofErr w:type="spellStart"/>
            <w:r w:rsidRPr="00865578">
              <w:rPr>
                <w:rFonts w:ascii="Arial" w:hAnsi="Arial" w:cs="Arial"/>
              </w:rPr>
              <w:t>bezpečnosť</w:t>
            </w:r>
            <w:proofErr w:type="spellEnd"/>
            <w:r w:rsidRPr="00865578">
              <w:rPr>
                <w:rFonts w:ascii="Arial" w:hAnsi="Arial" w:cs="Arial"/>
              </w:rPr>
              <w:t xml:space="preserve"> a </w:t>
            </w:r>
            <w:proofErr w:type="spellStart"/>
            <w:r w:rsidRPr="00865578">
              <w:rPr>
                <w:rFonts w:ascii="Arial" w:hAnsi="Arial" w:cs="Arial"/>
              </w:rPr>
              <w:t>revízie</w:t>
            </w:r>
            <w:proofErr w:type="spellEnd"/>
            <w:r w:rsidRPr="00865578">
              <w:rPr>
                <w:rFonts w:ascii="Arial" w:hAnsi="Arial" w:cs="Arial"/>
              </w:rPr>
              <w:t xml:space="preserve"> </w:t>
            </w:r>
            <w:proofErr w:type="spellStart"/>
            <w:r w:rsidRPr="00865578">
              <w:rPr>
                <w:rFonts w:ascii="Arial" w:hAnsi="Arial" w:cs="Arial"/>
              </w:rPr>
              <w:t>podľa</w:t>
            </w:r>
            <w:proofErr w:type="spellEnd"/>
            <w:r w:rsidRPr="00865578">
              <w:rPr>
                <w:rFonts w:ascii="Arial" w:hAnsi="Arial" w:cs="Arial"/>
              </w:rPr>
              <w:t xml:space="preserve"> </w:t>
            </w:r>
            <w:proofErr w:type="spellStart"/>
            <w:r w:rsidRPr="00865578">
              <w:rPr>
                <w:rFonts w:ascii="Arial" w:hAnsi="Arial" w:cs="Arial"/>
              </w:rPr>
              <w:t>zákonných</w:t>
            </w:r>
            <w:proofErr w:type="spellEnd"/>
            <w:r w:rsidRPr="00865578">
              <w:rPr>
                <w:rFonts w:ascii="Arial" w:hAnsi="Arial" w:cs="Arial"/>
              </w:rPr>
              <w:t xml:space="preserve"> </w:t>
            </w:r>
            <w:proofErr w:type="spellStart"/>
            <w:r w:rsidRPr="00865578">
              <w:rPr>
                <w:rFonts w:ascii="Arial" w:hAnsi="Arial" w:cs="Arial"/>
              </w:rPr>
              <w:t>požiadaviek</w:t>
            </w:r>
            <w:proofErr w:type="spellEnd"/>
          </w:p>
          <w:p w14:paraId="7C8D36FF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 w:rsidRPr="00865578">
              <w:rPr>
                <w:rFonts w:ascii="Arial" w:hAnsi="Arial" w:cs="Arial"/>
              </w:rPr>
              <w:t>Energetické</w:t>
            </w:r>
            <w:proofErr w:type="spellEnd"/>
            <w:r w:rsidRPr="00865578">
              <w:rPr>
                <w:rFonts w:ascii="Arial" w:hAnsi="Arial" w:cs="Arial"/>
              </w:rPr>
              <w:t xml:space="preserve"> </w:t>
            </w:r>
            <w:proofErr w:type="spellStart"/>
            <w:r w:rsidRPr="00865578">
              <w:rPr>
                <w:rFonts w:ascii="Arial" w:hAnsi="Arial" w:cs="Arial"/>
              </w:rPr>
              <w:t>úspory</w:t>
            </w:r>
            <w:proofErr w:type="spellEnd"/>
          </w:p>
          <w:p w14:paraId="5083D60A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 w:rsidRPr="00865578">
              <w:rPr>
                <w:rFonts w:ascii="Arial" w:hAnsi="Arial" w:cs="Arial"/>
              </w:rPr>
              <w:t>Elektrické</w:t>
            </w:r>
            <w:proofErr w:type="spellEnd"/>
            <w:r w:rsidRPr="00865578">
              <w:rPr>
                <w:rFonts w:ascii="Arial" w:hAnsi="Arial" w:cs="Arial"/>
              </w:rPr>
              <w:t xml:space="preserve"> </w:t>
            </w:r>
            <w:proofErr w:type="spellStart"/>
            <w:r w:rsidRPr="00865578">
              <w:rPr>
                <w:rFonts w:ascii="Arial" w:hAnsi="Arial" w:cs="Arial"/>
              </w:rPr>
              <w:t>revízie</w:t>
            </w:r>
            <w:proofErr w:type="spellEnd"/>
          </w:p>
          <w:p w14:paraId="6CB70BC8" w14:textId="77777777" w:rsidR="00164FDB" w:rsidRPr="00865578" w:rsidRDefault="00164FDB" w:rsidP="00164FD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 w:rsidRPr="00865578">
              <w:rPr>
                <w:rFonts w:ascii="Arial" w:hAnsi="Arial" w:cs="Arial"/>
              </w:rPr>
              <w:t>Termovíziar</w:t>
            </w:r>
            <w:proofErr w:type="spellEnd"/>
          </w:p>
          <w:p w14:paraId="454BE2CE" w14:textId="77777777" w:rsidR="001371EE" w:rsidRPr="001371EE" w:rsidRDefault="001371EE" w:rsidP="00E307AA"/>
        </w:tc>
      </w:tr>
      <w:tr w:rsidR="001371EE" w14:paraId="6269BDB3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71914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67889587" w14:textId="77777777" w:rsidR="008D7592" w:rsidRDefault="008D7592" w:rsidP="008D7592">
      <w:pPr>
        <w:spacing w:before="360" w:after="240"/>
        <w:rPr>
          <w:rFonts w:ascii="Arial" w:hAnsi="Arial" w:cs="Arial"/>
          <w:b/>
          <w:szCs w:val="21"/>
        </w:rPr>
      </w:pPr>
      <w:r>
        <w:rPr>
          <w:rFonts w:ascii="Arial" w:hAnsi="Arial" w:cs="Arial"/>
          <w:b/>
          <w:szCs w:val="21"/>
          <w:u w:val="single"/>
        </w:rPr>
        <w:t>Ciele a meradlá úspešnosti pracovného miesta (A-výstupy, B-riadiaci štýl, C-spolupráca, D-rozvoj):</w:t>
      </w:r>
    </w:p>
    <w:p w14:paraId="7DDD5CC4" w14:textId="77777777" w:rsidR="008D7592" w:rsidRDefault="008D7592" w:rsidP="008D7592">
      <w:pPr>
        <w:numPr>
          <w:ilvl w:val="0"/>
          <w:numId w:val="7"/>
        </w:numPr>
        <w:spacing w:before="240" w:after="120"/>
        <w:ind w:left="312" w:hanging="312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Oblasť dosahovania cieľov a produkovania výstupov riadeného tímu</w:t>
      </w:r>
    </w:p>
    <w:p w14:paraId="303CCDA8" w14:textId="12CAF831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bookmarkStart w:id="0" w:name="_Hlk532392961"/>
      <w:r>
        <w:rPr>
          <w:rFonts w:ascii="Arial" w:hAnsi="Arial" w:cs="Arial"/>
        </w:rPr>
        <w:t>Revízie určených elektrických rozvádzačov NN, zariadení, strojov, spotrebičov a ručného náradia sú realizované načas a riadnym spôsobom</w:t>
      </w:r>
    </w:p>
    <w:p w14:paraId="349CF8C9" w14:textId="0D051B6E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Energetické audity sú uskutočnené načas a riadnym spôsobom</w:t>
      </w:r>
    </w:p>
    <w:p w14:paraId="042189DA" w14:textId="17FA0A21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navrhuje a realizuje opatrenia smerujúce na úsporu nákladov za energie</w:t>
      </w:r>
    </w:p>
    <w:p w14:paraId="6C54A312" w14:textId="58D235A5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Podklady pre finančné oddelenie poskytované oddelením Vedúceho umožňujú hladký priebeh platieb za energie</w:t>
      </w:r>
    </w:p>
    <w:p w14:paraId="69620ECE" w14:textId="4F2801CF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Výkresová dokumentácia elektrických rozvodov v priestoroch spoločnosti je aktuálna, kompletná a bezchybná</w:t>
      </w:r>
    </w:p>
    <w:p w14:paraId="1123758A" w14:textId="043B60E3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Súčinnosť Vedúceho so správcom parku pri riešení porúch elektrického rozvodu a pri priebehu revízií je na dostatočnej úrovni</w:t>
      </w:r>
    </w:p>
    <w:p w14:paraId="11B6BD0F" w14:textId="2C9C43B7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Oddelenie riadené Vedúcim realizuje preventívne opatrenia na predchádzanie porúch elektrického rozvodu a elektrických zariadení</w:t>
      </w:r>
    </w:p>
    <w:p w14:paraId="52583990" w14:textId="43FA58D7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Riadený útvar a tím riadený Vedúcim dosahujú stanovené ciele</w:t>
      </w:r>
    </w:p>
    <w:p w14:paraId="3B404091" w14:textId="5884DD57" w:rsidR="008D7592" w:rsidRDefault="008D7592" w:rsidP="008D7592">
      <w:pPr>
        <w:numPr>
          <w:ilvl w:val="0"/>
          <w:numId w:val="8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Vedúci a členovia riadeného útvaru plnia všetky povinnosti súvisiace s internými administratívnymi procesmi spoločnosti</w:t>
      </w:r>
    </w:p>
    <w:bookmarkEnd w:id="0"/>
    <w:p w14:paraId="5BA3BAC7" w14:textId="77777777" w:rsidR="008D7592" w:rsidRDefault="008D7592" w:rsidP="008D7592">
      <w:pPr>
        <w:numPr>
          <w:ilvl w:val="0"/>
          <w:numId w:val="7"/>
        </w:numPr>
        <w:spacing w:before="300" w:after="120"/>
        <w:ind w:left="312" w:hanging="312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Oblasť efektívneho riadenia tímu a adekvátneho vedenia podriadených</w:t>
      </w:r>
    </w:p>
    <w:p w14:paraId="33414A45" w14:textId="448EEA69" w:rsidR="008D7592" w:rsidRDefault="008D7592" w:rsidP="008D7592">
      <w:pPr>
        <w:numPr>
          <w:ilvl w:val="0"/>
          <w:numId w:val="10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Organizácia práce v tíme Vedúceho a jeho riadiaca činnosť funguje dobre</w:t>
      </w:r>
    </w:p>
    <w:p w14:paraId="567C3337" w14:textId="6474CE48" w:rsidR="008D7592" w:rsidRDefault="008D7592" w:rsidP="008D7592">
      <w:pPr>
        <w:numPr>
          <w:ilvl w:val="0"/>
          <w:numId w:val="10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Zdroje a podmienky práce v tíme Vedúceho sú vyhovujúce</w:t>
      </w:r>
    </w:p>
    <w:p w14:paraId="0FC79FDB" w14:textId="0D76DEF2" w:rsidR="008D7592" w:rsidRDefault="008D7592" w:rsidP="008D7592">
      <w:pPr>
        <w:numPr>
          <w:ilvl w:val="0"/>
          <w:numId w:val="10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Odborný a motivačný potenciál zamestnancov tímu riadeného Vedúcim je na dobrej úrovni</w:t>
      </w:r>
    </w:p>
    <w:p w14:paraId="4DBDE65F" w14:textId="2453B299" w:rsidR="008D7592" w:rsidRDefault="008D7592" w:rsidP="008D7592">
      <w:pPr>
        <w:numPr>
          <w:ilvl w:val="0"/>
          <w:numId w:val="10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predchádza nedostatkom vo fungovaní riadeného tímu</w:t>
      </w:r>
    </w:p>
    <w:p w14:paraId="01BCA4FE" w14:textId="77777777" w:rsidR="008D7592" w:rsidRDefault="008D7592" w:rsidP="008D7592">
      <w:pPr>
        <w:numPr>
          <w:ilvl w:val="0"/>
          <w:numId w:val="7"/>
        </w:numPr>
        <w:spacing w:before="300" w:after="120"/>
        <w:ind w:left="312" w:hanging="312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Oblasť tímovej spolupráce a efektívnej komunikácie Vedúceho</w:t>
      </w:r>
    </w:p>
    <w:p w14:paraId="3D1260AB" w14:textId="39F75267" w:rsidR="008D7592" w:rsidRDefault="008D7592" w:rsidP="008D7592">
      <w:pPr>
        <w:numPr>
          <w:ilvl w:val="0"/>
          <w:numId w:val="11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spolupracuje so svojím nadriadeným ústretovo a kooperatívne</w:t>
      </w:r>
    </w:p>
    <w:p w14:paraId="605579DE" w14:textId="60210372" w:rsidR="008D7592" w:rsidRDefault="008D7592" w:rsidP="008D7592">
      <w:pPr>
        <w:numPr>
          <w:ilvl w:val="0"/>
          <w:numId w:val="11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spolupracuje s inými útvarmi a zamestnancami ústretovo a tímovo</w:t>
      </w:r>
    </w:p>
    <w:p w14:paraId="68659964" w14:textId="6D8E17EF" w:rsidR="008D7592" w:rsidRDefault="008D7592" w:rsidP="008D7592">
      <w:pPr>
        <w:numPr>
          <w:ilvl w:val="0"/>
          <w:numId w:val="11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komunikuje efektívne a adekvátne</w:t>
      </w:r>
    </w:p>
    <w:p w14:paraId="51F359AC" w14:textId="77777777" w:rsidR="008D7592" w:rsidRDefault="008D7592" w:rsidP="008D7592">
      <w:pPr>
        <w:numPr>
          <w:ilvl w:val="0"/>
          <w:numId w:val="7"/>
        </w:numPr>
        <w:spacing w:before="300" w:after="120"/>
        <w:ind w:left="312" w:hanging="312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Oblasť rozvoja tímu Vedúceho, jeho procesov, nástrojov a podriadených</w:t>
      </w:r>
    </w:p>
    <w:p w14:paraId="7FC3E9EE" w14:textId="7F391EC3" w:rsidR="008D7592" w:rsidRDefault="008D7592" w:rsidP="008D7592">
      <w:pPr>
        <w:numPr>
          <w:ilvl w:val="0"/>
          <w:numId w:val="12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rozvíja svoj osobný odborný a riadiaci potenciál</w:t>
      </w:r>
    </w:p>
    <w:p w14:paraId="4FF0F027" w14:textId="4D5E1141" w:rsidR="008D7592" w:rsidRDefault="008D7592" w:rsidP="008D7592">
      <w:pPr>
        <w:numPr>
          <w:ilvl w:val="0"/>
          <w:numId w:val="12"/>
        </w:numPr>
        <w:spacing w:before="180" w:after="60"/>
        <w:ind w:left="369" w:hanging="369"/>
        <w:rPr>
          <w:rFonts w:ascii="Arial" w:hAnsi="Arial" w:cs="Arial"/>
        </w:rPr>
      </w:pPr>
      <w:r>
        <w:rPr>
          <w:rFonts w:ascii="Arial" w:hAnsi="Arial" w:cs="Arial"/>
        </w:rPr>
        <w:t>Vedúci zlepšuje efektivitu činností svojho tímu a rozvíja potenciál jeho členov</w:t>
      </w:r>
    </w:p>
    <w:p w14:paraId="784106EA" w14:textId="77777777" w:rsidR="008D7592" w:rsidRDefault="008D7592" w:rsidP="008D7592">
      <w:pPr>
        <w:rPr>
          <w:rFonts w:ascii="Arial" w:hAnsi="Arial" w:cs="Arial"/>
          <w:szCs w:val="24"/>
        </w:rPr>
      </w:pPr>
    </w:p>
    <w:p w14:paraId="0D9F6708" w14:textId="66F7D193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35F874C0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050B5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39650F70" w14:textId="77777777" w:rsidR="00637924" w:rsidRDefault="00637924" w:rsidP="00637924"/>
          <w:p w14:paraId="750E13CD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381A90B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6E2D9B75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</w:t>
            </w:r>
            <w:r w:rsidR="00164FDB">
              <w:rPr>
                <w:rFonts w:ascii="Arial" w:hAnsi="Arial"/>
                <w:iCs/>
              </w:rPr>
              <w:t>áno</w:t>
            </w:r>
          </w:p>
          <w:p w14:paraId="66B1CA7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DB04377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164FDB">
              <w:rPr>
                <w:rFonts w:ascii="Arial" w:hAnsi="Arial"/>
                <w:iCs/>
              </w:rPr>
              <w:t>komunikatívnosť, flexibilita</w:t>
            </w:r>
            <w:r w:rsidR="00DC5034" w:rsidRPr="00DC5034">
              <w:rPr>
                <w:rFonts w:ascii="Arial" w:hAnsi="Arial"/>
                <w:iCs/>
              </w:rPr>
              <w:t xml:space="preserve"> </w:t>
            </w:r>
          </w:p>
          <w:p w14:paraId="7E191414" w14:textId="77777777" w:rsidR="00FB4B1F" w:rsidRDefault="00FB4B1F" w:rsidP="00164FDB">
            <w:pPr>
              <w:spacing w:before="60" w:after="60"/>
              <w:rPr>
                <w:rFonts w:ascii="Arial" w:hAnsi="Arial"/>
                <w:iCs/>
              </w:rPr>
            </w:pPr>
          </w:p>
          <w:p w14:paraId="23243A07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Lang</w:t>
            </w:r>
            <w:r w:rsidR="004E6B35">
              <w:rPr>
                <w:rFonts w:ascii="Arial" w:hAnsi="Arial"/>
                <w:iCs/>
              </w:rPr>
              <w:t>u</w:t>
            </w:r>
            <w:r w:rsidRPr="001371EE">
              <w:rPr>
                <w:rFonts w:ascii="Arial" w:hAnsi="Arial"/>
                <w:iCs/>
              </w:rPr>
              <w:t>ages / Jazyky:</w:t>
            </w:r>
            <w:r w:rsidR="001371EE" w:rsidRPr="001371EE">
              <w:rPr>
                <w:rFonts w:ascii="Arial" w:hAnsi="Arial"/>
                <w:iCs/>
              </w:rPr>
              <w:t xml:space="preserve">  Nemecký jazyk </w:t>
            </w:r>
            <w:r w:rsidR="00164FDB">
              <w:rPr>
                <w:rFonts w:ascii="Arial" w:hAnsi="Arial"/>
                <w:iCs/>
              </w:rPr>
              <w:t>/</w:t>
            </w:r>
            <w:r w:rsidR="001371EE" w:rsidRPr="001371EE">
              <w:rPr>
                <w:rFonts w:ascii="Arial" w:hAnsi="Arial"/>
                <w:iCs/>
              </w:rPr>
              <w:t xml:space="preserve"> Anglický jazyk na </w:t>
            </w:r>
            <w:r w:rsidR="00164FDB">
              <w:rPr>
                <w:rFonts w:ascii="Arial" w:hAnsi="Arial"/>
                <w:iCs/>
              </w:rPr>
              <w:t>základnej</w:t>
            </w:r>
            <w:r w:rsidR="001371EE" w:rsidRPr="001371EE">
              <w:rPr>
                <w:rFonts w:ascii="Arial" w:hAnsi="Arial"/>
                <w:iCs/>
              </w:rPr>
              <w:t xml:space="preserve"> úrovni</w:t>
            </w:r>
          </w:p>
          <w:p w14:paraId="3FD2F4A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AFFDFBE" w14:textId="77777777" w:rsidR="00164FDB" w:rsidRDefault="00637924" w:rsidP="00164FDB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</w:p>
          <w:tbl>
            <w:tblPr>
              <w:tblW w:w="669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695"/>
            </w:tblGrid>
            <w:tr w:rsidR="00164FDB" w:rsidRPr="002336DD" w14:paraId="1336FB61" w14:textId="77777777" w:rsidTr="00164FDB">
              <w:trPr>
                <w:trHeight w:val="242"/>
              </w:trPr>
              <w:tc>
                <w:tcPr>
                  <w:tcW w:w="6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373D49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eastAsia="sk-SK"/>
                    </w:rPr>
                    <w:t>EIMS (ISO/TS 16949:2002, ISO 14001:2004, OHSAS 18001:2007)</w:t>
                  </w:r>
                </w:p>
              </w:tc>
            </w:tr>
            <w:tr w:rsidR="00164FDB" w:rsidRPr="002336DD" w14:paraId="6A196217" w14:textId="77777777" w:rsidTr="00164FDB">
              <w:trPr>
                <w:trHeight w:val="242"/>
              </w:trPr>
              <w:tc>
                <w:tcPr>
                  <w:tcW w:w="6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567442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eastAsia="sk-SK"/>
                    </w:rPr>
                    <w:t>Vyhl.č. 718/2002 Z.z., § 22/23</w:t>
                  </w:r>
                </w:p>
                <w:p w14:paraId="72B6CE68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eastAsia="sk-SK"/>
                    </w:rPr>
                    <w:t>§ 24 – samostatný revízny technik</w:t>
                  </w:r>
                </w:p>
              </w:tc>
            </w:tr>
            <w:tr w:rsidR="00164FDB" w:rsidRPr="002336DD" w14:paraId="093BA80A" w14:textId="77777777" w:rsidTr="00164FDB">
              <w:trPr>
                <w:trHeight w:val="242"/>
              </w:trPr>
              <w:tc>
                <w:tcPr>
                  <w:tcW w:w="66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D5055D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  <w:r w:rsidRPr="00865578">
                    <w:rPr>
                      <w:rFonts w:ascii="Arial" w:hAnsi="Arial" w:cs="Arial"/>
                      <w:color w:val="000000"/>
                      <w:lang w:eastAsia="sk-SK"/>
                    </w:rPr>
                    <w:t>Projektový manažment 1</w:t>
                  </w:r>
                </w:p>
              </w:tc>
            </w:tr>
          </w:tbl>
          <w:p w14:paraId="50AA46CC" w14:textId="77777777" w:rsidR="00164FDB" w:rsidRDefault="00164FDB" w:rsidP="00164FDB">
            <w:pPr>
              <w:spacing w:before="60" w:after="60"/>
              <w:rPr>
                <w:rFonts w:ascii="Arial" w:hAnsi="Arial"/>
                <w:iCs/>
              </w:rPr>
            </w:pPr>
          </w:p>
          <w:p w14:paraId="2F6ADEAC" w14:textId="77777777" w:rsidR="00164FDB" w:rsidRPr="001371EE" w:rsidRDefault="00637924" w:rsidP="00164FDB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Iné: </w:t>
            </w:r>
            <w:r w:rsidR="002C166C">
              <w:rPr>
                <w:rFonts w:ascii="Arial" w:hAnsi="Arial"/>
                <w:iCs/>
              </w:rPr>
              <w:t>FMEA, TPM</w:t>
            </w:r>
          </w:p>
          <w:tbl>
            <w:tblPr>
              <w:tblW w:w="3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220"/>
            </w:tblGrid>
            <w:tr w:rsidR="00164FDB" w:rsidRPr="002336DD" w14:paraId="724322C7" w14:textId="77777777" w:rsidTr="00164FDB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ED28CE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</w:p>
              </w:tc>
            </w:tr>
            <w:tr w:rsidR="00164FDB" w:rsidRPr="002336DD" w14:paraId="75B60367" w14:textId="77777777" w:rsidTr="00164FDB">
              <w:trPr>
                <w:trHeight w:val="300"/>
              </w:trPr>
              <w:tc>
                <w:tcPr>
                  <w:tcW w:w="32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9A1220" w14:textId="77777777" w:rsidR="00164FDB" w:rsidRPr="00865578" w:rsidRDefault="00164FDB" w:rsidP="00164FDB">
                  <w:pPr>
                    <w:rPr>
                      <w:rFonts w:ascii="Arial" w:hAnsi="Arial" w:cs="Arial"/>
                      <w:color w:val="000000"/>
                      <w:lang w:eastAsia="sk-SK"/>
                    </w:rPr>
                  </w:pPr>
                </w:p>
              </w:tc>
            </w:tr>
          </w:tbl>
          <w:p w14:paraId="62AD85F2" w14:textId="77777777" w:rsidR="00637924" w:rsidRPr="00637924" w:rsidRDefault="00637924" w:rsidP="00164FDB">
            <w:pPr>
              <w:spacing w:before="60" w:after="60"/>
            </w:pPr>
          </w:p>
        </w:tc>
      </w:tr>
      <w:tr w:rsidR="00A5484C" w14:paraId="7CA816A9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3A971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577A3D97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17D3B574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9AECA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32232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2324415F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4DC16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DC13A0" w14:textId="1C1761EA" w:rsidR="00A5484C" w:rsidRPr="00AC50E5" w:rsidRDefault="00164FDB" w:rsidP="004E6B35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.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9E6F3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4DBBA3" w14:textId="48140FB8" w:rsidR="00A5484C" w:rsidRPr="00AC50E5" w:rsidRDefault="00A5484C" w:rsidP="004E6B35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CD0C6AD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C953B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4F25C95B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A887D" w14:textId="5E13A471" w:rsidR="00A5484C" w:rsidRPr="00AC50E5" w:rsidRDefault="00A5484C" w:rsidP="004E6B35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31AD8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69BEFC" w14:textId="245EA604" w:rsidR="00A5484C" w:rsidRPr="00AC50E5" w:rsidRDefault="00A5484C" w:rsidP="004E6B35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79A2E55D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2C1E0" w14:textId="77777777" w:rsidR="00A5484C" w:rsidRPr="00AC50E5" w:rsidRDefault="000D7EDA" w:rsidP="00FB4B1F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 xml:space="preserve">Maintenance </w:t>
            </w:r>
            <w:r w:rsidR="00A5484C" w:rsidRPr="00AC50E5">
              <w:rPr>
                <w:rFonts w:ascii="Arial" w:hAnsi="Arial"/>
                <w:b/>
                <w:bCs/>
              </w:rPr>
              <w:t>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>
              <w:rPr>
                <w:rFonts w:ascii="Arial" w:hAnsi="Arial"/>
                <w:b/>
                <w:bCs/>
              </w:rPr>
              <w:t>ger</w:t>
            </w:r>
            <w:r w:rsidR="00A5484C"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47ED8" w14:textId="44ABEB26" w:rsidR="00A5484C" w:rsidRPr="00AC50E5" w:rsidRDefault="00A5484C" w:rsidP="00865578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327D1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B66CC" w14:textId="77777777" w:rsidR="000D7EDA" w:rsidRDefault="000D7EDA" w:rsidP="004E6B35">
            <w:pPr>
              <w:spacing w:before="120" w:after="120"/>
              <w:jc w:val="center"/>
              <w:rPr>
                <w:rFonts w:ascii="Arial" w:hAnsi="Arial"/>
              </w:rPr>
            </w:pPr>
          </w:p>
          <w:p w14:paraId="74339332" w14:textId="7E22410A" w:rsidR="000D7EDA" w:rsidRPr="00AC50E5" w:rsidRDefault="000D7EDA" w:rsidP="000D7EDA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794618E4" w14:textId="77777777" w:rsidR="00A5484C" w:rsidRDefault="00A5484C">
      <w:pPr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0D7EDA" w:rsidRPr="00AC50E5" w14:paraId="4B4138E7" w14:textId="77777777" w:rsidTr="003710B3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5E9A1" w14:textId="77777777" w:rsidR="000D7EDA" w:rsidRPr="00AC50E5" w:rsidRDefault="000D7EDA" w:rsidP="003710B3">
            <w:pPr>
              <w:spacing w:before="120" w:after="12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Immediate Leader</w:t>
            </w:r>
            <w:r w:rsidRPr="00AC50E5">
              <w:rPr>
                <w:rFonts w:ascii="Arial" w:hAnsi="Arial"/>
                <w:b/>
                <w:bCs/>
              </w:rPr>
              <w:t xml:space="preserve"> 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507045" w14:textId="1268DA76" w:rsidR="000D7EDA" w:rsidRPr="00AC50E5" w:rsidRDefault="000D7EDA" w:rsidP="003710B3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FFC68" w14:textId="77777777" w:rsidR="000D7EDA" w:rsidRPr="00AC50E5" w:rsidRDefault="000D7EDA" w:rsidP="003710B3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B2E67D" w14:textId="5B91A98C" w:rsidR="000D7EDA" w:rsidRPr="00AC50E5" w:rsidRDefault="000D7EDA" w:rsidP="003710B3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030DA8D" w14:textId="77777777" w:rsidR="00A5484C" w:rsidRPr="002C166C" w:rsidRDefault="00A5484C">
      <w:pPr>
        <w:rPr>
          <w:rFonts w:ascii="Arial" w:hAnsi="Arial"/>
          <w:sz w:val="28"/>
        </w:rPr>
      </w:pPr>
    </w:p>
    <w:p w14:paraId="0D3D0487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BC6052" w14:textId="77777777" w:rsidR="003710B3" w:rsidRDefault="003710B3">
      <w:r>
        <w:separator/>
      </w:r>
    </w:p>
  </w:endnote>
  <w:endnote w:type="continuationSeparator" w:id="0">
    <w:p w14:paraId="7BEFB84A" w14:textId="77777777" w:rsidR="003710B3" w:rsidRDefault="00371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A51C6" w14:textId="77777777" w:rsidR="003710B3" w:rsidRPr="00537027" w:rsidRDefault="003710B3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r w:rsidRPr="00537027">
      <w:rPr>
        <w:rFonts w:ascii="Arial" w:hAnsi="Arial" w:cs="Arial"/>
        <w:sz w:val="18"/>
        <w:szCs w:val="18"/>
      </w:rPr>
      <w:t xml:space="preserve">page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72001E">
      <w:rPr>
        <w:rStyle w:val="PageNumber"/>
        <w:rFonts w:ascii="Arial" w:hAnsi="Arial" w:cs="Arial"/>
        <w:noProof/>
        <w:sz w:val="18"/>
        <w:szCs w:val="18"/>
      </w:rPr>
      <w:t>1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of </w:t>
    </w:r>
    <w:r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72001E">
      <w:rPr>
        <w:rStyle w:val="PageNumber"/>
        <w:rFonts w:ascii="Arial" w:hAnsi="Arial" w:cs="Arial"/>
        <w:noProof/>
        <w:sz w:val="18"/>
        <w:szCs w:val="18"/>
      </w:rPr>
      <w:t>3</w:t>
    </w:r>
    <w:r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7E1F37" w14:textId="77777777" w:rsidR="003710B3" w:rsidRDefault="003710B3">
      <w:r>
        <w:separator/>
      </w:r>
    </w:p>
  </w:footnote>
  <w:footnote w:type="continuationSeparator" w:id="0">
    <w:p w14:paraId="3CDB086F" w14:textId="77777777" w:rsidR="003710B3" w:rsidRDefault="003710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04DF8" w14:textId="77777777" w:rsidR="003710B3" w:rsidRDefault="003710B3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4D9AB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3.2pt">
          <v:imagedata r:id="rId1" o:title=""/>
        </v:shape>
        <o:OLEObject Type="Embed" ProgID="MSPhotoEd.3" ShapeID="_x0000_i1025" DrawAspect="Content" ObjectID="_1690198170" r:id="rId2"/>
      </w:object>
    </w:r>
  </w:p>
  <w:p w14:paraId="0D7BE7BB" w14:textId="77777777" w:rsidR="003710B3" w:rsidRDefault="003710B3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6575B318" w14:textId="77777777" w:rsidR="003710B3" w:rsidRDefault="003710B3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69"/>
      <w:gridCol w:w="1536"/>
      <w:gridCol w:w="1259"/>
      <w:gridCol w:w="1253"/>
      <w:gridCol w:w="839"/>
      <w:gridCol w:w="840"/>
      <w:gridCol w:w="1404"/>
      <w:gridCol w:w="1638"/>
    </w:tblGrid>
    <w:tr w:rsidR="003710B3" w14:paraId="6FAF0B65" w14:textId="77777777">
      <w:trPr>
        <w:cantSplit/>
        <w:trHeight w:val="161"/>
      </w:trPr>
      <w:tc>
        <w:tcPr>
          <w:tcW w:w="1384" w:type="dxa"/>
          <w:vAlign w:val="center"/>
        </w:tcPr>
        <w:p w14:paraId="6F648877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7ED43AE2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2EE3E178" w14:textId="77777777" w:rsidR="003710B3" w:rsidRDefault="003710B3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Maintenance Manager</w:t>
          </w:r>
        </w:p>
      </w:tc>
      <w:tc>
        <w:tcPr>
          <w:tcW w:w="1276" w:type="dxa"/>
          <w:vAlign w:val="center"/>
        </w:tcPr>
        <w:p w14:paraId="774D8BB0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74F4C9A2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6DE83EDD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01C09D99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556AAD0E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787DCDF2" w14:textId="77777777" w:rsidR="003710B3" w:rsidRDefault="003710B3" w:rsidP="00865578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March 2017</w:t>
          </w:r>
        </w:p>
      </w:tc>
      <w:tc>
        <w:tcPr>
          <w:tcW w:w="1418" w:type="dxa"/>
          <w:vAlign w:val="center"/>
        </w:tcPr>
        <w:p w14:paraId="0D52C849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3BDA464D" w14:textId="77777777" w:rsidR="003710B3" w:rsidRDefault="003710B3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3FC7D123" w14:textId="77777777" w:rsidR="003710B3" w:rsidRDefault="003710B3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Maintenance</w:t>
          </w:r>
        </w:p>
      </w:tc>
    </w:tr>
    <w:tr w:rsidR="003710B3" w14:paraId="580F8DF2" w14:textId="77777777">
      <w:trPr>
        <w:cantSplit/>
      </w:trPr>
      <w:tc>
        <w:tcPr>
          <w:tcW w:w="1384" w:type="dxa"/>
          <w:vAlign w:val="center"/>
        </w:tcPr>
        <w:p w14:paraId="2955202C" w14:textId="77777777" w:rsidR="003710B3" w:rsidRDefault="003710B3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41C002D7" w14:textId="77777777" w:rsidR="003710B3" w:rsidRDefault="003710B3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7E39B730" w14:textId="77777777" w:rsidR="003710B3" w:rsidRDefault="003710B3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0735986A" w14:textId="77777777" w:rsidR="003710B3" w:rsidRDefault="003710B3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2E24C43F" w14:textId="77777777" w:rsidR="003710B3" w:rsidRDefault="003710B3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53895F08" w14:textId="77777777" w:rsidR="003710B3" w:rsidRDefault="003710B3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Energetic Coordinator</w:t>
          </w:r>
        </w:p>
      </w:tc>
    </w:tr>
  </w:tbl>
  <w:p w14:paraId="67C56729" w14:textId="77777777" w:rsidR="003710B3" w:rsidRDefault="00A56DD7" w:rsidP="00BA76DE">
    <w:pPr>
      <w:pStyle w:val="Header"/>
      <w:spacing w:before="40" w:after="40"/>
      <w:jc w:val="center"/>
    </w:pPr>
    <w:r>
      <w:rPr>
        <w:noProof/>
        <w:lang w:val="en-US"/>
      </w:rPr>
      <w:pict w14:anchorId="42CEC866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1B137F77" w14:textId="77777777" w:rsidR="003710B3" w:rsidRPr="00BA76DE" w:rsidRDefault="003710B3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31255F"/>
    <w:multiLevelType w:val="hybridMultilevel"/>
    <w:tmpl w:val="DCD8EBC6"/>
    <w:lvl w:ilvl="0" w:tplc="041B0015">
      <w:start w:val="1"/>
      <w:numFmt w:val="upperLetter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40AA9"/>
    <w:multiLevelType w:val="hybridMultilevel"/>
    <w:tmpl w:val="57F0EF90"/>
    <w:lvl w:ilvl="0" w:tplc="062E58C0">
      <w:start w:val="1"/>
      <w:numFmt w:val="decimal"/>
      <w:lvlText w:val="C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B78DB"/>
    <w:multiLevelType w:val="hybridMultilevel"/>
    <w:tmpl w:val="8B7470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B00BB"/>
    <w:multiLevelType w:val="hybridMultilevel"/>
    <w:tmpl w:val="6258264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00625"/>
    <w:multiLevelType w:val="hybridMultilevel"/>
    <w:tmpl w:val="C424710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E884958"/>
    <w:multiLevelType w:val="hybridMultilevel"/>
    <w:tmpl w:val="E3C46148"/>
    <w:lvl w:ilvl="0" w:tplc="F196BF4C">
      <w:start w:val="1"/>
      <w:numFmt w:val="decimal"/>
      <w:lvlText w:val="B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EC0ED8"/>
    <w:multiLevelType w:val="hybridMultilevel"/>
    <w:tmpl w:val="5A362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92AE8"/>
    <w:multiLevelType w:val="hybridMultilevel"/>
    <w:tmpl w:val="1CDC76F2"/>
    <w:lvl w:ilvl="0" w:tplc="0C0EEA52">
      <w:start w:val="1"/>
      <w:numFmt w:val="bullet"/>
      <w:lvlText w:val="•"/>
      <w:lvlJc w:val="left"/>
      <w:pPr>
        <w:ind w:left="720" w:hanging="360"/>
      </w:pPr>
      <w:rPr>
        <w:rFonts w:ascii="Gill Sans MT" w:hAnsi="Gill Sans MT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1AFC"/>
    <w:multiLevelType w:val="hybridMultilevel"/>
    <w:tmpl w:val="52BEBC3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C3772"/>
    <w:multiLevelType w:val="hybridMultilevel"/>
    <w:tmpl w:val="C19E4258"/>
    <w:lvl w:ilvl="0" w:tplc="E2B4CE9A">
      <w:start w:val="1"/>
      <w:numFmt w:val="decimal"/>
      <w:lvlText w:val="D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55D1B"/>
    <w:multiLevelType w:val="hybridMultilevel"/>
    <w:tmpl w:val="E80469C2"/>
    <w:lvl w:ilvl="0" w:tplc="4F50372C">
      <w:numFmt w:val="bullet"/>
      <w:lvlText w:val="-"/>
      <w:lvlJc w:val="left"/>
      <w:pPr>
        <w:ind w:left="390" w:hanging="360"/>
      </w:pPr>
      <w:rPr>
        <w:rFonts w:ascii="Calibri" w:eastAsia="Times New Roman" w:hAnsi="Calibri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4" w15:restartNumberingAfterBreak="0">
    <w:nsid w:val="737521A0"/>
    <w:multiLevelType w:val="hybridMultilevel"/>
    <w:tmpl w:val="62CCA570"/>
    <w:lvl w:ilvl="0" w:tplc="40D8043A">
      <w:start w:val="1"/>
      <w:numFmt w:val="decimal"/>
      <w:lvlText w:val="A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8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>
    <w:abstractNumId w:val="13"/>
  </w:num>
  <w:num w:numId="6">
    <w:abstractNumId w:val="9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1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56943"/>
    <w:rsid w:val="000B5354"/>
    <w:rsid w:val="000B5D39"/>
    <w:rsid w:val="000D1A12"/>
    <w:rsid w:val="000D3B07"/>
    <w:rsid w:val="000D7EDA"/>
    <w:rsid w:val="001371EE"/>
    <w:rsid w:val="001376B8"/>
    <w:rsid w:val="00164FDB"/>
    <w:rsid w:val="00193886"/>
    <w:rsid w:val="001A4D5C"/>
    <w:rsid w:val="001E78CF"/>
    <w:rsid w:val="00260EE0"/>
    <w:rsid w:val="0026221A"/>
    <w:rsid w:val="0026294B"/>
    <w:rsid w:val="002B383F"/>
    <w:rsid w:val="002C166C"/>
    <w:rsid w:val="002E577F"/>
    <w:rsid w:val="002F6793"/>
    <w:rsid w:val="00304523"/>
    <w:rsid w:val="00350FFE"/>
    <w:rsid w:val="003710B3"/>
    <w:rsid w:val="003803D4"/>
    <w:rsid w:val="003B42C2"/>
    <w:rsid w:val="003C0C58"/>
    <w:rsid w:val="003D453D"/>
    <w:rsid w:val="003D710A"/>
    <w:rsid w:val="004022BD"/>
    <w:rsid w:val="00427539"/>
    <w:rsid w:val="004328F4"/>
    <w:rsid w:val="00440435"/>
    <w:rsid w:val="00467C43"/>
    <w:rsid w:val="004C4D73"/>
    <w:rsid w:val="004E6B35"/>
    <w:rsid w:val="00516717"/>
    <w:rsid w:val="00522144"/>
    <w:rsid w:val="00537027"/>
    <w:rsid w:val="005D7E88"/>
    <w:rsid w:val="005E46E6"/>
    <w:rsid w:val="005E5516"/>
    <w:rsid w:val="00637924"/>
    <w:rsid w:val="006454F7"/>
    <w:rsid w:val="00674837"/>
    <w:rsid w:val="00681878"/>
    <w:rsid w:val="006969C9"/>
    <w:rsid w:val="0071349A"/>
    <w:rsid w:val="00717425"/>
    <w:rsid w:val="0072001E"/>
    <w:rsid w:val="007578F4"/>
    <w:rsid w:val="00791395"/>
    <w:rsid w:val="00795E25"/>
    <w:rsid w:val="007A4BD7"/>
    <w:rsid w:val="007D1497"/>
    <w:rsid w:val="00865578"/>
    <w:rsid w:val="0087413F"/>
    <w:rsid w:val="008B7A5D"/>
    <w:rsid w:val="008D7592"/>
    <w:rsid w:val="008F7271"/>
    <w:rsid w:val="009160B6"/>
    <w:rsid w:val="00952507"/>
    <w:rsid w:val="00965BAF"/>
    <w:rsid w:val="00995A79"/>
    <w:rsid w:val="009A30CB"/>
    <w:rsid w:val="009F2629"/>
    <w:rsid w:val="00A47E20"/>
    <w:rsid w:val="00A5484C"/>
    <w:rsid w:val="00A56DD7"/>
    <w:rsid w:val="00A651B0"/>
    <w:rsid w:val="00A746F0"/>
    <w:rsid w:val="00AB06C7"/>
    <w:rsid w:val="00AC50E5"/>
    <w:rsid w:val="00AC7341"/>
    <w:rsid w:val="00AD58BA"/>
    <w:rsid w:val="00AE6E74"/>
    <w:rsid w:val="00B34491"/>
    <w:rsid w:val="00B433F9"/>
    <w:rsid w:val="00B468B1"/>
    <w:rsid w:val="00B7250B"/>
    <w:rsid w:val="00BA76DE"/>
    <w:rsid w:val="00BB5E1E"/>
    <w:rsid w:val="00BE50F9"/>
    <w:rsid w:val="00D166D7"/>
    <w:rsid w:val="00D61151"/>
    <w:rsid w:val="00D6462E"/>
    <w:rsid w:val="00DC5034"/>
    <w:rsid w:val="00DE3B84"/>
    <w:rsid w:val="00DF00BD"/>
    <w:rsid w:val="00E307AA"/>
    <w:rsid w:val="00E3115D"/>
    <w:rsid w:val="00E3173D"/>
    <w:rsid w:val="00E65974"/>
    <w:rsid w:val="00EA469A"/>
    <w:rsid w:val="00EB4C26"/>
    <w:rsid w:val="00EC324F"/>
    <w:rsid w:val="00EE612A"/>
    <w:rsid w:val="00F027A0"/>
    <w:rsid w:val="00F30FA3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  <o:regrouptable v:ext="edit">
        <o:entry new="1" old="0"/>
      </o:regrouptable>
    </o:shapelayout>
  </w:shapeDefaults>
  <w:decimalSymbol w:val=","/>
  <w:listSeparator w:val=";"/>
  <w14:docId w14:val="1C34E196"/>
  <w15:docId w15:val="{6E5F3418-7CAC-4726-AC25-DBE1D5E4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  <w:style w:type="paragraph" w:styleId="ListParagraph">
    <w:name w:val="List Paragraph"/>
    <w:basedOn w:val="Normal"/>
    <w:uiPriority w:val="34"/>
    <w:qFormat/>
    <w:rsid w:val="00164FDB"/>
    <w:pPr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59"/>
    <w:rsid w:val="00A56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DD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3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DC6D05-E53B-4EF2-9656-0BDB327DECC5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A14922A0-D9D1-46FB-9954-6FF1A1C69932}">
      <dgm:prSet/>
      <dgm:spPr/>
      <dgm:t>
        <a:bodyPr/>
        <a:lstStyle/>
        <a:p>
          <a:r>
            <a:rPr lang="sk-SK"/>
            <a:t>Maintenance Manager</a:t>
          </a:r>
        </a:p>
      </dgm:t>
    </dgm:pt>
    <dgm:pt modelId="{D91696EF-4DFF-43F0-80F2-47B19EA44855}" type="parTrans" cxnId="{A49DD9BC-EDE3-43B4-8C27-03BEBA3F4337}">
      <dgm:prSet/>
      <dgm:spPr/>
      <dgm:t>
        <a:bodyPr/>
        <a:lstStyle/>
        <a:p>
          <a:endParaRPr lang="sk-SK"/>
        </a:p>
      </dgm:t>
    </dgm:pt>
    <dgm:pt modelId="{2D574398-62A6-4F78-858D-AF0ECDC0304A}" type="sibTrans" cxnId="{A49DD9BC-EDE3-43B4-8C27-03BEBA3F4337}">
      <dgm:prSet/>
      <dgm:spPr/>
      <dgm:t>
        <a:bodyPr/>
        <a:lstStyle/>
        <a:p>
          <a:endParaRPr lang="sk-SK"/>
        </a:p>
      </dgm:t>
    </dgm:pt>
    <dgm:pt modelId="{6423686F-27F3-4DAC-B7B2-EA7315197853}">
      <dgm:prSet/>
      <dgm:spPr/>
      <dgm:t>
        <a:bodyPr/>
        <a:lstStyle/>
        <a:p>
          <a:r>
            <a:rPr lang="sk-SK"/>
            <a:t>Energetic coordinator</a:t>
          </a:r>
        </a:p>
      </dgm:t>
    </dgm:pt>
    <dgm:pt modelId="{3D16908B-EDE3-4FC9-81A6-DFD4CA74A935}" type="parTrans" cxnId="{67F8BAC3-61B9-4415-B16E-7675A455790F}">
      <dgm:prSet/>
      <dgm:spPr/>
      <dgm:t>
        <a:bodyPr/>
        <a:lstStyle/>
        <a:p>
          <a:endParaRPr lang="sk-SK"/>
        </a:p>
      </dgm:t>
    </dgm:pt>
    <dgm:pt modelId="{0A15F8B7-6C6E-45E1-8ED7-21251B93CE12}" type="sibTrans" cxnId="{67F8BAC3-61B9-4415-B16E-7675A455790F}">
      <dgm:prSet/>
      <dgm:spPr/>
      <dgm:t>
        <a:bodyPr/>
        <a:lstStyle/>
        <a:p>
          <a:endParaRPr lang="sk-SK"/>
        </a:p>
      </dgm:t>
    </dgm:pt>
    <dgm:pt modelId="{0719DB52-6496-49D0-81DF-608093747FA9}">
      <dgm:prSet/>
      <dgm:spPr/>
      <dgm:t>
        <a:bodyPr/>
        <a:lstStyle/>
        <a:p>
          <a:r>
            <a:rPr lang="sk-SK"/>
            <a:t>Maintenance Leader</a:t>
          </a:r>
        </a:p>
      </dgm:t>
    </dgm:pt>
    <dgm:pt modelId="{C4C7E4DB-3EA8-43BB-AD6D-2FD8E2FEA246}" type="parTrans" cxnId="{79F1F833-39B8-4DCA-A8CD-454C82F8320D}">
      <dgm:prSet/>
      <dgm:spPr/>
      <dgm:t>
        <a:bodyPr/>
        <a:lstStyle/>
        <a:p>
          <a:endParaRPr lang="sk-SK"/>
        </a:p>
      </dgm:t>
    </dgm:pt>
    <dgm:pt modelId="{A59EEE33-6A22-4D39-8B3F-69B7DFCB38D8}" type="sibTrans" cxnId="{79F1F833-39B8-4DCA-A8CD-454C82F8320D}">
      <dgm:prSet/>
      <dgm:spPr/>
      <dgm:t>
        <a:bodyPr/>
        <a:lstStyle/>
        <a:p>
          <a:endParaRPr lang="sk-SK"/>
        </a:p>
      </dgm:t>
    </dgm:pt>
    <dgm:pt modelId="{C9CFDA39-8A52-4F49-82C3-20DE4C0DE94A}" type="pres">
      <dgm:prSet presAssocID="{0FDC6D05-E53B-4EF2-9656-0BDB327DECC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8F3E518-C276-4684-972B-892F1E4C5E41}" type="pres">
      <dgm:prSet presAssocID="{A14922A0-D9D1-46FB-9954-6FF1A1C69932}" presName="hierRoot1" presStyleCnt="0">
        <dgm:presLayoutVars>
          <dgm:hierBranch/>
        </dgm:presLayoutVars>
      </dgm:prSet>
      <dgm:spPr/>
    </dgm:pt>
    <dgm:pt modelId="{14D2F849-AF33-488E-8B31-A116586DB93F}" type="pres">
      <dgm:prSet presAssocID="{A14922A0-D9D1-46FB-9954-6FF1A1C69932}" presName="rootComposite1" presStyleCnt="0"/>
      <dgm:spPr/>
    </dgm:pt>
    <dgm:pt modelId="{D3524209-647F-4EB7-BC8A-6E91FEDC6002}" type="pres">
      <dgm:prSet presAssocID="{A14922A0-D9D1-46FB-9954-6FF1A1C69932}" presName="rootText1" presStyleLbl="node0" presStyleIdx="0" presStyleCnt="1">
        <dgm:presLayoutVars>
          <dgm:chPref val="3"/>
        </dgm:presLayoutVars>
      </dgm:prSet>
      <dgm:spPr/>
    </dgm:pt>
    <dgm:pt modelId="{07CCC7A8-1F99-4B09-8664-5EA28E2799B0}" type="pres">
      <dgm:prSet presAssocID="{A14922A0-D9D1-46FB-9954-6FF1A1C69932}" presName="rootConnector1" presStyleLbl="node1" presStyleIdx="0" presStyleCnt="0"/>
      <dgm:spPr/>
    </dgm:pt>
    <dgm:pt modelId="{AA64F4C8-C0C4-4E12-8C6E-405E9E804F96}" type="pres">
      <dgm:prSet presAssocID="{A14922A0-D9D1-46FB-9954-6FF1A1C69932}" presName="hierChild2" presStyleCnt="0"/>
      <dgm:spPr/>
    </dgm:pt>
    <dgm:pt modelId="{08429773-21AA-42B4-948C-55EF7E5FECEC}" type="pres">
      <dgm:prSet presAssocID="{C4C7E4DB-3EA8-43BB-AD6D-2FD8E2FEA246}" presName="Name35" presStyleLbl="parChTrans1D2" presStyleIdx="0" presStyleCnt="1"/>
      <dgm:spPr/>
    </dgm:pt>
    <dgm:pt modelId="{CDBF01D9-7BB7-475C-8B3B-2EB89FE817E0}" type="pres">
      <dgm:prSet presAssocID="{0719DB52-6496-49D0-81DF-608093747FA9}" presName="hierRoot2" presStyleCnt="0">
        <dgm:presLayoutVars>
          <dgm:hierBranch val="init"/>
        </dgm:presLayoutVars>
      </dgm:prSet>
      <dgm:spPr/>
    </dgm:pt>
    <dgm:pt modelId="{66C28F33-E210-434A-AE7B-B28B80AA5209}" type="pres">
      <dgm:prSet presAssocID="{0719DB52-6496-49D0-81DF-608093747FA9}" presName="rootComposite" presStyleCnt="0"/>
      <dgm:spPr/>
    </dgm:pt>
    <dgm:pt modelId="{6044C644-CAF3-4A3B-91B6-C1C891C81497}" type="pres">
      <dgm:prSet presAssocID="{0719DB52-6496-49D0-81DF-608093747FA9}" presName="rootText" presStyleLbl="node2" presStyleIdx="0" presStyleCnt="1">
        <dgm:presLayoutVars>
          <dgm:chPref val="3"/>
        </dgm:presLayoutVars>
      </dgm:prSet>
      <dgm:spPr/>
    </dgm:pt>
    <dgm:pt modelId="{F954E4B3-64C0-4B7A-AFE8-2C9F63098A92}" type="pres">
      <dgm:prSet presAssocID="{0719DB52-6496-49D0-81DF-608093747FA9}" presName="rootConnector" presStyleLbl="node2" presStyleIdx="0" presStyleCnt="1"/>
      <dgm:spPr/>
    </dgm:pt>
    <dgm:pt modelId="{52BF96BA-249A-457A-BD2B-53A62302CFFD}" type="pres">
      <dgm:prSet presAssocID="{0719DB52-6496-49D0-81DF-608093747FA9}" presName="hierChild4" presStyleCnt="0"/>
      <dgm:spPr/>
    </dgm:pt>
    <dgm:pt modelId="{994B384D-626E-4151-A8EA-C4128006B8F0}" type="pres">
      <dgm:prSet presAssocID="{3D16908B-EDE3-4FC9-81A6-DFD4CA74A935}" presName="Name37" presStyleLbl="parChTrans1D3" presStyleIdx="0" presStyleCnt="1"/>
      <dgm:spPr/>
    </dgm:pt>
    <dgm:pt modelId="{F66823E9-D1D0-4B1E-A9F3-3F02AED86FB9}" type="pres">
      <dgm:prSet presAssocID="{6423686F-27F3-4DAC-B7B2-EA7315197853}" presName="hierRoot2" presStyleCnt="0">
        <dgm:presLayoutVars>
          <dgm:hierBranch/>
        </dgm:presLayoutVars>
      </dgm:prSet>
      <dgm:spPr/>
    </dgm:pt>
    <dgm:pt modelId="{4E405762-4D7E-4F1B-84CA-1CB1B4651710}" type="pres">
      <dgm:prSet presAssocID="{6423686F-27F3-4DAC-B7B2-EA7315197853}" presName="rootComposite" presStyleCnt="0"/>
      <dgm:spPr/>
    </dgm:pt>
    <dgm:pt modelId="{C6B12C83-F121-4B7F-9A51-374B00F61A8C}" type="pres">
      <dgm:prSet presAssocID="{6423686F-27F3-4DAC-B7B2-EA7315197853}" presName="rootText" presStyleLbl="node3" presStyleIdx="0" presStyleCnt="1">
        <dgm:presLayoutVars>
          <dgm:chPref val="3"/>
        </dgm:presLayoutVars>
      </dgm:prSet>
      <dgm:spPr/>
    </dgm:pt>
    <dgm:pt modelId="{60814E10-5FCA-4DB4-AC57-7270332D6B09}" type="pres">
      <dgm:prSet presAssocID="{6423686F-27F3-4DAC-B7B2-EA7315197853}" presName="rootConnector" presStyleLbl="node3" presStyleIdx="0" presStyleCnt="1"/>
      <dgm:spPr/>
    </dgm:pt>
    <dgm:pt modelId="{5DAD7565-E360-4625-BD80-6E10B62D03A1}" type="pres">
      <dgm:prSet presAssocID="{6423686F-27F3-4DAC-B7B2-EA7315197853}" presName="hierChild4" presStyleCnt="0"/>
      <dgm:spPr/>
    </dgm:pt>
    <dgm:pt modelId="{90ACFB1F-9FA2-4A66-B558-1DC4B1C58672}" type="pres">
      <dgm:prSet presAssocID="{6423686F-27F3-4DAC-B7B2-EA7315197853}" presName="hierChild5" presStyleCnt="0"/>
      <dgm:spPr/>
    </dgm:pt>
    <dgm:pt modelId="{8F6DAC75-47A8-4FFE-A5D5-129C3E36DA89}" type="pres">
      <dgm:prSet presAssocID="{0719DB52-6496-49D0-81DF-608093747FA9}" presName="hierChild5" presStyleCnt="0"/>
      <dgm:spPr/>
    </dgm:pt>
    <dgm:pt modelId="{BFED201B-7374-421F-8F1F-7B2CF346F8E1}" type="pres">
      <dgm:prSet presAssocID="{A14922A0-D9D1-46FB-9954-6FF1A1C69932}" presName="hierChild3" presStyleCnt="0"/>
      <dgm:spPr/>
    </dgm:pt>
  </dgm:ptLst>
  <dgm:cxnLst>
    <dgm:cxn modelId="{79F1F833-39B8-4DCA-A8CD-454C82F8320D}" srcId="{A14922A0-D9D1-46FB-9954-6FF1A1C69932}" destId="{0719DB52-6496-49D0-81DF-608093747FA9}" srcOrd="0" destOrd="0" parTransId="{C4C7E4DB-3EA8-43BB-AD6D-2FD8E2FEA246}" sibTransId="{A59EEE33-6A22-4D39-8B3F-69B7DFCB38D8}"/>
    <dgm:cxn modelId="{BE14D43F-D973-4CEF-932A-E3BF486F4076}" type="presOf" srcId="{0FDC6D05-E53B-4EF2-9656-0BDB327DECC5}" destId="{C9CFDA39-8A52-4F49-82C3-20DE4C0DE94A}" srcOrd="0" destOrd="0" presId="urn:microsoft.com/office/officeart/2005/8/layout/orgChart1"/>
    <dgm:cxn modelId="{B76E475E-7D72-44D3-924F-1082D9C16246}" type="presOf" srcId="{A14922A0-D9D1-46FB-9954-6FF1A1C69932}" destId="{07CCC7A8-1F99-4B09-8664-5EA28E2799B0}" srcOrd="1" destOrd="0" presId="urn:microsoft.com/office/officeart/2005/8/layout/orgChart1"/>
    <dgm:cxn modelId="{504FB041-3E84-4AA3-8A85-659B325EDDBE}" type="presOf" srcId="{C4C7E4DB-3EA8-43BB-AD6D-2FD8E2FEA246}" destId="{08429773-21AA-42B4-948C-55EF7E5FECEC}" srcOrd="0" destOrd="0" presId="urn:microsoft.com/office/officeart/2005/8/layout/orgChart1"/>
    <dgm:cxn modelId="{33033A57-2D1C-4AAB-B75C-1753CC0F47E5}" type="presOf" srcId="{6423686F-27F3-4DAC-B7B2-EA7315197853}" destId="{60814E10-5FCA-4DB4-AC57-7270332D6B09}" srcOrd="1" destOrd="0" presId="urn:microsoft.com/office/officeart/2005/8/layout/orgChart1"/>
    <dgm:cxn modelId="{CD04ADA1-8298-4ED8-8CC8-F4204A4739A2}" type="presOf" srcId="{0719DB52-6496-49D0-81DF-608093747FA9}" destId="{6044C644-CAF3-4A3B-91B6-C1C891C81497}" srcOrd="0" destOrd="0" presId="urn:microsoft.com/office/officeart/2005/8/layout/orgChart1"/>
    <dgm:cxn modelId="{ACA115B8-AE82-4975-9140-74CB97D2DFA5}" type="presOf" srcId="{6423686F-27F3-4DAC-B7B2-EA7315197853}" destId="{C6B12C83-F121-4B7F-9A51-374B00F61A8C}" srcOrd="0" destOrd="0" presId="urn:microsoft.com/office/officeart/2005/8/layout/orgChart1"/>
    <dgm:cxn modelId="{A49DD9BC-EDE3-43B4-8C27-03BEBA3F4337}" srcId="{0FDC6D05-E53B-4EF2-9656-0BDB327DECC5}" destId="{A14922A0-D9D1-46FB-9954-6FF1A1C69932}" srcOrd="0" destOrd="0" parTransId="{D91696EF-4DFF-43F0-80F2-47B19EA44855}" sibTransId="{2D574398-62A6-4F78-858D-AF0ECDC0304A}"/>
    <dgm:cxn modelId="{67F8BAC3-61B9-4415-B16E-7675A455790F}" srcId="{0719DB52-6496-49D0-81DF-608093747FA9}" destId="{6423686F-27F3-4DAC-B7B2-EA7315197853}" srcOrd="0" destOrd="0" parTransId="{3D16908B-EDE3-4FC9-81A6-DFD4CA74A935}" sibTransId="{0A15F8B7-6C6E-45E1-8ED7-21251B93CE12}"/>
    <dgm:cxn modelId="{FE9648CB-2FB2-42CB-B483-6E9131ECEE4D}" type="presOf" srcId="{A14922A0-D9D1-46FB-9954-6FF1A1C69932}" destId="{D3524209-647F-4EB7-BC8A-6E91FEDC6002}" srcOrd="0" destOrd="0" presId="urn:microsoft.com/office/officeart/2005/8/layout/orgChart1"/>
    <dgm:cxn modelId="{430342D1-969A-44F5-872D-F88F65008542}" type="presOf" srcId="{0719DB52-6496-49D0-81DF-608093747FA9}" destId="{F954E4B3-64C0-4B7A-AFE8-2C9F63098A92}" srcOrd="1" destOrd="0" presId="urn:microsoft.com/office/officeart/2005/8/layout/orgChart1"/>
    <dgm:cxn modelId="{FC6E42EA-F52F-429E-AED0-75DEEAAE134B}" type="presOf" srcId="{3D16908B-EDE3-4FC9-81A6-DFD4CA74A935}" destId="{994B384D-626E-4151-A8EA-C4128006B8F0}" srcOrd="0" destOrd="0" presId="urn:microsoft.com/office/officeart/2005/8/layout/orgChart1"/>
    <dgm:cxn modelId="{79F90E70-B321-4974-B2FE-5DF54F5BFA3A}" type="presParOf" srcId="{C9CFDA39-8A52-4F49-82C3-20DE4C0DE94A}" destId="{F8F3E518-C276-4684-972B-892F1E4C5E41}" srcOrd="0" destOrd="0" presId="urn:microsoft.com/office/officeart/2005/8/layout/orgChart1"/>
    <dgm:cxn modelId="{4FBBE415-3D9C-4850-869D-B64B4C4A931F}" type="presParOf" srcId="{F8F3E518-C276-4684-972B-892F1E4C5E41}" destId="{14D2F849-AF33-488E-8B31-A116586DB93F}" srcOrd="0" destOrd="0" presId="urn:microsoft.com/office/officeart/2005/8/layout/orgChart1"/>
    <dgm:cxn modelId="{A4D9DA36-D699-4BF7-9359-162B4C3A697E}" type="presParOf" srcId="{14D2F849-AF33-488E-8B31-A116586DB93F}" destId="{D3524209-647F-4EB7-BC8A-6E91FEDC6002}" srcOrd="0" destOrd="0" presId="urn:microsoft.com/office/officeart/2005/8/layout/orgChart1"/>
    <dgm:cxn modelId="{BEFCA8A9-A335-461D-98F3-DF30A8DD062A}" type="presParOf" srcId="{14D2F849-AF33-488E-8B31-A116586DB93F}" destId="{07CCC7A8-1F99-4B09-8664-5EA28E2799B0}" srcOrd="1" destOrd="0" presId="urn:microsoft.com/office/officeart/2005/8/layout/orgChart1"/>
    <dgm:cxn modelId="{ACB3BAEB-3005-4005-A38F-FC64F842AAEC}" type="presParOf" srcId="{F8F3E518-C276-4684-972B-892F1E4C5E41}" destId="{AA64F4C8-C0C4-4E12-8C6E-405E9E804F96}" srcOrd="1" destOrd="0" presId="urn:microsoft.com/office/officeart/2005/8/layout/orgChart1"/>
    <dgm:cxn modelId="{15DBEED0-CE4C-4D29-ADEA-42B629399D70}" type="presParOf" srcId="{AA64F4C8-C0C4-4E12-8C6E-405E9E804F96}" destId="{08429773-21AA-42B4-948C-55EF7E5FECEC}" srcOrd="0" destOrd="0" presId="urn:microsoft.com/office/officeart/2005/8/layout/orgChart1"/>
    <dgm:cxn modelId="{B0E5E7C2-0E2B-41DA-9BE6-8C72B02D8571}" type="presParOf" srcId="{AA64F4C8-C0C4-4E12-8C6E-405E9E804F96}" destId="{CDBF01D9-7BB7-475C-8B3B-2EB89FE817E0}" srcOrd="1" destOrd="0" presId="urn:microsoft.com/office/officeart/2005/8/layout/orgChart1"/>
    <dgm:cxn modelId="{60BB8E73-48C6-4051-AB11-F8190B380BCF}" type="presParOf" srcId="{CDBF01D9-7BB7-475C-8B3B-2EB89FE817E0}" destId="{66C28F33-E210-434A-AE7B-B28B80AA5209}" srcOrd="0" destOrd="0" presId="urn:microsoft.com/office/officeart/2005/8/layout/orgChart1"/>
    <dgm:cxn modelId="{F7E34C29-4A55-4CAF-ABE6-D29096DFCF83}" type="presParOf" srcId="{66C28F33-E210-434A-AE7B-B28B80AA5209}" destId="{6044C644-CAF3-4A3B-91B6-C1C891C81497}" srcOrd="0" destOrd="0" presId="urn:microsoft.com/office/officeart/2005/8/layout/orgChart1"/>
    <dgm:cxn modelId="{55B0D9A7-AF18-488D-B1A0-78957F7000E5}" type="presParOf" srcId="{66C28F33-E210-434A-AE7B-B28B80AA5209}" destId="{F954E4B3-64C0-4B7A-AFE8-2C9F63098A92}" srcOrd="1" destOrd="0" presId="urn:microsoft.com/office/officeart/2005/8/layout/orgChart1"/>
    <dgm:cxn modelId="{101C739E-94A9-4BAB-85A2-88896D712000}" type="presParOf" srcId="{CDBF01D9-7BB7-475C-8B3B-2EB89FE817E0}" destId="{52BF96BA-249A-457A-BD2B-53A62302CFFD}" srcOrd="1" destOrd="0" presId="urn:microsoft.com/office/officeart/2005/8/layout/orgChart1"/>
    <dgm:cxn modelId="{4C3A6280-E9B2-408B-B483-874FFFCAF1C0}" type="presParOf" srcId="{52BF96BA-249A-457A-BD2B-53A62302CFFD}" destId="{994B384D-626E-4151-A8EA-C4128006B8F0}" srcOrd="0" destOrd="0" presId="urn:microsoft.com/office/officeart/2005/8/layout/orgChart1"/>
    <dgm:cxn modelId="{BC9013DC-6C9F-4872-AD97-3B8713D4448A}" type="presParOf" srcId="{52BF96BA-249A-457A-BD2B-53A62302CFFD}" destId="{F66823E9-D1D0-4B1E-A9F3-3F02AED86FB9}" srcOrd="1" destOrd="0" presId="urn:microsoft.com/office/officeart/2005/8/layout/orgChart1"/>
    <dgm:cxn modelId="{1EA166B2-BC19-4829-9663-E0264DC3394D}" type="presParOf" srcId="{F66823E9-D1D0-4B1E-A9F3-3F02AED86FB9}" destId="{4E405762-4D7E-4F1B-84CA-1CB1B4651710}" srcOrd="0" destOrd="0" presId="urn:microsoft.com/office/officeart/2005/8/layout/orgChart1"/>
    <dgm:cxn modelId="{11827894-D6C6-4136-A367-5895D525DEF2}" type="presParOf" srcId="{4E405762-4D7E-4F1B-84CA-1CB1B4651710}" destId="{C6B12C83-F121-4B7F-9A51-374B00F61A8C}" srcOrd="0" destOrd="0" presId="urn:microsoft.com/office/officeart/2005/8/layout/orgChart1"/>
    <dgm:cxn modelId="{9BE39C06-0CB2-4CA7-A68A-24351D98092B}" type="presParOf" srcId="{4E405762-4D7E-4F1B-84CA-1CB1B4651710}" destId="{60814E10-5FCA-4DB4-AC57-7270332D6B09}" srcOrd="1" destOrd="0" presId="urn:microsoft.com/office/officeart/2005/8/layout/orgChart1"/>
    <dgm:cxn modelId="{C715623B-0919-4582-8289-26B7433CE5A7}" type="presParOf" srcId="{F66823E9-D1D0-4B1E-A9F3-3F02AED86FB9}" destId="{5DAD7565-E360-4625-BD80-6E10B62D03A1}" srcOrd="1" destOrd="0" presId="urn:microsoft.com/office/officeart/2005/8/layout/orgChart1"/>
    <dgm:cxn modelId="{CA503356-7203-412A-907E-FE5EF5EECA48}" type="presParOf" srcId="{F66823E9-D1D0-4B1E-A9F3-3F02AED86FB9}" destId="{90ACFB1F-9FA2-4A66-B558-1DC4B1C58672}" srcOrd="2" destOrd="0" presId="urn:microsoft.com/office/officeart/2005/8/layout/orgChart1"/>
    <dgm:cxn modelId="{3617498A-7C4C-45F6-BAEF-C14852D366D5}" type="presParOf" srcId="{CDBF01D9-7BB7-475C-8B3B-2EB89FE817E0}" destId="{8F6DAC75-47A8-4FFE-A5D5-129C3E36DA89}" srcOrd="2" destOrd="0" presId="urn:microsoft.com/office/officeart/2005/8/layout/orgChart1"/>
    <dgm:cxn modelId="{6C1ACE29-ED80-405A-B3A4-507F13439C3B}" type="presParOf" srcId="{F8F3E518-C276-4684-972B-892F1E4C5E41}" destId="{BFED201B-7374-421F-8F1F-7B2CF346F8E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94B384D-626E-4151-A8EA-C4128006B8F0}">
      <dsp:nvSpPr>
        <dsp:cNvPr id="0" name=""/>
        <dsp:cNvSpPr/>
      </dsp:nvSpPr>
      <dsp:spPr>
        <a:xfrm>
          <a:off x="225176" y="886321"/>
          <a:ext cx="109835" cy="3368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6827"/>
              </a:lnTo>
              <a:lnTo>
                <a:pt x="109835" y="33682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429773-21AA-42B4-948C-55EF7E5FECEC}">
      <dsp:nvSpPr>
        <dsp:cNvPr id="0" name=""/>
        <dsp:cNvSpPr/>
      </dsp:nvSpPr>
      <dsp:spPr>
        <a:xfrm>
          <a:off x="472350" y="366434"/>
          <a:ext cx="91440" cy="1537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376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524209-647F-4EB7-BC8A-6E91FEDC6002}">
      <dsp:nvSpPr>
        <dsp:cNvPr id="0" name=""/>
        <dsp:cNvSpPr/>
      </dsp:nvSpPr>
      <dsp:spPr>
        <a:xfrm>
          <a:off x="151953" y="317"/>
          <a:ext cx="732234" cy="3661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000" kern="1200"/>
            <a:t>Maintenance Manager</a:t>
          </a:r>
        </a:p>
      </dsp:txBody>
      <dsp:txXfrm>
        <a:off x="151953" y="317"/>
        <a:ext cx="732234" cy="366117"/>
      </dsp:txXfrm>
    </dsp:sp>
    <dsp:sp modelId="{6044C644-CAF3-4A3B-91B6-C1C891C81497}">
      <dsp:nvSpPr>
        <dsp:cNvPr id="0" name=""/>
        <dsp:cNvSpPr/>
      </dsp:nvSpPr>
      <dsp:spPr>
        <a:xfrm>
          <a:off x="151953" y="520203"/>
          <a:ext cx="732234" cy="3661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000" kern="1200"/>
            <a:t>Maintenance Leader</a:t>
          </a:r>
        </a:p>
      </dsp:txBody>
      <dsp:txXfrm>
        <a:off x="151953" y="520203"/>
        <a:ext cx="732234" cy="366117"/>
      </dsp:txXfrm>
    </dsp:sp>
    <dsp:sp modelId="{C6B12C83-F121-4B7F-9A51-374B00F61A8C}">
      <dsp:nvSpPr>
        <dsp:cNvPr id="0" name=""/>
        <dsp:cNvSpPr/>
      </dsp:nvSpPr>
      <dsp:spPr>
        <a:xfrm>
          <a:off x="335012" y="1040090"/>
          <a:ext cx="732234" cy="36611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000" kern="1200"/>
            <a:t>Energetic coordinator</a:t>
          </a:r>
        </a:p>
      </dsp:txBody>
      <dsp:txXfrm>
        <a:off x="335012" y="1040090"/>
        <a:ext cx="732234" cy="3661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1005</Words>
  <Characters>5731</Characters>
  <Application>Microsoft Office Word</Application>
  <DocSecurity>0</DocSecurity>
  <Lines>47</Lines>
  <Paragraphs>13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Martin Ficek</cp:lastModifiedBy>
  <cp:revision>12</cp:revision>
  <cp:lastPrinted>2017-04-11T05:47:00Z</cp:lastPrinted>
  <dcterms:created xsi:type="dcterms:W3CDTF">2016-11-04T16:30:00Z</dcterms:created>
  <dcterms:modified xsi:type="dcterms:W3CDTF">2021-08-11T12:43:00Z</dcterms:modified>
</cp:coreProperties>
</file>