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>: Technical department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Default="001371EE" w:rsidP="001371EE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Job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>:</w:t>
            </w:r>
            <w:r w:rsidR="00DC5034">
              <w:rPr>
                <w:rFonts w:ascii="Arial" w:hAnsi="Arial"/>
                <w:b/>
                <w:sz w:val="22"/>
              </w:rPr>
              <w:t xml:space="preserve"> </w:t>
            </w:r>
            <w:r w:rsidR="00E307AA">
              <w:rPr>
                <w:rFonts w:ascii="Arial" w:hAnsi="Arial"/>
                <w:b/>
                <w:sz w:val="22"/>
              </w:rPr>
              <w:t xml:space="preserve"> Senior </w:t>
            </w:r>
            <w:r w:rsidR="00DC5034">
              <w:rPr>
                <w:rFonts w:ascii="Arial" w:hAnsi="Arial"/>
                <w:b/>
                <w:sz w:val="22"/>
              </w:rPr>
              <w:t>Technologist</w:t>
            </w:r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ííííí</w:t>
            </w:r>
          </w:p>
        </w:tc>
      </w:tr>
      <w:tr w:rsidR="001371EE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Pr="00516717" w:rsidRDefault="001371EE" w:rsidP="00C86F37">
            <w:pPr>
              <w:spacing w:before="60" w:after="60"/>
              <w:rPr>
                <w:rFonts w:ascii="Arial" w:hAnsi="Arial"/>
                <w:b/>
                <w:sz w:val="22"/>
              </w:rPr>
            </w:pPr>
            <w:r w:rsidRPr="00516717">
              <w:rPr>
                <w:rFonts w:ascii="Arial" w:hAnsi="Arial"/>
                <w:b/>
                <w:sz w:val="22"/>
              </w:rPr>
              <w:t xml:space="preserve">Reports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>: Engineering manager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Pr="007A2275" w:rsidRDefault="001371EE" w:rsidP="00C86F37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Appraised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Engineering manager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Pr="001371EE" w:rsidRDefault="001371EE" w:rsidP="00C86F37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Start Date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  <w:r w:rsidR="00252422">
              <w:rPr>
                <w:rFonts w:ascii="Arial" w:hAnsi="Arial"/>
                <w:b/>
                <w:bCs/>
                <w:sz w:val="22"/>
              </w:rPr>
              <w:t xml:space="preserve"> </w:t>
            </w:r>
            <w:r w:rsidR="007F4AFF">
              <w:rPr>
                <w:rFonts w:ascii="Arial" w:hAnsi="Arial"/>
                <w:b/>
                <w:bCs/>
                <w:sz w:val="22"/>
              </w:rPr>
              <w:t>01</w:t>
            </w:r>
            <w:r w:rsidR="00252422">
              <w:rPr>
                <w:rFonts w:ascii="Arial" w:hAnsi="Arial"/>
                <w:b/>
                <w:bCs/>
                <w:sz w:val="22"/>
              </w:rPr>
              <w:t>.</w:t>
            </w:r>
            <w:r w:rsidR="007F4AFF">
              <w:rPr>
                <w:rFonts w:ascii="Arial" w:hAnsi="Arial"/>
                <w:b/>
                <w:bCs/>
                <w:sz w:val="22"/>
              </w:rPr>
              <w:t>10</w:t>
            </w:r>
            <w:r w:rsidR="00252422">
              <w:rPr>
                <w:rFonts w:ascii="Arial" w:hAnsi="Arial"/>
                <w:b/>
                <w:bCs/>
                <w:sz w:val="22"/>
              </w:rPr>
              <w:t>.201</w:t>
            </w:r>
            <w:r w:rsidR="007F4AFF">
              <w:rPr>
                <w:rFonts w:ascii="Arial" w:hAnsi="Arial"/>
                <w:b/>
                <w:bCs/>
                <w:sz w:val="22"/>
              </w:rPr>
              <w:t>9</w:t>
            </w:r>
          </w:p>
          <w:p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r w:rsidRPr="001371EE">
              <w:rPr>
                <w:rFonts w:ascii="Arial" w:hAnsi="Arial"/>
                <w:b/>
                <w:bCs/>
                <w:sz w:val="22"/>
              </w:rPr>
              <w:t>Departmental Chart with report route</w:t>
            </w:r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484C" w:rsidRDefault="00A5484C" w:rsidP="001371EE">
            <w:pPr>
              <w:pStyle w:val="Heading3"/>
              <w:jc w:val="left"/>
              <w:rPr>
                <w:bCs w:val="0"/>
              </w:rPr>
            </w:pPr>
            <w:r>
              <w:rPr>
                <w:b w:val="0"/>
              </w:rPr>
              <w:tab/>
            </w:r>
            <w:r w:rsidR="002E577F">
              <w:rPr>
                <w:bCs w:val="0"/>
                <w:noProof/>
                <w:lang w:val="en-GB" w:eastAsia="en-GB"/>
              </w:rPr>
              <w:drawing>
                <wp:inline distT="0" distB="0" distL="0" distR="0">
                  <wp:extent cx="1220470" cy="1339850"/>
                  <wp:effectExtent l="0" t="0" r="17780" b="0"/>
                  <wp:docPr id="108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</w:p>
        </w:tc>
      </w:tr>
      <w:tr w:rsidR="00A5484C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Default="00A5484C" w:rsidP="002E577F">
            <w:pPr>
              <w:pStyle w:val="Heading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>Main Function / Purpose of Job</w:t>
            </w:r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addition to these functions, employees are required to carry </w:t>
            </w:r>
          </w:p>
          <w:p w:rsidR="002E577F" w:rsidRPr="002E577F" w:rsidRDefault="00A5484C" w:rsidP="002E577F">
            <w:pPr>
              <w:pStyle w:val="Heading3"/>
              <w:jc w:val="left"/>
            </w:pP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 other duties as may reasonably be required).</w:t>
            </w:r>
          </w:p>
          <w:p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:rsidR="00031810" w:rsidRPr="00031810" w:rsidRDefault="00522144" w:rsidP="00031810"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</w:tc>
      </w:tr>
      <w:tr w:rsidR="00A5484C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A5484C" w:rsidRDefault="00A5484C" w:rsidP="002E577F">
            <w:pPr>
              <w:rPr>
                <w:rFonts w:ascii="Arial" w:hAnsi="Arial"/>
                <w:sz w:val="22"/>
              </w:rPr>
            </w:pPr>
          </w:p>
          <w:p w:rsidR="001371EE" w:rsidRPr="001371EE" w:rsidRDefault="001371EE" w:rsidP="001371EE">
            <w:pPr>
              <w:rPr>
                <w:rFonts w:ascii="Arial" w:hAnsi="Arial"/>
              </w:rPr>
            </w:pPr>
            <w:r w:rsidRPr="001371EE">
              <w:rPr>
                <w:rFonts w:ascii="Arial" w:hAnsi="Arial"/>
              </w:rPr>
              <w:t xml:space="preserve">-neustále zlepšuje výrobné procesy, spolupracuje s ostatnými oddeleniami na vývoji </w:t>
            </w:r>
          </w:p>
          <w:p w:rsidR="001371EE" w:rsidRPr="001371EE" w:rsidRDefault="001371EE" w:rsidP="001371EE">
            <w:pPr>
              <w:rPr>
                <w:rFonts w:ascii="Arial" w:hAnsi="Arial"/>
              </w:rPr>
            </w:pPr>
            <w:r w:rsidRPr="001371EE">
              <w:rPr>
                <w:rFonts w:ascii="Arial" w:hAnsi="Arial"/>
              </w:rPr>
              <w:t xml:space="preserve">a optimalizácii výrobných procesov, zavádza zmeny na základe vypracovaných analýz </w:t>
            </w:r>
          </w:p>
          <w:p w:rsidR="002E577F" w:rsidRPr="001371EE" w:rsidRDefault="002E577F" w:rsidP="002E577F">
            <w:pPr>
              <w:rPr>
                <w:rFonts w:ascii="Arial" w:hAnsi="Arial"/>
              </w:rPr>
            </w:pPr>
          </w:p>
        </w:tc>
      </w:tr>
    </w:tbl>
    <w:p w:rsidR="00A5484C" w:rsidRDefault="00A5484C">
      <w:pPr>
        <w:rPr>
          <w:rFonts w:ascii="Arial" w:hAnsi="Arial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484C" w:rsidRDefault="00A5484C">
            <w:pPr>
              <w:pStyle w:val="Heading3"/>
              <w:jc w:val="left"/>
            </w:pPr>
            <w:r>
              <w:t>Principle Accountabilities</w:t>
            </w:r>
            <w:r w:rsidR="00522144">
              <w:t xml:space="preserve"> / Hlavné zodpovednosti</w:t>
            </w:r>
          </w:p>
        </w:tc>
      </w:tr>
      <w:tr w:rsidR="00A5484C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484C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- zodpovedá za vytváranie a udržovanie nevyhnutnej dokumentácie</w:t>
            </w: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1371EE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Default="001371EE" w:rsidP="001371EE">
            <w:pPr>
              <w:pStyle w:val="Heading3"/>
              <w:jc w:val="left"/>
            </w:pPr>
            <w:r>
              <w:lastRenderedPageBreak/>
              <w:t>Scope of Job / Náplň práce</w:t>
            </w:r>
          </w:p>
          <w:p w:rsidR="001371EE" w:rsidRPr="001371EE" w:rsidRDefault="001371EE" w:rsidP="001371EE"/>
          <w:p w:rsidR="00E307AA" w:rsidRPr="00E307AA" w:rsidRDefault="00E307AA" w:rsidP="00E307AA">
            <w:pPr>
              <w:spacing w:before="60" w:after="60"/>
              <w:rPr>
                <w:rFonts w:ascii="Arial" w:hAnsi="Arial"/>
                <w:iCs/>
              </w:rPr>
            </w:pPr>
            <w:r w:rsidRPr="00E307AA">
              <w:rPr>
                <w:rFonts w:ascii="Arial" w:hAnsi="Arial"/>
                <w:iCs/>
              </w:rPr>
              <w:t xml:space="preserve">− podpora výrobného personálu z hľadiska odstraňovania príčin zmätkovitosti počas výroby </w:t>
            </w:r>
          </w:p>
          <w:p w:rsidR="00E307AA" w:rsidRPr="00E307AA" w:rsidRDefault="00E307AA" w:rsidP="00E307AA">
            <w:pPr>
              <w:spacing w:before="60" w:after="60"/>
              <w:rPr>
                <w:rFonts w:ascii="Arial" w:hAnsi="Arial"/>
                <w:iCs/>
              </w:rPr>
            </w:pPr>
            <w:r w:rsidRPr="00E307AA">
              <w:rPr>
                <w:rFonts w:ascii="Arial" w:hAnsi="Arial"/>
                <w:iCs/>
              </w:rPr>
              <w:t xml:space="preserve">− pravidelná  kontrola  všetkých  dôležitých  strojných  parametrov,  vytváranie  parametrových </w:t>
            </w:r>
          </w:p>
          <w:p w:rsidR="00E307AA" w:rsidRPr="00E307AA" w:rsidRDefault="00E307AA" w:rsidP="00E307AA">
            <w:pPr>
              <w:spacing w:before="60" w:after="60"/>
              <w:rPr>
                <w:rFonts w:ascii="Arial" w:hAnsi="Arial"/>
                <w:iCs/>
              </w:rPr>
            </w:pPr>
            <w:r w:rsidRPr="00E307AA">
              <w:rPr>
                <w:rFonts w:ascii="Arial" w:hAnsi="Arial"/>
                <w:iCs/>
              </w:rPr>
              <w:t xml:space="preserve">lístkov a inej potrebnej dokumentácie v súlade s normou ISO/TS 16949:2002 </w:t>
            </w:r>
          </w:p>
          <w:p w:rsidR="00E307AA" w:rsidRPr="00E307AA" w:rsidRDefault="00E307AA" w:rsidP="00E307AA">
            <w:pPr>
              <w:spacing w:before="60" w:after="60"/>
              <w:rPr>
                <w:rFonts w:ascii="Arial" w:hAnsi="Arial"/>
                <w:iCs/>
              </w:rPr>
            </w:pPr>
            <w:r w:rsidRPr="00E307AA">
              <w:rPr>
                <w:rFonts w:ascii="Arial" w:hAnsi="Arial"/>
                <w:iCs/>
              </w:rPr>
              <w:t xml:space="preserve">− pravidelné  merania  a  vyhodnocovanie  produktových  charakteristík  materiálov  vstupujúcich </w:t>
            </w:r>
          </w:p>
          <w:p w:rsidR="00E307AA" w:rsidRPr="00E307AA" w:rsidRDefault="00E307AA" w:rsidP="00E307AA">
            <w:pPr>
              <w:spacing w:before="60" w:after="60"/>
              <w:rPr>
                <w:rFonts w:ascii="Arial" w:hAnsi="Arial"/>
                <w:iCs/>
              </w:rPr>
            </w:pPr>
            <w:r w:rsidRPr="00E307AA">
              <w:rPr>
                <w:rFonts w:ascii="Arial" w:hAnsi="Arial"/>
                <w:iCs/>
              </w:rPr>
              <w:t xml:space="preserve">a vystupujúcich z procesu </w:t>
            </w:r>
          </w:p>
          <w:p w:rsidR="00E307AA" w:rsidRPr="00E307AA" w:rsidRDefault="00E307AA" w:rsidP="00E307AA">
            <w:pPr>
              <w:spacing w:before="60" w:after="60"/>
              <w:rPr>
                <w:rFonts w:ascii="Arial" w:hAnsi="Arial"/>
                <w:iCs/>
              </w:rPr>
            </w:pPr>
            <w:r w:rsidRPr="00E307AA">
              <w:rPr>
                <w:rFonts w:ascii="Arial" w:hAnsi="Arial"/>
                <w:iCs/>
              </w:rPr>
              <w:t xml:space="preserve">− organizovanie  výmien  nástrojov  a neustála  snaha  o skracovanie  časov  potrebných  na </w:t>
            </w:r>
          </w:p>
          <w:p w:rsidR="00E307AA" w:rsidRPr="00E307AA" w:rsidRDefault="00E307AA" w:rsidP="00E307AA">
            <w:pPr>
              <w:spacing w:before="60" w:after="60"/>
              <w:rPr>
                <w:rFonts w:ascii="Arial" w:hAnsi="Arial"/>
                <w:iCs/>
              </w:rPr>
            </w:pPr>
            <w:r w:rsidRPr="00E307AA">
              <w:rPr>
                <w:rFonts w:ascii="Arial" w:hAnsi="Arial"/>
                <w:iCs/>
              </w:rPr>
              <w:t xml:space="preserve">výmenu (implementovanie SMED) </w:t>
            </w:r>
          </w:p>
          <w:p w:rsidR="00E307AA" w:rsidRPr="00E307AA" w:rsidRDefault="00E307AA" w:rsidP="00E307AA">
            <w:pPr>
              <w:spacing w:before="60" w:after="60"/>
              <w:rPr>
                <w:rFonts w:ascii="Arial" w:hAnsi="Arial"/>
                <w:iCs/>
              </w:rPr>
            </w:pPr>
            <w:r w:rsidRPr="00E307AA">
              <w:rPr>
                <w:rFonts w:ascii="Arial" w:hAnsi="Arial"/>
                <w:iCs/>
              </w:rPr>
              <w:t xml:space="preserve">− vyvíjanie  stálej  snahy  o  zlepšenie  výrobných  procesov  z  hľadiska  zlepšenia  procesných </w:t>
            </w:r>
          </w:p>
          <w:p w:rsidR="00E307AA" w:rsidRPr="00E307AA" w:rsidRDefault="00E307AA" w:rsidP="00E307AA">
            <w:pPr>
              <w:spacing w:before="60" w:after="60"/>
              <w:rPr>
                <w:rFonts w:ascii="Arial" w:hAnsi="Arial"/>
                <w:iCs/>
              </w:rPr>
            </w:pPr>
            <w:r w:rsidRPr="00E307AA">
              <w:rPr>
                <w:rFonts w:ascii="Arial" w:hAnsi="Arial"/>
                <w:iCs/>
              </w:rPr>
              <w:t xml:space="preserve">parametrov výrobných strojov </w:t>
            </w:r>
          </w:p>
          <w:p w:rsidR="00E307AA" w:rsidRPr="00E307AA" w:rsidRDefault="00E307AA" w:rsidP="00E307AA">
            <w:pPr>
              <w:spacing w:before="60" w:after="60"/>
              <w:rPr>
                <w:rFonts w:ascii="Arial" w:hAnsi="Arial"/>
                <w:iCs/>
              </w:rPr>
            </w:pPr>
            <w:r w:rsidRPr="00E307AA">
              <w:rPr>
                <w:rFonts w:ascii="Arial" w:hAnsi="Arial"/>
                <w:iCs/>
              </w:rPr>
              <w:t xml:space="preserve">− organizovanie bezproblémového chodu zmeny a zabezpečovanie expedície materiálu </w:t>
            </w:r>
          </w:p>
          <w:p w:rsidR="00E307AA" w:rsidRPr="00E307AA" w:rsidRDefault="00E307AA" w:rsidP="00E307AA">
            <w:pPr>
              <w:spacing w:before="60" w:after="60"/>
              <w:rPr>
                <w:rFonts w:ascii="Arial" w:hAnsi="Arial"/>
                <w:iCs/>
              </w:rPr>
            </w:pPr>
            <w:r w:rsidRPr="00E307AA">
              <w:rPr>
                <w:rFonts w:ascii="Arial" w:hAnsi="Arial"/>
                <w:iCs/>
              </w:rPr>
              <w:t xml:space="preserve">− riešenie a objasňovanie technických otázok zo strany vlastného tímu a oddelenia výroby </w:t>
            </w:r>
          </w:p>
          <w:p w:rsidR="00E307AA" w:rsidRPr="00E307AA" w:rsidRDefault="00E307AA" w:rsidP="00E307AA">
            <w:pPr>
              <w:spacing w:before="60" w:after="60"/>
              <w:rPr>
                <w:rFonts w:ascii="Arial" w:hAnsi="Arial"/>
                <w:iCs/>
              </w:rPr>
            </w:pPr>
            <w:r w:rsidRPr="00E307AA">
              <w:rPr>
                <w:rFonts w:ascii="Arial" w:hAnsi="Arial"/>
                <w:iCs/>
              </w:rPr>
              <w:t xml:space="preserve">− podpora procesných inžinierov pri riešení reklamácií </w:t>
            </w:r>
          </w:p>
          <w:p w:rsidR="00E307AA" w:rsidRPr="00E307AA" w:rsidRDefault="00E307AA" w:rsidP="00E307AA">
            <w:pPr>
              <w:spacing w:before="60" w:after="60"/>
              <w:rPr>
                <w:rFonts w:ascii="Arial" w:hAnsi="Arial"/>
                <w:iCs/>
              </w:rPr>
            </w:pPr>
            <w:r w:rsidRPr="00E307AA">
              <w:rPr>
                <w:rFonts w:ascii="Arial" w:hAnsi="Arial"/>
                <w:iCs/>
              </w:rPr>
              <w:t xml:space="preserve">− vykonáva  podľa  potreby  i ďalšie  práce  podľa  pokynov  nadriadených  v rámci  druhu  práce </w:t>
            </w:r>
          </w:p>
          <w:p w:rsidR="001371EE" w:rsidRPr="001371EE" w:rsidRDefault="00E307AA" w:rsidP="00E307AA">
            <w:r w:rsidRPr="00E307AA">
              <w:rPr>
                <w:rFonts w:ascii="Arial" w:hAnsi="Arial"/>
                <w:iCs/>
              </w:rPr>
              <w:t>dohodnutého v pracovnej zmluve</w:t>
            </w:r>
          </w:p>
        </w:tc>
      </w:tr>
      <w:tr w:rsidR="001371EE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71EE" w:rsidRDefault="001371EE" w:rsidP="001371EE">
            <w:pPr>
              <w:rPr>
                <w:rFonts w:ascii="Arial" w:hAnsi="Arial"/>
                <w:sz w:val="22"/>
              </w:rPr>
            </w:pPr>
          </w:p>
        </w:tc>
      </w:tr>
    </w:tbl>
    <w:p w:rsidR="00A5484C" w:rsidRDefault="00A5484C">
      <w:pPr>
        <w:rPr>
          <w:rFonts w:ascii="Arial" w:hAnsi="Arial"/>
          <w:b/>
          <w:i/>
          <w:sz w:val="28"/>
          <w:u w:val="single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484C" w:rsidRDefault="00A5484C">
            <w:pPr>
              <w:pStyle w:val="Heading3"/>
              <w:jc w:val="left"/>
            </w:pPr>
            <w:r>
              <w:t>Preferred Education &amp; Experiences to fulfil role (essential &amp; desirable)</w:t>
            </w:r>
            <w:r w:rsidR="00522144">
              <w:t xml:space="preserve"> / Preferované vzdelanie a skúsenosti (požadované a vhodné)</w:t>
            </w:r>
          </w:p>
          <w:p w:rsidR="00637924" w:rsidRDefault="00637924" w:rsidP="00637924"/>
          <w:p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Education / Vzdelanie:</w:t>
            </w:r>
            <w:r w:rsidR="00DC5034">
              <w:rPr>
                <w:rFonts w:ascii="Arial" w:hAnsi="Arial"/>
                <w:iCs/>
              </w:rPr>
              <w:t xml:space="preserve"> Stredoškolské</w:t>
            </w:r>
          </w:p>
          <w:p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Experience / Skúsenosti:</w:t>
            </w:r>
            <w:r w:rsidR="001371EE">
              <w:rPr>
                <w:rFonts w:ascii="Arial" w:hAnsi="Arial"/>
                <w:iCs/>
              </w:rPr>
              <w:t xml:space="preserve"> Min 2 roky na podobnej pozícii</w:t>
            </w:r>
          </w:p>
          <w:p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:rsidR="00DC5034" w:rsidRPr="00DC5034" w:rsidRDefault="00637924" w:rsidP="00DC5034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Personal skills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</w:t>
            </w:r>
            <w:r w:rsidR="00DC5034" w:rsidRPr="00DC5034">
              <w:rPr>
                <w:rFonts w:ascii="Arial" w:hAnsi="Arial"/>
                <w:iCs/>
              </w:rPr>
              <w:t xml:space="preserve">-  komunikatívnosť </w:t>
            </w:r>
          </w:p>
          <w:p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samostatnosť </w:t>
            </w:r>
          </w:p>
          <w:p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schopnosť pracovať v tíme </w:t>
            </w:r>
          </w:p>
          <w:p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rozhodnosť </w:t>
            </w:r>
          </w:p>
          <w:p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cieľavedomosť a zodpovednosť </w:t>
            </w:r>
          </w:p>
          <w:p w:rsidR="00FB4B1F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schopnosť hľadať nové rezervy </w:t>
            </w:r>
          </w:p>
          <w:p w:rsidR="00DC5034" w:rsidRPr="001371EE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</w:p>
          <w:p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Lanugages / Jazyky:</w:t>
            </w:r>
            <w:r w:rsidR="001371EE" w:rsidRPr="001371EE">
              <w:rPr>
                <w:rFonts w:ascii="Arial" w:hAnsi="Arial"/>
                <w:iCs/>
              </w:rPr>
              <w:t xml:space="preserve">  Nemecký jazyk alebo Anglický jazyk na komunikatívnej úrovni</w:t>
            </w:r>
          </w:p>
          <w:p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:rsidR="00DC5034" w:rsidRDefault="00637924" w:rsidP="00DC5034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Additional knowledge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  <w:r w:rsidR="001371EE" w:rsidRPr="001371EE">
              <w:rPr>
                <w:rFonts w:ascii="Arial" w:hAnsi="Arial"/>
                <w:iCs/>
              </w:rPr>
              <w:t>PC (MS Office)</w:t>
            </w:r>
            <w:r w:rsidR="001371EE">
              <w:rPr>
                <w:rFonts w:ascii="Arial" w:hAnsi="Arial"/>
                <w:iCs/>
              </w:rPr>
              <w:t>,  znalosť procesov kvality SPC,</w:t>
            </w:r>
            <w:r w:rsidR="00DC5034">
              <w:rPr>
                <w:rFonts w:ascii="Arial" w:hAnsi="Arial"/>
                <w:iCs/>
              </w:rPr>
              <w:t xml:space="preserve"> znalost kritických charakteristík</w:t>
            </w:r>
          </w:p>
          <w:p w:rsid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</w:p>
          <w:p w:rsidR="00637924" w:rsidRPr="00637924" w:rsidRDefault="00637924" w:rsidP="00DC5034">
            <w:pPr>
              <w:spacing w:before="60" w:after="60"/>
            </w:pPr>
            <w:r w:rsidRPr="001371EE">
              <w:rPr>
                <w:rFonts w:ascii="Arial" w:hAnsi="Arial"/>
                <w:iCs/>
              </w:rPr>
              <w:t xml:space="preserve"> Iné: </w:t>
            </w:r>
            <w:r w:rsidR="001371EE" w:rsidRPr="001371EE">
              <w:rPr>
                <w:rFonts w:ascii="Arial" w:hAnsi="Arial"/>
                <w:iCs/>
              </w:rPr>
              <w:t>Vodičský preukaz  B</w:t>
            </w:r>
          </w:p>
        </w:tc>
      </w:tr>
      <w:tr w:rsidR="00A5484C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484C" w:rsidRDefault="00A5484C" w:rsidP="00637924">
            <w:pPr>
              <w:ind w:left="283"/>
              <w:rPr>
                <w:rFonts w:ascii="Arial" w:hAnsi="Arial"/>
                <w:sz w:val="22"/>
              </w:rPr>
            </w:pPr>
          </w:p>
        </w:tc>
      </w:tr>
    </w:tbl>
    <w:p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8"/>
        <w:gridCol w:w="3171"/>
        <w:gridCol w:w="372"/>
        <w:gridCol w:w="3225"/>
      </w:tblGrid>
      <w:tr w:rsidR="007F4AFF" w:rsidRPr="00AC50E5" w:rsidTr="007C517E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F4AFF" w:rsidRPr="00AC50E5" w:rsidRDefault="007F4AFF" w:rsidP="007C517E">
            <w:pPr>
              <w:pStyle w:val="Heading2"/>
              <w:jc w:val="left"/>
              <w:rPr>
                <w:b w:val="0"/>
                <w:bCs/>
              </w:rPr>
            </w:pPr>
            <w:r w:rsidRPr="00AC50E5">
              <w:lastRenderedPageBreak/>
              <w:t>Signatories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F4AFF" w:rsidRPr="00AC50E5" w:rsidRDefault="007F4AFF" w:rsidP="007C517E">
            <w:pPr>
              <w:pStyle w:val="Heading2"/>
              <w:jc w:val="left"/>
            </w:pPr>
            <w:r w:rsidRPr="00AC50E5">
              <w:t xml:space="preserve">       Date / Dátum</w:t>
            </w:r>
          </w:p>
        </w:tc>
      </w:tr>
      <w:tr w:rsidR="007F4AFF" w:rsidRPr="00AC50E5" w:rsidTr="007C517E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F4AFF" w:rsidRPr="00AC50E5" w:rsidRDefault="007F4AFF" w:rsidP="007C517E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  <w:bCs/>
              </w:rPr>
              <w:t>Employee / Zamestnanec 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F4AFF" w:rsidRPr="00AC50E5" w:rsidRDefault="007F4AFF" w:rsidP="007C517E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F4AFF" w:rsidRPr="00AC50E5" w:rsidRDefault="007F4AFF" w:rsidP="007C517E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F4AFF" w:rsidRPr="00AC50E5" w:rsidRDefault="007F4AFF" w:rsidP="007C517E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7F4AFF" w:rsidRPr="00AC50E5" w:rsidTr="007C517E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F4AFF" w:rsidRPr="00AC50E5" w:rsidRDefault="007F4AFF" w:rsidP="007C517E">
            <w:pPr>
              <w:spacing w:before="120" w:after="120"/>
              <w:rPr>
                <w:rFonts w:ascii="Arial" w:hAnsi="Arial"/>
                <w:b/>
              </w:rPr>
            </w:pPr>
          </w:p>
          <w:p w:rsidR="007F4AFF" w:rsidRPr="00AC50E5" w:rsidRDefault="00B006A4" w:rsidP="007C517E">
            <w:pPr>
              <w:spacing w:before="120" w:after="12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</w:rPr>
              <w:t>HR</w:t>
            </w:r>
            <w:bookmarkStart w:id="0" w:name="_GoBack"/>
            <w:bookmarkEnd w:id="0"/>
            <w:r w:rsidR="007F4AFF" w:rsidRPr="00AC50E5">
              <w:rPr>
                <w:rFonts w:ascii="Arial" w:hAnsi="Arial"/>
                <w:b/>
              </w:rPr>
              <w:t xml:space="preserve">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F4AFF" w:rsidRPr="00AC50E5" w:rsidRDefault="007F4AFF" w:rsidP="007C517E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F4AFF" w:rsidRPr="00AC50E5" w:rsidRDefault="007F4AFF" w:rsidP="007C517E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F4AFF" w:rsidRPr="00AC50E5" w:rsidRDefault="007F4AFF" w:rsidP="007C517E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7F4AFF" w:rsidRPr="00AC50E5" w:rsidTr="007C517E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F4AFF" w:rsidRPr="00AC50E5" w:rsidRDefault="007F4AFF" w:rsidP="007C517E">
            <w:pPr>
              <w:spacing w:before="120" w:after="120"/>
              <w:rPr>
                <w:rFonts w:ascii="Arial" w:hAnsi="Arial"/>
              </w:rPr>
            </w:pPr>
            <w:r w:rsidRPr="00AC50E5">
              <w:rPr>
                <w:rFonts w:ascii="Arial" w:hAnsi="Arial"/>
                <w:b/>
                <w:bCs/>
              </w:rPr>
              <w:t>Immediate Manager/Leader / Priamy nadriadený: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F4AFF" w:rsidRPr="00AC50E5" w:rsidRDefault="007F4AFF" w:rsidP="007C517E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Mário Pečimúth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F4AFF" w:rsidRPr="00AC50E5" w:rsidRDefault="007F4AFF" w:rsidP="007C517E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F4AFF" w:rsidRPr="00AC50E5" w:rsidRDefault="007F4AFF" w:rsidP="007C517E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:rsidR="007F4AFF" w:rsidRPr="00AC50E5" w:rsidRDefault="007F4AFF" w:rsidP="007F4AFF">
      <w:pPr>
        <w:rPr>
          <w:rFonts w:ascii="Arial" w:hAnsi="Arial"/>
          <w:b/>
        </w:rPr>
      </w:pPr>
    </w:p>
    <w:p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default" r:id="rId12"/>
      <w:footerReference w:type="default" r:id="rId13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60B6" w:rsidRDefault="009160B6">
      <w:r>
        <w:separator/>
      </w:r>
    </w:p>
  </w:endnote>
  <w:endnote w:type="continuationSeparator" w:id="0">
    <w:p w:rsidR="009160B6" w:rsidRDefault="00916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7924" w:rsidRPr="00537027" w:rsidRDefault="00637924" w:rsidP="00537027">
    <w:pPr>
      <w:pStyle w:val="Footer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  <w:t xml:space="preserve">page </w:t>
    </w:r>
    <w:r w:rsidR="004B5A9C"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="004B5A9C"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A907BC">
      <w:rPr>
        <w:rStyle w:val="PageNumber"/>
        <w:rFonts w:ascii="Arial" w:hAnsi="Arial" w:cs="Arial"/>
        <w:noProof/>
        <w:sz w:val="18"/>
        <w:szCs w:val="18"/>
      </w:rPr>
      <w:t>3</w:t>
    </w:r>
    <w:r w:rsidR="004B5A9C" w:rsidRPr="00537027">
      <w:rPr>
        <w:rStyle w:val="PageNumber"/>
        <w:rFonts w:ascii="Arial" w:hAnsi="Arial" w:cs="Arial"/>
        <w:sz w:val="18"/>
        <w:szCs w:val="18"/>
      </w:rPr>
      <w:fldChar w:fldCharType="end"/>
    </w:r>
    <w:r w:rsidRPr="00537027">
      <w:rPr>
        <w:rStyle w:val="PageNumber"/>
        <w:rFonts w:ascii="Arial" w:hAnsi="Arial" w:cs="Arial"/>
        <w:sz w:val="18"/>
        <w:szCs w:val="18"/>
      </w:rPr>
      <w:t xml:space="preserve"> of </w:t>
    </w:r>
    <w:r w:rsidR="004B5A9C"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="004B5A9C"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A907BC">
      <w:rPr>
        <w:rStyle w:val="PageNumber"/>
        <w:rFonts w:ascii="Arial" w:hAnsi="Arial" w:cs="Arial"/>
        <w:noProof/>
        <w:sz w:val="18"/>
        <w:szCs w:val="18"/>
      </w:rPr>
      <w:t>3</w:t>
    </w:r>
    <w:r w:rsidR="004B5A9C" w:rsidRPr="00537027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60B6" w:rsidRDefault="009160B6">
      <w:r>
        <w:separator/>
      </w:r>
    </w:p>
  </w:footnote>
  <w:footnote w:type="continuationSeparator" w:id="0">
    <w:p w:rsidR="009160B6" w:rsidRDefault="009160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7924" w:rsidRDefault="00637924" w:rsidP="00BA76DE">
    <w:pPr>
      <w:pStyle w:val="Header"/>
      <w:rPr>
        <w:rFonts w:ascii="Arial" w:hAnsi="Arial" w:cs="Arial"/>
        <w:b/>
        <w:bCs/>
      </w:rPr>
    </w:pPr>
    <w:r>
      <w:object w:dxaOrig="15493" w:dyaOrig="43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40.5pt">
          <v:imagedata r:id="rId1" o:title=""/>
        </v:shape>
        <o:OLEObject Type="Embed" ProgID="MSPhotoEd.3" ShapeID="_x0000_i1025" DrawAspect="Content" ObjectID="_1651488299" r:id="rId2"/>
      </w:object>
    </w:r>
  </w:p>
  <w:p w:rsidR="00637924" w:rsidRDefault="00637924" w:rsidP="00BA76DE">
    <w:pPr>
      <w:pStyle w:val="Header"/>
      <w:jc w:val="center"/>
      <w:rPr>
        <w:rFonts w:ascii="Arial" w:hAnsi="Arial" w:cs="Arial"/>
        <w:b/>
        <w:bCs/>
        <w:sz w:val="16"/>
      </w:rPr>
    </w:pPr>
  </w:p>
  <w:p w:rsidR="00637924" w:rsidRDefault="00637924" w:rsidP="00BA76DE">
    <w:pPr>
      <w:pStyle w:val="Header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70"/>
      <w:gridCol w:w="1535"/>
      <w:gridCol w:w="1261"/>
      <w:gridCol w:w="1255"/>
      <w:gridCol w:w="839"/>
      <w:gridCol w:w="836"/>
      <w:gridCol w:w="1405"/>
      <w:gridCol w:w="1637"/>
    </w:tblGrid>
    <w:tr w:rsidR="002E577F">
      <w:trPr>
        <w:cantSplit/>
        <w:trHeight w:val="161"/>
      </w:trPr>
      <w:tc>
        <w:tcPr>
          <w:tcW w:w="1384" w:type="dxa"/>
          <w:vAlign w:val="center"/>
        </w:tcPr>
        <w:p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Drawn up by:</w:t>
          </w:r>
        </w:p>
        <w:p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:rsidR="00637924" w:rsidRDefault="002E577F" w:rsidP="002E577F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Engineering Manager</w:t>
          </w:r>
        </w:p>
      </w:tc>
      <w:tc>
        <w:tcPr>
          <w:tcW w:w="1276" w:type="dxa"/>
          <w:vAlign w:val="center"/>
        </w:tcPr>
        <w:p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Approved By:</w:t>
          </w:r>
        </w:p>
        <w:p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ssued:</w:t>
          </w:r>
        </w:p>
        <w:p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Máj 2016</w:t>
          </w:r>
        </w:p>
      </w:tc>
      <w:tc>
        <w:tcPr>
          <w:tcW w:w="1418" w:type="dxa"/>
          <w:vAlign w:val="center"/>
        </w:tcPr>
        <w:p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:rsidR="00637924" w:rsidRDefault="002E577F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Engineering</w:t>
          </w:r>
        </w:p>
      </w:tc>
    </w:tr>
    <w:tr w:rsidR="00637924">
      <w:trPr>
        <w:cantSplit/>
      </w:trPr>
      <w:tc>
        <w:tcPr>
          <w:tcW w:w="1384" w:type="dxa"/>
          <w:vAlign w:val="center"/>
        </w:tcPr>
        <w:p w:rsidR="00637924" w:rsidRDefault="00637924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Document Ref</w:t>
          </w:r>
        </w:p>
        <w:p w:rsidR="00637924" w:rsidRDefault="00637924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:rsidR="00637924" w:rsidRDefault="00637924" w:rsidP="00E3115D">
          <w:pPr>
            <w:pStyle w:val="Header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:rsidR="00637924" w:rsidRDefault="00637924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:rsidR="00637924" w:rsidRDefault="00637924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:rsidR="00DC5034" w:rsidRDefault="00E307AA" w:rsidP="00DC5034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 xml:space="preserve">Senior </w:t>
          </w:r>
          <w:r w:rsidR="00DC5034">
            <w:rPr>
              <w:rFonts w:ascii="Arial" w:hAnsi="Arial" w:cs="Arial"/>
              <w:b/>
              <w:bCs/>
              <w:sz w:val="18"/>
            </w:rPr>
            <w:t>Technologist</w:t>
          </w:r>
        </w:p>
        <w:p w:rsidR="00DC5034" w:rsidRDefault="00E307AA" w:rsidP="00DC5034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 xml:space="preserve">Senior </w:t>
          </w:r>
          <w:r w:rsidR="00DC5034">
            <w:rPr>
              <w:rFonts w:ascii="Arial" w:hAnsi="Arial" w:cs="Arial"/>
              <w:b/>
              <w:bCs/>
              <w:sz w:val="18"/>
            </w:rPr>
            <w:t>Technológ</w:t>
          </w:r>
        </w:p>
      </w:tc>
    </w:tr>
  </w:tbl>
  <w:p w:rsidR="00637924" w:rsidRDefault="00B006A4" w:rsidP="00BA76DE">
    <w:pPr>
      <w:pStyle w:val="Header"/>
      <w:spacing w:before="40" w:after="40"/>
      <w:jc w:val="center"/>
    </w:pPr>
    <w:r>
      <w:rPr>
        <w:noProof/>
        <w:lang w:val="en-US"/>
      </w:rPr>
      <w:pict>
        <v:line id="_x0000_s2054" style="position:absolute;left:0;text-align:left;z-index:251657728;mso-position-horizontal-relative:text;mso-position-vertical-relative:text" from="-24.4pt,9.25pt" to="523.85pt,9.45pt" strokecolor="#339" strokeweight="1.5pt">
          <v:shadow on="t" offset="-6pt,-6pt"/>
        </v:line>
      </w:pict>
    </w:r>
  </w:p>
  <w:p w:rsidR="00637924" w:rsidRPr="00BA76DE" w:rsidRDefault="00637924" w:rsidP="00BA76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>
    <w:abstractNumId w:val="1"/>
  </w:num>
  <w:num w:numId="3">
    <w:abstractNumId w:val="2"/>
  </w:num>
  <w:num w:numId="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6"/>
    <o:shapelayout v:ext="edit">
      <o:idmap v:ext="edit" data="2"/>
      <o:regrouptable v:ext="edit">
        <o:entry new="1" old="0"/>
      </o:regrouptable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F23"/>
    <w:rsid w:val="00031810"/>
    <w:rsid w:val="000B5354"/>
    <w:rsid w:val="000B5D39"/>
    <w:rsid w:val="000D1A12"/>
    <w:rsid w:val="000D3B07"/>
    <w:rsid w:val="001371EE"/>
    <w:rsid w:val="001376B8"/>
    <w:rsid w:val="001A4D5C"/>
    <w:rsid w:val="001E78CF"/>
    <w:rsid w:val="00252422"/>
    <w:rsid w:val="00260EE0"/>
    <w:rsid w:val="0026221A"/>
    <w:rsid w:val="0026294B"/>
    <w:rsid w:val="002E577F"/>
    <w:rsid w:val="00350FFE"/>
    <w:rsid w:val="003803D4"/>
    <w:rsid w:val="003C0C58"/>
    <w:rsid w:val="003D453D"/>
    <w:rsid w:val="003D710A"/>
    <w:rsid w:val="004022BD"/>
    <w:rsid w:val="00420B02"/>
    <w:rsid w:val="00467C43"/>
    <w:rsid w:val="004B5A9C"/>
    <w:rsid w:val="004C4571"/>
    <w:rsid w:val="004C4D73"/>
    <w:rsid w:val="00516717"/>
    <w:rsid w:val="00522144"/>
    <w:rsid w:val="00537027"/>
    <w:rsid w:val="005A6704"/>
    <w:rsid w:val="005D7E88"/>
    <w:rsid w:val="005E46E6"/>
    <w:rsid w:val="005E5516"/>
    <w:rsid w:val="00637924"/>
    <w:rsid w:val="00674837"/>
    <w:rsid w:val="00681878"/>
    <w:rsid w:val="006969C9"/>
    <w:rsid w:val="0071349A"/>
    <w:rsid w:val="00717425"/>
    <w:rsid w:val="00791395"/>
    <w:rsid w:val="00795E25"/>
    <w:rsid w:val="007F4AFF"/>
    <w:rsid w:val="008B7A5D"/>
    <w:rsid w:val="009160B6"/>
    <w:rsid w:val="00952507"/>
    <w:rsid w:val="00965BAF"/>
    <w:rsid w:val="009743A6"/>
    <w:rsid w:val="00995A79"/>
    <w:rsid w:val="009F2629"/>
    <w:rsid w:val="00A47E20"/>
    <w:rsid w:val="00A5484C"/>
    <w:rsid w:val="00A651B0"/>
    <w:rsid w:val="00A907BC"/>
    <w:rsid w:val="00AC50E5"/>
    <w:rsid w:val="00AC7341"/>
    <w:rsid w:val="00AD58BA"/>
    <w:rsid w:val="00AE6E74"/>
    <w:rsid w:val="00B006A4"/>
    <w:rsid w:val="00B34491"/>
    <w:rsid w:val="00B433F9"/>
    <w:rsid w:val="00B468B1"/>
    <w:rsid w:val="00B7250B"/>
    <w:rsid w:val="00BA76DE"/>
    <w:rsid w:val="00BD5D99"/>
    <w:rsid w:val="00D166D7"/>
    <w:rsid w:val="00D61151"/>
    <w:rsid w:val="00DC5034"/>
    <w:rsid w:val="00E307AA"/>
    <w:rsid w:val="00E3115D"/>
    <w:rsid w:val="00E65974"/>
    <w:rsid w:val="00EA469A"/>
    <w:rsid w:val="00F027A0"/>
    <w:rsid w:val="00F30FA3"/>
    <w:rsid w:val="00FA1975"/>
    <w:rsid w:val="00FB0F23"/>
    <w:rsid w:val="00FB37B9"/>
    <w:rsid w:val="00FB4B1F"/>
    <w:rsid w:val="00FC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  <o:regrouptable v:ext="edit">
        <o:entry new="1" old="0"/>
      </o:regrouptable>
    </o:shapelayout>
  </w:shapeDefaults>
  <w:decimalSymbol w:val=","/>
  <w:listSeparator w:val=";"/>
  <w14:docId w14:val="041C167C"/>
  <w15:docId w15:val="{A30AFD83-BBAD-42D2-9324-CD93C86B1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795E25"/>
    <w:rPr>
      <w:lang w:eastAsia="en-US"/>
    </w:rPr>
  </w:style>
  <w:style w:type="paragraph" w:styleId="Heading1">
    <w:name w:val="heading 1"/>
    <w:basedOn w:val="Normal"/>
    <w:next w:val="Normal"/>
    <w:qFormat/>
    <w:rsid w:val="00795E25"/>
    <w:pPr>
      <w:keepNext/>
      <w:outlineLvl w:val="0"/>
    </w:pPr>
    <w:rPr>
      <w:rFonts w:ascii="Arial" w:hAnsi="Arial"/>
      <w:b/>
      <w:iCs/>
      <w:sz w:val="28"/>
    </w:rPr>
  </w:style>
  <w:style w:type="paragraph" w:styleId="Heading2">
    <w:name w:val="heading 2"/>
    <w:basedOn w:val="Normal"/>
    <w:next w:val="Normal"/>
    <w:qFormat/>
    <w:rsid w:val="00795E25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Heading3">
    <w:name w:val="heading 3"/>
    <w:basedOn w:val="Normal"/>
    <w:next w:val="Normal"/>
    <w:qFormat/>
    <w:rsid w:val="00795E25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Heading4">
    <w:name w:val="heading 4"/>
    <w:basedOn w:val="Normal"/>
    <w:next w:val="Normal"/>
    <w:qFormat/>
    <w:rsid w:val="00795E25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95E2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95E25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4022B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3D453D"/>
    <w:rPr>
      <w:b/>
      <w:bCs/>
    </w:rPr>
  </w:style>
  <w:style w:type="character" w:styleId="PageNumber">
    <w:name w:val="page number"/>
    <w:basedOn w:val="DefaultParagraphFont"/>
    <w:rsid w:val="00537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 Senior Process Engineer</a:t>
          </a:r>
          <a:endParaRPr lang="sk-SK"/>
        </a:p>
      </dgm:t>
    </dgm:pt>
    <dgm:pt modelId="{B7B072DC-8FE0-421F-9746-7E9531180AAF}" type="parTrans" cxnId="{A3DAD038-410F-46EB-AA45-4F66F1A3197F}">
      <dgm:prSet/>
      <dgm:spPr/>
    </dgm:pt>
    <dgm:pt modelId="{64753567-DA1D-4BFD-97CD-EA5555E2C6EB}" type="sibTrans" cxnId="{A3DAD038-410F-46EB-AA45-4F66F1A3197F}">
      <dgm:prSet/>
      <dgm:spPr/>
    </dgm:pt>
    <dgm:pt modelId="{50DE338C-3EAE-4A54-8BFD-E4E4CEAAA526}">
      <dgm:prSet/>
      <dgm:spPr/>
      <dgm:t>
        <a:bodyPr/>
        <a:lstStyle/>
        <a:p>
          <a:pPr marR="0" algn="ctr" rtl="0"/>
          <a:r>
            <a:rPr lang="sk-SK" b="1"/>
            <a:t>Senior Technologist</a:t>
          </a:r>
        </a:p>
      </dgm:t>
    </dgm:pt>
    <dgm:pt modelId="{BF57BB1E-8A6F-4EAE-ABEE-E720C56CA3C1}" type="parTrans" cxnId="{81FD3500-984B-4536-BD13-050B94FB8FDA}">
      <dgm:prSet/>
      <dgm:spPr/>
    </dgm:pt>
    <dgm:pt modelId="{7BE9504C-67C3-40C5-92CF-98EAED955938}" type="sibTrans" cxnId="{81FD3500-984B-4536-BD13-050B94FB8FDA}">
      <dgm:prSet/>
      <dgm:spPr/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1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1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1"/>
      <dgm:spPr/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9394BF08-D93A-4429-95AB-FE63DA03C673}" type="presOf" srcId="{451BE001-81BE-4B2B-A7E8-B8259241F3D2}" destId="{52AB8561-46C9-43BF-A851-88C5FBA8CDF7}" srcOrd="0" destOrd="0" presId="urn:microsoft.com/office/officeart/2005/8/layout/orgChart1"/>
    <dgm:cxn modelId="{9F636B0C-6494-4061-B867-5F2B3CEA5B94}" type="presOf" srcId="{50DE338C-3EAE-4A54-8BFD-E4E4CEAAA526}" destId="{286A4DA2-1263-4329-8C2E-E0DA11F53227}" srcOrd="1" destOrd="0" presId="urn:microsoft.com/office/officeart/2005/8/layout/orgChart1"/>
    <dgm:cxn modelId="{64469313-22AD-454C-B4E6-1953B9BA177C}" type="presOf" srcId="{451BE001-81BE-4B2B-A7E8-B8259241F3D2}" destId="{664831CB-B03C-4700-A518-DC9901B682B6}" srcOrd="1" destOrd="0" presId="urn:microsoft.com/office/officeart/2005/8/layout/orgChart1"/>
    <dgm:cxn modelId="{33D33423-F7CE-4737-9EB4-4A0E75308C2C}" type="presOf" srcId="{50DE338C-3EAE-4A54-8BFD-E4E4CEAAA526}" destId="{C269BC15-5D9A-4BAE-A8B4-E323BB849F67}" srcOrd="0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BE15AD9A-D3C8-4D5A-88FA-913AD6768123}" type="presOf" srcId="{474F90E0-7AB2-4C83-87A3-075ECD1557A8}" destId="{DA794D86-364B-4E37-BE19-31381FCBD6C8}" srcOrd="0" destOrd="0" presId="urn:microsoft.com/office/officeart/2005/8/layout/orgChart1"/>
    <dgm:cxn modelId="{827607ED-E4E1-4DF6-8EC7-F7D868CBB674}" type="presOf" srcId="{BF57BB1E-8A6F-4EAE-ABEE-E720C56CA3C1}" destId="{CBBED371-2807-4B52-8897-D1D9D2AC9EFB}" srcOrd="0" destOrd="0" presId="urn:microsoft.com/office/officeart/2005/8/layout/orgChart1"/>
    <dgm:cxn modelId="{848CAF54-B507-4458-B977-5EC402C939CB}" type="presParOf" srcId="{DA794D86-364B-4E37-BE19-31381FCBD6C8}" destId="{3EACAFCD-E8DC-44FF-B08C-6487CFC3E091}" srcOrd="0" destOrd="0" presId="urn:microsoft.com/office/officeart/2005/8/layout/orgChart1"/>
    <dgm:cxn modelId="{259CF12D-EE2D-4CC2-99D2-812FAAEC2399}" type="presParOf" srcId="{3EACAFCD-E8DC-44FF-B08C-6487CFC3E091}" destId="{EA1ACB79-CEE9-4B21-AC07-16199E1385D7}" srcOrd="0" destOrd="0" presId="urn:microsoft.com/office/officeart/2005/8/layout/orgChart1"/>
    <dgm:cxn modelId="{81359202-4FD4-4298-BA46-D56708FB9EB7}" type="presParOf" srcId="{EA1ACB79-CEE9-4B21-AC07-16199E1385D7}" destId="{52AB8561-46C9-43BF-A851-88C5FBA8CDF7}" srcOrd="0" destOrd="0" presId="urn:microsoft.com/office/officeart/2005/8/layout/orgChart1"/>
    <dgm:cxn modelId="{3F40D943-9929-4044-A016-ED03EA9B4687}" type="presParOf" srcId="{EA1ACB79-CEE9-4B21-AC07-16199E1385D7}" destId="{664831CB-B03C-4700-A518-DC9901B682B6}" srcOrd="1" destOrd="0" presId="urn:microsoft.com/office/officeart/2005/8/layout/orgChart1"/>
    <dgm:cxn modelId="{C7D0A92C-1FE7-4AD8-8EA1-74A6073B7DFD}" type="presParOf" srcId="{3EACAFCD-E8DC-44FF-B08C-6487CFC3E091}" destId="{379778F2-4897-4377-8924-3310D2485C56}" srcOrd="1" destOrd="0" presId="urn:microsoft.com/office/officeart/2005/8/layout/orgChart1"/>
    <dgm:cxn modelId="{E21D877D-A6E5-4ABF-9CF0-C161BFE214D0}" type="presParOf" srcId="{379778F2-4897-4377-8924-3310D2485C56}" destId="{CBBED371-2807-4B52-8897-D1D9D2AC9EFB}" srcOrd="0" destOrd="0" presId="urn:microsoft.com/office/officeart/2005/8/layout/orgChart1"/>
    <dgm:cxn modelId="{E207C9F9-197D-4B1A-A5AB-C0FFA9DF9F16}" type="presParOf" srcId="{379778F2-4897-4377-8924-3310D2485C56}" destId="{506F0775-66FB-4615-8EEC-280392243B90}" srcOrd="1" destOrd="0" presId="urn:microsoft.com/office/officeart/2005/8/layout/orgChart1"/>
    <dgm:cxn modelId="{EA93A436-8F17-4157-8799-A69C4FB9D046}" type="presParOf" srcId="{506F0775-66FB-4615-8EEC-280392243B90}" destId="{F1F922AE-CF20-4801-9712-06EDC9939517}" srcOrd="0" destOrd="0" presId="urn:microsoft.com/office/officeart/2005/8/layout/orgChart1"/>
    <dgm:cxn modelId="{9B9A06A1-F2E9-4C10-8713-E21C39F4C22B}" type="presParOf" srcId="{F1F922AE-CF20-4801-9712-06EDC9939517}" destId="{C269BC15-5D9A-4BAE-A8B4-E323BB849F67}" srcOrd="0" destOrd="0" presId="urn:microsoft.com/office/officeart/2005/8/layout/orgChart1"/>
    <dgm:cxn modelId="{4118A7EC-FFD2-4121-9B3D-388A5ECED08E}" type="presParOf" srcId="{F1F922AE-CF20-4801-9712-06EDC9939517}" destId="{286A4DA2-1263-4329-8C2E-E0DA11F53227}" srcOrd="1" destOrd="0" presId="urn:microsoft.com/office/officeart/2005/8/layout/orgChart1"/>
    <dgm:cxn modelId="{3A27A514-78FC-4F6B-B465-9A3A89C30F72}" type="presParOf" srcId="{506F0775-66FB-4615-8EEC-280392243B90}" destId="{2A5C241A-FCC7-44F3-9541-363A92E12DD5}" srcOrd="1" destOrd="0" presId="urn:microsoft.com/office/officeart/2005/8/layout/orgChart1"/>
    <dgm:cxn modelId="{23B0112F-B585-4358-9E3D-9EC322B1C1B0}" type="presParOf" srcId="{506F0775-66FB-4615-8EEC-280392243B90}" destId="{BD2D2F15-09B1-40A2-8837-3E948EB6E94C}" srcOrd="2" destOrd="0" presId="urn:microsoft.com/office/officeart/2005/8/layout/orgChart1"/>
    <dgm:cxn modelId="{A4D6C990-7CCE-476A-A2AE-D3F76CA75C30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BED371-2807-4B52-8897-D1D9D2AC9EFB}">
      <dsp:nvSpPr>
        <dsp:cNvPr id="0" name=""/>
        <dsp:cNvSpPr/>
      </dsp:nvSpPr>
      <dsp:spPr>
        <a:xfrm>
          <a:off x="564514" y="553695"/>
          <a:ext cx="91440" cy="2324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245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56762" y="223"/>
          <a:ext cx="1106944" cy="553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marR="0" lvl="0" indent="0" algn="ctr" defTabSz="5778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300" b="1" kern="1200" baseline="0">
              <a:latin typeface="Calibri"/>
            </a:rPr>
            <a:t> Senior Process Engineer</a:t>
          </a:r>
          <a:endParaRPr lang="sk-SK" sz="1300" kern="1200"/>
        </a:p>
      </dsp:txBody>
      <dsp:txXfrm>
        <a:off x="56762" y="223"/>
        <a:ext cx="1106944" cy="553472"/>
      </dsp:txXfrm>
    </dsp:sp>
    <dsp:sp modelId="{C269BC15-5D9A-4BAE-A8B4-E323BB849F67}">
      <dsp:nvSpPr>
        <dsp:cNvPr id="0" name=""/>
        <dsp:cNvSpPr/>
      </dsp:nvSpPr>
      <dsp:spPr>
        <a:xfrm>
          <a:off x="56762" y="786154"/>
          <a:ext cx="1106944" cy="553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marR="0" lvl="0" indent="0" algn="ctr" defTabSz="5778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300" b="1" kern="1200"/>
            <a:t>Senior Technologist</a:t>
          </a:r>
        </a:p>
      </dsp:txBody>
      <dsp:txXfrm>
        <a:off x="56762" y="786154"/>
        <a:ext cx="1106944" cy="55347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Hewlett-Packard Company</Company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Tomas Ficek01</cp:lastModifiedBy>
  <cp:revision>10</cp:revision>
  <cp:lastPrinted>2019-09-24T12:13:00Z</cp:lastPrinted>
  <dcterms:created xsi:type="dcterms:W3CDTF">2016-05-10T12:30:00Z</dcterms:created>
  <dcterms:modified xsi:type="dcterms:W3CDTF">2020-05-20T11:59:00Z</dcterms:modified>
</cp:coreProperties>
</file>