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&lt;!--请添加如下权限--&gt;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android:name="android.permission.INTERNET"/&gt;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android:name="android.permission.ACCESS_NETWORK_STATE"/&gt;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android:name="android.permission.ACCESS_WIFI_STATE"/&gt;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&lt;uses-permission android:name="android.permission.READ_PHONE_STATE"/&gt;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&lt;!--请添加下面这个receiver--&gt;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&lt;receiver android:name="com.ty.statisticsimp.report.ReportReceiver"&gt;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&lt;intent-filter&gt;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    &lt;action android:name="android.intent.action.USER_PRESENT"/&gt;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    &lt;action android:name="android.intent.action.BATTERY_CHANGED"/&gt;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 xml:space="preserve">    &lt;/intent-filter&gt;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&lt;/receiver&gt;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&lt;!--请添加下面2个参数,参数值请向后台申请后修改</w:t>
      </w:r>
      <w:r>
        <w:rPr>
          <w:rFonts w:hint="eastAsia"/>
          <w:lang w:val="en-US" w:eastAsia="zh-CN"/>
        </w:rPr>
        <w:t>,在向移动提交支付请求时，请在cpparams中携带这2个参数，便于后台区分移动的支付数据</w:t>
      </w:r>
      <w:r>
        <w:rPr>
          <w:rFonts w:hint="eastAsia" w:eastAsiaTheme="minorEastAsia"/>
          <w:lang w:val="en-US" w:eastAsia="zh-CN"/>
        </w:rPr>
        <w:t xml:space="preserve"> 开始--&gt;</w:t>
      </w:r>
      <w:bookmarkStart w:id="1" w:name="_GoBack"/>
      <w:bookmarkEnd w:id="1"/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&lt;meta-data android:name="tianyiGameAppId" android:value="1001"/&gt;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&lt;meta-data android:name="tianyiGameChannelId" android:value="1998"/&gt;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&lt;!--请添加下面2个参数 结尾--&gt;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在游戏主界面中添加如下接口初始化和统计用户行为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初始化统计插件，在游戏的主activity的oncreate中调用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TyStatic.init(context);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//        统计游戏的启动，在游戏的主activity的oncreate中调用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TyStatic.onCreate();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    </w:t>
      </w:r>
      <w:bookmarkStart w:id="0" w:name="OLE_LINK1"/>
      <w:r>
        <w:rPr>
          <w:rFonts w:hint="eastAsia"/>
          <w:lang w:val="en-US" w:eastAsia="zh-CN"/>
        </w:rPr>
        <w:t>通过在游戏的主activity中</w:t>
      </w:r>
      <w:bookmarkEnd w:id="0"/>
      <w:r>
        <w:rPr>
          <w:rFonts w:hint="eastAsia"/>
          <w:lang w:val="en-US" w:eastAsia="zh-CN"/>
        </w:rPr>
        <w:t>调用onResume和onPause可以统计用户使用时长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TyStatic.onResume();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通过在游戏的主activity中调用onResume和onPause可以统计用户使用时长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TyStatic.onPause();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用户请求了2块的支付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TyStatic.reportRequest("200");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用户2块支付成功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TyStatic.reportResult(true, "200");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用户2块支付失败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TyStatic.reportResult(false, "200");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868-CAI978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03E28"/>
    <w:rsid w:val="1FB63F31"/>
    <w:rsid w:val="250B59D1"/>
    <w:rsid w:val="39EF5304"/>
    <w:rsid w:val="3E2D3FB6"/>
    <w:rsid w:val="50C56AAA"/>
    <w:rsid w:val="56F11313"/>
    <w:rsid w:val="68E97C12"/>
    <w:rsid w:val="739B3315"/>
    <w:rsid w:val="77FF3E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2016-07-13T11:19:51Z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