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82" w:rsidRDefault="00D06682" w:rsidP="00D06682">
      <w:pPr>
        <w:pStyle w:val="NormalWeb"/>
        <w:bidi/>
        <w:spacing w:before="0" w:beforeAutospacing="0" w:after="160" w:afterAutospacing="0"/>
      </w:pPr>
      <w:r>
        <w:rPr>
          <w:rFonts w:ascii="Calibri" w:hAnsi="Calibri" w:cs="Calibri"/>
          <w:color w:val="000000"/>
          <w:sz w:val="22"/>
          <w:szCs w:val="22"/>
          <w:u w:val="single"/>
          <w:rtl/>
        </w:rPr>
        <w:t>מתודולוגית פיתוח:</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 xml:space="preserve">מהלך הפיתוח יתנהל </w:t>
      </w:r>
      <w:proofErr w:type="spellStart"/>
      <w:r>
        <w:rPr>
          <w:rFonts w:ascii="Calibri" w:hAnsi="Calibri" w:cs="Calibri"/>
          <w:color w:val="000000"/>
          <w:sz w:val="22"/>
          <w:szCs w:val="22"/>
          <w:rtl/>
        </w:rPr>
        <w:t>ב"גיטאהב</w:t>
      </w:r>
      <w:proofErr w:type="spellEnd"/>
      <w:r>
        <w:rPr>
          <w:rFonts w:ascii="Calibri" w:hAnsi="Calibri" w:cs="Calibri"/>
          <w:color w:val="000000"/>
          <w:sz w:val="22"/>
          <w:szCs w:val="22"/>
          <w:rtl/>
        </w:rPr>
        <w:t>" כאשר העבודה תתנהל בספרינטים דו-שבועיים הכוללים משימות לכל חבר צוות בשלושה סוגי דחיפות: דחיפות עליונה, בינונית ונמוכה.</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 xml:space="preserve">בתחילת כל ספרינט ייפתח </w:t>
      </w:r>
      <w:r>
        <w:rPr>
          <w:rFonts w:ascii="Calibri" w:hAnsi="Calibri" w:cs="Calibri"/>
          <w:b/>
          <w:bCs/>
          <w:color w:val="000000"/>
          <w:sz w:val="22"/>
          <w:szCs w:val="22"/>
          <w:rtl/>
        </w:rPr>
        <w:t xml:space="preserve">אישיו </w:t>
      </w:r>
      <w:r>
        <w:rPr>
          <w:rFonts w:ascii="Calibri" w:hAnsi="Calibri" w:cs="Calibri"/>
          <w:color w:val="000000"/>
          <w:sz w:val="22"/>
          <w:szCs w:val="22"/>
          <w:rtl/>
        </w:rPr>
        <w:t xml:space="preserve">עבור כל משימה, שלו יתויג </w:t>
      </w:r>
      <w:r>
        <w:rPr>
          <w:rFonts w:ascii="Calibri" w:hAnsi="Calibri" w:cs="Calibri"/>
          <w:b/>
          <w:bCs/>
          <w:color w:val="000000"/>
          <w:sz w:val="22"/>
          <w:szCs w:val="22"/>
          <w:rtl/>
        </w:rPr>
        <w:t>איש צוות האחראי</w:t>
      </w:r>
      <w:r>
        <w:rPr>
          <w:rFonts w:ascii="Calibri" w:hAnsi="Calibri" w:cs="Calibri"/>
          <w:color w:val="000000"/>
          <w:sz w:val="22"/>
          <w:szCs w:val="22"/>
          <w:rtl/>
        </w:rPr>
        <w:t xml:space="preserve"> על המשימה, </w:t>
      </w:r>
      <w:r>
        <w:rPr>
          <w:rFonts w:ascii="Calibri" w:hAnsi="Calibri" w:cs="Calibri"/>
          <w:b/>
          <w:bCs/>
          <w:color w:val="000000"/>
          <w:sz w:val="22"/>
          <w:szCs w:val="22"/>
          <w:rtl/>
        </w:rPr>
        <w:t xml:space="preserve">מספר הדרישה </w:t>
      </w:r>
      <w:r>
        <w:rPr>
          <w:rFonts w:ascii="Calibri" w:hAnsi="Calibri" w:cs="Calibri"/>
          <w:color w:val="000000"/>
          <w:sz w:val="22"/>
          <w:szCs w:val="22"/>
          <w:rtl/>
        </w:rPr>
        <w:t xml:space="preserve">הקשורה שאותה ממשים, </w:t>
      </w:r>
      <w:r>
        <w:rPr>
          <w:rFonts w:ascii="Calibri" w:hAnsi="Calibri" w:cs="Calibri"/>
          <w:b/>
          <w:bCs/>
          <w:color w:val="000000"/>
          <w:sz w:val="22"/>
          <w:szCs w:val="22"/>
          <w:rtl/>
        </w:rPr>
        <w:t>ודחיפות המשימה</w:t>
      </w:r>
      <w:r>
        <w:rPr>
          <w:rFonts w:ascii="Calibri" w:hAnsi="Calibri" w:cs="Calibri"/>
          <w:color w:val="000000"/>
          <w:sz w:val="22"/>
          <w:szCs w:val="22"/>
          <w:rtl/>
        </w:rPr>
        <w:t xml:space="preserve"> נמדדת בשלושה סוגים: דחיפות עליונה, בינונית ונמוכה.</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 xml:space="preserve">כל מפתח יפתח ענף לכל אישיו ויתעד בכל </w:t>
      </w:r>
      <w:proofErr w:type="spellStart"/>
      <w:r>
        <w:rPr>
          <w:rFonts w:ascii="Calibri" w:hAnsi="Calibri" w:cs="Calibri"/>
          <w:color w:val="000000"/>
          <w:sz w:val="22"/>
          <w:szCs w:val="22"/>
          <w:rtl/>
        </w:rPr>
        <w:t>קומיט</w:t>
      </w:r>
      <w:proofErr w:type="spellEnd"/>
      <w:r>
        <w:rPr>
          <w:rFonts w:ascii="Calibri" w:hAnsi="Calibri" w:cs="Calibri"/>
          <w:color w:val="000000"/>
          <w:sz w:val="22"/>
          <w:szCs w:val="22"/>
          <w:rtl/>
        </w:rPr>
        <w:t xml:space="preserve"> את השינויים שביצע, יש לשאוף לדחוף קוד בחתיכות קטנות.</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בכל פיתוח פיצ'ר יידרשו שמות משמעותיים למשתנים, לפונקציות, ותיעוד הסבר לחתימות הפונקציות בהערות הכולל הסבר על הפרמטרים ועל ערך ההחזרה, בנוסף יתועד מספר הדרישה הממומשת בתוך הקוד.</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 xml:space="preserve">בנוסף, בכל פיתוח פיצ'ר נדרשים </w:t>
      </w:r>
      <w:r>
        <w:rPr>
          <w:rFonts w:ascii="Calibri" w:hAnsi="Calibri" w:cs="Calibri"/>
          <w:b/>
          <w:bCs/>
          <w:color w:val="000000"/>
          <w:sz w:val="22"/>
          <w:szCs w:val="22"/>
          <w:rtl/>
        </w:rPr>
        <w:t xml:space="preserve">בדיקות יחידה </w:t>
      </w:r>
      <w:r>
        <w:rPr>
          <w:rFonts w:ascii="Calibri" w:hAnsi="Calibri" w:cs="Calibri"/>
          <w:color w:val="000000"/>
          <w:sz w:val="22"/>
          <w:szCs w:val="22"/>
          <w:rtl/>
        </w:rPr>
        <w:t xml:space="preserve">המכסות את מרחב </w:t>
      </w:r>
      <w:proofErr w:type="spellStart"/>
      <w:r>
        <w:rPr>
          <w:rFonts w:ascii="Calibri" w:hAnsi="Calibri" w:cs="Calibri"/>
          <w:color w:val="000000"/>
          <w:sz w:val="22"/>
          <w:szCs w:val="22"/>
          <w:rtl/>
        </w:rPr>
        <w:t>הקלטים</w:t>
      </w:r>
      <w:proofErr w:type="spellEnd"/>
      <w:r>
        <w:rPr>
          <w:rFonts w:ascii="Calibri" w:hAnsi="Calibri" w:cs="Calibri"/>
          <w:color w:val="000000"/>
          <w:sz w:val="22"/>
          <w:szCs w:val="22"/>
          <w:rtl/>
        </w:rPr>
        <w:t xml:space="preserve"> האפשרי.</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 xml:space="preserve">לבסוף, יבוצע </w:t>
      </w:r>
      <w:r>
        <w:rPr>
          <w:rFonts w:ascii="Calibri" w:hAnsi="Calibri" w:cs="Calibri"/>
          <w:b/>
          <w:bCs/>
          <w:color w:val="000000"/>
          <w:sz w:val="22"/>
          <w:szCs w:val="22"/>
        </w:rPr>
        <w:t>CODE REVIEW</w:t>
      </w:r>
      <w:r>
        <w:rPr>
          <w:rFonts w:ascii="Calibri" w:hAnsi="Calibri" w:cs="Calibri"/>
          <w:color w:val="000000"/>
          <w:sz w:val="22"/>
          <w:szCs w:val="22"/>
          <w:rtl/>
        </w:rPr>
        <w:t xml:space="preserve"> על ידי אחד חברי הצוות האחרים שיקבל את האחריות למיזוג הענף.</w:t>
      </w:r>
    </w:p>
    <w:p w:rsidR="00D06682" w:rsidRDefault="00D06682" w:rsidP="00D06682">
      <w:pPr>
        <w:pStyle w:val="NormalWeb"/>
        <w:bidi/>
        <w:spacing w:before="0" w:beforeAutospacing="0" w:after="160" w:afterAutospacing="0"/>
        <w:rPr>
          <w:rtl/>
        </w:rPr>
      </w:pPr>
      <w:r>
        <w:rPr>
          <w:rFonts w:ascii="Calibri" w:hAnsi="Calibri" w:cs="Calibri"/>
          <w:b/>
          <w:bCs/>
          <w:color w:val="000000"/>
          <w:sz w:val="22"/>
          <w:szCs w:val="22"/>
          <w:u w:val="single"/>
          <w:rtl/>
        </w:rPr>
        <w:t>לו"ז פרויקט :</w:t>
      </w:r>
    </w:p>
    <w:p w:rsidR="006B597D" w:rsidRDefault="006B597D" w:rsidP="006B597D">
      <w:pPr>
        <w:pStyle w:val="NormalWeb"/>
        <w:bidi/>
        <w:spacing w:before="0" w:beforeAutospacing="0" w:after="160" w:afterAutospacing="0"/>
        <w:rPr>
          <w:rtl/>
        </w:rPr>
      </w:pPr>
      <w:r>
        <w:rPr>
          <w:rFonts w:ascii="Calibri" w:hAnsi="Calibri" w:cs="Calibri"/>
          <w:noProof/>
          <w:color w:val="000000"/>
          <w:sz w:val="22"/>
          <w:szCs w:val="22"/>
          <w:bdr w:val="none" w:sz="0" w:space="0" w:color="auto" w:frame="1"/>
        </w:rPr>
        <w:drawing>
          <wp:inline distT="0" distB="0" distL="0" distR="0">
            <wp:extent cx="5274310" cy="990362"/>
            <wp:effectExtent l="0" t="0" r="2540" b="635"/>
            <wp:docPr id="1" name="תמונה 1" descr="https://lh3.googleusercontent.com/Qqkhr60vAre2KDblSPgHw0RUKEdpIiXbQYnR9N0vgGn_4oio427Qs2uJIFXBbNUIGtWTx6O4h-GigClnSf0aBxEViaflO0B6GoveLhZmFXU-FZb3ggEjEk7XH-27FFugGezepDGLvuUNg5Ho0nddkthuuNasoKo76k7YpYPZejQNnTK5uVCGf85PX5oxq-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qkhr60vAre2KDblSPgHw0RUKEdpIiXbQYnR9N0vgGn_4oio427Qs2uJIFXBbNUIGtWTx6O4h-GigClnSf0aBxEViaflO0B6GoveLhZmFXU-FZb3ggEjEk7XH-27FFugGezepDGLvuUNg5Ho0nddkthuuNasoKo76k7YpYPZejQNnTK5uVCGf85PX5oxq-J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990362"/>
                    </a:xfrm>
                    <a:prstGeom prst="rect">
                      <a:avLst/>
                    </a:prstGeom>
                    <a:noFill/>
                    <a:ln>
                      <a:noFill/>
                    </a:ln>
                  </pic:spPr>
                </pic:pic>
              </a:graphicData>
            </a:graphic>
          </wp:inline>
        </w:drawing>
      </w:r>
      <w:bookmarkStart w:id="0" w:name="_GoBack"/>
      <w:bookmarkEnd w:id="0"/>
    </w:p>
    <w:p w:rsidR="00D06682" w:rsidRDefault="00D06682" w:rsidP="00D06682">
      <w:pPr>
        <w:pStyle w:val="NormalWeb"/>
        <w:bidi/>
        <w:spacing w:before="0" w:beforeAutospacing="0" w:after="160" w:afterAutospacing="0"/>
        <w:rPr>
          <w:rtl/>
        </w:rPr>
      </w:pPr>
      <w:r>
        <w:rPr>
          <w:rFonts w:ascii="Calibri" w:hAnsi="Calibri" w:cs="Calibri"/>
          <w:b/>
          <w:bCs/>
          <w:color w:val="000000"/>
          <w:sz w:val="22"/>
          <w:szCs w:val="22"/>
          <w:rtl/>
        </w:rPr>
        <w:t>גרסה אלפא 19.1 - </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בגרסה זו יציגו חברי הצוות מימוש חלקי של דרישות המהוות חלק משמעותי במערכת הכוללת מערכת בדיקות מקיפה שמוכיחה עמידה בדרישות אלו.</w:t>
      </w:r>
    </w:p>
    <w:p w:rsidR="00D06682" w:rsidRDefault="00D06682" w:rsidP="00D06682">
      <w:pPr>
        <w:pStyle w:val="NormalWeb"/>
        <w:bidi/>
        <w:spacing w:before="0" w:beforeAutospacing="0" w:after="160" w:afterAutospacing="0"/>
        <w:rPr>
          <w:rtl/>
        </w:rPr>
      </w:pPr>
      <w:r>
        <w:rPr>
          <w:rFonts w:ascii="Calibri" w:hAnsi="Calibri" w:cs="Calibri"/>
          <w:color w:val="FF0000"/>
          <w:sz w:val="22"/>
          <w:szCs w:val="22"/>
          <w:rtl/>
        </w:rPr>
        <w:t xml:space="preserve">דרישות ומדדים:  דרישות רמת שירות + </w:t>
      </w:r>
      <w:r>
        <w:rPr>
          <w:rFonts w:ascii="Calibri" w:hAnsi="Calibri" w:cs="Calibri"/>
          <w:color w:val="FF0000"/>
          <w:sz w:val="22"/>
          <w:szCs w:val="22"/>
        </w:rPr>
        <w:t>TBA</w:t>
      </w:r>
    </w:p>
    <w:p w:rsidR="00D06682" w:rsidRDefault="00D06682" w:rsidP="00D06682">
      <w:pPr>
        <w:pStyle w:val="NormalWeb"/>
        <w:bidi/>
        <w:spacing w:before="0" w:beforeAutospacing="0" w:after="160" w:afterAutospacing="0"/>
        <w:rPr>
          <w:rtl/>
        </w:rPr>
      </w:pPr>
      <w:r>
        <w:rPr>
          <w:rFonts w:ascii="Calibri" w:hAnsi="Calibri" w:cs="Calibri"/>
          <w:color w:val="FF0000"/>
          <w:sz w:val="22"/>
          <w:szCs w:val="22"/>
          <w:rtl/>
        </w:rPr>
        <w:t xml:space="preserve">צילום והתרעה של בורות ע"י המצלמה </w:t>
      </w:r>
      <w:proofErr w:type="spellStart"/>
      <w:r>
        <w:rPr>
          <w:rFonts w:ascii="Calibri" w:hAnsi="Calibri" w:cs="Calibri"/>
          <w:color w:val="FF0000"/>
          <w:sz w:val="22"/>
          <w:szCs w:val="22"/>
          <w:rtl/>
        </w:rPr>
        <w:t>וה</w:t>
      </w:r>
      <w:proofErr w:type="spellEnd"/>
      <w:r>
        <w:rPr>
          <w:rFonts w:ascii="Calibri" w:hAnsi="Calibri" w:cs="Calibri"/>
          <w:color w:val="FF0000"/>
          <w:sz w:val="22"/>
          <w:szCs w:val="22"/>
        </w:rPr>
        <w:t>RP</w:t>
      </w:r>
      <w:r>
        <w:rPr>
          <w:rFonts w:ascii="Calibri" w:hAnsi="Calibri" w:cs="Calibri"/>
          <w:color w:val="FF0000"/>
          <w:sz w:val="22"/>
          <w:szCs w:val="22"/>
          <w:rtl/>
        </w:rPr>
        <w:t>, </w:t>
      </w:r>
    </w:p>
    <w:p w:rsidR="00D06682" w:rsidRDefault="00D06682" w:rsidP="00D06682">
      <w:pPr>
        <w:pStyle w:val="NormalWeb"/>
        <w:bidi/>
        <w:spacing w:before="0" w:beforeAutospacing="0" w:after="160" w:afterAutospacing="0"/>
        <w:rPr>
          <w:rtl/>
        </w:rPr>
      </w:pPr>
      <w:r>
        <w:rPr>
          <w:rFonts w:ascii="Calibri" w:hAnsi="Calibri" w:cs="Calibri"/>
          <w:color w:val="FF0000"/>
          <w:sz w:val="22"/>
          <w:szCs w:val="22"/>
          <w:rtl/>
        </w:rPr>
        <w:t>אפליקציית הרוכב: תמיכה ראשונית ברעיון בחירת מסלול והצגתו במהלך הנסיעה(לא מלא)</w:t>
      </w:r>
    </w:p>
    <w:p w:rsidR="00D06682" w:rsidRDefault="00D06682" w:rsidP="00D06682">
      <w:pPr>
        <w:pStyle w:val="NormalWeb"/>
        <w:bidi/>
        <w:spacing w:before="0" w:beforeAutospacing="0" w:after="160" w:afterAutospacing="0"/>
        <w:rPr>
          <w:rtl/>
        </w:rPr>
      </w:pPr>
      <w:proofErr w:type="spellStart"/>
      <w:r>
        <w:rPr>
          <w:rFonts w:ascii="Calibri" w:hAnsi="Calibri" w:cs="Calibri"/>
          <w:color w:val="FF0000"/>
          <w:sz w:val="22"/>
          <w:szCs w:val="22"/>
          <w:rtl/>
        </w:rPr>
        <w:t>אפליקצית</w:t>
      </w:r>
      <w:proofErr w:type="spellEnd"/>
      <w:r>
        <w:rPr>
          <w:rFonts w:ascii="Calibri" w:hAnsi="Calibri" w:cs="Calibri"/>
          <w:color w:val="FF0000"/>
          <w:sz w:val="22"/>
          <w:szCs w:val="22"/>
          <w:rtl/>
        </w:rPr>
        <w:t xml:space="preserve"> </w:t>
      </w:r>
      <w:proofErr w:type="spellStart"/>
      <w:r>
        <w:rPr>
          <w:rFonts w:ascii="Calibri" w:hAnsi="Calibri" w:cs="Calibri"/>
          <w:color w:val="FF0000"/>
          <w:sz w:val="22"/>
          <w:szCs w:val="22"/>
          <w:rtl/>
        </w:rPr>
        <w:t>אדמין</w:t>
      </w:r>
      <w:proofErr w:type="spellEnd"/>
      <w:r>
        <w:rPr>
          <w:rFonts w:ascii="Calibri" w:hAnsi="Calibri" w:cs="Calibri"/>
          <w:color w:val="FF0000"/>
          <w:sz w:val="22"/>
          <w:szCs w:val="22"/>
          <w:rtl/>
        </w:rPr>
        <w:t>: אפשרות הוספת והסרת משתמשים.</w:t>
      </w:r>
    </w:p>
    <w:p w:rsidR="00D06682" w:rsidRDefault="00D06682" w:rsidP="00D06682">
      <w:pPr>
        <w:pStyle w:val="NormalWeb"/>
        <w:bidi/>
        <w:spacing w:before="0" w:beforeAutospacing="0" w:after="160" w:afterAutospacing="0"/>
        <w:rPr>
          <w:rtl/>
        </w:rPr>
      </w:pPr>
      <w:r>
        <w:rPr>
          <w:rFonts w:ascii="Calibri" w:hAnsi="Calibri" w:cs="Calibri"/>
          <w:color w:val="FF0000"/>
          <w:sz w:val="22"/>
          <w:szCs w:val="22"/>
          <w:rtl/>
        </w:rPr>
        <w:t>שרת תומך בפעולות הבאות:</w:t>
      </w:r>
    </w:p>
    <w:p w:rsidR="00D06682" w:rsidRDefault="00D06682" w:rsidP="00D06682">
      <w:pPr>
        <w:pStyle w:val="NormalWeb"/>
        <w:bidi/>
        <w:spacing w:before="0" w:beforeAutospacing="0" w:after="160" w:afterAutospacing="0"/>
        <w:rPr>
          <w:rtl/>
        </w:rPr>
      </w:pPr>
      <w:r>
        <w:rPr>
          <w:rFonts w:ascii="Calibri" w:hAnsi="Calibri" w:cs="Calibri"/>
          <w:color w:val="FF0000"/>
          <w:sz w:val="22"/>
          <w:szCs w:val="22"/>
          <w:rtl/>
        </w:rPr>
        <w:t>אפליקציות מותקנות על כלל סביבות העבודה הנדרשות.</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חלק מרכזי במטרות גרסה זו היא קבלת משוב ותיאום ציפיות מול הלקוח והתאמת מסמך הדרישות בעקבות הממצאים (כולל ניהול סיכונים בשיתוף הלקוח), בנוסף המטרה היא לספק ביטחון ללקוח ע"י הרצת המערכת על רכיבי החומרה השונים.</w:t>
      </w:r>
    </w:p>
    <w:p w:rsidR="00D06682" w:rsidRDefault="00D06682" w:rsidP="00D06682">
      <w:pPr>
        <w:pStyle w:val="NormalWeb"/>
        <w:bidi/>
        <w:spacing w:before="0" w:beforeAutospacing="0" w:after="160" w:afterAutospacing="0"/>
        <w:rPr>
          <w:rtl/>
        </w:rPr>
      </w:pPr>
      <w:r>
        <w:rPr>
          <w:rFonts w:ascii="Calibri" w:hAnsi="Calibri" w:cs="Calibri"/>
          <w:b/>
          <w:bCs/>
          <w:color w:val="000000"/>
          <w:sz w:val="22"/>
          <w:szCs w:val="22"/>
          <w:rtl/>
        </w:rPr>
        <w:t>גרסה בטא 25.4 - </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בגרסה זו תורחב המערכת וימומשו בה דרישות פיצ'רים נוספים המשלימים את המערכת,</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בגרסה זו הדגש יושם על תיקונים והתאמות בהתאם לחוות דעת של הלקוח מגרסה אלפא, </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 xml:space="preserve">שיפור התוכנית המותקנת מרכיבי המצלמה </w:t>
      </w:r>
      <w:proofErr w:type="spellStart"/>
      <w:r>
        <w:rPr>
          <w:rFonts w:ascii="Calibri" w:hAnsi="Calibri" w:cs="Calibri"/>
          <w:color w:val="000000"/>
          <w:sz w:val="22"/>
          <w:szCs w:val="22"/>
          <w:rtl/>
        </w:rPr>
        <w:t>וה</w:t>
      </w:r>
      <w:proofErr w:type="spellEnd"/>
      <w:r>
        <w:rPr>
          <w:rFonts w:ascii="Calibri" w:hAnsi="Calibri" w:cs="Calibri"/>
          <w:color w:val="000000"/>
          <w:sz w:val="22"/>
          <w:szCs w:val="22"/>
        </w:rPr>
        <w:t>RP</w:t>
      </w:r>
      <w:r>
        <w:rPr>
          <w:rFonts w:ascii="Calibri" w:hAnsi="Calibri" w:cs="Calibri"/>
          <w:color w:val="000000"/>
          <w:sz w:val="22"/>
          <w:szCs w:val="22"/>
          <w:rtl/>
        </w:rPr>
        <w:t xml:space="preserve"> בהתאם לדרישות.</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 xml:space="preserve">מימוש מלא של אפליקציית </w:t>
      </w:r>
      <w:proofErr w:type="spellStart"/>
      <w:r>
        <w:rPr>
          <w:rFonts w:ascii="Calibri" w:hAnsi="Calibri" w:cs="Calibri"/>
          <w:color w:val="000000"/>
          <w:sz w:val="22"/>
          <w:szCs w:val="22"/>
          <w:rtl/>
        </w:rPr>
        <w:t>האדמין</w:t>
      </w:r>
      <w:proofErr w:type="spellEnd"/>
      <w:r>
        <w:rPr>
          <w:rFonts w:ascii="Calibri" w:hAnsi="Calibri" w:cs="Calibri"/>
          <w:color w:val="000000"/>
          <w:sz w:val="22"/>
          <w:szCs w:val="22"/>
          <w:rtl/>
        </w:rPr>
        <w:t>.</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 xml:space="preserve">מימוש חלק דירוג ובחירת המסלול </w:t>
      </w:r>
      <w:proofErr w:type="spellStart"/>
      <w:r>
        <w:rPr>
          <w:rFonts w:ascii="Calibri" w:hAnsi="Calibri" w:cs="Calibri"/>
          <w:color w:val="000000"/>
          <w:sz w:val="22"/>
          <w:szCs w:val="22"/>
          <w:rtl/>
        </w:rPr>
        <w:t>באפליקצית</w:t>
      </w:r>
      <w:proofErr w:type="spellEnd"/>
      <w:r>
        <w:rPr>
          <w:rFonts w:ascii="Calibri" w:hAnsi="Calibri" w:cs="Calibri"/>
          <w:color w:val="000000"/>
          <w:sz w:val="22"/>
          <w:szCs w:val="22"/>
          <w:rtl/>
        </w:rPr>
        <w:t xml:space="preserve"> הרוכב, עוד לא מימוש של הצגת הדרך במהלך הנסיעה.</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lastRenderedPageBreak/>
        <w:t>מימוש מערכת הודעות בין מנהלים למשתמשים.</w:t>
      </w:r>
    </w:p>
    <w:p w:rsidR="00D06682" w:rsidRDefault="00D06682" w:rsidP="00D06682">
      <w:pPr>
        <w:pStyle w:val="NormalWeb"/>
        <w:bidi/>
        <w:spacing w:before="0" w:beforeAutospacing="0" w:after="160" w:afterAutospacing="0"/>
        <w:rPr>
          <w:rtl/>
        </w:rPr>
      </w:pPr>
      <w:r>
        <w:rPr>
          <w:rFonts w:ascii="Calibri" w:hAnsi="Calibri" w:cs="Calibri"/>
          <w:color w:val="000000"/>
          <w:sz w:val="22"/>
          <w:szCs w:val="22"/>
          <w:rtl/>
        </w:rPr>
        <w:t>מימוש חלק הפרסומות ועיצוב האפליקציות השונות בהתאם לדרישות המלאות.</w:t>
      </w:r>
    </w:p>
    <w:p w:rsidR="00D06682" w:rsidRDefault="00D06682" w:rsidP="00D06682">
      <w:pPr>
        <w:pStyle w:val="NormalWeb"/>
        <w:bidi/>
        <w:spacing w:before="0" w:beforeAutospacing="0" w:after="160" w:afterAutospacing="0"/>
        <w:rPr>
          <w:rtl/>
        </w:rPr>
      </w:pPr>
      <w:r>
        <w:rPr>
          <w:rFonts w:ascii="Calibri" w:hAnsi="Calibri" w:cs="Calibri"/>
          <w:b/>
          <w:bCs/>
          <w:color w:val="000000"/>
          <w:sz w:val="22"/>
          <w:szCs w:val="22"/>
          <w:rtl/>
        </w:rPr>
        <w:t>גרסה גמא 1.6 - </w:t>
      </w:r>
    </w:p>
    <w:p w:rsidR="00D06682" w:rsidRDefault="00D06682" w:rsidP="00D06682">
      <w:pPr>
        <w:pStyle w:val="NormalWeb"/>
        <w:bidi/>
        <w:spacing w:before="0" w:beforeAutospacing="0" w:after="160" w:afterAutospacing="0"/>
        <w:rPr>
          <w:rtl/>
        </w:rPr>
      </w:pPr>
      <w:proofErr w:type="spellStart"/>
      <w:r>
        <w:rPr>
          <w:rFonts w:ascii="Calibri" w:hAnsi="Calibri" w:cs="Calibri"/>
          <w:color w:val="000000"/>
          <w:sz w:val="22"/>
          <w:szCs w:val="22"/>
          <w:rtl/>
        </w:rPr>
        <w:t>הגרסא</w:t>
      </w:r>
      <w:proofErr w:type="spellEnd"/>
      <w:r>
        <w:rPr>
          <w:rFonts w:ascii="Calibri" w:hAnsi="Calibri" w:cs="Calibri"/>
          <w:color w:val="000000"/>
          <w:sz w:val="22"/>
          <w:szCs w:val="22"/>
          <w:rtl/>
        </w:rPr>
        <w:t xml:space="preserve"> הסופית של </w:t>
      </w:r>
      <w:proofErr w:type="spellStart"/>
      <w:r>
        <w:rPr>
          <w:rFonts w:ascii="Calibri" w:hAnsi="Calibri" w:cs="Calibri"/>
          <w:color w:val="000000"/>
          <w:sz w:val="22"/>
          <w:szCs w:val="22"/>
          <w:rtl/>
        </w:rPr>
        <w:t>הפרוייקט</w:t>
      </w:r>
      <w:proofErr w:type="spellEnd"/>
      <w:r>
        <w:rPr>
          <w:rFonts w:ascii="Calibri" w:hAnsi="Calibri" w:cs="Calibri"/>
          <w:color w:val="000000"/>
          <w:sz w:val="22"/>
          <w:szCs w:val="22"/>
          <w:rtl/>
        </w:rPr>
        <w:t xml:space="preserve"> הכוללת מערכת בדיקות מלאה לכלל תרחישי השימוש והשלמה סופית של כלל הפיצ'רים במערכת, הצגת סטטיסטיקות ונתוני צריכת משאבים של המערכת - אחוזי עמידה בדרישות ובמדדי המערכת, דו"ח תקלות שהתמודדנו וצפויים להתמודד, נתוני צריכת זיכרון, זמני ריצה.</w:t>
      </w:r>
    </w:p>
    <w:p w:rsidR="0001416F" w:rsidRDefault="0001416F"/>
    <w:sectPr w:rsidR="0001416F" w:rsidSect="002A01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82"/>
    <w:rsid w:val="0001416F"/>
    <w:rsid w:val="002A013B"/>
    <w:rsid w:val="003B103B"/>
    <w:rsid w:val="006B597D"/>
    <w:rsid w:val="00D066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D00CC-EE00-41D7-97B9-998C64C8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D0668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3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356</Words>
  <Characters>1780</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3</cp:revision>
  <dcterms:created xsi:type="dcterms:W3CDTF">2022-11-13T14:56:00Z</dcterms:created>
  <dcterms:modified xsi:type="dcterms:W3CDTF">2022-11-13T15:44:00Z</dcterms:modified>
</cp:coreProperties>
</file>