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TomoClub: social posts for "Think Like a Musician"</w:t>
      </w:r>
    </w:p>
    <w:p>
      <w:pPr>
        <w:keepNext w:val="false"/>
        <w:spacing w:after="160"/>
      </w:pPr>
      <w:r>
        <w:rPr>
          <w:rFonts w:ascii="Arial" w:cs="Arial" w:eastAsia="Arial" w:hAnsi="Arial"/>
        </w:rPr>
        <w:t xml:space="preserve">Copy for LinkedIn, Substack and Instagram. The full Substack article is in the separate document "TomoClub - Substack post - What note comes next". Each grey box is ready to copy and paste.</w:t>
      </w:r>
    </w:p>
    <w:p>
      <w:pPr>
        <w:keepNext w:val="false"/>
        <w:spacing w:after="160"/>
      </w:pPr>
      <w:r>
        <w:rPr>
          <w:rFonts w:ascii="Arial" w:cs="Arial" w:eastAsia="Arial" w:hAnsi="Arial"/>
        </w:rPr>
        <w:t xml:space="preserve">Replace </w:t>
      </w:r>
      <w:r>
        <w:rPr>
          <w:rFonts w:ascii="Consolas" w:cs="Consolas" w:eastAsia="Consolas" w:hAnsi="Consolas"/>
          <w:sz w:val="20"/>
          <w:szCs w:val="20"/>
        </w:rPr>
        <w:t xml:space="preserve">[YOUTUBE LINK]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[SUBSTACK LINK]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[INSTAGRAM LINK]</w:t>
      </w:r>
      <w:r>
        <w:rPr>
          <w:rFonts w:ascii="Arial" w:cs="Arial" w:eastAsia="Arial" w:hAnsi="Arial"/>
        </w:rPr>
        <w:t xml:space="preserve"> once each one is live. Post in this order: YouTube first, then Substack (it embeds the video), then LinkedIn and Instagram (which point to both).</w:t>
      </w:r>
    </w:p>
    <w:p>
      <w:pPr>
        <w:pBdr>
          <w:bottom w:val="single" w:color="CBD5E1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LinkedIn (TomoClub company page)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</w:rPr>
        <w:t xml:space="preserve">Post as:</w:t>
      </w:r>
      <w:r>
        <w:rPr>
          <w:rFonts w:ascii="Arial" w:cs="Arial" w:eastAsia="Arial" w:hAnsi="Arial"/>
        </w:rPr>
        <w:t xml:space="preserve"> native video. Upload </w:t>
      </w:r>
      <w:r>
        <w:rPr>
          <w:rFonts w:ascii="Consolas" w:cs="Consolas" w:eastAsia="Consolas" w:hAnsi="Consolas"/>
          <w:sz w:val="20"/>
          <w:szCs w:val="20"/>
        </w:rPr>
        <w:t xml:space="preserve">ai-literacy-think-like-a-musician.mp4</w:t>
      </w:r>
      <w:r>
        <w:rPr>
          <w:rFonts w:ascii="Arial" w:cs="Arial" w:eastAsia="Arial" w:hAnsi="Arial"/>
        </w:rPr>
        <w:t xml:space="preserve"> and add </w:t>
      </w:r>
      <w:r>
        <w:rPr>
          <w:rFonts w:ascii="Consolas" w:cs="Consolas" w:eastAsia="Consolas" w:hAnsi="Consolas"/>
          <w:sz w:val="20"/>
          <w:szCs w:val="20"/>
        </w:rPr>
        <w:t xml:space="preserve">captions.en.srt</w:t>
      </w:r>
      <w:r>
        <w:rPr>
          <w:rFonts w:ascii="Arial" w:cs="Arial" w:eastAsia="Arial" w:hAnsi="Arial"/>
        </w:rPr>
        <w:t xml:space="preserve"> as the caption file, which LinkedIn accepts on video posts. Set </w:t>
      </w:r>
      <w:r>
        <w:rPr>
          <w:rFonts w:ascii="Consolas" w:cs="Consolas" w:eastAsia="Consolas" w:hAnsi="Consolas"/>
          <w:sz w:val="20"/>
          <w:szCs w:val="20"/>
        </w:rPr>
        <w:t xml:space="preserve">thumbnail.jpg</w:t>
      </w:r>
      <w:r>
        <w:rPr>
          <w:rFonts w:ascii="Arial" w:cs="Arial" w:eastAsia="Arial" w:hAnsi="Arial"/>
        </w:rPr>
        <w:t xml:space="preserve"> as the thumbnail.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80" w:line="300"/>
        <w:ind w:left="180" w:right="120"/>
      </w:pPr>
      <w:r>
        <w:rPr>
          <w:rFonts w:ascii="Arial" w:cs="Arial" w:eastAsia="Arial" w:hAnsi="Arial"/>
        </w:rPr>
        <w:t xml:space="preserve">One student filled almost every square of the grid. Another left gaps.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/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>That was a Chrome Music Lab session where students built their own songs in Song Maker. When the sparse song played back, our facilitator Varchas Koushik said: "I like the gap in between where it plays and gives something to anticipate as well."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/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>Anticipating what comes next is what a chatbot does all day. It writes one small piece at a time and picks from the likely options. So we turned that class into a short video for students: five habits for using AI, borrowed from musicians.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/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>1. Guess the next note. AI goes for the likely note. The surprising one is yours to choose.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>2. Play it twice. Same question, brand-new chat. If a date or number changes, it was a guess.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>3. Flip the key. Ask "why is X better?", then in a new chat "why is Y better?" If it agrees both times, it's following the question.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>4. Find the sheet music. No source you've opened yourself, no repeating it.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>5. Play it by ear. Close the tab and explain it out loud in 30 seconds.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/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>If you teach grades 6-12, #3 makes a ten-minute warm-up. Half the room asks one version, half asks the other, and you read the answers back to back.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/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>The narrator in the video is an AI voice, and it tells students so at the end. For a video about questioning AI, that felt like the right way to finish.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/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>Links to the full video and a longer write-up with a classroom version of each habit are in the comments.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/>
      </w:r>
    </w:p>
    <w:p>
      <w:pPr>
        <w:keepNext w:val="false"/>
        <w:keepLines/>
        <w:pBdr>
          <w:left w:val="single" w:color="2AB4B8" w:sz="18" w:space="8"/>
        </w:pBdr>
        <w:shd w:fill="EEF4F6" w:color="auto" w:val="clear"/>
        <w:spacing w:after="200" w:before="0" w:line="300"/>
        <w:ind w:left="180" w:right="120"/>
      </w:pPr>
      <w:r>
        <w:rPr>
          <w:rFonts w:ascii="Arial" w:cs="Arial" w:eastAsia="Arial" w:hAnsi="Arial"/>
        </w:rPr>
        <w:t xml:space="preserve">#AILiteracy #K12Education #EdTech</w:t>
      </w:r>
    </w:p>
    <w:p>
      <w:pPr>
        <w:keepNext w:val="false"/>
        <w:spacing w:after="160"/>
      </w:pPr>
      <w:r>
        <w:rPr>
          <w:rFonts w:ascii="Arial" w:cs="Arial" w:eastAsia="Arial" w:hAnsi="Arial"/>
        </w:rPr>
        <w:t xml:space="preserve">Tag Varchas Koushik where his name appears (type "@Varchas" and pick him from the list).</w:t>
      </w:r>
    </w:p>
    <w:p>
      <w:pPr>
        <w:pStyle w:val="Heading3"/>
      </w:pPr>
      <w:r>
        <w:rPr>
          <w:rFonts w:ascii="Arial" w:cs="Arial" w:eastAsia="Arial" w:hAnsi="Arial"/>
        </w:rPr>
        <w:t xml:space="preserve">Comments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</w:rPr>
        <w:t xml:space="preserve">1. Post this straight away, from the TomoClub page: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80" w:line="300"/>
        <w:ind w:left="180" w:right="120"/>
      </w:pPr>
      <w:r>
        <w:rPr>
          <w:rFonts w:ascii="Arial" w:cs="Arial" w:eastAsia="Arial" w:hAnsi="Arial"/>
        </w:rPr>
        <w:t xml:space="preserve">Full video (4:48, captions on): </w:t>
      </w:r>
      <w:r>
        <w:rPr>
          <w:rFonts w:ascii="Arial" w:cs="Arial" w:eastAsia="Arial" w:hAnsi="Arial"/>
          <w:b/>
          <w:bCs/>
          <w:highlight w:val="yellow"/>
        </w:rPr>
        <w:t xml:space="preserve">[YOUTUBE LINK]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/>
      </w:r>
    </w:p>
    <w:p>
      <w:pPr>
        <w:keepNext w:val="false"/>
        <w:keepLines/>
        <w:pBdr>
          <w:left w:val="single" w:color="2AB4B8" w:sz="18" w:space="8"/>
        </w:pBdr>
        <w:shd w:fill="EEF4F6" w:color="auto" w:val="clear"/>
        <w:spacing w:after="200" w:before="0" w:line="300"/>
        <w:ind w:left="180" w:right="120"/>
      </w:pPr>
      <w:r>
        <w:rPr>
          <w:rFonts w:ascii="Arial" w:cs="Arial" w:eastAsia="Arial" w:hAnsi="Arial"/>
        </w:rPr>
        <w:t xml:space="preserve">The longer write-up, with a classroom version of each habit: </w:t>
      </w:r>
      <w:r>
        <w:rPr>
          <w:rFonts w:ascii="Arial" w:cs="Arial" w:eastAsia="Arial" w:hAnsi="Arial"/>
          <w:b/>
          <w:bCs/>
          <w:highlight w:val="yellow"/>
        </w:rPr>
        <w:t xml:space="preserve">[SUBSTACK LINK]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</w:rPr>
        <w:t xml:space="preserve">2. Post an hour or two later, to restart the thread:</w:t>
      </w:r>
    </w:p>
    <w:p>
      <w:pPr>
        <w:keepNext w:val="false"/>
        <w:keepLines/>
        <w:pBdr>
          <w:left w:val="single" w:color="2AB4B8" w:sz="18" w:space="8"/>
        </w:pBdr>
        <w:shd w:fill="EEF4F6" w:color="auto" w:val="clear"/>
        <w:spacing w:after="200" w:before="80" w:line="300"/>
        <w:ind w:left="180" w:right="120"/>
      </w:pPr>
      <w:r>
        <w:rPr>
          <w:rFonts w:ascii="Arial" w:cs="Arial" w:eastAsia="Arial" w:hAnsi="Arial"/>
        </w:rPr>
        <w:t xml:space="preserve">If you try the Flip Challenge with a class, reply with the grade, the pair you tested and how many flipped vs held. We're collecting results.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</w:rPr>
        <w:t xml:space="preserve">3. Optional thank-you:</w:t>
      </w:r>
    </w:p>
    <w:p>
      <w:pPr>
        <w:keepNext w:val="false"/>
        <w:keepLines/>
        <w:pBdr>
          <w:left w:val="single" w:color="2AB4B8" w:sz="18" w:space="8"/>
        </w:pBdr>
        <w:shd w:fill="EEF4F6" w:color="auto" w:val="clear"/>
        <w:spacing w:after="200" w:before="80" w:line="300"/>
        <w:ind w:left="180" w:right="120"/>
      </w:pPr>
      <w:r>
        <w:rPr>
          <w:rFonts w:ascii="Arial" w:cs="Arial" w:eastAsia="Arial" w:hAnsi="Arial"/>
        </w:rPr>
        <w:t xml:space="preserve">Thank you to Varchas Koushik for running the session, and to the students whose songs started this. Faces and names in the clips are blurred.</w:t>
      </w:r>
    </w:p>
    <w:p>
      <w:pPr>
        <w:pBdr>
          <w:bottom w:val="single" w:color="CBD5E1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Substack (The Learning Shift)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Field</w:t>
            </w:r>
          </w:p>
        </w:tc>
        <w:tc>
          <w:tcPr>
            <w:tcW w:type="dxa" w:w="666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Use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Title (also the email subject)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What note comes next?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Subtitle (email preview)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 student who filled almost every square, a student who left gaps, and five habits for using AI that we borrowed from musicians.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Tags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TomoClub, AI for Kids (the same tags as the Sept 24 post)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Paste the YouTube URL on its own line where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[YOUTUBE LINK]</w:t>
            </w:r>
            <w:r>
              <w:rPr>
                <w:rFonts w:ascii="Arial" w:cs="Arial" w:eastAsia="Arial" w:hAnsi="Arial"/>
              </w:rPr>
              <w:t xml:space="preserve"> sits and Substack turns it into a player. Or upload the MP4 directly, as you did on Sept 24.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Audience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Everyone; send as email</w:t>
            </w:r>
          </w:p>
        </w:tc>
      </w:tr>
    </w:tbl>
    <w:p>
      <w:pPr>
        <w:spacing w:after="120"/>
      </w:pPr>
    </w:p>
    <w:p>
      <w:pPr>
        <w:keepNext w:val="false"/>
        <w:spacing w:after="160"/>
      </w:pPr>
      <w:r>
        <w:rPr>
          <w:rFonts w:ascii="Arial" w:cs="Arial" w:eastAsia="Arial" w:hAnsi="Arial"/>
          <w:b/>
          <w:bCs/>
        </w:rPr>
        <w:t xml:space="preserve">Full post:</w:t>
      </w:r>
      <w:r>
        <w:rPr>
          <w:rFonts w:ascii="Arial" w:cs="Arial" w:eastAsia="Arial" w:hAnsi="Arial"/>
        </w:rPr>
        <w:t xml:space="preserve"> in the separate document "TomoClub - Substack post - What note comes next". Copy the body from there and paste it into the Substack editor. Headings, bold text, quotes and links carry over.</w:t>
      </w:r>
    </w:p>
    <w:p>
      <w:pPr>
        <w:pStyle w:val="Heading3"/>
      </w:pPr>
      <w:r>
        <w:rPr>
          <w:rFonts w:ascii="Arial" w:cs="Arial" w:eastAsia="Arial" w:hAnsi="Arial"/>
        </w:rPr>
        <w:t xml:space="preserve">Comments (post these from the TomoClub account once the post is live)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</w:rPr>
        <w:t xml:space="preserve">1. Start the thread:</w:t>
      </w:r>
    </w:p>
    <w:p>
      <w:pPr>
        <w:keepNext w:val="false"/>
        <w:keepLines/>
        <w:pBdr>
          <w:left w:val="single" w:color="2AB4B8" w:sz="18" w:space="8"/>
        </w:pBdr>
        <w:shd w:fill="EEF4F6" w:color="auto" w:val="clear"/>
        <w:spacing w:after="200" w:before="80" w:line="300"/>
        <w:ind w:left="180" w:right="120"/>
      </w:pPr>
      <w:r>
        <w:rPr>
          <w:rFonts w:ascii="Arial" w:cs="Arial" w:eastAsia="Arial" w:hAnsi="Arial"/>
        </w:rPr>
        <w:t xml:space="preserve">Start here: FLIPPED or HELD, the pair you tested, and which tool you used. If you ran it with a class, add the grade and the tally.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</w:rPr>
        <w:t xml:space="preserve">2. A question for teachers:</w:t>
      </w:r>
    </w:p>
    <w:p>
      <w:pPr>
        <w:keepNext w:val="false"/>
        <w:keepLines/>
        <w:pBdr>
          <w:left w:val="single" w:color="2AB4B8" w:sz="18" w:space="8"/>
        </w:pBdr>
        <w:shd w:fill="EEF4F6" w:color="auto" w:val="clear"/>
        <w:spacing w:after="200" w:before="80" w:line="300"/>
        <w:ind w:left="180" w:right="120"/>
      </w:pPr>
      <w:r>
        <w:rPr>
          <w:rFonts w:ascii="Arial" w:cs="Arial" w:eastAsia="Arial" w:hAnsi="Arial"/>
        </w:rPr>
        <w:t xml:space="preserve">Teachers: which of the five would you teach first? We'd start with Play It Twice. It takes two minutes, and when a chatbot changes its answer, students catch it themselves.</w:t>
      </w:r>
    </w:p>
    <w:p>
      <w:pPr>
        <w:pStyle w:val="Heading3"/>
      </w:pPr>
      <w:r>
        <w:rPr>
          <w:rFonts w:ascii="Arial" w:cs="Arial" w:eastAsia="Arial" w:hAnsi="Arial"/>
        </w:rPr>
        <w:t xml:space="preserve">Substack Note (to promote the post in the Notes feed)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80" w:line="300"/>
        <w:ind w:left="180" w:right="120"/>
      </w:pPr>
      <w:r>
        <w:rPr>
          <w:rFonts w:ascii="Arial" w:cs="Arial" w:eastAsia="Arial" w:hAnsi="Arial"/>
        </w:rPr>
        <w:t xml:space="preserve">A student filled almost every square of a Chrome Music Lab grid. Another left gaps. Both ended up in a lesson about how chatbots work.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/>
      </w:r>
    </w:p>
    <w:p>
      <w:pPr>
        <w:keepNext w:val="false"/>
        <w:keepLines/>
        <w:pBdr>
          <w:left w:val="single" w:color="2AB4B8" w:sz="18" w:space="8"/>
        </w:pBdr>
        <w:shd w:fill="EEF4F6" w:color="auto" w:val="clear"/>
        <w:spacing w:after="200" w:before="0" w:line="300"/>
        <w:ind w:left="180" w:right="120"/>
      </w:pPr>
      <w:r>
        <w:rPr>
          <w:rFonts w:ascii="Arial" w:cs="Arial" w:eastAsia="Arial" w:hAnsi="Arial"/>
        </w:rPr>
        <w:t xml:space="preserve">Five habits for students, with a classroom version of each: </w:t>
      </w:r>
      <w:r>
        <w:rPr>
          <w:rFonts w:ascii="Arial" w:cs="Arial" w:eastAsia="Arial" w:hAnsi="Arial"/>
          <w:b/>
          <w:bCs/>
          <w:highlight w:val="yellow"/>
        </w:rPr>
        <w:t xml:space="preserve">[SUBSTACK LINK]</w:t>
      </w:r>
    </w:p>
    <w:p>
      <w:pPr>
        <w:pBdr>
          <w:bottom w:val="single" w:color="CBD5E1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Instagram (@tomoclub_edu)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</w:rPr>
        <w:t xml:space="preserve">Post as:</w:t>
      </w:r>
      <w:r>
        <w:rPr>
          <w:rFonts w:ascii="Arial" w:cs="Arial" w:eastAsia="Arial" w:hAnsi="Arial"/>
        </w:rPr>
        <w:t xml:space="preserve"> a Reel. Upload </w:t>
      </w:r>
      <w:r>
        <w:rPr>
          <w:rFonts w:ascii="Consolas" w:cs="Consolas" w:eastAsia="Consolas" w:hAnsi="Consolas"/>
          <w:sz w:val="20"/>
          <w:szCs w:val="20"/>
        </w:rPr>
        <w:t xml:space="preserve">instagram/ai-literacy-reel.mp4</w:t>
      </w:r>
      <w:r>
        <w:rPr>
          <w:rFonts w:ascii="Arial" w:cs="Arial" w:eastAsia="Arial" w:hAnsi="Arial"/>
        </w:rP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instagram/reel-cover.jpg</w:t>
      </w:r>
      <w:r>
        <w:rPr>
          <w:rFonts w:ascii="Arial" w:cs="Arial" w:eastAsia="Arial" w:hAnsi="Arial"/>
        </w:rPr>
        <w:t xml:space="preserve">. The settings are in </w:t>
      </w:r>
      <w:r>
        <w:rPr>
          <w:rFonts w:ascii="Consolas" w:cs="Consolas" w:eastAsia="Consolas" w:hAnsi="Consolas"/>
          <w:sz w:val="20"/>
          <w:szCs w:val="20"/>
        </w:rPr>
        <w:t xml:space="preserve">instagram/instagram-post.md</w:t>
      </w:r>
      <w:r>
        <w:rPr>
          <w:rFonts w:ascii="Arial" w:cs="Arial" w:eastAsia="Arial" w:hAnsi="Arial"/>
        </w:rPr>
        <w:t xml:space="preserve">; the most important is the AI label, which must be on.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80" w:line="300"/>
        <w:ind w:left="180" w:right="120"/>
      </w:pPr>
      <w:r>
        <w:rPr>
          <w:rFonts w:ascii="Arial" w:cs="Arial" w:eastAsia="Arial" w:hAnsi="Arial"/>
        </w:rPr>
        <w:t xml:space="preserve">What note comes next? 🎵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/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>You guessed before the beat ended. A chatbot does the same thing with words, one piece at a time.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/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>5 habits that keep you ahead of it: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>1. Guess the next note: AI picks the likely word. The surprising one is your call.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>2. Play it twice: new chat, same question. If the facts change, it was guessing.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>3. Flip the key: ask why X is better, then why Y is. Agreed both times? It's following you.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>4. Find the sheet music: no source, no repeat.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>5. Play it by ear: close the tab and explain it in 30 seconds.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/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>Try #3 and comment FLIPPED or HELD with what you tested 👇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>Keep it anonymous: no names or schools.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/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>For ages 13+. Use AI tools your school or a parent says are OK.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>Narrated by an AI voice. Class clips shared with faces and names blurred.</w:t>
      </w:r>
    </w:p>
    <w:p>
      <w:pPr>
        <w:keepNext/>
        <w:keepLines/>
        <w:pBdr>
          <w:left w:val="single" w:color="2AB4B8" w:sz="18" w:space="8"/>
        </w:pBdr>
        <w:shd w:fill="EEF4F6" w:color="auto" w:val="clear"/>
        <w:spacing w:after="0" w:before="0" w:line="300"/>
        <w:ind w:left="180" w:right="120"/>
      </w:pPr>
      <w:r>
        <w:rPr>
          <w:rFonts w:ascii="Arial" w:cs="Arial" w:eastAsia="Arial" w:hAnsi="Arial"/>
        </w:rPr>
        <w:t xml:space="preserve"/>
      </w:r>
    </w:p>
    <w:p>
      <w:pPr>
        <w:keepNext w:val="false"/>
        <w:keepLines/>
        <w:pBdr>
          <w:left w:val="single" w:color="2AB4B8" w:sz="18" w:space="8"/>
        </w:pBdr>
        <w:shd w:fill="EEF4F6" w:color="auto" w:val="clear"/>
        <w:spacing w:after="200" w:before="0" w:line="300"/>
        <w:ind w:left="180" w:right="120"/>
      </w:pPr>
      <w:r>
        <w:rPr>
          <w:rFonts w:ascii="Arial" w:cs="Arial" w:eastAsia="Arial" w:hAnsi="Arial"/>
        </w:rPr>
        <w:t xml:space="preserve">#AILiteracy #StudentLife #ChromeMusicLab #LearnWithAI #TomoClub</w:t>
      </w:r>
    </w:p>
    <w:p>
      <w:pPr>
        <w:pStyle w:val="Heading3"/>
      </w:pPr>
      <w:r>
        <w:rPr>
          <w:rFonts w:ascii="Arial" w:cs="Arial" w:eastAsia="Arial" w:hAnsi="Arial"/>
        </w:rPr>
        <w:t xml:space="preserve">Comments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</w:rPr>
        <w:t xml:space="preserve">1. Pin this one:</w:t>
      </w:r>
    </w:p>
    <w:p>
      <w:pPr>
        <w:keepNext w:val="false"/>
        <w:keepLines/>
        <w:pBdr>
          <w:left w:val="single" w:color="2AB4B8" w:sz="18" w:space="8"/>
        </w:pBdr>
        <w:shd w:fill="EEF4F6" w:color="auto" w:val="clear"/>
        <w:spacing w:after="200" w:before="80" w:line="300"/>
        <w:ind w:left="180" w:right="120"/>
      </w:pPr>
      <w:r>
        <w:rPr>
          <w:rFonts w:ascii="Arial" w:cs="Arial" w:eastAsia="Arial" w:hAnsi="Arial"/>
        </w:rPr>
        <w:t xml:space="preserve">Start here 👇 FLIPPED or HELD? Tell us the pair you tested (cats vs dogs, pizza vs tacos, anything). No names or schools please.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</w:rPr>
        <w:t xml:space="preserve">2. For anyone who wants to make the music part:</w:t>
      </w:r>
    </w:p>
    <w:p>
      <w:pPr>
        <w:keepNext w:val="false"/>
        <w:keepLines/>
        <w:pBdr>
          <w:left w:val="single" w:color="2AB4B8" w:sz="18" w:space="8"/>
        </w:pBdr>
        <w:shd w:fill="EEF4F6" w:color="auto" w:val="clear"/>
        <w:spacing w:after="200" w:before="80" w:line="300"/>
        <w:ind w:left="180" w:right="120"/>
      </w:pPr>
      <w:r>
        <w:rPr>
          <w:rFonts w:ascii="Arial" w:cs="Arial" w:eastAsia="Arial" w:hAnsi="Arial"/>
        </w:rPr>
        <w:t xml:space="preserve">Want to make your own song like the ones in the video? Search "Chrome Music Lab Song Maker". It's free and runs in your browser.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</w:rPr>
        <w:t xml:space="preserve">3. For parents:</w:t>
      </w:r>
    </w:p>
    <w:p>
      <w:pPr>
        <w:keepNext w:val="false"/>
        <w:keepLines/>
        <w:pBdr>
          <w:left w:val="single" w:color="2AB4B8" w:sz="18" w:space="8"/>
        </w:pBdr>
        <w:shd w:fill="EEF4F6" w:color="auto" w:val="clear"/>
        <w:spacing w:after="200" w:before="80" w:line="300"/>
        <w:ind w:left="180" w:right="120"/>
      </w:pPr>
      <w:r>
        <w:rPr>
          <w:rFonts w:ascii="Arial" w:cs="Arial" w:eastAsia="Arial" w:hAnsi="Arial"/>
        </w:rPr>
        <w:t xml:space="preserve">Parents: we're running free AI literacy sessions for students. Link in bio.</w:t>
      </w:r>
    </w:p>
    <w:p>
      <w:pPr>
        <w:keepNext w:val="false"/>
        <w:spacing w:after="160"/>
      </w:pPr>
      <w:r>
        <w:rPr>
          <w:rFonts w:ascii="Arial" w:cs="Arial" w:eastAsia="Arial" w:hAnsi="Arial"/>
        </w:rPr>
        <w:t xml:space="preserve">For comment 3 to work, the bio link has to point to the free-session form: https://tally.so/r/gDgLeN</w:t>
      </w:r>
    </w:p>
    <w:p>
      <w:pPr>
        <w:pBdr>
          <w:bottom w:val="single" w:color="CBD5E1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What we kept out on purpose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Results we haven't seen.</w:t>
      </w:r>
      <w:r>
        <w:rPr>
          <w:rFonts w:ascii="Arial" w:cs="Arial" w:eastAsia="Arial" w:hAnsi="Arial"/>
        </w:rPr>
        <w:t xml:space="preserve"> None of the copy claims what students said or what the Flip Challenge returned. The comments ask for results instead.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Common AI-writing habits.</w:t>
      </w:r>
      <w:r>
        <w:rPr>
          <w:rFonts w:ascii="Arial" w:cs="Arial" w:eastAsia="Arial" w:hAnsi="Arial"/>
        </w:rPr>
        <w:t xml:space="preserve"> No em dashes, no "in today's fast-paced world", and nothing like "unlock", "game-changer", "dive in", "it's not just X, it's Y", emoji bullets or hashtag walls.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Unverifiable quotes.</w:t>
      </w:r>
      <w:r>
        <w:rPr>
          <w:rFonts w:ascii="Arial" w:cs="Arial" w:eastAsia="Arial" w:hAnsi="Arial"/>
        </w:rPr>
        <w:t xml:space="preserve"> Every quote from the class is word for word from the recording.</w:t>
      </w:r>
    </w:p>
    <w:p>
      <w:pPr>
        <w:spacing w:after="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0F172A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spacing w:after="160" w:before="12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6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80" w:before="240"/>
      <w:outlineLvl w:val="2"/>
    </w:pPr>
    <w:rPr>
      <w:rFonts w:ascii="Arial" w:cs="Arial" w:eastAsia="Arial" w:hAnsi="Arial"/>
      <w:b/>
      <w:bCs/>
      <w:color w:val="1F6F8B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TomoClub</dc:title>
  <dc:creator>TomoClub</dc:creator>
  <cp:lastModifiedBy>Un-named</cp:lastModifiedBy>
  <cp:revision>1</cp:revision>
  <dcterms:created xsi:type="dcterms:W3CDTF">2026-10-05T13:28:47.631Z</dcterms:created>
  <dcterms:modified xsi:type="dcterms:W3CDTF">2026-10-05T13:28:47.631Z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