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3D" w:rsidRDefault="00BD0E11">
      <w:pPr>
        <w:ind w:rightChars="65" w:right="143"/>
        <w:jc w:val="right"/>
        <w:rPr>
          <w:sz w:val="60"/>
          <w:lang w:eastAsia="ja-JP"/>
        </w:rPr>
      </w:pPr>
      <w:r>
        <w:rPr>
          <w:sz w:val="20"/>
          <w:lang w:eastAsia="ja-JP"/>
        </w:rPr>
        <w:t>- 20</w:t>
      </w:r>
      <w:r>
        <w:rPr>
          <w:rFonts w:hint="eastAsia"/>
          <w:sz w:val="20"/>
          <w:lang w:eastAsia="ja-JP"/>
        </w:rPr>
        <w:t>20</w:t>
      </w:r>
      <w:r>
        <w:rPr>
          <w:sz w:val="20"/>
          <w:lang w:eastAsia="ja-JP"/>
        </w:rPr>
        <w:t>. 0</w:t>
      </w:r>
      <w:r w:rsidR="009A7206">
        <w:rPr>
          <w:rFonts w:hint="eastAsia"/>
          <w:sz w:val="20"/>
          <w:lang w:eastAsia="ja-JP"/>
        </w:rPr>
        <w:t>8</w:t>
      </w:r>
      <w:bookmarkStart w:id="0" w:name="_GoBack"/>
      <w:bookmarkEnd w:id="0"/>
      <w:r>
        <w:rPr>
          <w:sz w:val="20"/>
          <w:lang w:eastAsia="ja-JP"/>
        </w:rPr>
        <w:t>.</w:t>
      </w:r>
      <w:r>
        <w:rPr>
          <w:rFonts w:hint="eastAsia"/>
          <w:sz w:val="20"/>
          <w:lang w:eastAsia="ja-JP"/>
        </w:rPr>
        <w:t>24</w:t>
      </w:r>
      <w:r>
        <w:rPr>
          <w:sz w:val="20"/>
          <w:lang w:eastAsia="ja-JP"/>
        </w:rPr>
        <w:t xml:space="preserve"> </w:t>
      </w:r>
      <w:r>
        <w:rPr>
          <w:sz w:val="20"/>
          <w:lang w:eastAsia="ja-JP"/>
        </w:rPr>
        <w:t>版</w:t>
      </w:r>
      <w:r>
        <w:rPr>
          <w:rFonts w:hint="eastAsia"/>
          <w:sz w:val="20"/>
          <w:lang w:eastAsia="ja-JP"/>
        </w:rPr>
        <w:t xml:space="preserve"> </w:t>
      </w:r>
      <w:r>
        <w:rPr>
          <w:sz w:val="20"/>
          <w:lang w:eastAsia="ja-JP"/>
        </w:rPr>
        <w:t xml:space="preserve"> -</w:t>
      </w:r>
    </w:p>
    <w:p w:rsidR="00C8633D" w:rsidRDefault="00BD0E11">
      <w:pPr>
        <w:jc w:val="center"/>
        <w:rPr>
          <w:sz w:val="60"/>
          <w:lang w:eastAsia="ja-JP"/>
        </w:rPr>
      </w:pPr>
      <w:r>
        <w:rPr>
          <w:rFonts w:hint="eastAsia"/>
          <w:sz w:val="60"/>
          <w:lang w:eastAsia="ja-JP"/>
        </w:rPr>
        <w:t>システム使用申請書</w:t>
      </w:r>
    </w:p>
    <w:p w:rsidR="00C8633D" w:rsidRDefault="00BD0E11">
      <w:pPr>
        <w:pStyle w:val="a6"/>
        <w:tabs>
          <w:tab w:val="clear" w:pos="4252"/>
          <w:tab w:val="clear" w:pos="8504"/>
        </w:tabs>
        <w:rPr>
          <w:u w:val="single"/>
          <w:lang w:eastAsia="ja-JP"/>
        </w:rPr>
      </w:pPr>
      <w:r>
        <w:rPr>
          <w:rFonts w:hint="eastAsia"/>
          <w:szCs w:val="24"/>
          <w:u w:val="single"/>
          <w:lang w:eastAsia="ja-JP"/>
        </w:rPr>
        <w:t>ITS</w:t>
      </w:r>
      <w:r>
        <w:rPr>
          <w:rFonts w:hint="eastAsia"/>
          <w:szCs w:val="24"/>
          <w:u w:val="single"/>
          <w:lang w:eastAsia="ja-JP"/>
        </w:rPr>
        <w:t>統括室</w:t>
      </w:r>
      <w:r>
        <w:rPr>
          <w:rFonts w:hint="eastAsia"/>
          <w:u w:val="single"/>
          <w:lang w:eastAsia="ja-JP"/>
        </w:rPr>
        <w:t xml:space="preserve">　行</w:t>
      </w:r>
    </w:p>
    <w:p w:rsidR="00C8633D" w:rsidRDefault="00BD0E11">
      <w:pPr>
        <w:pStyle w:val="a6"/>
        <w:tabs>
          <w:tab w:val="clear" w:pos="4252"/>
          <w:tab w:val="clear" w:pos="8504"/>
        </w:tabs>
        <w:ind w:leftChars="59" w:left="130" w:rightChars="117" w:right="257"/>
        <w:jc w:val="right"/>
        <w:rPr>
          <w:u w:val="single"/>
        </w:rPr>
      </w:pPr>
      <w:r>
        <w:rPr>
          <w:rFonts w:hint="eastAsia"/>
          <w:u w:val="single"/>
        </w:rPr>
        <w:t xml:space="preserve">申請日　</w:t>
      </w:r>
      <w:r>
        <w:rPr>
          <w:rFonts w:hint="eastAsia"/>
          <w:u w:val="single"/>
          <w:lang w:eastAsia="ja-JP"/>
        </w:rPr>
        <w:t xml:space="preserve">　　</w:t>
      </w:r>
      <w:r>
        <w:rPr>
          <w:rFonts w:hint="eastAsia"/>
          <w:u w:val="single"/>
        </w:rPr>
        <w:t xml:space="preserve">　　　　年　　　　月　　　　日</w:t>
      </w:r>
    </w:p>
    <w:p w:rsidR="00C8633D" w:rsidRDefault="00C8633D">
      <w:pPr>
        <w:pStyle w:val="a3"/>
        <w:tabs>
          <w:tab w:val="left" w:pos="880"/>
          <w:tab w:val="left" w:pos="1538"/>
          <w:tab w:val="left" w:pos="2195"/>
        </w:tabs>
        <w:ind w:left="0" w:right="517"/>
        <w:rPr>
          <w:sz w:val="12"/>
          <w:lang w:eastAsia="ja-JP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30"/>
        <w:gridCol w:w="1765"/>
        <w:gridCol w:w="353"/>
        <w:gridCol w:w="353"/>
        <w:gridCol w:w="354"/>
        <w:gridCol w:w="353"/>
        <w:gridCol w:w="353"/>
        <w:gridCol w:w="353"/>
        <w:gridCol w:w="353"/>
        <w:gridCol w:w="353"/>
        <w:gridCol w:w="1344"/>
        <w:gridCol w:w="1559"/>
      </w:tblGrid>
      <w:tr w:rsidR="00C8633D">
        <w:trPr>
          <w:cantSplit/>
          <w:trHeight w:val="348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jc w:val="center"/>
            </w:pPr>
            <w:r>
              <w:rPr>
                <w:rFonts w:hint="eastAsia"/>
              </w:rPr>
              <w:t>申請者部署</w:t>
            </w:r>
          </w:p>
        </w:tc>
        <w:tc>
          <w:tcPr>
            <w:tcW w:w="59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hint="eastAsia"/>
              </w:rPr>
              <w:t>所属長印</w:t>
            </w:r>
          </w:p>
        </w:tc>
      </w:tr>
      <w:tr w:rsidR="00C8633D">
        <w:trPr>
          <w:cantSplit/>
          <w:trHeight w:val="848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hint="eastAsia"/>
              </w:rPr>
              <w:t>申請者氏名</w:t>
            </w:r>
          </w:p>
        </w:tc>
        <w:tc>
          <w:tcPr>
            <w:tcW w:w="59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wordWrap w:val="0"/>
              <w:jc w:val="right"/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ja-JP"/>
              </w:rPr>
              <w:t xml:space="preserve"> (</w:t>
            </w:r>
            <w:r>
              <w:rPr>
                <w:rFonts w:hint="eastAsia"/>
                <w:lang w:eastAsia="ja-JP"/>
              </w:rPr>
              <w:t>カナ</w:t>
            </w:r>
            <w:r>
              <w:rPr>
                <w:rFonts w:hint="eastAsia"/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 xml:space="preserve">　　　　　　　　　　　　　　　　　　　　　　　　　　　　　　　　</w:t>
            </w:r>
            <w:r>
              <w:rPr>
                <w:rFonts w:hint="eastAsia"/>
                <w:lang w:eastAsia="zh-CN"/>
              </w:rPr>
              <w:t xml:space="preserve">　　</w:t>
            </w:r>
          </w:p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wordWrap w:val="0"/>
              <w:jc w:val="right"/>
              <w:rPr>
                <w:rFonts w:eastAsia="SimSun"/>
                <w:lang w:eastAsia="zh-CN"/>
              </w:rPr>
            </w:pPr>
            <w:r>
              <w:rPr>
                <w:rFonts w:hint="eastAsia"/>
                <w:lang w:eastAsia="ja-JP"/>
              </w:rPr>
              <w:t>(</w:t>
            </w:r>
            <w:r>
              <w:rPr>
                <w:rFonts w:hint="eastAsia"/>
                <w:lang w:eastAsia="ja-JP"/>
              </w:rPr>
              <w:t>漢字</w:t>
            </w:r>
            <w:r>
              <w:rPr>
                <w:rFonts w:hint="eastAsia"/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 xml:space="preserve">　　　　　　　　　　　　　　　　　　　　　　　　　　　　　　</w:t>
            </w:r>
            <w:r>
              <w:rPr>
                <w:rFonts w:hint="eastAsia"/>
                <w:lang w:eastAsia="zh-CN"/>
              </w:rPr>
              <w:t xml:space="preserve">㊞　　</w:t>
            </w:r>
          </w:p>
          <w:p w:rsidR="00C8633D" w:rsidRDefault="00BD0E11">
            <w:pPr>
              <w:pStyle w:val="a6"/>
              <w:jc w:val="right"/>
              <w:rPr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（連絡先：内線　　　　　　　　外線　　　　　　　　　　　　　）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jc w:val="center"/>
              <w:rPr>
                <w:lang w:eastAsia="ja-JP"/>
              </w:rPr>
            </w:pPr>
            <w:r>
              <w:rPr>
                <w:rFonts w:hint="eastAsia"/>
              </w:rPr>
              <w:t>㊞</w:t>
            </w:r>
          </w:p>
        </w:tc>
      </w:tr>
      <w:tr w:rsidR="00C8633D">
        <w:trPr>
          <w:cantSplit/>
          <w:trHeight w:val="360"/>
        </w:trPr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jc w:val="center"/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ind w:right="24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社員コ－ド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ind w:right="240"/>
              <w:rPr>
                <w:lang w:eastAsia="ja-JP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right w:val="single" w:sz="4" w:space="0" w:color="auto"/>
            </w:tcBorders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ind w:right="240"/>
              <w:rPr>
                <w:lang w:eastAsia="ja-JP"/>
              </w:rPr>
            </w:pPr>
          </w:p>
        </w:tc>
        <w:tc>
          <w:tcPr>
            <w:tcW w:w="24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ind w:right="240"/>
              <w:rPr>
                <w:lang w:eastAsia="ja-JP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rPr>
                <w:lang w:eastAsia="ja-JP"/>
              </w:rPr>
            </w:pPr>
          </w:p>
        </w:tc>
      </w:tr>
      <w:tr w:rsidR="00C8633D">
        <w:trPr>
          <w:cantSplit/>
          <w:trHeight w:val="359"/>
        </w:trPr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jc w:val="center"/>
              <w:rPr>
                <w:lang w:eastAsia="ja-JP"/>
              </w:rPr>
            </w:pP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ind w:right="24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ID</w:t>
            </w:r>
          </w:p>
        </w:tc>
        <w:tc>
          <w:tcPr>
            <w:tcW w:w="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353" w:type="dxa"/>
            <w:tcBorders>
              <w:top w:val="single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3D" w:rsidRDefault="00C8633D">
            <w:pPr>
              <w:pStyle w:val="a6"/>
              <w:ind w:right="240"/>
              <w:rPr>
                <w:lang w:eastAsia="ja-JP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rPr>
                <w:lang w:eastAsia="ja-JP"/>
              </w:rPr>
            </w:pPr>
          </w:p>
        </w:tc>
      </w:tr>
      <w:tr w:rsidR="00C8633D">
        <w:trPr>
          <w:cantSplit/>
          <w:trHeight w:val="26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用途</w:t>
            </w:r>
          </w:p>
        </w:tc>
        <w:tc>
          <w:tcPr>
            <w:tcW w:w="7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rPr>
                <w:sz w:val="21"/>
                <w:lang w:eastAsia="ja-JP"/>
              </w:rPr>
            </w:pPr>
          </w:p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rPr>
                <w:sz w:val="21"/>
                <w:lang w:eastAsia="ja-JP"/>
              </w:rPr>
            </w:pPr>
          </w:p>
        </w:tc>
      </w:tr>
      <w:tr w:rsidR="00C8633D">
        <w:trPr>
          <w:cantSplit/>
          <w:trHeight w:val="26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誓約書</w:t>
            </w:r>
          </w:p>
        </w:tc>
        <w:tc>
          <w:tcPr>
            <w:tcW w:w="74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rPr>
                <w:sz w:val="21"/>
                <w:lang w:eastAsia="ja-JP"/>
              </w:rPr>
            </w:pPr>
            <w:r>
              <w:rPr>
                <w:rFonts w:hint="eastAsia"/>
                <w:sz w:val="21"/>
                <w:lang w:eastAsia="ja-JP"/>
              </w:rPr>
              <w:t xml:space="preserve">□　提出済　　　</w:t>
            </w:r>
            <w:r>
              <w:rPr>
                <w:rFonts w:hint="eastAsia"/>
                <w:sz w:val="18"/>
                <w:szCs w:val="18"/>
                <w:lang w:eastAsia="ja-JP"/>
              </w:rPr>
              <w:t>※</w:t>
            </w:r>
            <w:r>
              <w:rPr>
                <w:rFonts w:hint="eastAsia"/>
                <w:sz w:val="18"/>
                <w:szCs w:val="18"/>
                <w:lang w:eastAsia="ja-JP"/>
              </w:rPr>
              <w:t>ID</w:t>
            </w:r>
            <w:r>
              <w:rPr>
                <w:rFonts w:hint="eastAsia"/>
                <w:sz w:val="18"/>
                <w:szCs w:val="18"/>
                <w:lang w:eastAsia="ja-JP"/>
              </w:rPr>
              <w:t>を取得されていない方は、事前に「誓約書」を提出し</w:t>
            </w:r>
            <w:r>
              <w:rPr>
                <w:rFonts w:hint="eastAsia"/>
                <w:sz w:val="18"/>
                <w:szCs w:val="18"/>
                <w:lang w:eastAsia="ja-JP"/>
              </w:rPr>
              <w:t>ID</w:t>
            </w:r>
            <w:r>
              <w:rPr>
                <w:rFonts w:hint="eastAsia"/>
                <w:sz w:val="18"/>
                <w:szCs w:val="18"/>
                <w:lang w:eastAsia="ja-JP"/>
              </w:rPr>
              <w:t>を取得してください</w:t>
            </w:r>
          </w:p>
        </w:tc>
      </w:tr>
    </w:tbl>
    <w:p w:rsidR="00C8633D" w:rsidRDefault="00C8633D">
      <w:pPr>
        <w:pStyle w:val="a3"/>
        <w:tabs>
          <w:tab w:val="left" w:pos="880"/>
          <w:tab w:val="left" w:pos="1538"/>
          <w:tab w:val="left" w:pos="2195"/>
        </w:tabs>
        <w:ind w:left="0" w:right="517"/>
        <w:rPr>
          <w:sz w:val="12"/>
          <w:u w:val="single"/>
          <w:lang w:eastAsia="ja-JP"/>
        </w:rPr>
      </w:pPr>
    </w:p>
    <w:p w:rsidR="00C8633D" w:rsidRDefault="00BD0E11">
      <w:pPr>
        <w:pStyle w:val="a6"/>
        <w:tabs>
          <w:tab w:val="clear" w:pos="4252"/>
          <w:tab w:val="clear" w:pos="8504"/>
        </w:tabs>
        <w:rPr>
          <w:lang w:eastAsia="ja-JP"/>
        </w:rPr>
      </w:pPr>
      <w:r>
        <w:rPr>
          <w:rFonts w:hint="eastAsia"/>
          <w:lang w:eastAsia="ja-JP"/>
        </w:rPr>
        <w:t>□社内</w:t>
      </w:r>
      <w:r>
        <w:rPr>
          <w:lang w:eastAsia="ja-JP"/>
        </w:rPr>
        <w:t>システム</w:t>
      </w:r>
      <w:r>
        <w:rPr>
          <w:rFonts w:hint="eastAsia"/>
          <w:lang w:eastAsia="ja-JP"/>
        </w:rPr>
        <w:t>を申請します（使用するシステムにチェックしてください）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796"/>
      </w:tblGrid>
      <w:tr w:rsidR="00C8633D">
        <w:trPr>
          <w:trHeight w:val="329"/>
        </w:trPr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1"/>
                <w:szCs w:val="20"/>
                <w:lang w:eastAsia="ja-JP"/>
              </w:rPr>
            </w:pPr>
            <w:r>
              <w:rPr>
                <w:rFonts w:hint="eastAsia"/>
                <w:sz w:val="21"/>
                <w:szCs w:val="20"/>
                <w:lang w:eastAsia="ja-JP"/>
              </w:rPr>
              <w:t>区分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1"/>
                <w:szCs w:val="20"/>
                <w:lang w:eastAsia="ja-JP"/>
              </w:rPr>
            </w:pPr>
            <w:r>
              <w:rPr>
                <w:rFonts w:hint="eastAsia"/>
                <w:sz w:val="21"/>
                <w:szCs w:val="20"/>
                <w:lang w:eastAsia="ja-JP"/>
              </w:rPr>
              <w:t>社内システム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>□登録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O</w:t>
            </w:r>
            <w:r>
              <w:rPr>
                <w:rFonts w:hint="eastAsia"/>
                <w:sz w:val="20"/>
                <w:szCs w:val="20"/>
                <w:lang w:eastAsia="ja-JP"/>
              </w:rPr>
              <w:t>ドライブ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サイボウズ</w:t>
            </w:r>
          </w:p>
        </w:tc>
      </w:tr>
      <w:tr w:rsidR="00C8633D">
        <w:trPr>
          <w:trHeight w:val="329"/>
        </w:trPr>
        <w:tc>
          <w:tcPr>
            <w:tcW w:w="2127" w:type="dxa"/>
            <w:vMerge w:val="restart"/>
            <w:vAlign w:val="center"/>
          </w:tcPr>
          <w:p w:rsidR="00C8633D" w:rsidRDefault="00BD0E11">
            <w:pPr>
              <w:pStyle w:val="a6"/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>□登録　□変更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  <w:lang w:eastAsia="ja-JP"/>
              </w:rPr>
              <w:t>ホスト端末（</w:t>
            </w:r>
            <w:r>
              <w:rPr>
                <w:rFonts w:hint="eastAsia"/>
                <w:bCs/>
                <w:color w:val="000000"/>
                <w:sz w:val="20"/>
                <w:szCs w:val="20"/>
                <w:lang w:eastAsia="ja-JP"/>
              </w:rPr>
              <w:t>ACOS4</w:t>
            </w:r>
            <w:r>
              <w:rPr>
                <w:rFonts w:hint="eastAsia"/>
                <w:bCs/>
                <w:color w:val="000000"/>
                <w:sz w:val="20"/>
                <w:szCs w:val="20"/>
                <w:lang w:eastAsia="ja-JP"/>
              </w:rPr>
              <w:t xml:space="preserve">オンライン）　　</w:t>
            </w:r>
            <w:r>
              <w:rPr>
                <w:rFonts w:hint="eastAsia"/>
                <w:color w:val="000000"/>
                <w:sz w:val="18"/>
                <w:szCs w:val="18"/>
                <w:lang w:eastAsia="ja-JP"/>
              </w:rPr>
              <w:t>※変更の場合も必要なシステムすべてにチェックしてください</w:t>
            </w:r>
          </w:p>
        </w:tc>
      </w:tr>
      <w:tr w:rsidR="00C8633D">
        <w:trPr>
          <w:trHeight w:val="329"/>
        </w:trPr>
        <w:tc>
          <w:tcPr>
            <w:tcW w:w="2127" w:type="dxa"/>
            <w:vMerge/>
            <w:vAlign w:val="center"/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jc w:val="both"/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</w:pPr>
            <w:r>
              <w:rPr>
                <w:rFonts w:asciiTheme="majorEastAsia" w:eastAsiaTheme="majorEastAsia" w:hAnsiTheme="majorEastAsia"/>
                <w:bCs/>
                <w:color w:val="FF0000"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□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池田糖化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業務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池田糖化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経理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池田食研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購買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</w:p>
          <w:p w:rsidR="00C8633D" w:rsidRDefault="00BD0E11">
            <w:pPr>
              <w:pStyle w:val="a6"/>
              <w:jc w:val="both"/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</w:pP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□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リコス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業務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リコス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経理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　　□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ＩＴＫ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業務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ＩＴＫ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経理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</w:p>
          <w:p w:rsidR="00C8633D" w:rsidRDefault="00BD0E11">
            <w:pPr>
              <w:pStyle w:val="a6"/>
              <w:jc w:val="both"/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</w:pP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□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上越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業務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上越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経理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　　□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タヌマ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業務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タヌマ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経理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</w:p>
          <w:p w:rsidR="00C8633D" w:rsidRDefault="00BD0E11">
            <w:pPr>
              <w:pStyle w:val="a6"/>
              <w:jc w:val="both"/>
              <w:rPr>
                <w:bCs/>
                <w:color w:val="FF0000"/>
                <w:sz w:val="18"/>
                <w:szCs w:val="20"/>
                <w:lang w:eastAsia="ja-JP"/>
              </w:rPr>
            </w:pP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□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キサイ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業務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キサイ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経理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　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□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ＩＤＩ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業務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　　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 xml:space="preserve">□ 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ＩＤＩ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(</w:t>
            </w:r>
            <w:r>
              <w:rPr>
                <w:rFonts w:asciiTheme="majorEastAsia" w:eastAsiaTheme="majorEastAsia" w:hAnsiTheme="majorEastAsia"/>
                <w:bCs/>
                <w:sz w:val="18"/>
                <w:szCs w:val="20"/>
                <w:lang w:eastAsia="ja-JP"/>
              </w:rPr>
              <w:t>経理</w:t>
            </w:r>
            <w:r>
              <w:rPr>
                <w:rFonts w:asciiTheme="majorEastAsia" w:eastAsiaTheme="majorEastAsia" w:hAnsiTheme="majorEastAsia" w:hint="eastAsia"/>
                <w:bCs/>
                <w:sz w:val="18"/>
                <w:szCs w:val="20"/>
                <w:lang w:eastAsia="ja-JP"/>
              </w:rPr>
              <w:t>)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ＩＴＳ情報サービス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Ｑｕｅｂｅｌ</w:t>
            </w:r>
            <w:r>
              <w:rPr>
                <w:rFonts w:hint="eastAsia"/>
                <w:sz w:val="20"/>
                <w:szCs w:val="20"/>
                <w:lang w:eastAsia="ja-JP"/>
              </w:rPr>
              <w:t>-</w:t>
            </w:r>
            <w:r>
              <w:rPr>
                <w:rFonts w:hint="eastAsia"/>
                <w:sz w:val="20"/>
                <w:szCs w:val="20"/>
                <w:lang w:eastAsia="ja-JP"/>
              </w:rPr>
              <w:t>ｉ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 xml:space="preserve">ＩＩＳシステム　　　　　　　　</w:t>
            </w:r>
            <w:r>
              <w:rPr>
                <w:rFonts w:hint="eastAsia"/>
                <w:color w:val="000000"/>
                <w:sz w:val="18"/>
                <w:szCs w:val="20"/>
                <w:lang w:eastAsia="ja-JP"/>
              </w:rPr>
              <w:t>□</w:t>
            </w:r>
            <w:r>
              <w:rPr>
                <w:rFonts w:hint="eastAsia"/>
                <w:color w:val="000000"/>
                <w:sz w:val="18"/>
                <w:szCs w:val="20"/>
                <w:lang w:eastAsia="ja-JP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20"/>
                <w:lang w:eastAsia="ja-JP"/>
              </w:rPr>
              <w:t>注文書自動ＦＡＸ機能も使用する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widowControl/>
              <w:autoSpaceDE/>
              <w:autoSpaceDN/>
              <w:jc w:val="both"/>
              <w:rPr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  <w:lang w:eastAsia="ja-JP"/>
              </w:rPr>
              <w:t xml:space="preserve">在庫管理システム　</w:t>
            </w:r>
            <w:r>
              <w:rPr>
                <w:rFonts w:hint="eastAsia"/>
                <w:bCs/>
                <w:sz w:val="16"/>
                <w:szCs w:val="16"/>
                <w:lang w:eastAsia="ja-JP"/>
              </w:rPr>
              <w:t>（※</w:t>
            </w:r>
            <w:r>
              <w:rPr>
                <w:rFonts w:hint="eastAsia"/>
                <w:sz w:val="16"/>
                <w:szCs w:val="16"/>
                <w:lang w:eastAsia="ja-JP"/>
              </w:rPr>
              <w:t xml:space="preserve">箕島地区でハンディーターミナルのみ使用する場合、　こちらにチェック→　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□　</w:t>
            </w:r>
            <w:r>
              <w:rPr>
                <w:rFonts w:hint="eastAsia"/>
                <w:sz w:val="16"/>
                <w:szCs w:val="16"/>
                <w:lang w:eastAsia="ja-JP"/>
              </w:rPr>
              <w:t>）</w:t>
            </w:r>
          </w:p>
        </w:tc>
      </w:tr>
      <w:tr w:rsidR="00C8633D">
        <w:trPr>
          <w:trHeight w:val="329"/>
        </w:trPr>
        <w:tc>
          <w:tcPr>
            <w:tcW w:w="2127" w:type="dxa"/>
            <w:vMerge w:val="restart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>□登録　□変更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bCs/>
                <w:color w:val="000000"/>
                <w:sz w:val="20"/>
                <w:szCs w:val="20"/>
                <w:lang w:eastAsia="ja-JP"/>
              </w:rPr>
              <w:t xml:space="preserve">製品ラベルシステム　　</w:t>
            </w:r>
            <w:r>
              <w:rPr>
                <w:rFonts w:hint="eastAsia"/>
                <w:bCs/>
                <w:color w:val="000000"/>
                <w:sz w:val="18"/>
                <w:szCs w:val="20"/>
                <w:lang w:eastAsia="ja-JP"/>
              </w:rPr>
              <w:t>※必要な機能すべてにチェックしてください</w:t>
            </w:r>
          </w:p>
        </w:tc>
      </w:tr>
      <w:tr w:rsidR="00C8633D">
        <w:trPr>
          <w:trHeight w:val="329"/>
        </w:trPr>
        <w:tc>
          <w:tcPr>
            <w:tcW w:w="2127" w:type="dxa"/>
            <w:vMerge/>
            <w:vAlign w:val="center"/>
          </w:tcPr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jc w:val="both"/>
              <w:rPr>
                <w:color w:val="000000"/>
                <w:sz w:val="18"/>
                <w:szCs w:val="20"/>
                <w:lang w:eastAsia="ja-JP"/>
              </w:rPr>
            </w:pPr>
            <w:r>
              <w:rPr>
                <w:rFonts w:asciiTheme="majorEastAsia" w:eastAsiaTheme="majorEastAsia" w:hAnsiTheme="majorEastAsia"/>
                <w:bCs/>
                <w:color w:val="000000"/>
                <w:sz w:val="18"/>
                <w:szCs w:val="20"/>
                <w:lang w:eastAsia="ja-JP"/>
              </w:rPr>
              <w:t xml:space="preserve">　</w:t>
            </w:r>
            <w:r>
              <w:rPr>
                <w:rFonts w:hint="eastAsia"/>
                <w:color w:val="000000"/>
                <w:sz w:val="18"/>
                <w:szCs w:val="20"/>
                <w:lang w:eastAsia="ja-JP"/>
              </w:rPr>
              <w:t>□ラベル印刷　　　　　　　□ラベル閲覧　　　　　　　　□ラベル編集</w:t>
            </w:r>
            <w:r>
              <w:rPr>
                <w:rFonts w:hint="eastAsia"/>
                <w:color w:val="000000"/>
                <w:sz w:val="16"/>
                <w:szCs w:val="20"/>
                <w:lang w:eastAsia="ja-JP"/>
              </w:rPr>
              <w:t>（作成担当者のみ）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ＳＭＩＬＥ（人事システム）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ＭＪＳ（経理・会計システム）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日報システム</w:t>
            </w:r>
          </w:p>
        </w:tc>
      </w:tr>
      <w:tr w:rsidR="00C8633D">
        <w:trPr>
          <w:trHeight w:val="329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bCs/>
                <w:sz w:val="20"/>
                <w:szCs w:val="20"/>
                <w:lang w:eastAsia="ja-JP"/>
              </w:rPr>
              <w:t>Ｓａｎｓａｎ（名刺管理サービス）</w:t>
            </w:r>
          </w:p>
        </w:tc>
      </w:tr>
      <w:tr w:rsidR="009A7206">
        <w:trPr>
          <w:trHeight w:val="329"/>
        </w:trPr>
        <w:tc>
          <w:tcPr>
            <w:tcW w:w="2127" w:type="dxa"/>
            <w:vAlign w:val="center"/>
          </w:tcPr>
          <w:p w:rsidR="009A7206" w:rsidRDefault="009A7206" w:rsidP="009A7206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>□登録　□変更　□削除</w:t>
            </w:r>
          </w:p>
        </w:tc>
        <w:tc>
          <w:tcPr>
            <w:tcW w:w="7796" w:type="dxa"/>
            <w:vAlign w:val="center"/>
          </w:tcPr>
          <w:p w:rsidR="009A7206" w:rsidRDefault="009A7206" w:rsidP="009A7206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 xml:space="preserve">ビデオ会議　　　　　</w:t>
            </w:r>
            <w:r>
              <w:rPr>
                <w:rFonts w:hint="eastAsia"/>
                <w:sz w:val="20"/>
              </w:rPr>
              <w:t>□</w:t>
            </w:r>
            <w:r>
              <w:rPr>
                <w:rFonts w:hint="eastAsia"/>
                <w:sz w:val="20"/>
                <w:lang w:eastAsia="ja-JP"/>
              </w:rPr>
              <w:t>Jabber</w:t>
            </w:r>
            <w:r>
              <w:rPr>
                <w:rFonts w:hint="eastAsia"/>
                <w:sz w:val="20"/>
              </w:rPr>
              <w:t xml:space="preserve">　　</w:t>
            </w:r>
            <w:r>
              <w:rPr>
                <w:rFonts w:hint="eastAsia"/>
                <w:sz w:val="20"/>
                <w:lang w:eastAsia="ja-JP"/>
              </w:rPr>
              <w:t xml:space="preserve">　　</w:t>
            </w:r>
            <w:r>
              <w:rPr>
                <w:rFonts w:hint="eastAsia"/>
                <w:sz w:val="20"/>
              </w:rPr>
              <w:t>□</w:t>
            </w:r>
            <w:r>
              <w:rPr>
                <w:rFonts w:hint="eastAsia"/>
                <w:sz w:val="20"/>
                <w:lang w:eastAsia="ja-JP"/>
              </w:rPr>
              <w:t>Teams</w:t>
            </w:r>
            <w:r>
              <w:rPr>
                <w:rFonts w:hint="eastAsia"/>
                <w:sz w:val="20"/>
              </w:rPr>
              <w:t xml:space="preserve">　</w:t>
            </w:r>
            <w:r>
              <w:rPr>
                <w:rFonts w:hint="eastAsia"/>
                <w:sz w:val="20"/>
                <w:lang w:eastAsia="ja-JP"/>
              </w:rPr>
              <w:t xml:space="preserve">　</w:t>
            </w:r>
            <w:r>
              <w:rPr>
                <w:rFonts w:hint="eastAsia"/>
                <w:sz w:val="20"/>
              </w:rPr>
              <w:t xml:space="preserve">　□</w:t>
            </w:r>
            <w:r>
              <w:rPr>
                <w:rFonts w:hint="eastAsia"/>
                <w:sz w:val="20"/>
                <w:lang w:eastAsia="ja-JP"/>
              </w:rPr>
              <w:t>Zoom（有料版）</w:t>
            </w:r>
            <w:r>
              <w:rPr>
                <w:rFonts w:hint="eastAsia"/>
                <w:sz w:val="20"/>
              </w:rPr>
              <w:t xml:space="preserve">　　□</w:t>
            </w:r>
            <w:r>
              <w:rPr>
                <w:rFonts w:hint="eastAsia"/>
                <w:sz w:val="20"/>
                <w:lang w:eastAsia="ja-JP"/>
              </w:rPr>
              <w:t>Zoom（無料版）</w:t>
            </w:r>
          </w:p>
        </w:tc>
      </w:tr>
      <w:tr w:rsidR="009A7206">
        <w:trPr>
          <w:trHeight w:val="329"/>
        </w:trPr>
        <w:tc>
          <w:tcPr>
            <w:tcW w:w="2127" w:type="dxa"/>
            <w:vAlign w:val="center"/>
          </w:tcPr>
          <w:p w:rsidR="009A7206" w:rsidRDefault="009A7206" w:rsidP="009A7206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>□登録　□変更　□削除</w:t>
            </w:r>
          </w:p>
        </w:tc>
        <w:tc>
          <w:tcPr>
            <w:tcW w:w="7796" w:type="dxa"/>
            <w:vAlign w:val="center"/>
          </w:tcPr>
          <w:p w:rsidR="009A7206" w:rsidRDefault="009A7206" w:rsidP="009A7206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lang w:eastAsia="ja-JP"/>
              </w:rPr>
            </w:pPr>
            <w:r>
              <w:rPr>
                <w:rFonts w:hint="eastAsia"/>
                <w:sz w:val="20"/>
                <w:lang w:eastAsia="ja-JP"/>
              </w:rPr>
              <w:t>上記以外のもの　（　　　　　　　　　　　　　　　　　　　　　　　　　　　　　　　　　　　　　　　　　　）</w:t>
            </w:r>
          </w:p>
        </w:tc>
      </w:tr>
    </w:tbl>
    <w:p w:rsidR="00C8633D" w:rsidRDefault="00C8633D">
      <w:pPr>
        <w:pStyle w:val="a6"/>
        <w:tabs>
          <w:tab w:val="clear" w:pos="4252"/>
          <w:tab w:val="clear" w:pos="8504"/>
        </w:tabs>
        <w:rPr>
          <w:sz w:val="12"/>
          <w:lang w:eastAsia="ja-JP"/>
        </w:rPr>
      </w:pPr>
    </w:p>
    <w:p w:rsidR="00C8633D" w:rsidRDefault="00BD0E11">
      <w:pPr>
        <w:pStyle w:val="a6"/>
        <w:tabs>
          <w:tab w:val="clear" w:pos="4252"/>
          <w:tab w:val="clear" w:pos="8504"/>
        </w:tabs>
        <w:rPr>
          <w:lang w:eastAsia="ja-JP"/>
        </w:rPr>
      </w:pPr>
      <w:r>
        <w:rPr>
          <w:rFonts w:hint="eastAsia"/>
          <w:lang w:eastAsia="ja-JP"/>
        </w:rPr>
        <w:t>□社外</w:t>
      </w:r>
      <w:r>
        <w:rPr>
          <w:lang w:eastAsia="ja-JP"/>
        </w:rPr>
        <w:t>メール</w:t>
      </w:r>
      <w:r>
        <w:rPr>
          <w:rFonts w:hint="eastAsia"/>
          <w:lang w:eastAsia="ja-JP"/>
        </w:rPr>
        <w:t>を申請します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7796"/>
      </w:tblGrid>
      <w:tr w:rsidR="00C8633D">
        <w:tc>
          <w:tcPr>
            <w:tcW w:w="2127" w:type="dxa"/>
            <w:shd w:val="clear" w:color="auto" w:fill="D9D9D9" w:themeFill="background1" w:themeFillShade="D9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rPr>
                <w:sz w:val="21"/>
                <w:szCs w:val="20"/>
                <w:lang w:eastAsia="ja-JP"/>
              </w:rPr>
            </w:pPr>
            <w:r>
              <w:rPr>
                <w:rFonts w:hint="eastAsia"/>
                <w:sz w:val="21"/>
                <w:szCs w:val="20"/>
                <w:lang w:eastAsia="ja-JP"/>
              </w:rPr>
              <w:t>区分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rPr>
                <w:sz w:val="21"/>
                <w:szCs w:val="20"/>
                <w:lang w:eastAsia="ja-JP"/>
              </w:rPr>
            </w:pPr>
            <w:r>
              <w:rPr>
                <w:rFonts w:hint="eastAsia"/>
                <w:sz w:val="21"/>
                <w:szCs w:val="20"/>
                <w:lang w:eastAsia="ja-JP"/>
              </w:rPr>
              <w:t>メールアドレス</w:t>
            </w:r>
          </w:p>
        </w:tc>
      </w:tr>
      <w:tr w:rsidR="00C8633D">
        <w:trPr>
          <w:trHeight w:val="623"/>
        </w:trPr>
        <w:tc>
          <w:tcPr>
            <w:tcW w:w="2127" w:type="dxa"/>
            <w:vAlign w:val="center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 xml:space="preserve">□登録　</w:t>
            </w:r>
            <w:r>
              <w:rPr>
                <w:rFonts w:hint="eastAsia"/>
                <w:color w:val="FFFFFF" w:themeColor="background1"/>
                <w:sz w:val="18"/>
                <w:szCs w:val="20"/>
                <w:lang w:eastAsia="ja-JP"/>
              </w:rPr>
              <w:t>□変更</w:t>
            </w:r>
            <w:r>
              <w:rPr>
                <w:rFonts w:hint="eastAsia"/>
                <w:sz w:val="18"/>
                <w:szCs w:val="20"/>
                <w:lang w:eastAsia="ja-JP"/>
              </w:rPr>
              <w:t xml:space="preserve">　□削除</w:t>
            </w:r>
          </w:p>
        </w:tc>
        <w:tc>
          <w:tcPr>
            <w:tcW w:w="7796" w:type="dxa"/>
          </w:tcPr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8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>※ご希望のメールアドレスを記入ください。</w:t>
            </w:r>
            <w:r>
              <w:rPr>
                <w:rFonts w:hint="eastAsia"/>
                <w:sz w:val="20"/>
                <w:szCs w:val="20"/>
                <w:lang w:eastAsia="ja-JP"/>
              </w:rPr>
              <w:t>命名</w:t>
            </w:r>
            <w:r>
              <w:rPr>
                <w:rFonts w:hint="eastAsia"/>
                <w:sz w:val="18"/>
                <w:lang w:eastAsia="ja-JP"/>
              </w:rPr>
              <w:t>ルールは「機器貸与申請手順」を参照ください。</w:t>
            </w:r>
          </w:p>
          <w:p w:rsidR="00C8633D" w:rsidRDefault="00C8633D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12"/>
                <w:lang w:eastAsia="ja-JP"/>
              </w:rPr>
            </w:pPr>
          </w:p>
          <w:p w:rsidR="00C8633D" w:rsidRDefault="00BD0E11">
            <w:pPr>
              <w:pStyle w:val="a6"/>
              <w:tabs>
                <w:tab w:val="clear" w:pos="4252"/>
                <w:tab w:val="clear" w:pos="8504"/>
              </w:tabs>
              <w:jc w:val="both"/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u w:val="single"/>
                <w:lang w:eastAsia="ja-JP"/>
              </w:rPr>
              <w:t xml:space="preserve">　　　　　　　　　　　　　　　　　　　　　　</w:t>
            </w:r>
            <w:r>
              <w:rPr>
                <w:rFonts w:hint="eastAsia"/>
                <w:lang w:eastAsia="ja-JP"/>
              </w:rPr>
              <w:t>@ikedatohka.co.jp</w:t>
            </w:r>
          </w:p>
        </w:tc>
      </w:tr>
    </w:tbl>
    <w:p w:rsidR="00C8633D" w:rsidRDefault="00C8633D">
      <w:pPr>
        <w:pStyle w:val="a6"/>
        <w:pBdr>
          <w:bottom w:val="single" w:sz="6" w:space="1" w:color="auto"/>
        </w:pBdr>
        <w:tabs>
          <w:tab w:val="clear" w:pos="4252"/>
          <w:tab w:val="clear" w:pos="8504"/>
        </w:tabs>
        <w:rPr>
          <w:sz w:val="12"/>
          <w:szCs w:val="16"/>
          <w:lang w:eastAsia="ja-JP"/>
        </w:rPr>
      </w:pPr>
    </w:p>
    <w:p w:rsidR="00C8633D" w:rsidRDefault="00BD0E11">
      <w:pPr>
        <w:pStyle w:val="a6"/>
        <w:tabs>
          <w:tab w:val="clear" w:pos="4252"/>
          <w:tab w:val="clear" w:pos="8504"/>
        </w:tabs>
        <w:rPr>
          <w:bCs/>
          <w:sz w:val="20"/>
        </w:rPr>
      </w:pPr>
      <w:r>
        <w:rPr>
          <w:rFonts w:hint="eastAsia"/>
          <w:bCs/>
          <w:sz w:val="20"/>
        </w:rPr>
        <w:t>ITS</w:t>
      </w:r>
      <w:r>
        <w:rPr>
          <w:rFonts w:hint="eastAsia"/>
          <w:bCs/>
          <w:sz w:val="20"/>
        </w:rPr>
        <w:t>使用欄</w:t>
      </w:r>
    </w:p>
    <w:p w:rsidR="00C8633D" w:rsidRDefault="00C8633D">
      <w:pPr>
        <w:pStyle w:val="a3"/>
        <w:spacing w:before="10"/>
        <w:ind w:left="0"/>
        <w:rPr>
          <w:sz w:val="11"/>
          <w:lang w:eastAsia="ja-JP"/>
        </w:rPr>
      </w:pPr>
    </w:p>
    <w:tbl>
      <w:tblPr>
        <w:tblpPr w:leftFromText="142" w:rightFromText="142" w:vertAnchor="text" w:horzAnchor="margin" w:tblpX="580" w:tblpY="-51"/>
        <w:tblW w:w="9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5"/>
        <w:gridCol w:w="284"/>
        <w:gridCol w:w="850"/>
        <w:gridCol w:w="851"/>
        <w:gridCol w:w="816"/>
        <w:gridCol w:w="816"/>
        <w:gridCol w:w="816"/>
        <w:gridCol w:w="816"/>
        <w:gridCol w:w="816"/>
        <w:gridCol w:w="816"/>
        <w:gridCol w:w="816"/>
      </w:tblGrid>
      <w:tr w:rsidR="00C8633D">
        <w:trPr>
          <w:trHeight w:val="122"/>
        </w:trPr>
        <w:tc>
          <w:tcPr>
            <w:tcW w:w="174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633D" w:rsidRDefault="00BD0E11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2"/>
                <w:szCs w:val="10"/>
                <w:lang w:eastAsia="ja-JP"/>
              </w:rPr>
              <w:t>処理日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:rsidR="00C8633D" w:rsidRDefault="00C8633D">
            <w:pPr>
              <w:jc w:val="both"/>
              <w:rPr>
                <w:sz w:val="10"/>
                <w:szCs w:val="1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</w:rPr>
              <w:t>統括室</w:t>
            </w:r>
          </w:p>
        </w:tc>
        <w:tc>
          <w:tcPr>
            <w:tcW w:w="851" w:type="dxa"/>
            <w:vMerge w:val="restart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  <w:lang w:eastAsia="ja-JP"/>
              </w:rPr>
              <w:t>ｲﾝﾌﾗ</w:t>
            </w:r>
            <w:r>
              <w:rPr>
                <w:rFonts w:hint="eastAsia"/>
                <w:sz w:val="12"/>
                <w:szCs w:val="10"/>
              </w:rPr>
              <w:t>管理</w:t>
            </w:r>
          </w:p>
        </w:tc>
        <w:tc>
          <w:tcPr>
            <w:tcW w:w="5712" w:type="dxa"/>
            <w:gridSpan w:val="7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  <w:lang w:eastAsia="ja-JP"/>
              </w:rPr>
            </w:pPr>
            <w:r>
              <w:rPr>
                <w:rFonts w:hint="eastAsia"/>
                <w:sz w:val="12"/>
                <w:szCs w:val="10"/>
                <w:lang w:eastAsia="ja-JP"/>
              </w:rPr>
              <w:t>ｼｽﾃﾑ</w:t>
            </w:r>
            <w:r>
              <w:rPr>
                <w:rFonts w:hint="eastAsia"/>
                <w:sz w:val="12"/>
                <w:szCs w:val="10"/>
              </w:rPr>
              <w:t>責任者</w:t>
            </w:r>
          </w:p>
        </w:tc>
      </w:tr>
      <w:tr w:rsidR="00C8633D">
        <w:trPr>
          <w:trHeight w:val="121"/>
        </w:trPr>
        <w:tc>
          <w:tcPr>
            <w:tcW w:w="1745" w:type="dxa"/>
            <w:vMerge/>
            <w:tcBorders>
              <w:top w:val="nil"/>
            </w:tcBorders>
            <w:shd w:val="clear" w:color="auto" w:fill="auto"/>
          </w:tcPr>
          <w:p w:rsidR="00C8633D" w:rsidRDefault="00C8633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C8633D" w:rsidRDefault="00C8633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50" w:type="dxa"/>
            <w:vMerge/>
            <w:vAlign w:val="center"/>
          </w:tcPr>
          <w:p w:rsidR="00C8633D" w:rsidRDefault="00C8633D">
            <w:pPr>
              <w:jc w:val="center"/>
              <w:rPr>
                <w:sz w:val="12"/>
                <w:szCs w:val="10"/>
              </w:rPr>
            </w:pPr>
          </w:p>
        </w:tc>
        <w:tc>
          <w:tcPr>
            <w:tcW w:w="851" w:type="dxa"/>
            <w:vMerge/>
            <w:vAlign w:val="center"/>
          </w:tcPr>
          <w:p w:rsidR="00C8633D" w:rsidRDefault="00C8633D">
            <w:pPr>
              <w:jc w:val="center"/>
              <w:rPr>
                <w:sz w:val="12"/>
                <w:szCs w:val="10"/>
              </w:rPr>
            </w:pPr>
          </w:p>
        </w:tc>
        <w:tc>
          <w:tcPr>
            <w:tcW w:w="816" w:type="dxa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  <w:lang w:eastAsia="ja-JP"/>
              </w:rPr>
              <w:t>ﾎｽﾄ</w:t>
            </w:r>
            <w:r>
              <w:rPr>
                <w:rFonts w:hint="eastAsia"/>
                <w:sz w:val="12"/>
                <w:szCs w:val="10"/>
              </w:rPr>
              <w:t>端末</w:t>
            </w:r>
          </w:p>
        </w:tc>
        <w:tc>
          <w:tcPr>
            <w:tcW w:w="816" w:type="dxa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</w:rPr>
              <w:t>情報</w:t>
            </w:r>
            <w:r>
              <w:rPr>
                <w:rFonts w:hint="eastAsia"/>
                <w:sz w:val="12"/>
                <w:szCs w:val="10"/>
                <w:lang w:eastAsia="ja-JP"/>
              </w:rPr>
              <w:t>ｻｰﾋﾞｽ</w:t>
            </w:r>
          </w:p>
        </w:tc>
        <w:tc>
          <w:tcPr>
            <w:tcW w:w="816" w:type="dxa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  <w:lang w:eastAsia="ja-JP"/>
              </w:rPr>
            </w:pPr>
            <w:r>
              <w:rPr>
                <w:rFonts w:hint="eastAsia"/>
                <w:sz w:val="12"/>
                <w:szCs w:val="10"/>
              </w:rPr>
              <w:t>Ｑｕｅｂｅｌ</w:t>
            </w:r>
            <w:r>
              <w:rPr>
                <w:rFonts w:hint="eastAsia"/>
                <w:sz w:val="12"/>
                <w:szCs w:val="10"/>
                <w:lang w:eastAsia="ja-JP"/>
              </w:rPr>
              <w:t>-i</w:t>
            </w:r>
          </w:p>
        </w:tc>
        <w:tc>
          <w:tcPr>
            <w:tcW w:w="816" w:type="dxa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</w:rPr>
              <w:t>ＩＩＳ</w:t>
            </w:r>
            <w:r>
              <w:rPr>
                <w:rFonts w:hint="eastAsia"/>
                <w:sz w:val="12"/>
                <w:szCs w:val="10"/>
                <w:lang w:eastAsia="ja-JP"/>
              </w:rPr>
              <w:t>ｼｽﾃﾑ</w:t>
            </w:r>
          </w:p>
        </w:tc>
        <w:tc>
          <w:tcPr>
            <w:tcW w:w="816" w:type="dxa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</w:rPr>
              <w:t>在庫管理</w:t>
            </w:r>
          </w:p>
        </w:tc>
        <w:tc>
          <w:tcPr>
            <w:tcW w:w="816" w:type="dxa"/>
            <w:vAlign w:val="center"/>
          </w:tcPr>
          <w:p w:rsidR="00C8633D" w:rsidRDefault="00BD0E11">
            <w:pPr>
              <w:jc w:val="center"/>
              <w:rPr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</w:rPr>
              <w:t>製品</w:t>
            </w:r>
            <w:r>
              <w:rPr>
                <w:rFonts w:hint="eastAsia"/>
                <w:sz w:val="12"/>
                <w:szCs w:val="10"/>
                <w:lang w:eastAsia="ja-JP"/>
              </w:rPr>
              <w:t>ﾗﾍﾞﾙ</w:t>
            </w:r>
          </w:p>
        </w:tc>
        <w:tc>
          <w:tcPr>
            <w:tcW w:w="816" w:type="dxa"/>
          </w:tcPr>
          <w:p w:rsidR="00C8633D" w:rsidRDefault="00BD0E11">
            <w:pPr>
              <w:jc w:val="center"/>
              <w:rPr>
                <w:color w:val="FF0000"/>
                <w:sz w:val="12"/>
                <w:szCs w:val="10"/>
              </w:rPr>
            </w:pPr>
            <w:r>
              <w:rPr>
                <w:rFonts w:hint="eastAsia"/>
                <w:sz w:val="12"/>
                <w:szCs w:val="10"/>
                <w:lang w:eastAsia="ja-JP"/>
              </w:rPr>
              <w:t>左記以外</w:t>
            </w:r>
          </w:p>
        </w:tc>
      </w:tr>
      <w:tr w:rsidR="00C8633D">
        <w:trPr>
          <w:trHeight w:val="835"/>
        </w:trPr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8633D" w:rsidRDefault="00BD0E11">
            <w:pPr>
              <w:jc w:val="right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年　　　月　　　日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C8633D" w:rsidRDefault="00C8633D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51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16" w:type="dxa"/>
            <w:vAlign w:val="bottom"/>
          </w:tcPr>
          <w:p w:rsidR="00C8633D" w:rsidRDefault="00BD0E11">
            <w:pPr>
              <w:jc w:val="center"/>
              <w:rPr>
                <w:sz w:val="16"/>
                <w:lang w:eastAsia="ja-JP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16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16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16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16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16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  <w:tc>
          <w:tcPr>
            <w:tcW w:w="816" w:type="dxa"/>
            <w:vAlign w:val="bottom"/>
          </w:tcPr>
          <w:p w:rsidR="00C8633D" w:rsidRDefault="00BD0E11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  <w:lang w:eastAsia="ja-JP"/>
              </w:rPr>
              <w:t>.</w:t>
            </w:r>
            <w:r>
              <w:rPr>
                <w:rFonts w:hint="eastAsia"/>
                <w:sz w:val="16"/>
                <w:lang w:eastAsia="ja-JP"/>
              </w:rPr>
              <w:t xml:space="preserve">　　</w:t>
            </w:r>
            <w:r>
              <w:rPr>
                <w:rFonts w:hint="eastAsia"/>
                <w:sz w:val="16"/>
                <w:lang w:eastAsia="ja-JP"/>
              </w:rPr>
              <w:t>.</w:t>
            </w:r>
          </w:p>
        </w:tc>
      </w:tr>
    </w:tbl>
    <w:p w:rsidR="00C8633D" w:rsidRDefault="00BD0E11">
      <w:pPr>
        <w:spacing w:before="94" w:line="209" w:lineRule="exact"/>
        <w:ind w:firstLineChars="400" w:firstLine="640"/>
        <w:rPr>
          <w:sz w:val="16"/>
          <w:lang w:eastAsia="ja-JP"/>
        </w:rPr>
      </w:pPr>
      <w:r>
        <w:rPr>
          <w:rFonts w:hint="eastAsia"/>
          <w:sz w:val="16"/>
          <w:lang w:eastAsia="ja-JP"/>
        </w:rPr>
        <w:t>＜申請ルート＞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>本人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>→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>所属長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>→</w:t>
      </w:r>
      <w:r>
        <w:rPr>
          <w:rFonts w:hint="eastAsia"/>
          <w:sz w:val="16"/>
          <w:lang w:eastAsia="ja-JP"/>
        </w:rPr>
        <w:t xml:space="preserve"> ITS </w:t>
      </w:r>
      <w:r>
        <w:rPr>
          <w:rFonts w:hint="eastAsia"/>
          <w:sz w:val="16"/>
          <w:lang w:eastAsia="ja-JP"/>
        </w:rPr>
        <w:t>統括室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>→</w:t>
      </w:r>
      <w:r>
        <w:rPr>
          <w:rFonts w:hint="eastAsia"/>
          <w:sz w:val="16"/>
          <w:lang w:eastAsia="ja-JP"/>
        </w:rPr>
        <w:t xml:space="preserve"> ITS </w:t>
      </w:r>
      <w:r>
        <w:rPr>
          <w:rFonts w:hint="eastAsia"/>
          <w:sz w:val="16"/>
          <w:lang w:eastAsia="ja-JP"/>
        </w:rPr>
        <w:t>各システム責任者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>→</w:t>
      </w:r>
      <w:r>
        <w:rPr>
          <w:rFonts w:hint="eastAsia"/>
          <w:sz w:val="16"/>
          <w:lang w:eastAsia="ja-JP"/>
        </w:rPr>
        <w:t xml:space="preserve"> ITS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>連絡担当</w:t>
      </w:r>
      <w:r>
        <w:rPr>
          <w:rFonts w:hint="eastAsia"/>
          <w:sz w:val="16"/>
          <w:lang w:eastAsia="ja-JP"/>
        </w:rPr>
        <w:t xml:space="preserve"> (</w:t>
      </w:r>
      <w:r>
        <w:rPr>
          <w:rFonts w:hint="eastAsia"/>
          <w:sz w:val="16"/>
          <w:lang w:eastAsia="ja-JP"/>
        </w:rPr>
        <w:t>所属長および本人へ連絡</w:t>
      </w:r>
      <w:r>
        <w:rPr>
          <w:rFonts w:hint="eastAsia"/>
          <w:sz w:val="16"/>
          <w:lang w:eastAsia="ja-JP"/>
        </w:rPr>
        <w:t>)</w:t>
      </w:r>
      <w:r>
        <w:rPr>
          <w:rFonts w:hint="eastAsia"/>
          <w:sz w:val="16"/>
          <w:lang w:eastAsia="ja-JP"/>
        </w:rPr>
        <w:t xml:space="preserve">　→</w:t>
      </w:r>
    </w:p>
    <w:p w:rsidR="00C8633D" w:rsidRDefault="00BD0E11">
      <w:pPr>
        <w:spacing w:line="209" w:lineRule="exact"/>
        <w:ind w:left="1319" w:firstLineChars="500" w:firstLine="800"/>
        <w:rPr>
          <w:sz w:val="16"/>
          <w:lang w:eastAsia="ja-JP"/>
        </w:rPr>
      </w:pPr>
      <w:r>
        <w:rPr>
          <w:rFonts w:hint="eastAsia"/>
          <w:sz w:val="16"/>
          <w:lang w:eastAsia="ja-JP"/>
        </w:rPr>
        <w:t>→</w:t>
      </w:r>
      <w:r>
        <w:rPr>
          <w:rFonts w:hint="eastAsia"/>
          <w:sz w:val="16"/>
          <w:lang w:eastAsia="ja-JP"/>
        </w:rPr>
        <w:t xml:space="preserve"> ITS </w:t>
      </w:r>
      <w:r>
        <w:rPr>
          <w:rFonts w:hint="eastAsia"/>
          <w:sz w:val="16"/>
          <w:lang w:eastAsia="ja-JP"/>
        </w:rPr>
        <w:t>業務運用管理チーム</w:t>
      </w:r>
      <w:r>
        <w:rPr>
          <w:rFonts w:hint="eastAsia"/>
          <w:sz w:val="16"/>
          <w:lang w:eastAsia="ja-JP"/>
        </w:rPr>
        <w:t xml:space="preserve"> </w:t>
      </w:r>
      <w:r>
        <w:rPr>
          <w:rFonts w:hint="eastAsia"/>
          <w:sz w:val="16"/>
          <w:lang w:eastAsia="ja-JP"/>
        </w:rPr>
        <w:t xml:space="preserve">　→</w:t>
      </w:r>
      <w:r>
        <w:rPr>
          <w:rFonts w:hint="eastAsia"/>
          <w:sz w:val="16"/>
          <w:lang w:eastAsia="ja-JP"/>
        </w:rPr>
        <w:t xml:space="preserve">  ITS</w:t>
      </w:r>
      <w:r>
        <w:rPr>
          <w:rFonts w:hint="eastAsia"/>
          <w:sz w:val="16"/>
          <w:lang w:eastAsia="ja-JP"/>
        </w:rPr>
        <w:t>システム使用申請書保管担当</w:t>
      </w:r>
    </w:p>
    <w:sectPr w:rsidR="00C8633D">
      <w:type w:val="continuous"/>
      <w:pgSz w:w="11910" w:h="16840"/>
      <w:pgMar w:top="567" w:right="851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E11" w:rsidRDefault="00BD0E11">
      <w:r>
        <w:separator/>
      </w:r>
    </w:p>
  </w:endnote>
  <w:endnote w:type="continuationSeparator" w:id="0">
    <w:p w:rsidR="00BD0E11" w:rsidRDefault="00BD0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E11" w:rsidRDefault="00BD0E11">
      <w:r>
        <w:separator/>
      </w:r>
    </w:p>
  </w:footnote>
  <w:footnote w:type="continuationSeparator" w:id="0">
    <w:p w:rsidR="00BD0E11" w:rsidRDefault="00BD0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02D1"/>
    <w:multiLevelType w:val="hybridMultilevel"/>
    <w:tmpl w:val="76783F9E"/>
    <w:lvl w:ilvl="0" w:tplc="0B669CA6">
      <w:numFmt w:val="bullet"/>
      <w:lvlText w:val="□"/>
      <w:lvlJc w:val="left"/>
      <w:pPr>
        <w:ind w:left="743" w:hanging="317"/>
      </w:pPr>
      <w:rPr>
        <w:rFonts w:hint="default"/>
        <w:w w:val="1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18A6F3D8">
      <w:numFmt w:val="bullet"/>
      <w:lvlText w:val="•"/>
      <w:lvlJc w:val="left"/>
      <w:pPr>
        <w:ind w:left="1660" w:hanging="317"/>
      </w:pPr>
      <w:rPr>
        <w:rFonts w:hint="default"/>
      </w:rPr>
    </w:lvl>
    <w:lvl w:ilvl="2" w:tplc="28EC6AB6">
      <w:numFmt w:val="bullet"/>
      <w:lvlText w:val="•"/>
      <w:lvlJc w:val="left"/>
      <w:pPr>
        <w:ind w:left="2641" w:hanging="317"/>
      </w:pPr>
      <w:rPr>
        <w:rFonts w:hint="default"/>
      </w:rPr>
    </w:lvl>
    <w:lvl w:ilvl="3" w:tplc="4BA20692">
      <w:numFmt w:val="bullet"/>
      <w:lvlText w:val="•"/>
      <w:lvlJc w:val="left"/>
      <w:pPr>
        <w:ind w:left="3621" w:hanging="317"/>
      </w:pPr>
      <w:rPr>
        <w:rFonts w:hint="default"/>
      </w:rPr>
    </w:lvl>
    <w:lvl w:ilvl="4" w:tplc="657EE7D8">
      <w:numFmt w:val="bullet"/>
      <w:lvlText w:val="•"/>
      <w:lvlJc w:val="left"/>
      <w:pPr>
        <w:ind w:left="4602" w:hanging="317"/>
      </w:pPr>
      <w:rPr>
        <w:rFonts w:hint="default"/>
      </w:rPr>
    </w:lvl>
    <w:lvl w:ilvl="5" w:tplc="0192822A">
      <w:numFmt w:val="bullet"/>
      <w:lvlText w:val="•"/>
      <w:lvlJc w:val="left"/>
      <w:pPr>
        <w:ind w:left="5583" w:hanging="317"/>
      </w:pPr>
      <w:rPr>
        <w:rFonts w:hint="default"/>
      </w:rPr>
    </w:lvl>
    <w:lvl w:ilvl="6" w:tplc="1A26725E">
      <w:numFmt w:val="bullet"/>
      <w:lvlText w:val="•"/>
      <w:lvlJc w:val="left"/>
      <w:pPr>
        <w:ind w:left="6563" w:hanging="317"/>
      </w:pPr>
      <w:rPr>
        <w:rFonts w:hint="default"/>
      </w:rPr>
    </w:lvl>
    <w:lvl w:ilvl="7" w:tplc="14B27528">
      <w:numFmt w:val="bullet"/>
      <w:lvlText w:val="•"/>
      <w:lvlJc w:val="left"/>
      <w:pPr>
        <w:ind w:left="7544" w:hanging="317"/>
      </w:pPr>
      <w:rPr>
        <w:rFonts w:hint="default"/>
      </w:rPr>
    </w:lvl>
    <w:lvl w:ilvl="8" w:tplc="05921288">
      <w:numFmt w:val="bullet"/>
      <w:lvlText w:val="•"/>
      <w:lvlJc w:val="left"/>
      <w:pPr>
        <w:ind w:left="8525" w:hanging="317"/>
      </w:pPr>
      <w:rPr>
        <w:rFonts w:hint="default"/>
      </w:rPr>
    </w:lvl>
  </w:abstractNum>
  <w:abstractNum w:abstractNumId="1" w15:restartNumberingAfterBreak="0">
    <w:nsid w:val="215C6DB0"/>
    <w:multiLevelType w:val="hybridMultilevel"/>
    <w:tmpl w:val="944A49AC"/>
    <w:lvl w:ilvl="0" w:tplc="04090001">
      <w:start w:val="1"/>
      <w:numFmt w:val="bullet"/>
      <w:lvlText w:val=""/>
      <w:lvlJc w:val="left"/>
      <w:pPr>
        <w:ind w:left="55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1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3D"/>
    <w:rsid w:val="009A7206"/>
    <w:rsid w:val="00BD0E11"/>
    <w:rsid w:val="00C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797654"/>
  <w15:docId w15:val="{EFBCD97F-4F72-4AE7-948F-D3F1A157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ＭＳ Ｐゴシック" w:eastAsia="ＭＳ Ｐゴシック" w:hAnsi="ＭＳ Ｐゴシック" w:cs="ＭＳ Ｐゴシック"/>
    </w:rPr>
  </w:style>
  <w:style w:type="paragraph" w:styleId="1">
    <w:name w:val="heading 1"/>
    <w:basedOn w:val="a"/>
    <w:uiPriority w:val="1"/>
    <w:qFormat/>
    <w:pPr>
      <w:spacing w:line="366" w:lineRule="exact"/>
      <w:ind w:left="253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04"/>
    </w:pPr>
  </w:style>
  <w:style w:type="paragraph" w:styleId="a4">
    <w:name w:val="List Paragraph"/>
    <w:basedOn w:val="a"/>
    <w:uiPriority w:val="1"/>
    <w:qFormat/>
    <w:pPr>
      <w:spacing w:before="118"/>
      <w:ind w:left="704" w:hanging="331"/>
    </w:pPr>
  </w:style>
  <w:style w:type="paragraph" w:customStyle="1" w:styleId="TableParagraph">
    <w:name w:val="Table Paragraph"/>
    <w:basedOn w:val="a"/>
    <w:uiPriority w:val="1"/>
    <w:qFormat/>
    <w:pPr>
      <w:spacing w:line="229" w:lineRule="exact"/>
      <w:ind w:left="692"/>
    </w:pPr>
    <w:rPr>
      <w:rFonts w:ascii="ＭＳ ゴシック" w:eastAsia="ＭＳ ゴシック" w:hAnsi="ＭＳ ゴシック" w:cs="ＭＳ ゴシック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rPr>
      <w:rFonts w:ascii="ＭＳ Ｐゴシック" w:eastAsia="ＭＳ Ｐゴシック" w:hAnsi="ＭＳ Ｐゴシック" w:cs="ＭＳ Ｐゴシック"/>
    </w:rPr>
  </w:style>
  <w:style w:type="paragraph" w:styleId="a8">
    <w:name w:val="footer"/>
    <w:basedOn w:val="a"/>
    <w:link w:val="a9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Pr>
      <w:rFonts w:ascii="ＭＳ Ｐゴシック" w:eastAsia="ＭＳ Ｐゴシック" w:hAnsi="ＭＳ Ｐゴシック" w:cs="ＭＳ Ｐゴシック"/>
    </w:rPr>
  </w:style>
  <w:style w:type="paragraph" w:styleId="aa">
    <w:name w:val="Balloon Text"/>
    <w:basedOn w:val="a"/>
    <w:link w:val="ab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1E27F-BEB4-493A-8C3A-7768CF61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NECグループ標準PCサービス2017.10更新1703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1134141009183</dc:creator>
  <cp:lastModifiedBy>user</cp:lastModifiedBy>
  <cp:revision>4</cp:revision>
  <cp:lastPrinted>2020-06-18T06:42:00Z</cp:lastPrinted>
  <dcterms:created xsi:type="dcterms:W3CDTF">2020-06-24T02:25:00Z</dcterms:created>
  <dcterms:modified xsi:type="dcterms:W3CDTF">2020-08-24T09:33:00Z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2018-07-19T00:00:00Z</vt:filetime>
  </property>
  <property fmtid="{D5CDD505-2E9C-101B-9397-08002B2CF9AE}" pid="3" name="LastSaved">
    <vt:filetime>2018-10-31T00:00:00Z</vt:filetime>
  </property>
</Properties>
</file>