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rFonts w:ascii="Yu Gothic" w:cs="Yu Gothic" w:eastAsia="Yu Gothic" w:hAnsi="Yu Gothic"/>
          <w:color w:val="5A5A5A"/>
          <w:spacing w:val="60"/>
          <w:sz w:val="19"/>
          <w:szCs w:val="19"/>
        </w:rPr>
        <w:t xml:space="preserve">ENOWA OONO ｜ FIELD RESEARCH REPORT</w:t>
      </w:r>
    </w:p>
    <w:p>
      <w:pPr>
        <w:spacing w:after="200"/>
        <w:jc w:val="center"/>
      </w:pPr>
      <w:r>
        <w:rPr>
          <w:rFonts w:ascii="Yu Gothic" w:cs="Yu Gothic" w:eastAsia="Yu Gothic" w:hAnsi="Yu Gothic"/>
          <w:b/>
          <w:bCs/>
          <w:color w:val="1E1E1E"/>
          <w:sz w:val="56"/>
          <w:szCs w:val="56"/>
        </w:rPr>
        <w:t xml:space="preserve">大野市 視察レポート</w:t>
      </w:r>
    </w:p>
    <w:p>
      <w:pPr>
        <w:pBdr>
          <w:top w:val="single" w:color="3F5E39" w:sz="6" w:space="12"/>
        </w:pBdr>
        <w:spacing w:after="60"/>
        <w:jc w:val="center"/>
      </w:pPr>
      <w:r>
        <w:rPr>
          <w:rFonts w:ascii="Yu Gothic" w:cs="Yu Gothic" w:eastAsia="Yu Gothic" w:hAnsi="Yu Gothic"/>
          <w:color w:val="1E1E1E"/>
          <w:sz w:val="26"/>
          <w:szCs w:val="26"/>
        </w:rPr>
        <w:t xml:space="preserve">2026年9月1日（火）｜福井県大野市</w:t>
      </w:r>
    </w:p>
    <w:p>
      <w:pPr>
        <w:spacing w:after="1400"/>
        <w:jc w:val="center"/>
      </w:pPr>
      <w:r>
        <w:rPr>
          <w:rFonts w:ascii="Yu Gothic" w:cs="Yu Gothic" w:eastAsia="Yu Gothic" w:hAnsi="Yu Gothic"/>
          <w:color w:val="5A5A5A"/>
          <w:spacing w:val="80"/>
          <w:sz w:val="20"/>
          <w:szCs w:val="20"/>
        </w:rPr>
        <w:t xml:space="preserve">DAY 1</w:t>
      </w:r>
    </w:p>
    <w:p>
      <w:pPr>
        <w:spacing w:after="100"/>
        <w:jc w:val="center"/>
      </w:pPr>
      <w:r>
        <w:rPr>
          <w:rFonts w:ascii="Yu Gothic" w:cs="Yu Gothic" w:eastAsia="Yu Gothic" w:hAnsi="Yu Gothic"/>
          <w:b/>
          <w:bCs/>
          <w:color w:val="5A5A5A"/>
          <w:sz w:val="19"/>
          <w:szCs w:val="19"/>
        </w:rPr>
        <w:t xml:space="preserve">版数　</w:t>
      </w:r>
      <w:r>
        <w:rPr>
          <w:rFonts w:ascii="Yu Gothic" w:cs="Yu Gothic" w:eastAsia="Yu Gothic" w:hAnsi="Yu Gothic"/>
          <w:color w:val="1E1E1E"/>
          <w:sz w:val="19"/>
          <w:szCs w:val="19"/>
        </w:rPr>
        <w:t xml:space="preserve">v1.0（2026年9月2日 作成）</w:t>
      </w:r>
    </w:p>
    <w:p>
      <w:pPr>
        <w:spacing w:after="100"/>
        <w:jc w:val="center"/>
      </w:pPr>
      <w:r>
        <w:rPr>
          <w:rFonts w:ascii="Yu Gothic" w:cs="Yu Gothic" w:eastAsia="Yu Gothic" w:hAnsi="Yu Gothic"/>
          <w:b/>
          <w:bCs/>
          <w:color w:val="5A5A5A"/>
          <w:sz w:val="19"/>
          <w:szCs w:val="19"/>
        </w:rPr>
        <w:t xml:space="preserve">対象　</w:t>
      </w:r>
      <w:r>
        <w:rPr>
          <w:rFonts w:ascii="Yu Gothic" w:cs="Yu Gothic" w:eastAsia="Yu Gothic" w:hAnsi="Yu Gothic"/>
          <w:color w:val="1E1E1E"/>
          <w:sz w:val="19"/>
          <w:szCs w:val="19"/>
        </w:rPr>
        <w:t xml:space="preserve">2026年9月1日 実施分（9月2日実施分は別途）</w:t>
      </w:r>
    </w:p>
    <w:p>
      <w:pPr>
        <w:spacing w:after="100"/>
        <w:jc w:val="center"/>
      </w:pPr>
      <w:r>
        <w:rPr>
          <w:rFonts w:ascii="Yu Gothic" w:cs="Yu Gothic" w:eastAsia="Yu Gothic" w:hAnsi="Yu Gothic"/>
          <w:b/>
          <w:bCs/>
          <w:color w:val="5A5A5A"/>
          <w:sz w:val="19"/>
          <w:szCs w:val="19"/>
        </w:rPr>
        <w:t xml:space="preserve">位置づけ　</w:t>
      </w:r>
      <w:r>
        <w:rPr>
          <w:rFonts w:ascii="Yu Gothic" w:cs="Yu Gothic" w:eastAsia="Yu Gothic" w:hAnsi="Yu Gothic"/>
          <w:color w:val="1E1E1E"/>
          <w:sz w:val="19"/>
          <w:szCs w:val="19"/>
        </w:rPr>
        <w:t xml:space="preserve">現地で何を確認したかの記録。分析・コンセプト開発は本レポートの範囲外。</w:t>
      </w:r>
    </w:p>
    <w:p>
      <w:r>
        <w:br w:type="page"/>
      </w:r>
    </w:p>
    <w:p>
      <w:pPr>
        <w:pStyle w:val="Heading2"/>
        <w:spacing w:after="120" w:before="300"/>
      </w:pPr>
      <w:r>
        <w:rPr>
          <w:rFonts w:ascii="Yu Gothic" w:cs="Yu Gothic" w:eastAsia="Yu Gothic" w:hAnsi="Yu Gothic"/>
          <w:b/>
          <w:bCs/>
          <w:color w:val="1E1E1E"/>
          <w:sz w:val="25"/>
          <w:szCs w:val="25"/>
        </w:rPr>
        <w:t xml:space="preserve">本レポートの読み方</w:t>
      </w:r>
    </w:p>
    <w:p>
      <w:pPr>
        <w:spacing w:after="120" w:line="300"/>
      </w:pPr>
      <w:r>
        <w:rPr>
          <w:rFonts w:ascii="Yu Gothic" w:cs="Yu Gothic" w:eastAsia="Yu Gothic" w:hAnsi="Yu Gothic"/>
        </w:rPr>
        <w:t xml:space="preserve">本レポートは、記述を次の3つに分けて表記する。混同を避けるため、各記述の冒頭に区分を付す。</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区分</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定義</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FACT</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9月1日に実際に見た、説明を受けた、発言として確認できた事項。</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OBSERVATION</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FACTを並べたときに見える構造・パターン。視察者側の整理。</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INSIGHT</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当日の会話から合理的に導ける示唆。断定ではない。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NEXT QUESTION</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今後の検証が必要な論点。現時点では未確認。</w:t>
            </w:r>
          </w:p>
        </w:tc>
      </w:tr>
    </w:tbl>
    <w:p>
      <w:pPr>
        <w:spacing w:after="200"/>
      </w:pPr>
    </w:p>
    <w:p>
      <w:pPr>
        <w:spacing w:after="120" w:line="300"/>
      </w:pPr>
      <w:r>
        <w:rPr>
          <w:rFonts w:ascii="Yu Gothic" w:cs="Yu Gothic" w:eastAsia="Yu Gothic" w:hAnsi="Yu Gothic"/>
        </w:rPr>
        <w:t xml:space="preserve">さらに、FACTのうち「現地で実物を見て確認したもの」と「会話のなかで言及されたが現物は未確認のもの」を区別する。後者には </w:t>
      </w:r>
      <w:r>
        <w:rPr>
          <w:rFonts w:ascii="Yu Gothic" w:cs="Yu Gothic" w:eastAsia="Yu Gothic" w:hAnsi="Yu Gothic"/>
          <w:i/>
          <w:iCs/>
        </w:rPr>
        <w:t xml:space="preserve">（言及）</w:t>
      </w:r>
      <w:r>
        <w:rPr>
          <w:rFonts w:ascii="Yu Gothic" w:cs="Yu Gothic" w:eastAsia="Yu Gothic" w:hAnsi="Yu Gothic"/>
        </w:rPr>
        <w:t xml:space="preserve"> を付す。</w:t>
      </w:r>
    </w:p>
    <w:p>
      <w:pPr>
        <w:pStyle w:val="Heading3"/>
        <w:spacing w:after="100" w:before="220"/>
      </w:pPr>
      <w:r>
        <w:rPr>
          <w:rFonts w:ascii="Yu Gothic" w:cs="Yu Gothic" w:eastAsia="Yu Gothic" w:hAnsi="Yu Gothic"/>
          <w:b/>
          <w:bCs/>
          <w:color w:val="1E1E1E"/>
          <w:sz w:val="22"/>
          <w:szCs w:val="22"/>
        </w:rPr>
        <w:t xml:space="preserve">資料に関する注記（重要）</w:t>
      </w:r>
    </w:p>
    <w:p>
      <w:pPr>
        <w:spacing w:after="120" w:line="300"/>
      </w:pPr>
      <w:r>
        <w:rPr>
          <w:rFonts w:ascii="Yu Gothic" w:cs="Yu Gothic" w:eastAsia="Yu Gothic" w:hAnsi="Yu Gothic"/>
        </w:rPr>
        <w:t xml:space="preserve">本レポートの作成にあたり、指示書で指定された9月1日の記録資料4件（座談会／カジュアル会話／ガイドツアー／懇親会の各transcriptおよび要約）は、本作業環境から参照できなかった。したがって本レポートのFACTは、以下2系統を典拠とする。</w:t>
      </w:r>
    </w:p>
    <w:p>
      <w:pPr>
        <w:pStyle w:val="ListParagraph"/>
        <w:numPr>
          <w:ilvl w:val="0"/>
          <w:numId w:val="2"/>
        </w:numPr>
        <w:spacing w:after="60" w:line="300"/>
      </w:pPr>
      <w:r>
        <w:rPr>
          <w:rFonts w:ascii="Yu Gothic" w:cs="Yu Gothic" w:eastAsia="Yu Gothic" w:hAnsi="Yu Gothic"/>
        </w:rPr>
        <w:t xml:space="preserve">視察担当者が記録資料から抽出し、作成指示として提示した確認事項の一覧</w:t>
      </w:r>
    </w:p>
    <w:p>
      <w:pPr>
        <w:pStyle w:val="ListParagraph"/>
        <w:numPr>
          <w:ilvl w:val="0"/>
          <w:numId w:val="2"/>
        </w:numPr>
        <w:spacing w:after="60" w:line="300"/>
      </w:pPr>
      <w:r>
        <w:rPr>
          <w:rFonts w:ascii="Yu Gothic" w:cs="Yu Gothic" w:eastAsia="Yu Gothic" w:hAnsi="Yu Gothic"/>
        </w:rPr>
        <w:t xml:space="preserve">事前に確定していた一次資料（`大野市視察行程表 9/1-2`、`大野市視察_統合版工程表_20260901-02`、`大野市視察_確認事項_社内確認用_統合版`）</w:t>
      </w:r>
    </w:p>
    <w:p>
      <w:pPr>
        <w:spacing w:after="120" w:line="300"/>
      </w:pPr>
      <w:r>
        <w:rPr>
          <w:rFonts w:ascii="Yu Gothic" w:cs="Yu Gothic" w:eastAsia="Yu Gothic" w:hAnsi="Yu Gothic"/>
        </w:rPr>
        <w:t xml:space="preserve">このため、</w:t>
      </w:r>
      <w:r>
        <w:rPr>
          <w:rFonts w:ascii="Yu Gothic" w:cs="Yu Gothic" w:eastAsia="Yu Gothic" w:hAnsi="Yu Gothic"/>
          <w:b/>
          <w:bCs/>
        </w:rPr>
        <w:t xml:space="preserve">Appendix A「主要発言録」には逐語の引用を収録していない</w:t>
      </w:r>
      <w:r>
        <w:rPr>
          <w:rFonts w:ascii="Yu Gothic" w:cs="Yu Gothic" w:eastAsia="Yu Gothic" w:hAnsi="Yu Gothic"/>
        </w:rPr>
        <w:t xml:space="preserve">。逐語記録の添付が必要な場合は、transcript 4件を共有いただければ追補する。数値・固有名詞についても、transcript との突合を経ていない旨を付記する。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 Executive Summary</w:t>
      </w:r>
    </w:p>
    <w:p>
      <w:pPr>
        <w:spacing w:after="120" w:line="300"/>
      </w:pPr>
      <w:r>
        <w:rPr>
          <w:rFonts w:ascii="Yu Gothic" w:cs="Yu Gothic" w:eastAsia="Yu Gothic" w:hAnsi="Yu Gothic"/>
        </w:rPr>
        <w:t xml:space="preserve">9月1日の視察で確認できたことを7点に整理する。</w:t>
      </w:r>
    </w:p>
    <w:p>
      <w:pPr>
        <w:spacing w:after="120" w:line="300"/>
      </w:pPr>
      <w:r>
        <w:rPr>
          <w:rFonts w:ascii="Yu Gothic" w:cs="Yu Gothic" w:eastAsia="Yu Gothic" w:hAnsi="Yu Gothic"/>
          <w:b/>
          <w:bCs/>
        </w:rPr>
        <w:t xml:space="preserve">1｜大野の資源は、単体ではなく相互につながった状態で存在している。</w:t>
      </w:r>
    </w:p>
    <w:p>
      <w:pPr>
        <w:spacing w:after="120" w:line="300"/>
      </w:pPr>
      <w:r>
        <w:rPr>
          <w:rFonts w:ascii="Yu Gothic" w:cs="Yu Gothic" w:eastAsia="Yu Gothic" w:hAnsi="Yu Gothic"/>
        </w:rPr>
        <w:t xml:space="preserve">城下町（空間）・水・米・発酵（酢）・食・暮らしを、それぞれ別の訪問先としてではなく、半日の同一動線のなかで連続して確認できた。資源が「分野別に散在している」のではなく「地理的にも生活的にも近接している」ことが、当日の最大の観察事項である。</w:t>
      </w:r>
    </w:p>
    <w:p>
      <w:pPr>
        <w:spacing w:after="120" w:line="300"/>
      </w:pPr>
      <w:r>
        <w:rPr>
          <w:rFonts w:ascii="Yu Gothic" w:cs="Yu Gothic" w:eastAsia="Yu Gothic" w:hAnsi="Yu Gothic"/>
          <w:b/>
          <w:bCs/>
        </w:rPr>
        <w:t xml:space="preserve">2｜水が、複数の産業と暮らしの共通基盤になっている。</w:t>
      </w:r>
    </w:p>
    <w:p>
      <w:pPr>
        <w:spacing w:after="120" w:line="300"/>
      </w:pPr>
      <w:r>
        <w:rPr>
          <w:rFonts w:ascii="Yu Gothic" w:cs="Yu Gothic" w:eastAsia="Yu Gothic" w:hAnsi="Yu Gothic"/>
        </w:rPr>
        <w:t xml:space="preserve">生活用水、農業用水、工業用水、そして酒・酢という発酵産業の原料水として、同じ地下水が使われている。水が「観光資源としての名水」に留まらず、産業の投入財として機能している点が確認できた。</w:t>
      </w:r>
    </w:p>
    <w:p>
      <w:pPr>
        <w:spacing w:after="120" w:line="300"/>
      </w:pPr>
      <w:r>
        <w:rPr>
          <w:rFonts w:ascii="Yu Gothic" w:cs="Yu Gothic" w:eastAsia="Yu Gothic" w:hAnsi="Yu Gothic"/>
          <w:b/>
          <w:bCs/>
        </w:rPr>
        <w:t xml:space="preserve">3｜城下町に、都市構造そのものが残っている。</w:t>
      </w:r>
    </w:p>
    <w:p>
      <w:pPr>
        <w:spacing w:after="120" w:line="300"/>
      </w:pPr>
      <w:r>
        <w:rPr>
          <w:rFonts w:ascii="Yu Gothic" w:cs="Yu Gothic" w:eastAsia="Yu Gothic" w:hAnsi="Yu Gothic"/>
        </w:rPr>
        <w:t xml:space="preserve">金森長近による町割り、短冊状の街路、七間通り・寺町通り、寺院の配置といった構造が、現在の道路網と生活動線の上にそのまま残っている。文化財の点在ではなく、都市の骨格が残存している状態である。</w:t>
      </w:r>
    </w:p>
    <w:p>
      <w:pPr>
        <w:spacing w:after="120" w:line="300"/>
      </w:pPr>
      <w:r>
        <w:rPr>
          <w:rFonts w:ascii="Yu Gothic" w:cs="Yu Gothic" w:eastAsia="Yu Gothic" w:hAnsi="Yu Gothic"/>
          <w:b/>
          <w:bCs/>
        </w:rPr>
        <w:t xml:space="preserve">4｜建物が、展示物ではなく生活の器として使われてきた／使われている。</w:t>
      </w:r>
    </w:p>
    <w:p>
      <w:pPr>
        <w:spacing w:after="120" w:line="300"/>
      </w:pPr>
      <w:r>
        <w:rPr>
          <w:rFonts w:ascii="Yu Gothic" w:cs="Yu Gothic" w:eastAsia="Yu Gothic" w:hAnsi="Yu Gothic"/>
        </w:rPr>
        <w:t xml:space="preserve">武家屋敷、町家、旧旅館、旧学校、酒屋二階の宴会空間、銭湯。いずれも教育・商売・宴会・入浴といった具体的な生活行為と結びついている。一部では一棟貸し宿、カフェ、ジェラート、コワーキングへの転用がすでに始まっている。</w:t>
      </w:r>
    </w:p>
    <w:p>
      <w:pPr>
        <w:spacing w:after="120" w:line="300"/>
      </w:pPr>
      <w:r>
        <w:rPr>
          <w:rFonts w:ascii="Yu Gothic" w:cs="Yu Gothic" w:eastAsia="Yu Gothic" w:hAnsi="Yu Gothic"/>
          <w:b/>
          <w:bCs/>
        </w:rPr>
        <w:t xml:space="preserve">5｜高付加価値化の余地が、素材側に残っている。</w:t>
      </w:r>
    </w:p>
    <w:p>
      <w:pPr>
        <w:spacing w:after="120" w:line="300"/>
      </w:pPr>
      <w:r>
        <w:rPr>
          <w:rFonts w:ascii="Yu Gothic" w:cs="Yu Gothic" w:eastAsia="Yu Gothic" w:hAnsi="Yu Gothic"/>
        </w:rPr>
        <w:t xml:space="preserve">有機JAS認証、90%精米、静置発酵90日以上、種もみ生産、紙マルチ農法、無農薬栽培。工程の精度は高い一方、「良い素材が低価格で流通している」という認識が地域側から示された。加工・ブランド化の層が薄い。</w:t>
      </w:r>
    </w:p>
    <w:p>
      <w:pPr>
        <w:spacing w:after="120" w:line="300"/>
      </w:pPr>
      <w:r>
        <w:rPr>
          <w:rFonts w:ascii="Yu Gothic" w:cs="Yu Gothic" w:eastAsia="Yu Gothic" w:hAnsi="Yu Gothic"/>
          <w:b/>
          <w:bCs/>
        </w:rPr>
        <w:t xml:space="preserve">6｜一方で、人口流出・雇用・観光の弱さが同時に確認された。</w:t>
      </w:r>
    </w:p>
    <w:p>
      <w:pPr>
        <w:spacing w:after="120" w:line="300"/>
      </w:pPr>
      <w:r>
        <w:rPr>
          <w:rFonts w:ascii="Yu Gothic" w:cs="Yu Gothic" w:eastAsia="Yu Gothic" w:hAnsi="Yu Gothic"/>
        </w:rPr>
        <w:t xml:space="preserve">若者の県外進学とそのままの就職・定着、地域内の職種の偏り（公務員・製造業）、滞在時間の短さ、夜のコンテンツの不足、外国人観光客の少なさ。資源の豊かさと、それを担う人・仕事の細さが並存している。</w:t>
      </w:r>
    </w:p>
    <w:p>
      <w:pPr>
        <w:spacing w:after="120" w:line="300"/>
      </w:pPr>
      <w:r>
        <w:rPr>
          <w:rFonts w:ascii="Yu Gothic" w:cs="Yu Gothic" w:eastAsia="Yu Gothic" w:hAnsi="Yu Gothic"/>
          <w:b/>
          <w:bCs/>
        </w:rPr>
        <w:t xml:space="preserve">7｜資源は「点」として存在し、統合されたストーリーになっていない。</w:t>
      </w:r>
    </w:p>
    <w:p>
      <w:pPr>
        <w:spacing w:after="120" w:line="300"/>
      </w:pPr>
      <w:r>
        <w:rPr>
          <w:rFonts w:ascii="Yu Gothic" w:cs="Yu Gothic" w:eastAsia="Yu Gothic" w:hAnsi="Yu Gothic"/>
        </w:rPr>
        <w:t xml:space="preserve">個々の資源の質は確認できたが、それらを一続きの体験・滞在として編集する枠組みは、現時点では地域側にも視察者側にも存在しない。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本レポートの結論の範囲</w:t>
      </w:r>
    </w:p>
    <w:p>
      <w:pPr>
        <w:pBdr>
          <w:left w:val="single" w:color="3F5E39" w:sz="12" w:space="8"/>
        </w:pBdr>
        <w:shd w:fill="F2F4EF" w:color="auto" w:val="clear"/>
        <w:spacing w:after="60" w:before="60" w:line="300"/>
        <w:ind w:left="280"/>
      </w:pPr>
      <w:r>
        <w:rPr>
          <w:rFonts w:ascii="Yu Gothic" w:cs="Yu Gothic" w:eastAsia="Yu Gothic" w:hAnsi="Yu Gothic"/>
        </w:rPr>
        <w:t xml:space="preserve">以上を踏まえ、本レポートは「水が複数資源をつなぐ有力な共通軸ではないか」という水準までを示唆として提示する。構想としての結論づけは行わない。分析・コンセプト開発は次段の別資料に接続する。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 視察概要</w:t>
      </w:r>
    </w:p>
    <w:p>
      <w:pPr>
        <w:pStyle w:val="Heading2"/>
        <w:spacing w:after="120" w:before="300"/>
      </w:pPr>
      <w:r>
        <w:rPr>
          <w:rFonts w:ascii="Yu Gothic" w:cs="Yu Gothic" w:eastAsia="Yu Gothic" w:hAnsi="Yu Gothic"/>
          <w:b/>
          <w:bCs/>
          <w:color w:val="1E1E1E"/>
          <w:sz w:val="25"/>
          <w:szCs w:val="25"/>
        </w:rPr>
        <w:t xml:space="preserve">1-1. 実施概要</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日時</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2026年9月1日（火）</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場所</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福井県大野市（一部、市街地周辺の圃場を含む）</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目的</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大野市に存在する地域資源・文化・産業・暮らしを現地で確認し、今後の高付加価値型地域づくり・観光づくりの可能性を探索する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参加</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ENOWA YUFUIN 7名／大野市 同行（アドバイザー・部長・課長・企画主査 ほか）</w:t>
            </w:r>
          </w:p>
        </w:tc>
      </w:tr>
    </w:tbl>
    <w:p>
      <w:pPr>
        <w:spacing w:after="200"/>
      </w:pPr>
    </w:p>
    <w:p>
      <w:pPr>
        <w:pStyle w:val="Heading2"/>
        <w:spacing w:after="120" w:before="300"/>
      </w:pPr>
      <w:r>
        <w:rPr>
          <w:rFonts w:ascii="Yu Gothic" w:cs="Yu Gothic" w:eastAsia="Yu Gothic" w:hAnsi="Yu Gothic"/>
          <w:b/>
          <w:bCs/>
          <w:color w:val="1E1E1E"/>
          <w:sz w:val="25"/>
          <w:szCs w:val="25"/>
        </w:rPr>
        <w:t xml:space="preserve">1-2. 当日の動線</w:t>
      </w:r>
    </w:p>
    <w:p>
      <w:pPr>
        <w:spacing w:after="120" w:line="300"/>
      </w:pPr>
      <w:r>
        <w:rPr>
          <w:rFonts w:ascii="Yu Gothic" w:cs="Yu Gothic" w:eastAsia="Yu Gothic" w:hAnsi="Yu Gothic"/>
          <w:b/>
          <w:bCs/>
        </w:rPr>
        <w:t xml:space="preserve">FACT</w:t>
      </w:r>
      <w:r>
        <w:rPr>
          <w:rFonts w:ascii="Yu Gothic" w:cs="Yu Gothic" w:eastAsia="Yu Gothic" w:hAnsi="Yu Gothic"/>
        </w:rPr>
        <w:t xml:space="preserve"> — 事前工程表および行程表に基づく当日の動線は以下のとおり。</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時間</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行程</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主な確認対象</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10:30–11:10頃</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福井駅 → 大野市／大野市役所にて合流</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市街へのアクセス、地形</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11:30–12:30</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昼食</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町の第一印象、日常の店・水路・生活動線</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13:00–15:30</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まちなかの空き物件案内（豊実精工株式会社所有物件ほか、同社担当者同席）</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城下町の都市構造、町家・旧旅館・旧学校等の建築、物件条件、生活動線</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16:00–17:00</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河原酢造（圃場見学 → 事務所面談）</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米・水・発酵の関係、自社栽培から醸造・充填までの一貫工程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17:10–17:50</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ホテル サンレア21 チェックイン</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18:00–</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夕食／懇親会</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地域課題、地域活性化に関する意見交換</w:t>
            </w:r>
          </w:p>
        </w:tc>
      </w:tr>
    </w:tbl>
    <w:p>
      <w:pPr>
        <w:spacing w:after="200"/>
      </w:pP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当日の記録資料の構成（座談会＝城下町の歴史資源活用と水文化／カジュアル会話＝水資源を活かしたクラフト産業・観光アイデアと地域課題／ガイドツアー＝江戸時代の建築と酢・酒造りの現場／懇親会＝大野市の魅力と地域活性化）は、上記動線とおおむね対応している。すなわち9月1日は、</w:t>
      </w:r>
      <w:r>
        <w:rPr>
          <w:rFonts w:ascii="Yu Gothic" w:cs="Yu Gothic" w:eastAsia="Yu Gothic" w:hAnsi="Yu Gothic"/>
          <w:b/>
          <w:bCs/>
        </w:rPr>
        <w:t xml:space="preserve">「まちを歩く」→「つくる現場を見る」→「地域の課題を聞く」</w:t>
      </w:r>
      <w:r>
        <w:rPr>
          <w:rFonts w:ascii="Yu Gothic" w:cs="Yu Gothic" w:eastAsia="Yu Gothic" w:hAnsi="Yu Gothic"/>
        </w:rPr>
        <w:t xml:space="preserve"> の三層で構成されていた。</w:t>
      </w:r>
    </w:p>
    <w:p>
      <w:pPr>
        <w:pStyle w:val="Heading2"/>
        <w:spacing w:after="120" w:before="300"/>
      </w:pPr>
      <w:r>
        <w:rPr>
          <w:rFonts w:ascii="Yu Gothic" w:cs="Yu Gothic" w:eastAsia="Yu Gothic" w:hAnsi="Yu Gothic"/>
          <w:b/>
          <w:bCs/>
          <w:color w:val="1E1E1E"/>
          <w:sz w:val="25"/>
          <w:szCs w:val="25"/>
        </w:rPr>
        <w:t xml:space="preserve">1-3. 主な視察テーマ</w:t>
      </w:r>
    </w:p>
    <w:p>
      <w:pPr>
        <w:spacing w:after="120" w:line="300"/>
      </w:pPr>
      <w:r>
        <w:rPr>
          <w:rFonts w:ascii="Yu Gothic" w:cs="Yu Gothic" w:eastAsia="Yu Gothic" w:hAnsi="Yu Gothic"/>
        </w:rPr>
        <w:t xml:space="preserve">城下町／武家屋敷／町家・旧旅館／水／農業／米／酒／酢／発酵／食／地域産業／地域活性化。</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2. 城下町と都市構造</w:t>
      </w:r>
    </w:p>
    <w:p>
      <w:pPr>
        <w:pStyle w:val="Heading2"/>
        <w:spacing w:after="120" w:before="300"/>
      </w:pPr>
      <w:r>
        <w:rPr>
          <w:rFonts w:ascii="Yu Gothic" w:cs="Yu Gothic" w:eastAsia="Yu Gothic" w:hAnsi="Yu Gothic"/>
          <w:b/>
          <w:bCs/>
          <w:color w:val="1E1E1E"/>
          <w:sz w:val="25"/>
          <w:szCs w:val="25"/>
        </w:rPr>
        <w:t xml:space="preserve">2-1. 確認事項</w:t>
      </w:r>
    </w:p>
    <w:p>
      <w:pPr>
        <w:spacing w:after="120" w:line="300"/>
      </w:pPr>
      <w:r>
        <w:rPr>
          <w:rFonts w:ascii="Yu Gothic" w:cs="Yu Gothic" w:eastAsia="Yu Gothic" w:hAnsi="Yu Gothic"/>
          <w:b/>
          <w:bCs/>
        </w:rPr>
        <w:t xml:space="preserve">FACT</w:t>
      </w:r>
      <w:r>
        <w:rPr>
          <w:rFonts w:ascii="Yu Gothic" w:cs="Yu Gothic" w:eastAsia="Yu Gothic" w:hAnsi="Yu Gothic"/>
        </w:rPr>
        <w:t xml:space="preserve"> — 当日の説明・現地確認により、以下が確認された。</w:t>
      </w:r>
    </w:p>
    <w:p>
      <w:pPr>
        <w:pStyle w:val="ListParagraph"/>
        <w:numPr>
          <w:ilvl w:val="0"/>
          <w:numId w:val="3"/>
        </w:numPr>
        <w:spacing w:after="60" w:line="300"/>
      </w:pPr>
      <w:r>
        <w:rPr>
          <w:rFonts w:ascii="Yu Gothic" w:cs="Yu Gothic" w:eastAsia="Yu Gothic" w:hAnsi="Yu Gothic"/>
        </w:rPr>
        <w:t xml:space="preserve">大野の城下町は</w:t>
      </w:r>
      <w:r>
        <w:rPr>
          <w:rFonts w:ascii="Yu Gothic" w:cs="Yu Gothic" w:eastAsia="Yu Gothic" w:hAnsi="Yu Gothic"/>
          <w:b/>
          <w:bCs/>
        </w:rPr>
        <w:t xml:space="preserve">金森長近</w:t>
      </w:r>
      <w:r>
        <w:rPr>
          <w:rFonts w:ascii="Yu Gothic" w:cs="Yu Gothic" w:eastAsia="Yu Gothic" w:hAnsi="Yu Gothic"/>
        </w:rPr>
        <w:t xml:space="preserve">によって形成された。</w:t>
      </w:r>
    </w:p>
    <w:p>
      <w:pPr>
        <w:pStyle w:val="ListParagraph"/>
        <w:numPr>
          <w:ilvl w:val="0"/>
          <w:numId w:val="3"/>
        </w:numPr>
        <w:spacing w:after="60" w:line="300"/>
      </w:pPr>
      <w:r>
        <w:rPr>
          <w:rFonts w:ascii="Yu Gothic" w:cs="Yu Gothic" w:eastAsia="Yu Gothic" w:hAnsi="Yu Gothic"/>
        </w:rPr>
        <w:t xml:space="preserve">街路は</w:t>
      </w:r>
      <w:r>
        <w:rPr>
          <w:rFonts w:ascii="Yu Gothic" w:cs="Yu Gothic" w:eastAsia="Yu Gothic" w:hAnsi="Yu Gothic"/>
          <w:b/>
          <w:bCs/>
        </w:rPr>
        <w:t xml:space="preserve">京都を参考にした短冊状の構造</w:t>
      </w:r>
      <w:r>
        <w:rPr>
          <w:rFonts w:ascii="Yu Gothic" w:cs="Yu Gothic" w:eastAsia="Yu Gothic" w:hAnsi="Yu Gothic"/>
        </w:rPr>
        <w:t xml:space="preserve">をとる。</w:t>
      </w:r>
    </w:p>
    <w:p>
      <w:pPr>
        <w:pStyle w:val="ListParagraph"/>
        <w:numPr>
          <w:ilvl w:val="0"/>
          <w:numId w:val="3"/>
        </w:numPr>
        <w:spacing w:after="60" w:line="300"/>
      </w:pPr>
      <w:r>
        <w:rPr>
          <w:rFonts w:ascii="Yu Gothic" w:cs="Yu Gothic" w:eastAsia="Yu Gothic" w:hAnsi="Yu Gothic"/>
          <w:b/>
          <w:bCs/>
        </w:rPr>
        <w:t xml:space="preserve">七間通り</w:t>
      </w:r>
      <w:r>
        <w:rPr>
          <w:rFonts w:ascii="Yu Gothic" w:cs="Yu Gothic" w:eastAsia="Yu Gothic" w:hAnsi="Yu Gothic"/>
        </w:rPr>
        <w:t xml:space="preserve">、</w:t>
      </w:r>
      <w:r>
        <w:rPr>
          <w:rFonts w:ascii="Yu Gothic" w:cs="Yu Gothic" w:eastAsia="Yu Gothic" w:hAnsi="Yu Gothic"/>
          <w:b/>
          <w:bCs/>
        </w:rPr>
        <w:t xml:space="preserve">寺町通り</w:t>
      </w:r>
      <w:r>
        <w:rPr>
          <w:rFonts w:ascii="Yu Gothic" w:cs="Yu Gothic" w:eastAsia="Yu Gothic" w:hAnsi="Yu Gothic"/>
        </w:rPr>
        <w:t xml:space="preserve">が主要な軸として現存する。</w:t>
      </w:r>
    </w:p>
    <w:p>
      <w:pPr>
        <w:pStyle w:val="ListParagraph"/>
        <w:numPr>
          <w:ilvl w:val="0"/>
          <w:numId w:val="3"/>
        </w:numPr>
        <w:spacing w:after="60" w:line="300"/>
      </w:pPr>
      <w:r>
        <w:rPr>
          <w:rFonts w:ascii="Yu Gothic" w:cs="Yu Gothic" w:eastAsia="Yu Gothic" w:hAnsi="Yu Gothic"/>
        </w:rPr>
        <w:t xml:space="preserve">寺町には</w:t>
      </w:r>
      <w:r>
        <w:rPr>
          <w:rFonts w:ascii="Yu Gothic" w:cs="Yu Gothic" w:eastAsia="Yu Gothic" w:hAnsi="Yu Gothic"/>
          <w:b/>
          <w:bCs/>
        </w:rPr>
        <w:t xml:space="preserve">16の寺院</w:t>
      </w:r>
      <w:r>
        <w:rPr>
          <w:rFonts w:ascii="Yu Gothic" w:cs="Yu Gothic" w:eastAsia="Yu Gothic" w:hAnsi="Yu Gothic"/>
        </w:rPr>
        <w:t xml:space="preserve">が集まっている。</w:t>
      </w:r>
    </w:p>
    <w:p>
      <w:pPr>
        <w:pStyle w:val="ListParagraph"/>
        <w:numPr>
          <w:ilvl w:val="0"/>
          <w:numId w:val="3"/>
        </w:numPr>
        <w:spacing w:after="60" w:line="300"/>
      </w:pPr>
      <w:r>
        <w:rPr>
          <w:rFonts w:ascii="Yu Gothic" w:cs="Yu Gothic" w:eastAsia="Yu Gothic" w:hAnsi="Yu Gothic"/>
        </w:rPr>
        <w:t xml:space="preserve">寺院の配置には、</w:t>
      </w:r>
      <w:r>
        <w:rPr>
          <w:rFonts w:ascii="Yu Gothic" w:cs="Yu Gothic" w:eastAsia="Yu Gothic" w:hAnsi="Yu Gothic"/>
          <w:b/>
          <w:bCs/>
        </w:rPr>
        <w:t xml:space="preserve">城下町の防御</w:t>
      </w:r>
      <w:r>
        <w:rPr>
          <w:rFonts w:ascii="Yu Gothic" w:cs="Yu Gothic" w:eastAsia="Yu Gothic" w:hAnsi="Yu Gothic"/>
        </w:rPr>
        <w:t xml:space="preserve">としての機能があったとされる。</w:t>
      </w:r>
    </w:p>
    <w:p>
      <w:pPr>
        <w:pStyle w:val="ListParagraph"/>
        <w:numPr>
          <w:ilvl w:val="0"/>
          <w:numId w:val="3"/>
        </w:numPr>
        <w:spacing w:after="60" w:line="300"/>
      </w:pPr>
      <w:r>
        <w:rPr>
          <w:rFonts w:ascii="Yu Gothic" w:cs="Yu Gothic" w:eastAsia="Yu Gothic" w:hAnsi="Yu Gothic"/>
          <w:b/>
          <w:bCs/>
        </w:rPr>
        <w:t xml:space="preserve">江戸期から変わっていない道路幅</w:t>
      </w:r>
      <w:r>
        <w:rPr>
          <w:rFonts w:ascii="Yu Gothic" w:cs="Yu Gothic" w:eastAsia="Yu Gothic" w:hAnsi="Yu Gothic"/>
        </w:rPr>
        <w:t xml:space="preserve">が残る区画がある。</w:t>
      </w:r>
    </w:p>
    <w:p>
      <w:pPr>
        <w:pStyle w:val="ListParagraph"/>
        <w:numPr>
          <w:ilvl w:val="0"/>
          <w:numId w:val="3"/>
        </w:numPr>
        <w:spacing w:after="60" w:line="300"/>
      </w:pPr>
      <w:r>
        <w:rPr>
          <w:rFonts w:ascii="Yu Gothic" w:cs="Yu Gothic" w:eastAsia="Yu Gothic" w:hAnsi="Yu Gothic"/>
        </w:rPr>
        <w:t xml:space="preserve">一方で</w:t>
      </w:r>
      <w:r>
        <w:rPr>
          <w:rFonts w:ascii="Yu Gothic" w:cs="Yu Gothic" w:eastAsia="Yu Gothic" w:hAnsi="Yu Gothic"/>
          <w:b/>
          <w:bCs/>
        </w:rPr>
        <w:t xml:space="preserve">六間通りは、明治の大火の後に拡幅された</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rPr>
        <w:t xml:space="preserve">歴史的建物、町家、旧旅館が市街に</w:t>
      </w:r>
      <w:r>
        <w:rPr>
          <w:rFonts w:ascii="Yu Gothic" w:cs="Yu Gothic" w:eastAsia="Yu Gothic" w:hAnsi="Yu Gothic"/>
          <w:b/>
          <w:bCs/>
        </w:rPr>
        <w:t xml:space="preserve">点在</w:t>
      </w:r>
      <w:r>
        <w:rPr>
          <w:rFonts w:ascii="Yu Gothic" w:cs="Yu Gothic" w:eastAsia="Yu Gothic" w:hAnsi="Yu Gothic"/>
        </w:rPr>
        <w:t xml:space="preserve">している。</w:t>
      </w:r>
    </w:p>
    <w:p>
      <w:pPr>
        <w:pStyle w:val="Heading2"/>
        <w:spacing w:after="120" w:before="300"/>
      </w:pPr>
      <w:r>
        <w:rPr>
          <w:rFonts w:ascii="Yu Gothic" w:cs="Yu Gothic" w:eastAsia="Yu Gothic" w:hAnsi="Yu Gothic"/>
          <w:b/>
          <w:bCs/>
          <w:color w:val="1E1E1E"/>
          <w:sz w:val="25"/>
          <w:szCs w:val="25"/>
        </w:rPr>
        <w:t xml:space="preserve">2-2.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大野の城下町は「保存された文化財が並んでいる」のではなく、</w:t>
      </w:r>
      <w:r>
        <w:rPr>
          <w:rFonts w:ascii="Yu Gothic" w:cs="Yu Gothic" w:eastAsia="Yu Gothic" w:hAnsi="Yu Gothic"/>
          <w:b/>
          <w:bCs/>
        </w:rPr>
        <w:t xml:space="preserve">町の骨格そのものが歴史構造として残っている</w:t>
      </w:r>
      <w:r>
        <w:rPr>
          <w:rFonts w:ascii="Yu Gothic" w:cs="Yu Gothic" w:eastAsia="Yu Gothic" w:hAnsi="Yu Gothic"/>
        </w:rPr>
        <w:t xml:space="preserve">状態にある。具体的には次の3点で確認できる。</w:t>
      </w:r>
    </w:p>
    <w:p>
      <w:pPr>
        <w:pStyle w:val="ListParagraph"/>
        <w:numPr>
          <w:ilvl w:val="0"/>
          <w:numId w:val="2"/>
        </w:numPr>
        <w:spacing w:after="60" w:line="300"/>
      </w:pPr>
      <w:r>
        <w:rPr>
          <w:rFonts w:ascii="Yu Gothic" w:cs="Yu Gothic" w:eastAsia="Yu Gothic" w:hAnsi="Yu Gothic"/>
          <w:b/>
          <w:bCs/>
        </w:rPr>
        <w:t xml:space="preserve">街路が構造として残っている。</w:t>
      </w:r>
      <w:r>
        <w:rPr>
          <w:rFonts w:ascii="Yu Gothic" w:cs="Yu Gothic" w:eastAsia="Yu Gothic" w:hAnsi="Yu Gothic"/>
        </w:rPr>
        <w:t xml:space="preserve"> 短冊状の町割りと通りの序列（七間・寺町）が、現在の生活道路として機能し続けている。</w:t>
      </w:r>
    </w:p>
    <w:p>
      <w:pPr>
        <w:pStyle w:val="ListParagraph"/>
        <w:numPr>
          <w:ilvl w:val="0"/>
          <w:numId w:val="2"/>
        </w:numPr>
        <w:spacing w:after="60" w:line="300"/>
      </w:pPr>
      <w:r>
        <w:rPr>
          <w:rFonts w:ascii="Yu Gothic" w:cs="Yu Gothic" w:eastAsia="Yu Gothic" w:hAnsi="Yu Gothic"/>
          <w:b/>
          <w:bCs/>
        </w:rPr>
        <w:t xml:space="preserve">改変の履歴が読める。</w:t>
      </w:r>
      <w:r>
        <w:rPr>
          <w:rFonts w:ascii="Yu Gothic" w:cs="Yu Gothic" w:eastAsia="Yu Gothic" w:hAnsi="Yu Gothic"/>
        </w:rPr>
        <w:t xml:space="preserve"> 六間通りの拡幅が「明治の大火後」という時点で説明されることは、町が一度に凍結保存されたのではなく、災害と再建を経て現在の形に至ったことを示す。江戸期の幅員が残る区画との対比が、その履歴を可視化している。</w:t>
      </w:r>
    </w:p>
    <w:p>
      <w:pPr>
        <w:pStyle w:val="ListParagraph"/>
        <w:numPr>
          <w:ilvl w:val="0"/>
          <w:numId w:val="2"/>
        </w:numPr>
        <w:spacing w:after="60" w:line="300"/>
      </w:pPr>
      <w:r>
        <w:rPr>
          <w:rFonts w:ascii="Yu Gothic" w:cs="Yu Gothic" w:eastAsia="Yu Gothic" w:hAnsi="Yu Gothic"/>
          <w:b/>
          <w:bCs/>
        </w:rPr>
        <w:t xml:space="preserve">防御という機能が空間配置に残っている。</w:t>
      </w:r>
      <w:r>
        <w:rPr>
          <w:rFonts w:ascii="Yu Gothic" w:cs="Yu Gothic" w:eastAsia="Yu Gothic" w:hAnsi="Yu Gothic"/>
        </w:rPr>
        <w:t xml:space="preserve"> 16寺院の集中配置が防御目的で説明されることは、宗教施設の集積が信仰上の理由だけでなく都市計画上の意図によることを意味する。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大野の城下町の価値は、個々の建造物の意匠や年代よりも、</w:t>
      </w:r>
      <w:r>
        <w:rPr>
          <w:rFonts w:ascii="Yu Gothic" w:cs="Yu Gothic" w:eastAsia="Yu Gothic" w:hAnsi="Yu Gothic"/>
          <w:b/>
          <w:bCs/>
        </w:rPr>
        <w:t xml:space="preserve">「都市の設計意図が現在の生活空間の上に読み取れる」という点</w:t>
      </w:r>
      <w:r>
        <w:rPr>
          <w:rFonts w:ascii="Yu Gothic" w:cs="Yu Gothic" w:eastAsia="Yu Gothic" w:hAnsi="Yu Gothic"/>
        </w:rPr>
        <w:t xml:space="preserve">にある可能性が高い。これは、単体の文化財見学とは異なる体験設計（歩くこと自体が読解になる形式）を許容する条件である。</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短冊状の町割りは、現在どの範囲まで原形をとどめているか（区画単位での残存度）。</w:t>
      </w:r>
    </w:p>
    <w:p>
      <w:pPr>
        <w:pStyle w:val="ListParagraph"/>
        <w:numPr>
          <w:ilvl w:val="0"/>
          <w:numId w:val="3"/>
        </w:numPr>
        <w:spacing w:after="60" w:line="300"/>
      </w:pPr>
      <w:r>
        <w:rPr>
          <w:rFonts w:ascii="Yu Gothic" w:cs="Yu Gothic" w:eastAsia="Yu Gothic" w:hAnsi="Yu Gothic"/>
        </w:rPr>
        <w:t xml:space="preserve">16寺院のうち、外部者が立ち入り可能／案内可能なのは何か寺か。運営主体は誰か。</w:t>
      </w:r>
    </w:p>
    <w:p>
      <w:pPr>
        <w:pStyle w:val="ListParagraph"/>
        <w:numPr>
          <w:ilvl w:val="0"/>
          <w:numId w:val="3"/>
        </w:numPr>
        <w:spacing w:after="60" w:line="300"/>
      </w:pPr>
      <w:r>
        <w:rPr>
          <w:rFonts w:ascii="Yu Gothic" w:cs="Yu Gothic" w:eastAsia="Yu Gothic" w:hAnsi="Yu Gothic"/>
        </w:rPr>
        <w:t xml:space="preserve">江戸期の道路幅が残る区画は、具体的にどこか。図面・地図上で特定できるか。</w:t>
      </w:r>
    </w:p>
    <w:p>
      <w:pPr>
        <w:pStyle w:val="ListParagraph"/>
        <w:numPr>
          <w:ilvl w:val="0"/>
          <w:numId w:val="3"/>
        </w:numPr>
        <w:spacing w:after="60" w:line="300"/>
      </w:pPr>
      <w:r>
        <w:rPr>
          <w:rFonts w:ascii="Yu Gothic" w:cs="Yu Gothic" w:eastAsia="Yu Gothic" w:hAnsi="Yu Gothic"/>
        </w:rPr>
        <w:t xml:space="preserve">大火（明治）以前・以後の市街図は入手可能か。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3. 建築・暮らしの文化</w:t>
      </w:r>
    </w:p>
    <w:p>
      <w:pPr>
        <w:pStyle w:val="Heading2"/>
        <w:spacing w:after="120" w:before="300"/>
      </w:pPr>
      <w:r>
        <w:rPr>
          <w:rFonts w:ascii="Yu Gothic" w:cs="Yu Gothic" w:eastAsia="Yu Gothic" w:hAnsi="Yu Gothic"/>
          <w:b/>
          <w:bCs/>
          <w:color w:val="1E1E1E"/>
          <w:sz w:val="25"/>
          <w:szCs w:val="25"/>
        </w:rPr>
        <w:t xml:space="preserve">3-1. 確認事項</w:t>
      </w:r>
    </w:p>
    <w:p>
      <w:pPr>
        <w:spacing w:after="120" w:line="300"/>
      </w:pPr>
      <w:r>
        <w:rPr>
          <w:rFonts w:ascii="Yu Gothic" w:cs="Yu Gothic" w:eastAsia="Yu Gothic" w:hAnsi="Yu Gothic"/>
          <w:b/>
          <w:bCs/>
        </w:rPr>
        <w:t xml:space="preserve">FACT</w:t>
      </w:r>
      <w:r>
        <w:rPr>
          <w:rFonts w:ascii="Yu Gothic" w:cs="Yu Gothic" w:eastAsia="Yu Gothic" w:hAnsi="Yu Gothic"/>
        </w:rPr>
        <w:t xml:space="preserve"> — 当日、以下の建築・空間類型を確認または説明を受けた。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対象</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性格</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旧内山家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武家屋敷</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田村家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武家屋敷</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旧学校</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教育施設の遺構・転用対象</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旧旅館</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宿泊施設の遺構・転用対象</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料理旅館</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食と宿泊が一体の営業形態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酒屋二階</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宴会空間として使われてきた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銭湯</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日常の入浴施設</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町家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商住一体の市街地住居</w:t>
            </w:r>
          </w:p>
        </w:tc>
      </w:tr>
    </w:tbl>
    <w:p>
      <w:pPr>
        <w:spacing w:after="200"/>
      </w:pPr>
    </w:p>
    <w:p>
      <w:pPr>
        <w:spacing w:after="120" w:line="300"/>
      </w:pPr>
      <w:r>
        <w:rPr>
          <w:rFonts w:ascii="Yu Gothic" w:cs="Yu Gothic" w:eastAsia="Yu Gothic" w:hAnsi="Yu Gothic"/>
          <w:b/>
          <w:bCs/>
        </w:rPr>
        <w:t xml:space="preserve">FACT</w:t>
      </w:r>
      <w:r>
        <w:rPr>
          <w:rFonts w:ascii="Yu Gothic" w:cs="Yu Gothic" w:eastAsia="Yu Gothic" w:hAnsi="Yu Gothic"/>
        </w:rPr>
        <w:t xml:space="preserve"> — 一部の建物では、すでに新しい活用が始まっている。確認された用途は、</w:t>
      </w:r>
      <w:r>
        <w:rPr>
          <w:rFonts w:ascii="Yu Gothic" w:cs="Yu Gothic" w:eastAsia="Yu Gothic" w:hAnsi="Yu Gothic"/>
          <w:b/>
          <w:bCs/>
        </w:rPr>
        <w:t xml:space="preserve">旧学校の再利用、一棟貸し宿、カフェ、ジェラート、コワーキング</w:t>
      </w:r>
      <w:r>
        <w:rPr>
          <w:rFonts w:ascii="Yu Gothic" w:cs="Yu Gothic" w:eastAsia="Yu Gothic" w:hAnsi="Yu Gothic"/>
        </w:rPr>
        <w:t xml:space="preserve">。</w:t>
      </w:r>
    </w:p>
    <w:p>
      <w:pPr>
        <w:pStyle w:val="Heading2"/>
        <w:spacing w:after="120" w:before="300"/>
      </w:pPr>
      <w:r>
        <w:rPr>
          <w:rFonts w:ascii="Yu Gothic" w:cs="Yu Gothic" w:eastAsia="Yu Gothic" w:hAnsi="Yu Gothic"/>
          <w:b/>
          <w:bCs/>
          <w:color w:val="1E1E1E"/>
          <w:sz w:val="25"/>
          <w:szCs w:val="25"/>
        </w:rPr>
        <w:t xml:space="preserve">3-2.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これらの建物に共通するのは、</w:t>
      </w:r>
      <w:r>
        <w:rPr>
          <w:rFonts w:ascii="Yu Gothic" w:cs="Yu Gothic" w:eastAsia="Yu Gothic" w:hAnsi="Yu Gothic"/>
          <w:b/>
          <w:bCs/>
        </w:rPr>
        <w:t xml:space="preserve">展示物としてではなく、生活行為の器として存在してきた／している</w:t>
      </w:r>
      <w:r>
        <w:rPr>
          <w:rFonts w:ascii="Yu Gothic" w:cs="Yu Gothic" w:eastAsia="Yu Gothic" w:hAnsi="Yu Gothic"/>
        </w:rPr>
        <w:t xml:space="preserve">ことである。武家屋敷は住居であり、旧学校は教育の場であり、酒屋二階は宴会の場であり、銭湯は入浴の場である。用途が具体的であるほど、その空間に紐づく行為も具体的に復元しうる。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転用の実例（一棟貸し・カフェ・ジェラート・コワーキング）がすでに存在することは、</w:t>
      </w:r>
      <w:r>
        <w:rPr>
          <w:rFonts w:ascii="Yu Gothic" w:cs="Yu Gothic" w:eastAsia="Yu Gothic" w:hAnsi="Yu Gothic"/>
          <w:b/>
          <w:bCs/>
        </w:rPr>
        <w:t xml:space="preserve">改修・運営の前例が地域内にある</w:t>
      </w:r>
      <w:r>
        <w:rPr>
          <w:rFonts w:ascii="Yu Gothic" w:cs="Yu Gothic" w:eastAsia="Yu Gothic" w:hAnsi="Yu Gothic"/>
        </w:rPr>
        <w:t xml:space="preserve">ことを意味する。ゼロからの実証ではない。</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建築資源の扱いにおいて、「保存して見せる」より「用途を与えて使い続ける」ほうが、当地の実態に整合している可能性がある。とくに酒屋二階の宴会文化のように、</w:t>
      </w:r>
      <w:r>
        <w:rPr>
          <w:rFonts w:ascii="Yu Gothic" w:cs="Yu Gothic" w:eastAsia="Yu Gothic" w:hAnsi="Yu Gothic"/>
          <w:b/>
          <w:bCs/>
        </w:rPr>
        <w:t xml:space="preserve">空間と行為がセットで記憶されている</w:t>
      </w:r>
      <w:r>
        <w:rPr>
          <w:rFonts w:ascii="Yu Gothic" w:cs="Yu Gothic" w:eastAsia="Yu Gothic" w:hAnsi="Yu Gothic"/>
        </w:rPr>
        <w:t xml:space="preserve">ものは、体験として再構成しやすい。</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旧内山家・田村家の公開条件（開館時間、貸切可否、飲食提供可否、夜間利用可否）。</w:t>
      </w:r>
    </w:p>
    <w:p>
      <w:pPr>
        <w:pStyle w:val="ListParagraph"/>
        <w:numPr>
          <w:ilvl w:val="0"/>
          <w:numId w:val="3"/>
        </w:numPr>
        <w:spacing w:after="60" w:line="300"/>
      </w:pPr>
      <w:r>
        <w:rPr>
          <w:rFonts w:ascii="Yu Gothic" w:cs="Yu Gothic" w:eastAsia="Yu Gothic" w:hAnsi="Yu Gothic"/>
        </w:rPr>
        <w:t xml:space="preserve">既存の転用事例（一棟貸し宿・カフェ等）の運営主体、稼働率、客層、収支感。</w:t>
      </w:r>
    </w:p>
    <w:p>
      <w:pPr>
        <w:pStyle w:val="ListParagraph"/>
        <w:numPr>
          <w:ilvl w:val="0"/>
          <w:numId w:val="3"/>
        </w:numPr>
        <w:spacing w:after="60" w:line="300"/>
      </w:pPr>
      <w:r>
        <w:rPr>
          <w:rFonts w:ascii="Yu Gothic" w:cs="Yu Gothic" w:eastAsia="Yu Gothic" w:hAnsi="Yu Gothic"/>
        </w:rPr>
        <w:t xml:space="preserve">豊実精工所有物件を含む空き物件の、所有・賃貸・売却・改修条件、耐震・消防・用途上の制限。</w:t>
      </w:r>
    </w:p>
    <w:p>
      <w:pPr>
        <w:pStyle w:val="ListParagraph"/>
        <w:numPr>
          <w:ilvl w:val="0"/>
          <w:numId w:val="3"/>
        </w:numPr>
        <w:spacing w:after="60" w:line="300"/>
      </w:pPr>
      <w:r>
        <w:rPr>
          <w:rFonts w:ascii="Yu Gothic" w:cs="Yu Gothic" w:eastAsia="Yu Gothic" w:hAnsi="Yu Gothic"/>
        </w:rPr>
        <w:t xml:space="preserve">酒屋二階の宴会文化は、現在も実際に行われているか。誰が担い手か。</w:t>
      </w:r>
    </w:p>
    <w:p>
      <w:pPr>
        <w:pStyle w:val="ListParagraph"/>
        <w:numPr>
          <w:ilvl w:val="0"/>
          <w:numId w:val="3"/>
        </w:numPr>
        <w:spacing w:after="60" w:line="300"/>
      </w:pPr>
      <w:r>
        <w:rPr>
          <w:rFonts w:ascii="Yu Gothic" w:cs="Yu Gothic" w:eastAsia="Yu Gothic" w:hAnsi="Yu Gothic"/>
        </w:rPr>
        <w:t xml:space="preserve">銭湯の現況（営業有無、利用者層、外部者の利用可否）。</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4. 水</w:t>
      </w:r>
    </w:p>
    <w:p>
      <w:pPr>
        <w:spacing w:after="120" w:line="300"/>
      </w:pPr>
      <w:r>
        <w:rPr>
          <w:rFonts w:ascii="Yu Gothic" w:cs="Yu Gothic" w:eastAsia="Yu Gothic" w:hAnsi="Yu Gothic"/>
        </w:rPr>
        <w:t xml:space="preserve">本章は、当日の最重要テーマとして独立させる。</w:t>
      </w:r>
    </w:p>
    <w:p>
      <w:pPr>
        <w:pStyle w:val="Heading2"/>
        <w:spacing w:after="120" w:before="300"/>
      </w:pPr>
      <w:r>
        <w:rPr>
          <w:rFonts w:ascii="Yu Gothic" w:cs="Yu Gothic" w:eastAsia="Yu Gothic" w:hAnsi="Yu Gothic"/>
          <w:b/>
          <w:bCs/>
          <w:color w:val="1E1E1E"/>
          <w:sz w:val="25"/>
          <w:szCs w:val="25"/>
        </w:rPr>
        <w:t xml:space="preserve">4-1. 確認事項</w:t>
      </w:r>
    </w:p>
    <w:p>
      <w:pPr>
        <w:spacing w:after="120" w:line="300"/>
      </w:pPr>
      <w:r>
        <w:rPr>
          <w:rFonts w:ascii="Yu Gothic" w:cs="Yu Gothic" w:eastAsia="Yu Gothic" w:hAnsi="Yu Gothic"/>
          <w:b/>
          <w:bCs/>
        </w:rPr>
        <w:t xml:space="preserve">FACT</w:t>
      </w:r>
    </w:p>
    <w:p>
      <w:pPr>
        <w:pStyle w:val="ListParagraph"/>
        <w:numPr>
          <w:ilvl w:val="0"/>
          <w:numId w:val="3"/>
        </w:numPr>
        <w:spacing w:after="60" w:line="300"/>
      </w:pPr>
      <w:r>
        <w:rPr>
          <w:rFonts w:ascii="Yu Gothic" w:cs="Yu Gothic" w:eastAsia="Yu Gothic" w:hAnsi="Yu Gothic"/>
          <w:b/>
          <w:bCs/>
        </w:rPr>
        <w:t xml:space="preserve">地下水が生活に身近</w:t>
      </w:r>
      <w:r>
        <w:rPr>
          <w:rFonts w:ascii="Yu Gothic" w:cs="Yu Gothic" w:eastAsia="Yu Gothic" w:hAnsi="Yu Gothic"/>
        </w:rPr>
        <w:t xml:space="preserve">であることが、複数の場面で確認された。</w:t>
      </w:r>
    </w:p>
    <w:p>
      <w:pPr>
        <w:pStyle w:val="ListParagraph"/>
        <w:numPr>
          <w:ilvl w:val="0"/>
          <w:numId w:val="3"/>
        </w:numPr>
        <w:spacing w:after="60" w:line="300"/>
      </w:pPr>
      <w:r>
        <w:rPr>
          <w:rFonts w:ascii="Yu Gothic" w:cs="Yu Gothic" w:eastAsia="Yu Gothic" w:hAnsi="Yu Gothic"/>
          <w:b/>
          <w:bCs/>
        </w:rPr>
        <w:t xml:space="preserve">夏でも水が冷たい</w:t>
      </w:r>
      <w:r>
        <w:rPr>
          <w:rFonts w:ascii="Yu Gothic" w:cs="Yu Gothic" w:eastAsia="Yu Gothic" w:hAnsi="Yu Gothic"/>
        </w:rPr>
        <w:t xml:space="preserve">という体感が共有された。</w:t>
      </w:r>
    </w:p>
    <w:p>
      <w:pPr>
        <w:pStyle w:val="ListParagraph"/>
        <w:numPr>
          <w:ilvl w:val="0"/>
          <w:numId w:val="3"/>
        </w:numPr>
        <w:spacing w:after="60" w:line="300"/>
      </w:pPr>
      <w:r>
        <w:rPr>
          <w:rFonts w:ascii="Yu Gothic" w:cs="Yu Gothic" w:eastAsia="Yu Gothic" w:hAnsi="Yu Gothic"/>
          <w:b/>
          <w:bCs/>
        </w:rPr>
        <w:t xml:space="preserve">水の良さが地域内で強く認識されている</w:t>
      </w:r>
      <w:r>
        <w:rPr>
          <w:rFonts w:ascii="Yu Gothic" w:cs="Yu Gothic" w:eastAsia="Yu Gothic" w:hAnsi="Yu Gothic"/>
        </w:rPr>
        <w:t xml:space="preserve">。地域側からの言及として繰り返し現れた。</w:t>
      </w:r>
    </w:p>
    <w:p>
      <w:pPr>
        <w:pStyle w:val="ListParagraph"/>
        <w:numPr>
          <w:ilvl w:val="0"/>
          <w:numId w:val="3"/>
        </w:numPr>
        <w:spacing w:after="60" w:line="300"/>
      </w:pPr>
      <w:r>
        <w:rPr>
          <w:rFonts w:ascii="Yu Gothic" w:cs="Yu Gothic" w:eastAsia="Yu Gothic" w:hAnsi="Yu Gothic"/>
        </w:rPr>
        <w:t xml:space="preserve">水は</w:t>
      </w:r>
      <w:r>
        <w:rPr>
          <w:rFonts w:ascii="Yu Gothic" w:cs="Yu Gothic" w:eastAsia="Yu Gothic" w:hAnsi="Yu Gothic"/>
          <w:b/>
          <w:bCs/>
        </w:rPr>
        <w:t xml:space="preserve">生活・農業・工業</w:t>
      </w:r>
      <w:r>
        <w:rPr>
          <w:rFonts w:ascii="Yu Gothic" w:cs="Yu Gothic" w:eastAsia="Yu Gothic" w:hAnsi="Yu Gothic"/>
        </w:rPr>
        <w:t xml:space="preserve">に使われている。</w:t>
      </w:r>
    </w:p>
    <w:p>
      <w:pPr>
        <w:pStyle w:val="ListParagraph"/>
        <w:numPr>
          <w:ilvl w:val="0"/>
          <w:numId w:val="3"/>
        </w:numPr>
        <w:spacing w:after="60" w:line="300"/>
      </w:pPr>
      <w:r>
        <w:rPr>
          <w:rFonts w:ascii="Yu Gothic" w:cs="Yu Gothic" w:eastAsia="Yu Gothic" w:hAnsi="Yu Gothic"/>
          <w:b/>
          <w:bCs/>
        </w:rPr>
        <w:t xml:space="preserve">水資源を守るための政策・条例が存在する</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rPr>
        <w:t xml:space="preserve">過去に</w:t>
      </w:r>
      <w:r>
        <w:rPr>
          <w:rFonts w:ascii="Yu Gothic" w:cs="Yu Gothic" w:eastAsia="Yu Gothic" w:hAnsi="Yu Gothic"/>
          <w:b/>
          <w:bCs/>
        </w:rPr>
        <w:t xml:space="preserve">「水サミット」構想があった</w:t>
      </w:r>
      <w:r>
        <w:rPr>
          <w:rFonts w:ascii="Yu Gothic" w:cs="Yu Gothic" w:eastAsia="Yu Gothic" w:hAnsi="Yu Gothic"/>
        </w:rPr>
        <w:t xml:space="preserve">という発言があった </w:t>
      </w:r>
      <w:r>
        <w:rPr>
          <w:rFonts w:ascii="Yu Gothic" w:cs="Yu Gothic" w:eastAsia="Yu Gothic" w:hAnsi="Yu Gothic"/>
          <w:i/>
          <w:iCs/>
        </w:rPr>
        <w:t xml:space="preserve">（言及）</w:t>
      </w:r>
      <w:r>
        <w:rPr>
          <w:rFonts w:ascii="Yu Gothic" w:cs="Yu Gothic" w:eastAsia="Yu Gothic" w:hAnsi="Yu Gothic"/>
        </w:rPr>
        <w:t xml:space="preserve">。</w:t>
      </w:r>
    </w:p>
    <w:p>
      <w:pPr>
        <w:pStyle w:val="Heading2"/>
        <w:spacing w:after="120" w:before="300"/>
      </w:pPr>
      <w:r>
        <w:rPr>
          <w:rFonts w:ascii="Yu Gothic" w:cs="Yu Gothic" w:eastAsia="Yu Gothic" w:hAnsi="Yu Gothic"/>
          <w:b/>
          <w:bCs/>
          <w:color w:val="1E1E1E"/>
          <w:sz w:val="25"/>
          <w:szCs w:val="25"/>
        </w:rPr>
        <w:t xml:space="preserve">4-2.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当日確認できたのは「水そのものの物性」ではなく、</w:t>
      </w:r>
      <w:r>
        <w:rPr>
          <w:rFonts w:ascii="Yu Gothic" w:cs="Yu Gothic" w:eastAsia="Yu Gothic" w:hAnsi="Yu Gothic"/>
          <w:b/>
          <w:bCs/>
        </w:rPr>
        <w:t xml:space="preserve">水が生活・産業・文化にどのように入り込んでいるか</w:t>
      </w:r>
      <w:r>
        <w:rPr>
          <w:rFonts w:ascii="Yu Gothic" w:cs="Yu Gothic" w:eastAsia="Yu Gothic" w:hAnsi="Yu Gothic"/>
        </w:rPr>
        <w:t xml:space="preserve">である。具体的には次の3層で確認された。</w:t>
      </w:r>
    </w:p>
    <w:p>
      <w:pPr>
        <w:pStyle w:val="ListParagraph"/>
        <w:numPr>
          <w:ilvl w:val="0"/>
          <w:numId w:val="2"/>
        </w:numPr>
        <w:spacing w:after="60" w:line="300"/>
      </w:pPr>
      <w:r>
        <w:rPr>
          <w:rFonts w:ascii="Yu Gothic" w:cs="Yu Gothic" w:eastAsia="Yu Gothic" w:hAnsi="Yu Gothic"/>
          <w:b/>
          <w:bCs/>
        </w:rPr>
        <w:t xml:space="preserve">暮らしの層</w:t>
      </w:r>
      <w:r>
        <w:rPr>
          <w:rFonts w:ascii="Yu Gothic" w:cs="Yu Gothic" w:eastAsia="Yu Gothic" w:hAnsi="Yu Gothic"/>
        </w:rPr>
        <w:t xml:space="preserve"> — 地下水が日常的に使われ、夏でも冷たいという体感が共有されている。水路が市街の生活動線に含まれている。</w:t>
      </w:r>
    </w:p>
    <w:p>
      <w:pPr>
        <w:pStyle w:val="ListParagraph"/>
        <w:numPr>
          <w:ilvl w:val="0"/>
          <w:numId w:val="2"/>
        </w:numPr>
        <w:spacing w:after="60" w:line="300"/>
      </w:pPr>
      <w:r>
        <w:rPr>
          <w:rFonts w:ascii="Yu Gothic" w:cs="Yu Gothic" w:eastAsia="Yu Gothic" w:hAnsi="Yu Gothic"/>
          <w:b/>
          <w:bCs/>
        </w:rPr>
        <w:t xml:space="preserve">産業の層</w:t>
      </w:r>
      <w:r>
        <w:rPr>
          <w:rFonts w:ascii="Yu Gothic" w:cs="Yu Gothic" w:eastAsia="Yu Gothic" w:hAnsi="Yu Gothic"/>
        </w:rPr>
        <w:t xml:space="preserve"> — 農業用水、工業用水として使われ、さらに酒・酢という発酵産業の原料水になっている。</w:t>
      </w:r>
    </w:p>
    <w:p>
      <w:pPr>
        <w:pStyle w:val="ListParagraph"/>
        <w:numPr>
          <w:ilvl w:val="0"/>
          <w:numId w:val="2"/>
        </w:numPr>
        <w:spacing w:after="60" w:line="300"/>
      </w:pPr>
      <w:r>
        <w:rPr>
          <w:rFonts w:ascii="Yu Gothic" w:cs="Yu Gothic" w:eastAsia="Yu Gothic" w:hAnsi="Yu Gothic"/>
          <w:b/>
          <w:bCs/>
        </w:rPr>
        <w:t xml:space="preserve">制度の層</w:t>
      </w:r>
      <w:r>
        <w:rPr>
          <w:rFonts w:ascii="Yu Gothic" w:cs="Yu Gothic" w:eastAsia="Yu Gothic" w:hAnsi="Yu Gothic"/>
        </w:rPr>
        <w:t xml:space="preserve"> — 水資源を守る政策・条例が存在する。地域として水を管理対象と認識している。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「水サミット」構想が過去に存在したという言及は、</w:t>
      </w:r>
      <w:r>
        <w:rPr>
          <w:rFonts w:ascii="Yu Gothic" w:cs="Yu Gothic" w:eastAsia="Yu Gothic" w:hAnsi="Yu Gothic"/>
          <w:b/>
          <w:bCs/>
        </w:rPr>
        <w:t xml:space="preserve">水を軸にした地域発信の試みが初めてではない</w:t>
      </w:r>
      <w:r>
        <w:rPr>
          <w:rFonts w:ascii="Yu Gothic" w:cs="Yu Gothic" w:eastAsia="Yu Gothic" w:hAnsi="Yu Gothic"/>
        </w:rPr>
        <w:t xml:space="preserve">ことを示す。過去の構想がなぜ継続しなかったのかは、今後の設計上の重要な情報になる。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大野において水は、観光上の「名所」ではなく、</w:t>
      </w:r>
      <w:r>
        <w:rPr>
          <w:rFonts w:ascii="Yu Gothic" w:cs="Yu Gothic" w:eastAsia="Yu Gothic" w:hAnsi="Yu Gothic"/>
          <w:b/>
          <w:bCs/>
        </w:rPr>
        <w:t xml:space="preserve">複数の産業と暮らしが共有する投入財（コモン）として機能している</w:t>
      </w:r>
      <w:r>
        <w:rPr>
          <w:rFonts w:ascii="Yu Gothic" w:cs="Yu Gothic" w:eastAsia="Yu Gothic" w:hAnsi="Yu Gothic"/>
        </w:rPr>
        <w:t xml:space="preserve">と整理できる。この点は、他の「名水の町」と差別化しうる構造的特徴である可能性がある。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断定を避ける点</w:t>
      </w:r>
    </w:p>
    <w:p>
      <w:pPr>
        <w:pBdr>
          <w:left w:val="single" w:color="3F5E39" w:sz="12" w:space="8"/>
        </w:pBdr>
        <w:shd w:fill="F2F4EF" w:color="auto" w:val="clear"/>
        <w:spacing w:after="60" w:before="60" w:line="300"/>
        <w:ind w:left="280"/>
      </w:pPr>
      <w:r>
        <w:rPr>
          <w:rFonts w:ascii="Yu Gothic" w:cs="Yu Gothic" w:eastAsia="Yu Gothic" w:hAnsi="Yu Gothic"/>
        </w:rPr>
        <w:t xml:space="preserve">「大野の水は水源ごとに明確な味の違いがある」という主張は、当日の記録からは確認できない。水源別の水質差は</w:t>
      </w:r>
      <w:r>
        <w:rPr>
          <w:rFonts w:ascii="Yu Gothic" w:cs="Yu Gothic" w:eastAsia="Yu Gothic" w:hAnsi="Yu Gothic"/>
          <w:b/>
          <w:bCs/>
        </w:rPr>
        <w:t xml:space="preserve">未検証</w:t>
      </w:r>
      <w:r>
        <w:rPr>
          <w:rFonts w:ascii="Yu Gothic" w:cs="Yu Gothic" w:eastAsia="Yu Gothic" w:hAnsi="Yu Gothic"/>
        </w:rPr>
        <w:t xml:space="preserve">であり、本レポートでは扱わない。</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水源別の水質（硬度、pH、ミネラル組成、水温）とその季節変動。</w:t>
      </w:r>
    </w:p>
    <w:p>
      <w:pPr>
        <w:pStyle w:val="ListParagraph"/>
        <w:numPr>
          <w:ilvl w:val="0"/>
          <w:numId w:val="3"/>
        </w:numPr>
        <w:spacing w:after="60" w:line="300"/>
      </w:pPr>
      <w:r>
        <w:rPr>
          <w:rFonts w:ascii="Yu Gothic" w:cs="Yu Gothic" w:eastAsia="Yu Gothic" w:hAnsi="Yu Gothic"/>
        </w:rPr>
        <w:t xml:space="preserve">地質構造と湧水・地下水の関係。</w:t>
      </w:r>
    </w:p>
    <w:p>
      <w:pPr>
        <w:pStyle w:val="ListParagraph"/>
        <w:numPr>
          <w:ilvl w:val="0"/>
          <w:numId w:val="3"/>
        </w:numPr>
        <w:spacing w:after="60" w:line="300"/>
      </w:pPr>
      <w:r>
        <w:rPr>
          <w:rFonts w:ascii="Yu Gothic" w:cs="Yu Gothic" w:eastAsia="Yu Gothic" w:hAnsi="Yu Gothic"/>
        </w:rPr>
        <w:t xml:space="preserve">水資源保護に関する条例・政策の具体的な内容と、事業活動への制約・要件。</w:t>
      </w:r>
    </w:p>
    <w:p>
      <w:pPr>
        <w:pStyle w:val="ListParagraph"/>
        <w:numPr>
          <w:ilvl w:val="0"/>
          <w:numId w:val="3"/>
        </w:numPr>
        <w:spacing w:after="60" w:line="300"/>
      </w:pPr>
      <w:r>
        <w:rPr>
          <w:rFonts w:ascii="Yu Gothic" w:cs="Yu Gothic" w:eastAsia="Yu Gothic" w:hAnsi="Yu Gothic"/>
        </w:rPr>
        <w:t xml:space="preserve">「水サミット」構想の内容、実施主体、中断の経緯。</w:t>
      </w:r>
    </w:p>
    <w:p>
      <w:pPr>
        <w:pStyle w:val="ListParagraph"/>
        <w:numPr>
          <w:ilvl w:val="0"/>
          <w:numId w:val="3"/>
        </w:numPr>
        <w:spacing w:after="60" w:line="300"/>
      </w:pPr>
      <w:r>
        <w:rPr>
          <w:rFonts w:ascii="Yu Gothic" w:cs="Yu Gothic" w:eastAsia="Yu Gothic" w:hAnsi="Yu Gothic"/>
        </w:rPr>
        <w:t xml:space="preserve">農業用水・工業用水・生活用水の取水量と配分の実態。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5. 農業・米</w:t>
      </w:r>
    </w:p>
    <w:p>
      <w:pPr>
        <w:pStyle w:val="Heading2"/>
        <w:spacing w:after="120" w:before="300"/>
      </w:pPr>
      <w:r>
        <w:rPr>
          <w:rFonts w:ascii="Yu Gothic" w:cs="Yu Gothic" w:eastAsia="Yu Gothic" w:hAnsi="Yu Gothic"/>
          <w:b/>
          <w:bCs/>
          <w:color w:val="1E1E1E"/>
          <w:sz w:val="25"/>
          <w:szCs w:val="25"/>
        </w:rPr>
        <w:t xml:space="preserve">5-1. 確認事項</w:t>
      </w:r>
    </w:p>
    <w:p>
      <w:pPr>
        <w:spacing w:after="120" w:line="300"/>
      </w:pPr>
      <w:r>
        <w:rPr>
          <w:rFonts w:ascii="Yu Gothic" w:cs="Yu Gothic" w:eastAsia="Yu Gothic" w:hAnsi="Yu Gothic"/>
          <w:b/>
          <w:bCs/>
        </w:rPr>
        <w:t xml:space="preserve">FACT</w:t>
      </w:r>
    </w:p>
    <w:p>
      <w:pPr>
        <w:pStyle w:val="ListParagraph"/>
        <w:numPr>
          <w:ilvl w:val="0"/>
          <w:numId w:val="3"/>
        </w:numPr>
        <w:spacing w:after="60" w:line="300"/>
      </w:pPr>
      <w:r>
        <w:rPr>
          <w:rFonts w:ascii="Yu Gothic" w:cs="Yu Gothic" w:eastAsia="Yu Gothic" w:hAnsi="Yu Gothic"/>
        </w:rPr>
        <w:t xml:space="preserve">大野は</w:t>
      </w:r>
      <w:r>
        <w:rPr>
          <w:rFonts w:ascii="Yu Gothic" w:cs="Yu Gothic" w:eastAsia="Yu Gothic" w:hAnsi="Yu Gothic"/>
          <w:b/>
          <w:bCs/>
        </w:rPr>
        <w:t xml:space="preserve">米どころ</w:t>
      </w:r>
      <w:r>
        <w:rPr>
          <w:rFonts w:ascii="Yu Gothic" w:cs="Yu Gothic" w:eastAsia="Yu Gothic" w:hAnsi="Yu Gothic"/>
        </w:rPr>
        <w:t xml:space="preserve">である。</w:t>
      </w:r>
    </w:p>
    <w:p>
      <w:pPr>
        <w:pStyle w:val="ListParagraph"/>
        <w:numPr>
          <w:ilvl w:val="0"/>
          <w:numId w:val="3"/>
        </w:numPr>
        <w:spacing w:after="60" w:line="300"/>
      </w:pPr>
      <w:r>
        <w:rPr>
          <w:rFonts w:ascii="Yu Gothic" w:cs="Yu Gothic" w:eastAsia="Yu Gothic" w:hAnsi="Yu Gothic"/>
          <w:b/>
          <w:bCs/>
        </w:rPr>
        <w:t xml:space="preserve">種もみ生産</w:t>
      </w:r>
      <w:r>
        <w:rPr>
          <w:rFonts w:ascii="Yu Gothic" w:cs="Yu Gothic" w:eastAsia="Yu Gothic" w:hAnsi="Yu Gothic"/>
        </w:rPr>
        <w:t xml:space="preserve">が行われている。</w:t>
      </w:r>
    </w:p>
    <w:p>
      <w:pPr>
        <w:pStyle w:val="ListParagraph"/>
        <w:numPr>
          <w:ilvl w:val="0"/>
          <w:numId w:val="3"/>
        </w:numPr>
        <w:spacing w:after="60" w:line="300"/>
      </w:pPr>
      <w:r>
        <w:rPr>
          <w:rFonts w:ascii="Yu Gothic" w:cs="Yu Gothic" w:eastAsia="Yu Gothic" w:hAnsi="Yu Gothic"/>
          <w:b/>
          <w:bCs/>
        </w:rPr>
        <w:t xml:space="preserve">有機栽培</w:t>
      </w:r>
      <w:r>
        <w:rPr>
          <w:rFonts w:ascii="Yu Gothic" w:cs="Yu Gothic" w:eastAsia="Yu Gothic" w:hAnsi="Yu Gothic"/>
        </w:rPr>
        <w:t xml:space="preserve">の取り組みがある。</w:t>
      </w:r>
    </w:p>
    <w:p>
      <w:pPr>
        <w:pStyle w:val="ListParagraph"/>
        <w:numPr>
          <w:ilvl w:val="0"/>
          <w:numId w:val="3"/>
        </w:numPr>
        <w:spacing w:after="60" w:line="300"/>
      </w:pPr>
      <w:r>
        <w:rPr>
          <w:rFonts w:ascii="Yu Gothic" w:cs="Yu Gothic" w:eastAsia="Yu Gothic" w:hAnsi="Yu Gothic"/>
          <w:b/>
          <w:bCs/>
        </w:rPr>
        <w:t xml:space="preserve">紙マルチ農法</w:t>
      </w:r>
      <w:r>
        <w:rPr>
          <w:rFonts w:ascii="Yu Gothic" w:cs="Yu Gothic" w:eastAsia="Yu Gothic" w:hAnsi="Yu Gothic"/>
        </w:rPr>
        <w:t xml:space="preserve">が用いられている。</w:t>
      </w:r>
    </w:p>
    <w:p>
      <w:pPr>
        <w:pStyle w:val="ListParagraph"/>
        <w:numPr>
          <w:ilvl w:val="0"/>
          <w:numId w:val="3"/>
        </w:numPr>
        <w:spacing w:after="60" w:line="300"/>
      </w:pPr>
      <w:r>
        <w:rPr>
          <w:rFonts w:ascii="Yu Gothic" w:cs="Yu Gothic" w:eastAsia="Yu Gothic" w:hAnsi="Yu Gothic"/>
        </w:rPr>
        <w:t xml:space="preserve">醸造事業者による</w:t>
      </w:r>
      <w:r>
        <w:rPr>
          <w:rFonts w:ascii="Yu Gothic" w:cs="Yu Gothic" w:eastAsia="Yu Gothic" w:hAnsi="Yu Gothic"/>
          <w:b/>
          <w:bCs/>
        </w:rPr>
        <w:t xml:space="preserve">自社栽培</w:t>
      </w:r>
      <w:r>
        <w:rPr>
          <w:rFonts w:ascii="Yu Gothic" w:cs="Yu Gothic" w:eastAsia="Yu Gothic" w:hAnsi="Yu Gothic"/>
        </w:rPr>
        <w:t xml:space="preserve">が行われている（河原酢造：原料米の自社栽培を行う農産部門と、醸造から充填までを担う加工部門の双方で有機JAS認証を取得）。</w:t>
      </w:r>
    </w:p>
    <w:p>
      <w:pPr>
        <w:pStyle w:val="ListParagraph"/>
        <w:numPr>
          <w:ilvl w:val="0"/>
          <w:numId w:val="3"/>
        </w:numPr>
        <w:spacing w:after="60" w:line="300"/>
      </w:pPr>
      <w:r>
        <w:rPr>
          <w:rFonts w:ascii="Yu Gothic" w:cs="Yu Gothic" w:eastAsia="Yu Gothic" w:hAnsi="Yu Gothic"/>
          <w:b/>
          <w:bCs/>
        </w:rPr>
        <w:t xml:space="preserve">里芋</w:t>
      </w:r>
      <w:r>
        <w:rPr>
          <w:rFonts w:ascii="Yu Gothic" w:cs="Yu Gothic" w:eastAsia="Yu Gothic" w:hAnsi="Yu Gothic"/>
        </w:rPr>
        <w:t xml:space="preserve">をはじめとする地域農産物がある。</w:t>
      </w:r>
    </w:p>
    <w:p>
      <w:pPr>
        <w:pStyle w:val="ListParagraph"/>
        <w:numPr>
          <w:ilvl w:val="0"/>
          <w:numId w:val="3"/>
        </w:numPr>
        <w:spacing w:after="60" w:line="300"/>
      </w:pPr>
      <w:r>
        <w:rPr>
          <w:rFonts w:ascii="Yu Gothic" w:cs="Yu Gothic" w:eastAsia="Yu Gothic" w:hAnsi="Yu Gothic"/>
          <w:b/>
          <w:bCs/>
        </w:rPr>
        <w:t xml:space="preserve">山・盆地・寒暖差</w:t>
      </w:r>
      <w:r>
        <w:rPr>
          <w:rFonts w:ascii="Yu Gothic" w:cs="Yu Gothic" w:eastAsia="Yu Gothic" w:hAnsi="Yu Gothic"/>
        </w:rPr>
        <w:t xml:space="preserve">という地形・気候条件がある。</w:t>
      </w:r>
    </w:p>
    <w:p>
      <w:pPr>
        <w:spacing w:after="120" w:line="300"/>
      </w:pPr>
      <w:r>
        <w:rPr>
          <w:rFonts w:ascii="Yu Gothic" w:cs="Yu Gothic" w:eastAsia="Yu Gothic" w:hAnsi="Yu Gothic"/>
          <w:b/>
          <w:bCs/>
        </w:rPr>
        <w:t xml:space="preserve">FACT</w:t>
      </w:r>
      <w:r>
        <w:rPr>
          <w:rFonts w:ascii="Yu Gothic" w:cs="Yu Gothic" w:eastAsia="Yu Gothic" w:hAnsi="Yu Gothic"/>
        </w:rPr>
        <w:t xml:space="preserve"> — 当日の議論において、</w:t>
      </w:r>
      <w:r>
        <w:rPr>
          <w:rFonts w:ascii="Yu Gothic" w:cs="Yu Gothic" w:eastAsia="Yu Gothic" w:hAnsi="Yu Gothic"/>
          <w:b/>
          <w:bCs/>
        </w:rPr>
        <w:t xml:space="preserve">大量生産型農業ではなく、高品質・少量・高付加価値化に余地がある</w:t>
      </w:r>
      <w:r>
        <w:rPr>
          <w:rFonts w:ascii="Yu Gothic" w:cs="Yu Gothic" w:eastAsia="Yu Gothic" w:hAnsi="Yu Gothic"/>
        </w:rPr>
        <w:t xml:space="preserve">という論点が提示された。</w:t>
      </w:r>
    </w:p>
    <w:p>
      <w:pPr>
        <w:pStyle w:val="Heading2"/>
        <w:spacing w:after="120" w:before="300"/>
      </w:pPr>
      <w:r>
        <w:rPr>
          <w:rFonts w:ascii="Yu Gothic" w:cs="Yu Gothic" w:eastAsia="Yu Gothic" w:hAnsi="Yu Gothic"/>
          <w:b/>
          <w:bCs/>
          <w:color w:val="1E1E1E"/>
          <w:sz w:val="25"/>
          <w:szCs w:val="25"/>
        </w:rPr>
        <w:t xml:space="preserve">5-2.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確認された農業の特徴は、規模ではなく</w:t>
      </w:r>
      <w:r>
        <w:rPr>
          <w:rFonts w:ascii="Yu Gothic" w:cs="Yu Gothic" w:eastAsia="Yu Gothic" w:hAnsi="Yu Gothic"/>
          <w:b/>
          <w:bCs/>
        </w:rPr>
        <w:t xml:space="preserve">工程の選択</w:t>
      </w:r>
      <w:r>
        <w:rPr>
          <w:rFonts w:ascii="Yu Gothic" w:cs="Yu Gothic" w:eastAsia="Yu Gothic" w:hAnsi="Yu Gothic"/>
        </w:rPr>
        <w:t xml:space="preserve">に現れている。種もみ生産は品質・純度の管理を要する工程であり、紙マルチ農法は除草剤を使わないための手間のかかる選択であり、有機JAS認証は工程の外部検証を伴う。いずれも「効率を優先していない選択」であ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醸造事業者が原料米を自社栽培していることは、</w:t>
      </w:r>
      <w:r>
        <w:rPr>
          <w:rFonts w:ascii="Yu Gothic" w:cs="Yu Gothic" w:eastAsia="Yu Gothic" w:hAnsi="Yu Gothic"/>
          <w:b/>
          <w:bCs/>
        </w:rPr>
        <w:t xml:space="preserve">農業と加工が同一主体の内部で接続している</w:t>
      </w:r>
      <w:r>
        <w:rPr>
          <w:rFonts w:ascii="Yu Gothic" w:cs="Yu Gothic" w:eastAsia="Yu Gothic" w:hAnsi="Yu Gothic"/>
        </w:rPr>
        <w:t xml:space="preserve">事例である。原料段階から製品段階までのトレーサビリティが、事業者単位で成立している。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山・盆地・寒暖差という条件と、手間のかかる農法の選択が併存していることから、大野の農業は</w:t>
      </w:r>
      <w:r>
        <w:rPr>
          <w:rFonts w:ascii="Yu Gothic" w:cs="Yu Gothic" w:eastAsia="Yu Gothic" w:hAnsi="Yu Gothic"/>
          <w:b/>
          <w:bCs/>
        </w:rPr>
        <w:t xml:space="preserve">面積あたりの収量ではなく、単位あたりの質で成立させる方向</w:t>
      </w:r>
      <w:r>
        <w:rPr>
          <w:rFonts w:ascii="Yu Gothic" w:cs="Yu Gothic" w:eastAsia="Yu Gothic" w:hAnsi="Yu Gothic"/>
        </w:rPr>
        <w:t xml:space="preserve">に既に部分的に向かっている可能性がある。ただしこれが経営として成立しているかは未確認。</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種もみ生産の規模、出荷先、大野が担っている位置づけ。</w:t>
      </w:r>
    </w:p>
    <w:p>
      <w:pPr>
        <w:pStyle w:val="ListParagraph"/>
        <w:numPr>
          <w:ilvl w:val="0"/>
          <w:numId w:val="3"/>
        </w:numPr>
        <w:spacing w:after="60" w:line="300"/>
      </w:pPr>
      <w:r>
        <w:rPr>
          <w:rFonts w:ascii="Yu Gothic" w:cs="Yu Gothic" w:eastAsia="Yu Gothic" w:hAnsi="Yu Gothic"/>
        </w:rPr>
        <w:t xml:space="preserve">有機栽培・紙マルチ農法の作付面積、担い手数、収量と労力の実態。</w:t>
      </w:r>
    </w:p>
    <w:p>
      <w:pPr>
        <w:pStyle w:val="ListParagraph"/>
        <w:numPr>
          <w:ilvl w:val="0"/>
          <w:numId w:val="3"/>
        </w:numPr>
        <w:spacing w:after="60" w:line="300"/>
      </w:pPr>
      <w:r>
        <w:rPr>
          <w:rFonts w:ascii="Yu Gothic" w:cs="Yu Gothic" w:eastAsia="Yu Gothic" w:hAnsi="Yu Gothic"/>
        </w:rPr>
        <w:t xml:space="preserve">里芋その他の地域農産物の生産量、出荷先、価格帯。</w:t>
      </w:r>
    </w:p>
    <w:p>
      <w:pPr>
        <w:pStyle w:val="ListParagraph"/>
        <w:numPr>
          <w:ilvl w:val="0"/>
          <w:numId w:val="3"/>
        </w:numPr>
        <w:spacing w:after="60" w:line="300"/>
      </w:pPr>
      <w:r>
        <w:rPr>
          <w:rFonts w:ascii="Yu Gothic" w:cs="Yu Gothic" w:eastAsia="Yu Gothic" w:hAnsi="Yu Gothic"/>
        </w:rPr>
        <w:t xml:space="preserve">寒暖差・積雪が米質に与える影響についての、生産者側の説明と客観データ。</w:t>
      </w:r>
    </w:p>
    <w:p>
      <w:pPr>
        <w:pStyle w:val="ListParagraph"/>
        <w:numPr>
          <w:ilvl w:val="0"/>
          <w:numId w:val="3"/>
        </w:numPr>
        <w:spacing w:after="60" w:line="300"/>
      </w:pPr>
      <w:r>
        <w:rPr>
          <w:rFonts w:ascii="Yu Gothic" w:cs="Yu Gothic" w:eastAsia="Yu Gothic" w:hAnsi="Yu Gothic"/>
        </w:rPr>
        <w:t xml:space="preserve">高付加価値化を志向する生産者は何名程度いるか。販路をどう確保しているか。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6. 酒・酢・発酵文化</w:t>
      </w:r>
    </w:p>
    <w:p>
      <w:pPr>
        <w:pStyle w:val="Heading2"/>
        <w:spacing w:after="120" w:before="300"/>
      </w:pPr>
      <w:r>
        <w:rPr>
          <w:rFonts w:ascii="Yu Gothic" w:cs="Yu Gothic" w:eastAsia="Yu Gothic" w:hAnsi="Yu Gothic"/>
          <w:b/>
          <w:bCs/>
          <w:color w:val="1E1E1E"/>
          <w:sz w:val="25"/>
          <w:szCs w:val="25"/>
        </w:rPr>
        <w:t xml:space="preserve">6-1. 酒</w:t>
      </w:r>
    </w:p>
    <w:p>
      <w:pPr>
        <w:spacing w:after="120" w:line="300"/>
      </w:pPr>
      <w:r>
        <w:rPr>
          <w:rFonts w:ascii="Yu Gothic" w:cs="Yu Gothic" w:eastAsia="Yu Gothic" w:hAnsi="Yu Gothic"/>
          <w:b/>
          <w:bCs/>
        </w:rPr>
        <w:t xml:space="preserve">FACT</w:t>
      </w:r>
      <w:r>
        <w:rPr>
          <w:rFonts w:ascii="Yu Gothic" w:cs="Yu Gothic" w:eastAsia="Yu Gothic" w:hAnsi="Yu Gothic"/>
        </w:rPr>
        <w:t xml:space="preserve"> </w:t>
      </w:r>
      <w:r>
        <w:rPr>
          <w:rFonts w:ascii="Yu Gothic" w:cs="Yu Gothic" w:eastAsia="Yu Gothic" w:hAnsi="Yu Gothic"/>
          <w:i/>
          <w:iCs/>
        </w:rPr>
        <w:t xml:space="preserve">（言及）</w:t>
      </w:r>
      <w:r>
        <w:rPr>
          <w:rFonts w:ascii="Yu Gothic" w:cs="Yu Gothic" w:eastAsia="Yu Gothic" w:hAnsi="Yu Gothic"/>
        </w:rPr>
        <w:t xml:space="preserve"> — 当日の会話のなかで、以下が挙がった。9月1日時点では現地訪問ではなく言及として確認されたものを含む。</w:t>
      </w:r>
    </w:p>
    <w:p>
      <w:pPr>
        <w:pStyle w:val="ListParagraph"/>
        <w:numPr>
          <w:ilvl w:val="0"/>
          <w:numId w:val="3"/>
        </w:numPr>
        <w:spacing w:after="60" w:line="300"/>
      </w:pPr>
      <w:r>
        <w:rPr>
          <w:rFonts w:ascii="Yu Gothic" w:cs="Yu Gothic" w:eastAsia="Yu Gothic" w:hAnsi="Yu Gothic"/>
        </w:rPr>
        <w:t xml:space="preserve">銘柄として </w:t>
      </w:r>
      <w:r>
        <w:rPr>
          <w:rFonts w:ascii="Yu Gothic" w:cs="Yu Gothic" w:eastAsia="Yu Gothic" w:hAnsi="Yu Gothic"/>
          <w:b/>
          <w:bCs/>
        </w:rPr>
        <w:t xml:space="preserve">花垣</w:t>
      </w:r>
      <w:r>
        <w:rPr>
          <w:rFonts w:ascii="Yu Gothic" w:cs="Yu Gothic" w:eastAsia="Yu Gothic" w:hAnsi="Yu Gothic"/>
        </w:rPr>
        <w:t xml:space="preserve">、</w:t>
      </w:r>
      <w:r>
        <w:rPr>
          <w:rFonts w:ascii="Yu Gothic" w:cs="Yu Gothic" w:eastAsia="Yu Gothic" w:hAnsi="Yu Gothic"/>
          <w:b/>
          <w:bCs/>
        </w:rPr>
        <w:t xml:space="preserve">一乃谷</w:t>
      </w:r>
      <w:r>
        <w:rPr>
          <w:rFonts w:ascii="Yu Gothic" w:cs="Yu Gothic" w:eastAsia="Yu Gothic" w:hAnsi="Yu Gothic"/>
        </w:rPr>
        <w:t xml:space="preserve">、</w:t>
      </w:r>
      <w:r>
        <w:rPr>
          <w:rFonts w:ascii="Yu Gothic" w:cs="Yu Gothic" w:eastAsia="Yu Gothic" w:hAnsi="Yu Gothic"/>
          <w:b/>
          <w:bCs/>
        </w:rPr>
        <w:t xml:space="preserve">真名鶴</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荒島岳の風穴熟成</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rPr>
        <w:t xml:space="preserve">酒造りにおける</w:t>
      </w:r>
      <w:r>
        <w:rPr>
          <w:rFonts w:ascii="Yu Gothic" w:cs="Yu Gothic" w:eastAsia="Yu Gothic" w:hAnsi="Yu Gothic"/>
          <w:b/>
          <w:bCs/>
        </w:rPr>
        <w:t xml:space="preserve">地元の米と水</w:t>
      </w:r>
      <w:r>
        <w:rPr>
          <w:rFonts w:ascii="Yu Gothic" w:cs="Yu Gothic" w:eastAsia="Yu Gothic" w:hAnsi="Yu Gothic"/>
        </w:rPr>
        <w:t xml:space="preserve">の使用。</w:t>
      </w:r>
    </w:p>
    <w:p>
      <w:pPr>
        <w:pStyle w:val="ListParagraph"/>
        <w:numPr>
          <w:ilvl w:val="0"/>
          <w:numId w:val="3"/>
        </w:numPr>
        <w:spacing w:after="60" w:line="300"/>
      </w:pPr>
      <w:r>
        <w:rPr>
          <w:rFonts w:ascii="Yu Gothic" w:cs="Yu Gothic" w:eastAsia="Yu Gothic" w:hAnsi="Yu Gothic"/>
          <w:b/>
          <w:bCs/>
        </w:rPr>
        <w:t xml:space="preserve">酒蔵文化</w:t>
      </w:r>
      <w:r>
        <w:rPr>
          <w:rFonts w:ascii="Yu Gothic" w:cs="Yu Gothic" w:eastAsia="Yu Gothic" w:hAnsi="Yu Gothic"/>
        </w:rPr>
        <w:t xml:space="preserve">の存在。</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人口規模に対して複数の酒蔵・銘柄が並存していることは、それ自体が確認事項である。加えて「風穴熟成」という言及は、</w:t>
      </w:r>
      <w:r>
        <w:rPr>
          <w:rFonts w:ascii="Yu Gothic" w:cs="Yu Gothic" w:eastAsia="Yu Gothic" w:hAnsi="Yu Gothic"/>
          <w:b/>
          <w:bCs/>
        </w:rPr>
        <w:t xml:space="preserve">山という地形条件を貯蔵工程に取り込む発想</w:t>
      </w:r>
      <w:r>
        <w:rPr>
          <w:rFonts w:ascii="Yu Gothic" w:cs="Yu Gothic" w:eastAsia="Yu Gothic" w:hAnsi="Yu Gothic"/>
        </w:rPr>
        <w:t xml:space="preserve">が地域内に存在することを示す。</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各蔵の規模、生産量、県内外の出荷比率、使用米・使用水の由来。</w:t>
      </w:r>
    </w:p>
    <w:p>
      <w:pPr>
        <w:pStyle w:val="ListParagraph"/>
        <w:numPr>
          <w:ilvl w:val="0"/>
          <w:numId w:val="3"/>
        </w:numPr>
        <w:spacing w:after="60" w:line="300"/>
      </w:pPr>
      <w:r>
        <w:rPr>
          <w:rFonts w:ascii="Yu Gothic" w:cs="Yu Gothic" w:eastAsia="Yu Gothic" w:hAnsi="Yu Gothic"/>
        </w:rPr>
        <w:t xml:space="preserve">風穴熟成の実施主体、実施年、実施規模。継続しているか、一過性の試みか。</w:t>
      </w:r>
    </w:p>
    <w:p>
      <w:pPr>
        <w:pStyle w:val="ListParagraph"/>
        <w:numPr>
          <w:ilvl w:val="0"/>
          <w:numId w:val="3"/>
        </w:numPr>
        <w:spacing w:after="60" w:line="300"/>
      </w:pPr>
      <w:r>
        <w:rPr>
          <w:rFonts w:ascii="Yu Gothic" w:cs="Yu Gothic" w:eastAsia="Yu Gothic" w:hAnsi="Yu Gothic"/>
        </w:rPr>
        <w:t xml:space="preserve">蔵の見学・体験受入の条件（時期、人数、非公開工程の可否）。</w:t>
      </w:r>
    </w:p>
    <w:p>
      <w:pPr>
        <w:pStyle w:val="Heading2"/>
        <w:spacing w:after="120" w:before="300"/>
      </w:pPr>
      <w:r>
        <w:rPr>
          <w:rFonts w:ascii="Yu Gothic" w:cs="Yu Gothic" w:eastAsia="Yu Gothic" w:hAnsi="Yu Gothic"/>
          <w:b/>
          <w:bCs/>
          <w:color w:val="1E1E1E"/>
          <w:sz w:val="25"/>
          <w:szCs w:val="25"/>
        </w:rPr>
        <w:t xml:space="preserve">6-2. 酢</w:t>
      </w:r>
    </w:p>
    <w:p>
      <w:pPr>
        <w:spacing w:after="120" w:line="300"/>
      </w:pPr>
      <w:r>
        <w:rPr>
          <w:rFonts w:ascii="Yu Gothic" w:cs="Yu Gothic" w:eastAsia="Yu Gothic" w:hAnsi="Yu Gothic"/>
          <w:b/>
          <w:bCs/>
        </w:rPr>
        <w:t xml:space="preserve">FACT</w:t>
      </w:r>
      <w:r>
        <w:rPr>
          <w:rFonts w:ascii="Yu Gothic" w:cs="Yu Gothic" w:eastAsia="Yu Gothic" w:hAnsi="Yu Gothic"/>
        </w:rPr>
        <w:t xml:space="preserve"> — 視察した酢蔵（工程表上の訪問先は河原酢造）について、以下が確認された。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創業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1823年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原料米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有機JAS米</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工程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米 → 麹 → 酒 → 酢</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精米歩合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90%</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志向</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アミノ酸・旨味重視</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発酵方式</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静置発酵</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発酵期間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90日以上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販売</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98%が県外</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経営規模</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小規模</w:t>
            </w:r>
          </w:p>
        </w:tc>
      </w:tr>
    </w:tbl>
    <w:p>
      <w:pPr>
        <w:spacing w:after="200"/>
      </w:pP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この工程構成には明確な設計思想が読み取れる。</w:t>
      </w:r>
    </w:p>
    <w:p>
      <w:pPr>
        <w:pStyle w:val="ListParagraph"/>
        <w:numPr>
          <w:ilvl w:val="0"/>
          <w:numId w:val="3"/>
        </w:numPr>
        <w:spacing w:after="60" w:line="300"/>
      </w:pPr>
      <w:r>
        <w:rPr>
          <w:rFonts w:ascii="Yu Gothic" w:cs="Yu Gothic" w:eastAsia="Yu Gothic" w:hAnsi="Yu Gothic"/>
          <w:b/>
          <w:bCs/>
        </w:rPr>
        <w:t xml:space="preserve">90%精米</w:t>
      </w:r>
      <w:r>
        <w:rPr>
          <w:rFonts w:ascii="Yu Gothic" w:cs="Yu Gothic" w:eastAsia="Yu Gothic" w:hAnsi="Yu Gothic"/>
        </w:rPr>
        <w:t xml:space="preserve">は、米を削らず残すことを意味する。日本酒が精米によって雑味を除く方向に向かうのに対し、酢では</w:t>
      </w:r>
      <w:r>
        <w:rPr>
          <w:rFonts w:ascii="Yu Gothic" w:cs="Yu Gothic" w:eastAsia="Yu Gothic" w:hAnsi="Yu Gothic"/>
          <w:b/>
          <w:bCs/>
        </w:rPr>
        <w:t xml:space="preserve">米の成分をできるだけ残してアミノ酸・旨味に変換する</w:t>
      </w:r>
      <w:r>
        <w:rPr>
          <w:rFonts w:ascii="Yu Gothic" w:cs="Yu Gothic" w:eastAsia="Yu Gothic" w:hAnsi="Yu Gothic"/>
        </w:rPr>
        <w:t xml:space="preserve">方向が選択されている。</w:t>
      </w:r>
    </w:p>
    <w:p>
      <w:pPr>
        <w:pStyle w:val="ListParagraph"/>
        <w:numPr>
          <w:ilvl w:val="0"/>
          <w:numId w:val="3"/>
        </w:numPr>
        <w:spacing w:after="60" w:line="300"/>
      </w:pPr>
      <w:r>
        <w:rPr>
          <w:rFonts w:ascii="Yu Gothic" w:cs="Yu Gothic" w:eastAsia="Yu Gothic" w:hAnsi="Yu Gothic"/>
          <w:b/>
          <w:bCs/>
        </w:rPr>
        <w:t xml:space="preserve">静置発酵90日以上</w:t>
      </w:r>
      <w:r>
        <w:rPr>
          <w:rFonts w:ascii="Yu Gothic" w:cs="Yu Gothic" w:eastAsia="Yu Gothic" w:hAnsi="Yu Gothic"/>
        </w:rPr>
        <w:t xml:space="preserve">は、機械的な速醸ではなく時間をかける方式である。回転率を犠牲にした選択である。</w:t>
      </w:r>
    </w:p>
    <w:p>
      <w:pPr>
        <w:pStyle w:val="ListParagraph"/>
        <w:numPr>
          <w:ilvl w:val="0"/>
          <w:numId w:val="3"/>
        </w:numPr>
        <w:spacing w:after="60" w:line="300"/>
      </w:pPr>
      <w:r>
        <w:rPr>
          <w:rFonts w:ascii="Yu Gothic" w:cs="Yu Gothic" w:eastAsia="Yu Gothic" w:hAnsi="Yu Gothic"/>
          <w:b/>
          <w:bCs/>
        </w:rPr>
        <w:t xml:space="preserve">米→麹→酒→酢</w:t>
      </w:r>
      <w:r>
        <w:rPr>
          <w:rFonts w:ascii="Yu Gothic" w:cs="Yu Gothic" w:eastAsia="Yu Gothic" w:hAnsi="Yu Gothic"/>
        </w:rPr>
        <w:t xml:space="preserve">という工程は、酢造りが</w:t>
      </w:r>
      <w:r>
        <w:rPr>
          <w:rFonts w:ascii="Yu Gothic" w:cs="Yu Gothic" w:eastAsia="Yu Gothic" w:hAnsi="Yu Gothic"/>
          <w:b/>
          <w:bCs/>
        </w:rPr>
        <w:t xml:space="preserve">酒造りを内包している</w:t>
      </w:r>
      <w:r>
        <w:rPr>
          <w:rFonts w:ascii="Yu Gothic" w:cs="Yu Gothic" w:eastAsia="Yu Gothic" w:hAnsi="Yu Gothic"/>
        </w:rPr>
        <w:t xml:space="preserve">ことを意味する。同一の蔵の中に、麹づくりと酒づくりと酢づくりが連続して存在する。</w:t>
      </w:r>
    </w:p>
    <w:p>
      <w:pPr>
        <w:pStyle w:val="ListParagraph"/>
        <w:numPr>
          <w:ilvl w:val="0"/>
          <w:numId w:val="3"/>
        </w:numPr>
        <w:spacing w:after="60" w:line="300"/>
      </w:pPr>
      <w:r>
        <w:rPr>
          <w:rFonts w:ascii="Yu Gothic" w:cs="Yu Gothic" w:eastAsia="Yu Gothic" w:hAnsi="Yu Gothic"/>
          <w:b/>
          <w:bCs/>
        </w:rPr>
        <w:t xml:space="preserve">有機JAS原料米の自社栽培</w:t>
      </w:r>
      <w:r>
        <w:rPr>
          <w:rFonts w:ascii="Yu Gothic" w:cs="Yu Gothic" w:eastAsia="Yu Gothic" w:hAnsi="Yu Gothic"/>
        </w:rPr>
        <w:t xml:space="preserve">と合わせると、</w:t>
      </w:r>
      <w:r>
        <w:rPr>
          <w:rFonts w:ascii="Yu Gothic" w:cs="Yu Gothic" w:eastAsia="Yu Gothic" w:hAnsi="Yu Gothic"/>
          <w:b/>
          <w:bCs/>
        </w:rPr>
        <w:t xml:space="preserve">田んぼから瓶詰めまでが一つの主体の内部で連続している</w:t>
      </w:r>
      <w:r>
        <w:rPr>
          <w:rFonts w:ascii="Yu Gothic" w:cs="Yu Gothic" w:eastAsia="Yu Gothic" w:hAnsi="Yu Gothic"/>
        </w:rPr>
        <w:t xml:space="preserve">。</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一方、</w:t>
      </w:r>
      <w:r>
        <w:rPr>
          <w:rFonts w:ascii="Yu Gothic" w:cs="Yu Gothic" w:eastAsia="Yu Gothic" w:hAnsi="Yu Gothic"/>
          <w:b/>
          <w:bCs/>
        </w:rPr>
        <w:t xml:space="preserve">98%が県外販売</w:t>
      </w:r>
      <w:r>
        <w:rPr>
          <w:rFonts w:ascii="Yu Gothic" w:cs="Yu Gothic" w:eastAsia="Yu Gothic" w:hAnsi="Yu Gothic"/>
        </w:rPr>
        <w:t xml:space="preserve">である。地域内での消費・認知と、実際の市場が乖離している。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酢蔵の工程は、「水 → 米 → 麹 → 酒 → 酢」という</w:t>
      </w:r>
      <w:r>
        <w:rPr>
          <w:rFonts w:ascii="Yu Gothic" w:cs="Yu Gothic" w:eastAsia="Yu Gothic" w:hAnsi="Yu Gothic"/>
          <w:b/>
          <w:bCs/>
        </w:rPr>
        <w:t xml:space="preserve">大野の資源連鎖を、一つの現場のなかで圧縮して見せられる</w:t>
      </w:r>
      <w:r>
        <w:rPr>
          <w:rFonts w:ascii="Yu Gothic" w:cs="Yu Gothic" w:eastAsia="Yu Gothic" w:hAnsi="Yu Gothic"/>
        </w:rPr>
        <w:t xml:space="preserve">構造をもつ。これは体験設計上、単独で強い素材になりうる。ただし小規模経営であるため、受入能力は制約条件になる。</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年間生産量、受入可能人数、通常生産を妨げない見学条件。</w:t>
      </w:r>
    </w:p>
    <w:p>
      <w:pPr>
        <w:pStyle w:val="ListParagraph"/>
        <w:numPr>
          <w:ilvl w:val="0"/>
          <w:numId w:val="3"/>
        </w:numPr>
        <w:spacing w:after="60" w:line="300"/>
      </w:pPr>
      <w:r>
        <w:rPr>
          <w:rFonts w:ascii="Yu Gothic" w:cs="Yu Gothic" w:eastAsia="Yu Gothic" w:hAnsi="Yu Gothic"/>
        </w:rPr>
        <w:t xml:space="preserve">98%県外販売の内訳（販路、業務用／小売、価格帯）。</w:t>
      </w:r>
    </w:p>
    <w:p>
      <w:pPr>
        <w:pStyle w:val="ListParagraph"/>
        <w:numPr>
          <w:ilvl w:val="0"/>
          <w:numId w:val="3"/>
        </w:numPr>
        <w:spacing w:after="60" w:line="300"/>
      </w:pPr>
      <w:r>
        <w:rPr>
          <w:rFonts w:ascii="Yu Gothic" w:cs="Yu Gothic" w:eastAsia="Yu Gothic" w:hAnsi="Yu Gothic"/>
        </w:rPr>
        <w:t xml:space="preserve">静置発酵の温度管理、蔵付き菌の扱い、季節による工程の変化。</w:t>
      </w:r>
    </w:p>
    <w:p>
      <w:pPr>
        <w:pStyle w:val="ListParagraph"/>
        <w:numPr>
          <w:ilvl w:val="0"/>
          <w:numId w:val="3"/>
        </w:numPr>
        <w:spacing w:after="60" w:line="300"/>
      </w:pPr>
      <w:r>
        <w:rPr>
          <w:rFonts w:ascii="Yu Gothic" w:cs="Yu Gothic" w:eastAsia="Yu Gothic" w:hAnsi="Yu Gothic"/>
        </w:rPr>
        <w:t xml:space="preserve">副産物（酒粕、酢粕、もろみ等）の現在の処理と、活用余地。</w:t>
      </w:r>
    </w:p>
    <w:p>
      <w:pPr>
        <w:pStyle w:val="ListParagraph"/>
        <w:numPr>
          <w:ilvl w:val="0"/>
          <w:numId w:val="3"/>
        </w:numPr>
        <w:spacing w:after="60" w:line="300"/>
      </w:pPr>
      <w:r>
        <w:rPr>
          <w:rFonts w:ascii="Yu Gothic" w:cs="Yu Gothic" w:eastAsia="Yu Gothic" w:hAnsi="Yu Gothic"/>
        </w:rPr>
        <w:t xml:space="preserve">技術継承の状況（後継者、職人数）。</w:t>
      </w:r>
    </w:p>
    <w:p>
      <w:pPr>
        <w:pStyle w:val="Heading2"/>
        <w:spacing w:after="120" w:before="300"/>
      </w:pPr>
      <w:r>
        <w:rPr>
          <w:rFonts w:ascii="Yu Gothic" w:cs="Yu Gothic" w:eastAsia="Yu Gothic" w:hAnsi="Yu Gothic"/>
          <w:b/>
          <w:bCs/>
          <w:color w:val="1E1E1E"/>
          <w:sz w:val="25"/>
          <w:szCs w:val="25"/>
        </w:rPr>
        <w:t xml:space="preserve">6-3. 発酵という括り</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9月1日時点で、</w:t>
      </w:r>
      <w:r>
        <w:rPr>
          <w:rFonts w:ascii="Yu Gothic" w:cs="Yu Gothic" w:eastAsia="Yu Gothic" w:hAnsi="Yu Gothic"/>
          <w:b/>
          <w:bCs/>
        </w:rPr>
        <w:t xml:space="preserve">酢</w:t>
      </w:r>
      <w:r>
        <w:rPr>
          <w:rFonts w:ascii="Yu Gothic" w:cs="Yu Gothic" w:eastAsia="Yu Gothic" w:hAnsi="Yu Gothic"/>
        </w:rPr>
        <w:t xml:space="preserve">については現地確認、</w:t>
      </w:r>
      <w:r>
        <w:rPr>
          <w:rFonts w:ascii="Yu Gothic" w:cs="Yu Gothic" w:eastAsia="Yu Gothic" w:hAnsi="Yu Gothic"/>
          <w:b/>
          <w:bCs/>
        </w:rPr>
        <w:t xml:space="preserve">酒</w:t>
      </w:r>
      <w:r>
        <w:rPr>
          <w:rFonts w:ascii="Yu Gothic" w:cs="Yu Gothic" w:eastAsia="Yu Gothic" w:hAnsi="Yu Gothic"/>
        </w:rPr>
        <w:t xml:space="preserve">については言及として、それぞれ確認された。翌9月2日には醤油蔵（野村醤油）と酒蔵（南部酒造場）が予定されており、酢・酒・醤油という3種の発酵産業が同一市域に併存している構図が見込まれる。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大野には、</w:t>
      </w:r>
      <w:r>
        <w:rPr>
          <w:rFonts w:ascii="Yu Gothic" w:cs="Yu Gothic" w:eastAsia="Yu Gothic" w:hAnsi="Yu Gothic"/>
          <w:b/>
          <w:bCs/>
        </w:rPr>
        <w:t xml:space="preserve">「発酵」を地域文化として再編集できる可能性がある</w:t>
      </w:r>
      <w:r>
        <w:rPr>
          <w:rFonts w:ascii="Yu Gothic" w:cs="Yu Gothic" w:eastAsia="Yu Gothic" w:hAnsi="Yu Gothic"/>
        </w:rPr>
        <w:t xml:space="preserve">。根拠は次の3点である。</w:t>
      </w:r>
    </w:p>
    <w:p>
      <w:pPr>
        <w:pStyle w:val="ListParagraph"/>
        <w:numPr>
          <w:ilvl w:val="0"/>
          <w:numId w:val="2"/>
        </w:numPr>
        <w:spacing w:after="60" w:line="300"/>
      </w:pPr>
      <w:r>
        <w:rPr>
          <w:rFonts w:ascii="Yu Gothic" w:cs="Yu Gothic" w:eastAsia="Yu Gothic" w:hAnsi="Yu Gothic"/>
        </w:rPr>
        <w:t xml:space="preserve">酢・酒・醤油という異なる発酵産業が、同一の水系・同一の米産地の上に成立している。</w:t>
      </w:r>
    </w:p>
    <w:p>
      <w:pPr>
        <w:pStyle w:val="ListParagraph"/>
        <w:numPr>
          <w:ilvl w:val="0"/>
          <w:numId w:val="2"/>
        </w:numPr>
        <w:spacing w:after="60" w:line="300"/>
      </w:pPr>
      <w:r>
        <w:rPr>
          <w:rFonts w:ascii="Yu Gothic" w:cs="Yu Gothic" w:eastAsia="Yu Gothic" w:hAnsi="Yu Gothic"/>
        </w:rPr>
        <w:t xml:space="preserve">いずれも「米」と「水」と「菌」という共通の投入要素をもつ。</w:t>
      </w:r>
    </w:p>
    <w:p>
      <w:pPr>
        <w:pStyle w:val="ListParagraph"/>
        <w:numPr>
          <w:ilvl w:val="0"/>
          <w:numId w:val="2"/>
        </w:numPr>
        <w:spacing w:after="60" w:line="300"/>
      </w:pPr>
      <w:r>
        <w:rPr>
          <w:rFonts w:ascii="Yu Gothic" w:cs="Yu Gothic" w:eastAsia="Yu Gothic" w:hAnsi="Yu Gothic"/>
        </w:rPr>
        <w:t xml:space="preserve">少なくとも酢については、原料生産から製品化までが一主体内で完結する事例が確認されている。</w:t>
      </w:r>
    </w:p>
    <w:p>
      <w:pPr>
        <w:spacing w:after="120" w:line="300"/>
      </w:pPr>
      <w:r>
        <w:rPr>
          <w:rFonts w:ascii="Yu Gothic" w:cs="Yu Gothic" w:eastAsia="Yu Gothic" w:hAnsi="Yu Gothic"/>
        </w:rPr>
        <w:t xml:space="preserve">ただしこれは示唆であり、3業種を横断する共通の物語が実際に成立するか（水質・米・菌の実際の共通性）は未検証である。</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酢・酒・醤油の各蔵が使用している水は、同一水系か。水質は比較可能か。</w:t>
      </w:r>
    </w:p>
    <w:p>
      <w:pPr>
        <w:pStyle w:val="ListParagraph"/>
        <w:numPr>
          <w:ilvl w:val="0"/>
          <w:numId w:val="3"/>
        </w:numPr>
        <w:spacing w:after="60" w:line="300"/>
      </w:pPr>
      <w:r>
        <w:rPr>
          <w:rFonts w:ascii="Yu Gothic" w:cs="Yu Gothic" w:eastAsia="Yu Gothic" w:hAnsi="Yu Gothic"/>
        </w:rPr>
        <w:t xml:space="preserve">各蔵の蔵付き菌に、地域的な共通性・差異はあるか。</w:t>
      </w:r>
    </w:p>
    <w:p>
      <w:pPr>
        <w:pStyle w:val="ListParagraph"/>
        <w:numPr>
          <w:ilvl w:val="0"/>
          <w:numId w:val="3"/>
        </w:numPr>
        <w:spacing w:after="60" w:line="300"/>
      </w:pPr>
      <w:r>
        <w:rPr>
          <w:rFonts w:ascii="Yu Gothic" w:cs="Yu Gothic" w:eastAsia="Yu Gothic" w:hAnsi="Yu Gothic"/>
        </w:rPr>
        <w:t xml:space="preserve">3業種を横断した共同企画の前例はあるか。事業者間の関係性はどうか。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7. 食文化</w:t>
      </w:r>
    </w:p>
    <w:p>
      <w:pPr>
        <w:pStyle w:val="Heading2"/>
        <w:spacing w:after="120" w:before="300"/>
      </w:pPr>
      <w:r>
        <w:rPr>
          <w:rFonts w:ascii="Yu Gothic" w:cs="Yu Gothic" w:eastAsia="Yu Gothic" w:hAnsi="Yu Gothic"/>
          <w:b/>
          <w:bCs/>
          <w:color w:val="1E1E1E"/>
          <w:sz w:val="25"/>
          <w:szCs w:val="25"/>
        </w:rPr>
        <w:t xml:space="preserve">7-1. 確認事項</w:t>
      </w:r>
    </w:p>
    <w:p>
      <w:pPr>
        <w:spacing w:after="120" w:line="300"/>
      </w:pPr>
      <w:r>
        <w:rPr>
          <w:rFonts w:ascii="Yu Gothic" w:cs="Yu Gothic" w:eastAsia="Yu Gothic" w:hAnsi="Yu Gothic"/>
          <w:b/>
          <w:bCs/>
        </w:rPr>
        <w:t xml:space="preserve">FACT</w:t>
      </w:r>
      <w:r>
        <w:rPr>
          <w:rFonts w:ascii="Yu Gothic" w:cs="Yu Gothic" w:eastAsia="Yu Gothic" w:hAnsi="Yu Gothic"/>
        </w:rPr>
        <w:t xml:space="preserve"> — 当日、以下の食材・料理・調味が確認または言及された。</w:t>
      </w:r>
    </w:p>
    <w:p>
      <w:pPr>
        <w:spacing w:after="120" w:line="300"/>
      </w:pPr>
      <w:r>
        <w:rPr>
          <w:rFonts w:ascii="Yu Gothic" w:cs="Yu Gothic" w:eastAsia="Yu Gothic" w:hAnsi="Yu Gothic"/>
        </w:rPr>
        <w:t xml:space="preserve">米／里芋／厚揚げ／ずいき／胡麻豆腐／蕎麦／酒／酢／醤油／ホルモン／地元の甘めの味付け。</w:t>
      </w:r>
    </w:p>
    <w:p>
      <w:pPr>
        <w:pStyle w:val="Heading2"/>
        <w:spacing w:after="120" w:before="300"/>
      </w:pPr>
      <w:r>
        <w:rPr>
          <w:rFonts w:ascii="Yu Gothic" w:cs="Yu Gothic" w:eastAsia="Yu Gothic" w:hAnsi="Yu Gothic"/>
          <w:b/>
          <w:bCs/>
          <w:color w:val="1E1E1E"/>
          <w:sz w:val="25"/>
          <w:szCs w:val="25"/>
        </w:rPr>
        <w:t xml:space="preserve">7-2.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これらは名物の羅列としてではなく、</w:t>
      </w:r>
      <w:r>
        <w:rPr>
          <w:rFonts w:ascii="Yu Gothic" w:cs="Yu Gothic" w:eastAsia="Yu Gothic" w:hAnsi="Yu Gothic"/>
          <w:b/>
          <w:bCs/>
        </w:rPr>
        <w:t xml:space="preserve">成立条件から整理できる</w:t>
      </w:r>
      <w:r>
        <w:rPr>
          <w:rFonts w:ascii="Yu Gothic" w:cs="Yu Gothic" w:eastAsia="Yu Gothic" w:hAnsi="Yu Gothic"/>
        </w:rPr>
        <w:t xml:space="preserve">。</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成立条件</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対応する食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胡麻豆腐、厚揚げ、蕎麦。いずれも水の質が仕上がりに直結する加工食品。</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主食としての米に加え、酒・酢の原料。</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酒、酢、醤油。地域内に製造主体が存在する。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保存</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ずいき（里芋の葉柄）。乾燥・保存を前提とした食材利用。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雪国の暮らし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保存食の必要性、根菜（里芋）中心の食材構成、甘めの味付け。</w:t>
            </w:r>
          </w:p>
        </w:tc>
      </w:tr>
    </w:tbl>
    <w:p>
      <w:pPr>
        <w:spacing w:after="200"/>
      </w:pP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大豆加工品（厚揚げ、胡麻豆腐は厳密には胡麻と葛だが同じく水を要する加工品）と、根菜・保存食が並んでいる。これは</w:t>
      </w:r>
      <w:r>
        <w:rPr>
          <w:rFonts w:ascii="Yu Gothic" w:cs="Yu Gothic" w:eastAsia="Yu Gothic" w:hAnsi="Yu Gothic"/>
          <w:b/>
          <w:bCs/>
        </w:rPr>
        <w:t xml:space="preserve">冬季に食材が限られる環境で、加工と保存によって食を成立させてきた</w:t>
      </w:r>
      <w:r>
        <w:rPr>
          <w:rFonts w:ascii="Yu Gothic" w:cs="Yu Gothic" w:eastAsia="Yu Gothic" w:hAnsi="Yu Gothic"/>
        </w:rPr>
        <w:t xml:space="preserve">構成である。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大野の食文化は、単品の名物としてではなく、</w:t>
      </w:r>
      <w:r>
        <w:rPr>
          <w:rFonts w:ascii="Yu Gothic" w:cs="Yu Gothic" w:eastAsia="Yu Gothic" w:hAnsi="Yu Gothic"/>
          <w:b/>
          <w:bCs/>
        </w:rPr>
        <w:t xml:space="preserve">「水・米・発酵・保存・雪国の暮らし」という条件から必然的に形成された体系</w:t>
      </w:r>
      <w:r>
        <w:rPr>
          <w:rFonts w:ascii="Yu Gothic" w:cs="Yu Gothic" w:eastAsia="Yu Gothic" w:hAnsi="Yu Gothic"/>
        </w:rPr>
        <w:t xml:space="preserve">として説明できる。この整理は、食を観光商品として並べるのではなく、地域条件の説明として提示する余地を示す。</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「甘めの味付け」は、どの範囲の料理に共通するか。理由についての地域側の説明はあるか。</w:t>
      </w:r>
    </w:p>
    <w:p>
      <w:pPr>
        <w:pStyle w:val="ListParagraph"/>
        <w:numPr>
          <w:ilvl w:val="0"/>
          <w:numId w:val="3"/>
        </w:numPr>
        <w:spacing w:after="60" w:line="300"/>
      </w:pPr>
      <w:r>
        <w:rPr>
          <w:rFonts w:ascii="Yu Gothic" w:cs="Yu Gothic" w:eastAsia="Yu Gothic" w:hAnsi="Yu Gothic"/>
        </w:rPr>
        <w:t xml:space="preserve">ずいきの現在の生産量・入手可能性・調理法。家庭内消費に留まっているか。</w:t>
      </w:r>
    </w:p>
    <w:p>
      <w:pPr>
        <w:pStyle w:val="ListParagraph"/>
        <w:numPr>
          <w:ilvl w:val="0"/>
          <w:numId w:val="3"/>
        </w:numPr>
        <w:spacing w:after="60" w:line="300"/>
      </w:pPr>
      <w:r>
        <w:rPr>
          <w:rFonts w:ascii="Yu Gothic" w:cs="Yu Gothic" w:eastAsia="Yu Gothic" w:hAnsi="Yu Gothic"/>
        </w:rPr>
        <w:t xml:space="preserve">胡麻豆腐・厚揚げの製造事業者は市内に何社あるか。水の由来は。</w:t>
      </w:r>
    </w:p>
    <w:p>
      <w:pPr>
        <w:pStyle w:val="ListParagraph"/>
        <w:numPr>
          <w:ilvl w:val="0"/>
          <w:numId w:val="3"/>
        </w:numPr>
        <w:spacing w:after="60" w:line="300"/>
      </w:pPr>
      <w:r>
        <w:rPr>
          <w:rFonts w:ascii="Yu Gothic" w:cs="Yu Gothic" w:eastAsia="Yu Gothic" w:hAnsi="Yu Gothic"/>
        </w:rPr>
        <w:t xml:space="preserve">ホルモンが定着した経緯（食肉加工の歴史、外食としての位置づけ）。</w:t>
      </w:r>
    </w:p>
    <w:p>
      <w:pPr>
        <w:pStyle w:val="ListParagraph"/>
        <w:numPr>
          <w:ilvl w:val="0"/>
          <w:numId w:val="3"/>
        </w:numPr>
        <w:spacing w:after="60" w:line="300"/>
      </w:pPr>
      <w:r>
        <w:rPr>
          <w:rFonts w:ascii="Yu Gothic" w:cs="Yu Gothic" w:eastAsia="Yu Gothic" w:hAnsi="Yu Gothic"/>
        </w:rPr>
        <w:t xml:space="preserve">冬季と非冬季で、家庭の食卓はどう変わるか。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8. 観光・体験資源</w:t>
      </w:r>
    </w:p>
    <w:p>
      <w:pPr>
        <w:pStyle w:val="Heading2"/>
        <w:spacing w:after="120" w:before="300"/>
      </w:pPr>
      <w:r>
        <w:rPr>
          <w:rFonts w:ascii="Yu Gothic" w:cs="Yu Gothic" w:eastAsia="Yu Gothic" w:hAnsi="Yu Gothic"/>
          <w:b/>
          <w:bCs/>
          <w:color w:val="1E1E1E"/>
          <w:sz w:val="25"/>
          <w:szCs w:val="25"/>
        </w:rPr>
        <w:t xml:space="preserve">8-1. 確認できた資源の分類</w:t>
      </w:r>
    </w:p>
    <w:p>
      <w:pPr>
        <w:spacing w:after="120" w:line="300"/>
      </w:pPr>
      <w:r>
        <w:rPr>
          <w:rFonts w:ascii="Yu Gothic" w:cs="Yu Gothic" w:eastAsia="Yu Gothic" w:hAnsi="Yu Gothic"/>
          <w:b/>
          <w:bCs/>
        </w:rPr>
        <w:t xml:space="preserve">FACT / OBSERVATION</w:t>
      </w:r>
      <w:r>
        <w:rPr>
          <w:rFonts w:ascii="Yu Gothic" w:cs="Yu Gothic" w:eastAsia="Yu Gothic" w:hAnsi="Yu Gothic"/>
        </w:rPr>
        <w:t xml:space="preserve"> — 当日確認・言及された資源を4分類に整理する。</w:t>
      </w:r>
    </w:p>
    <w:p>
      <w:pPr>
        <w:pStyle w:val="Heading3"/>
        <w:spacing w:after="100" w:before="220"/>
      </w:pPr>
      <w:r>
        <w:rPr>
          <w:rFonts w:ascii="Yu Gothic" w:cs="Yu Gothic" w:eastAsia="Yu Gothic" w:hAnsi="Yu Gothic"/>
          <w:b/>
          <w:bCs/>
          <w:color w:val="1E1E1E"/>
          <w:sz w:val="22"/>
          <w:szCs w:val="22"/>
        </w:rPr>
        <w:t xml:space="preserve">Nature</w:t>
      </w:r>
    </w:p>
    <w:p>
      <w:pPr>
        <w:spacing w:after="120" w:line="300"/>
      </w:pPr>
      <w:r>
        <w:rPr>
          <w:rFonts w:ascii="Yu Gothic" w:cs="Yu Gothic" w:eastAsia="Yu Gothic" w:hAnsi="Yu Gothic"/>
        </w:rPr>
        <w:t xml:space="preserve">山／荒島岳／雪／星空／水／田園</w:t>
      </w:r>
    </w:p>
    <w:p>
      <w:pPr>
        <w:pStyle w:val="Heading3"/>
        <w:spacing w:after="100" w:before="220"/>
      </w:pPr>
      <w:r>
        <w:rPr>
          <w:rFonts w:ascii="Yu Gothic" w:cs="Yu Gothic" w:eastAsia="Yu Gothic" w:hAnsi="Yu Gothic"/>
          <w:b/>
          <w:bCs/>
          <w:color w:val="1E1E1E"/>
          <w:sz w:val="22"/>
          <w:szCs w:val="22"/>
        </w:rPr>
        <w:t xml:space="preserve">Culture</w:t>
      </w:r>
    </w:p>
    <w:p>
      <w:pPr>
        <w:spacing w:after="120" w:line="300"/>
      </w:pPr>
      <w:r>
        <w:rPr>
          <w:rFonts w:ascii="Yu Gothic" w:cs="Yu Gothic" w:eastAsia="Yu Gothic" w:hAnsi="Yu Gothic"/>
        </w:rPr>
        <w:t xml:space="preserve">城下町／武家屋敷／寺町／町家／アート</w:t>
      </w:r>
    </w:p>
    <w:p>
      <w:pPr>
        <w:pStyle w:val="Heading3"/>
        <w:spacing w:after="100" w:before="220"/>
      </w:pPr>
      <w:r>
        <w:rPr>
          <w:rFonts w:ascii="Yu Gothic" w:cs="Yu Gothic" w:eastAsia="Yu Gothic" w:hAnsi="Yu Gothic"/>
          <w:b/>
          <w:bCs/>
          <w:color w:val="1E1E1E"/>
          <w:sz w:val="22"/>
          <w:szCs w:val="22"/>
        </w:rPr>
        <w:t xml:space="preserve">Food</w:t>
      </w:r>
    </w:p>
    <w:p>
      <w:pPr>
        <w:spacing w:after="120" w:line="300"/>
      </w:pPr>
      <w:r>
        <w:rPr>
          <w:rFonts w:ascii="Yu Gothic" w:cs="Yu Gothic" w:eastAsia="Yu Gothic" w:hAnsi="Yu Gothic"/>
        </w:rPr>
        <w:t xml:space="preserve">酒／酢／醤油／米／蕎麦／発酵</w:t>
      </w:r>
    </w:p>
    <w:p>
      <w:pPr>
        <w:pStyle w:val="Heading3"/>
        <w:spacing w:after="100" w:before="220"/>
      </w:pPr>
      <w:r>
        <w:rPr>
          <w:rFonts w:ascii="Yu Gothic" w:cs="Yu Gothic" w:eastAsia="Yu Gothic" w:hAnsi="Yu Gothic"/>
          <w:b/>
          <w:bCs/>
          <w:color w:val="1E1E1E"/>
          <w:sz w:val="22"/>
          <w:szCs w:val="22"/>
        </w:rPr>
        <w:t xml:space="preserve">Lifestyle</w:t>
      </w:r>
    </w:p>
    <w:p>
      <w:pPr>
        <w:spacing w:after="120" w:line="300"/>
      </w:pPr>
      <w:r>
        <w:rPr>
          <w:rFonts w:ascii="Yu Gothic" w:cs="Yu Gothic" w:eastAsia="Yu Gothic" w:hAnsi="Yu Gothic"/>
        </w:rPr>
        <w:t xml:space="preserve">朝市／銭湯／宴会文化／日常の水利用</w:t>
      </w:r>
    </w:p>
    <w:p>
      <w:pPr>
        <w:pStyle w:val="Heading2"/>
        <w:spacing w:after="120" w:before="300"/>
      </w:pPr>
      <w:r>
        <w:rPr>
          <w:rFonts w:ascii="Yu Gothic" w:cs="Yu Gothic" w:eastAsia="Yu Gothic" w:hAnsi="Yu Gothic"/>
          <w:b/>
          <w:bCs/>
          <w:color w:val="1E1E1E"/>
          <w:sz w:val="25"/>
          <w:szCs w:val="25"/>
        </w:rPr>
        <w:t xml:space="preserve">8-2. 観察</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重要なのは、</w:t>
      </w:r>
      <w:r>
        <w:rPr>
          <w:rFonts w:ascii="Yu Gothic" w:cs="Yu Gothic" w:eastAsia="Yu Gothic" w:hAnsi="Yu Gothic"/>
          <w:b/>
          <w:bCs/>
        </w:rPr>
        <w:t xml:space="preserve">これらが現在は「点」として存在している</w:t>
      </w:r>
      <w:r>
        <w:rPr>
          <w:rFonts w:ascii="Yu Gothic" w:cs="Yu Gothic" w:eastAsia="Yu Gothic" w:hAnsi="Yu Gothic"/>
        </w:rPr>
        <w:t xml:space="preserve">ことである。各資源の質は確認できたが、次の点は確認できなかった。</w:t>
      </w:r>
    </w:p>
    <w:p>
      <w:pPr>
        <w:pStyle w:val="ListParagraph"/>
        <w:numPr>
          <w:ilvl w:val="0"/>
          <w:numId w:val="3"/>
        </w:numPr>
        <w:spacing w:after="60" w:line="300"/>
      </w:pPr>
      <w:r>
        <w:rPr>
          <w:rFonts w:ascii="Yu Gothic" w:cs="Yu Gothic" w:eastAsia="Yu Gothic" w:hAnsi="Yu Gothic"/>
        </w:rPr>
        <w:t xml:space="preserve">資源間をつなぐ動線・時間配分の設計</w:t>
      </w:r>
    </w:p>
    <w:p>
      <w:pPr>
        <w:pStyle w:val="ListParagraph"/>
        <w:numPr>
          <w:ilvl w:val="0"/>
          <w:numId w:val="3"/>
        </w:numPr>
        <w:spacing w:after="60" w:line="300"/>
      </w:pPr>
      <w:r>
        <w:rPr>
          <w:rFonts w:ascii="Yu Gothic" w:cs="Yu Gothic" w:eastAsia="Yu Gothic" w:hAnsi="Yu Gothic"/>
        </w:rPr>
        <w:t xml:space="preserve">一続きの体験として提示するストーリー</w:t>
      </w:r>
    </w:p>
    <w:p>
      <w:pPr>
        <w:pStyle w:val="ListParagraph"/>
        <w:numPr>
          <w:ilvl w:val="0"/>
          <w:numId w:val="3"/>
        </w:numPr>
        <w:spacing w:after="60" w:line="300"/>
      </w:pPr>
      <w:r>
        <w:rPr>
          <w:rFonts w:ascii="Yu Gothic" w:cs="Yu Gothic" w:eastAsia="Yu Gothic" w:hAnsi="Yu Gothic"/>
        </w:rPr>
        <w:t xml:space="preserve">それを運営する主体</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とくに Lifestyle に分類した4項目（朝市・銭湯・宴会文化・日常の水利用）は、</w:t>
      </w:r>
      <w:r>
        <w:rPr>
          <w:rFonts w:ascii="Yu Gothic" w:cs="Yu Gothic" w:eastAsia="Yu Gothic" w:hAnsi="Yu Gothic"/>
          <w:b/>
          <w:bCs/>
        </w:rPr>
        <w:t xml:space="preserve">現時点で観光資源として扱われていない</w:t>
      </w:r>
      <w:r>
        <w:rPr>
          <w:rFonts w:ascii="Yu Gothic" w:cs="Yu Gothic" w:eastAsia="Yu Gothic" w:hAnsi="Yu Gothic"/>
        </w:rPr>
        <w:t xml:space="preserve">。地域内では日常であり、外部者にとっては非日常である、というギャップがもっとも大きい領域である。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資源の不足ではなく、</w:t>
      </w:r>
      <w:r>
        <w:rPr>
          <w:rFonts w:ascii="Yu Gothic" w:cs="Yu Gothic" w:eastAsia="Yu Gothic" w:hAnsi="Yu Gothic"/>
          <w:b/>
          <w:bCs/>
        </w:rPr>
        <w:t xml:space="preserve">編集の不在</w:t>
      </w:r>
      <w:r>
        <w:rPr>
          <w:rFonts w:ascii="Yu Gothic" w:cs="Yu Gothic" w:eastAsia="Yu Gothic" w:hAnsi="Yu Gothic"/>
        </w:rPr>
        <w:t xml:space="preserve">が当面の制約である可能性が高い。新たな資源を「作る」のではなく、既存の日常を「発見し、編集する」ことが先行課題になりうる。</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朝市の開催頻度・時間・出店数・客層。外部者の参加可能性。</w:t>
      </w:r>
    </w:p>
    <w:p>
      <w:pPr>
        <w:pStyle w:val="ListParagraph"/>
        <w:numPr>
          <w:ilvl w:val="0"/>
          <w:numId w:val="3"/>
        </w:numPr>
        <w:spacing w:after="60" w:line="300"/>
      </w:pPr>
      <w:r>
        <w:rPr>
          <w:rFonts w:ascii="Yu Gothic" w:cs="Yu Gothic" w:eastAsia="Yu Gothic" w:hAnsi="Yu Gothic"/>
        </w:rPr>
        <w:t xml:space="preserve">現在の観光動線（実際に観光客が歩いているルート）はどこか。</w:t>
      </w:r>
    </w:p>
    <w:p>
      <w:pPr>
        <w:pStyle w:val="ListParagraph"/>
        <w:numPr>
          <w:ilvl w:val="0"/>
          <w:numId w:val="3"/>
        </w:numPr>
        <w:spacing w:after="60" w:line="300"/>
      </w:pPr>
      <w:r>
        <w:rPr>
          <w:rFonts w:ascii="Yu Gothic" w:cs="Yu Gothic" w:eastAsia="Yu Gothic" w:hAnsi="Yu Gothic"/>
        </w:rPr>
        <w:t xml:space="preserve">既存のガイド・案内の担い手は誰か。何人いるか。</w:t>
      </w:r>
    </w:p>
    <w:p>
      <w:pPr>
        <w:pStyle w:val="ListParagraph"/>
        <w:numPr>
          <w:ilvl w:val="0"/>
          <w:numId w:val="3"/>
        </w:numPr>
        <w:spacing w:after="60" w:line="300"/>
      </w:pPr>
      <w:r>
        <w:rPr>
          <w:rFonts w:ascii="Yu Gothic" w:cs="Yu Gothic" w:eastAsia="Yu Gothic" w:hAnsi="Yu Gothic"/>
        </w:rPr>
        <w:t xml:space="preserve">アートに関する取り組みの主体と規模。</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9. 地域課題</w:t>
      </w:r>
    </w:p>
    <w:p>
      <w:pPr>
        <w:spacing w:after="120" w:line="300"/>
      </w:pPr>
      <w:r>
        <w:rPr>
          <w:rFonts w:ascii="Yu Gothic" w:cs="Yu Gothic" w:eastAsia="Yu Gothic" w:hAnsi="Yu Gothic"/>
        </w:rPr>
        <w:t xml:space="preserve">当日の発言から確認できた課題を4領域に整理する。</w:t>
      </w:r>
    </w:p>
    <w:p>
      <w:pPr>
        <w:pStyle w:val="Heading2"/>
        <w:spacing w:after="120" w:before="300"/>
      </w:pPr>
      <w:r>
        <w:rPr>
          <w:rFonts w:ascii="Yu Gothic" w:cs="Yu Gothic" w:eastAsia="Yu Gothic" w:hAnsi="Yu Gothic"/>
          <w:b/>
          <w:bCs/>
          <w:color w:val="1E1E1E"/>
          <w:sz w:val="25"/>
          <w:szCs w:val="25"/>
        </w:rPr>
        <w:t xml:space="preserve">9-1. 人口</w:t>
      </w:r>
    </w:p>
    <w:p>
      <w:pPr>
        <w:spacing w:after="120" w:line="300"/>
      </w:pPr>
      <w:r>
        <w:rPr>
          <w:rFonts w:ascii="Yu Gothic" w:cs="Yu Gothic" w:eastAsia="Yu Gothic" w:hAnsi="Yu Gothic"/>
          <w:b/>
          <w:bCs/>
        </w:rPr>
        <w:t xml:space="preserve">FACT</w:t>
      </w:r>
    </w:p>
    <w:p>
      <w:pPr>
        <w:pStyle w:val="ListParagraph"/>
        <w:numPr>
          <w:ilvl w:val="0"/>
          <w:numId w:val="3"/>
        </w:numPr>
        <w:spacing w:after="60" w:line="300"/>
      </w:pPr>
      <w:r>
        <w:rPr>
          <w:rFonts w:ascii="Yu Gothic" w:cs="Yu Gothic" w:eastAsia="Yu Gothic" w:hAnsi="Yu Gothic"/>
        </w:rPr>
        <w:t xml:space="preserve">若者が</w:t>
      </w:r>
      <w:r>
        <w:rPr>
          <w:rFonts w:ascii="Yu Gothic" w:cs="Yu Gothic" w:eastAsia="Yu Gothic" w:hAnsi="Yu Gothic"/>
          <w:b/>
          <w:bCs/>
        </w:rPr>
        <w:t xml:space="preserve">進学によって県外に流出</w:t>
      </w:r>
      <w:r>
        <w:rPr>
          <w:rFonts w:ascii="Yu Gothic" w:cs="Yu Gothic" w:eastAsia="Yu Gothic" w:hAnsi="Yu Gothic"/>
        </w:rPr>
        <w:t xml:space="preserve">する。</w:t>
      </w:r>
    </w:p>
    <w:p>
      <w:pPr>
        <w:pStyle w:val="ListParagraph"/>
        <w:numPr>
          <w:ilvl w:val="0"/>
          <w:numId w:val="3"/>
        </w:numPr>
        <w:spacing w:after="60" w:line="300"/>
      </w:pPr>
      <w:r>
        <w:rPr>
          <w:rFonts w:ascii="Yu Gothic" w:cs="Yu Gothic" w:eastAsia="Yu Gothic" w:hAnsi="Yu Gothic"/>
        </w:rPr>
        <w:t xml:space="preserve">流出先で</w:t>
      </w:r>
      <w:r>
        <w:rPr>
          <w:rFonts w:ascii="Yu Gothic" w:cs="Yu Gothic" w:eastAsia="Yu Gothic" w:hAnsi="Yu Gothic"/>
          <w:b/>
          <w:bCs/>
        </w:rPr>
        <w:t xml:space="preserve">就職</w:t>
      </w:r>
      <w:r>
        <w:rPr>
          <w:rFonts w:ascii="Yu Gothic" w:cs="Yu Gothic" w:eastAsia="Yu Gothic" w:hAnsi="Yu Gothic"/>
        </w:rPr>
        <w:t xml:space="preserve">し、そのまま戻らない。</w:t>
      </w:r>
    </w:p>
    <w:p>
      <w:pPr>
        <w:pStyle w:val="ListParagraph"/>
        <w:numPr>
          <w:ilvl w:val="0"/>
          <w:numId w:val="3"/>
        </w:numPr>
        <w:spacing w:after="60" w:line="300"/>
      </w:pPr>
      <w:r>
        <w:rPr>
          <w:rFonts w:ascii="Yu Gothic" w:cs="Yu Gothic" w:eastAsia="Yu Gothic" w:hAnsi="Yu Gothic"/>
          <w:b/>
          <w:bCs/>
        </w:rPr>
        <w:t xml:space="preserve">結婚後の定着</w:t>
      </w:r>
      <w:r>
        <w:rPr>
          <w:rFonts w:ascii="Yu Gothic" w:cs="Yu Gothic" w:eastAsia="Yu Gothic" w:hAnsi="Yu Gothic"/>
        </w:rPr>
        <w:t xml:space="preserve">が課題である。</w:t>
      </w:r>
    </w:p>
    <w:p>
      <w:pPr>
        <w:pStyle w:val="ListParagraph"/>
        <w:numPr>
          <w:ilvl w:val="0"/>
          <w:numId w:val="3"/>
        </w:numPr>
        <w:spacing w:after="60" w:line="300"/>
      </w:pPr>
      <w:r>
        <w:rPr>
          <w:rFonts w:ascii="Yu Gothic" w:cs="Yu Gothic" w:eastAsia="Yu Gothic" w:hAnsi="Yu Gothic"/>
          <w:b/>
          <w:bCs/>
        </w:rPr>
        <w:t xml:space="preserve">Uターンが不足</w:t>
      </w:r>
      <w:r>
        <w:rPr>
          <w:rFonts w:ascii="Yu Gothic" w:cs="Yu Gothic" w:eastAsia="Yu Gothic" w:hAnsi="Yu Gothic"/>
        </w:rPr>
        <w:t xml:space="preserve">している。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流出は進学・就職・結婚という3段階で段階的に進む。単一の施策で止まる構造ではない。</w:t>
      </w:r>
    </w:p>
    <w:p>
      <w:pPr>
        <w:pStyle w:val="Heading2"/>
        <w:spacing w:after="120" w:before="300"/>
      </w:pPr>
      <w:r>
        <w:rPr>
          <w:rFonts w:ascii="Yu Gothic" w:cs="Yu Gothic" w:eastAsia="Yu Gothic" w:hAnsi="Yu Gothic"/>
          <w:b/>
          <w:bCs/>
          <w:color w:val="1E1E1E"/>
          <w:sz w:val="25"/>
          <w:szCs w:val="25"/>
        </w:rPr>
        <w:t xml:space="preserve">9-2. 仕事</w:t>
      </w:r>
    </w:p>
    <w:p>
      <w:pPr>
        <w:spacing w:after="120" w:line="300"/>
      </w:pPr>
      <w:r>
        <w:rPr>
          <w:rFonts w:ascii="Yu Gothic" w:cs="Yu Gothic" w:eastAsia="Yu Gothic" w:hAnsi="Yu Gothic"/>
          <w:b/>
          <w:bCs/>
        </w:rPr>
        <w:t xml:space="preserve">FACT</w:t>
      </w:r>
    </w:p>
    <w:p>
      <w:pPr>
        <w:pStyle w:val="ListParagraph"/>
        <w:numPr>
          <w:ilvl w:val="0"/>
          <w:numId w:val="3"/>
        </w:numPr>
        <w:spacing w:after="60" w:line="300"/>
      </w:pPr>
      <w:r>
        <w:rPr>
          <w:rFonts w:ascii="Yu Gothic" w:cs="Yu Gothic" w:eastAsia="Yu Gothic" w:hAnsi="Yu Gothic"/>
        </w:rPr>
        <w:t xml:space="preserve">地域内の</w:t>
      </w:r>
      <w:r>
        <w:rPr>
          <w:rFonts w:ascii="Yu Gothic" w:cs="Yu Gothic" w:eastAsia="Yu Gothic" w:hAnsi="Yu Gothic"/>
          <w:b/>
          <w:bCs/>
        </w:rPr>
        <w:t xml:space="preserve">職種が少ない</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公務員・製造業に偏っている</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クリエイティブ・サービス・クラフト産業が少ない</w:t>
      </w:r>
      <w:r>
        <w:rPr>
          <w:rFonts w:ascii="Yu Gothic" w:cs="Yu Gothic" w:eastAsia="Yu Gothic" w:hAnsi="Yu Gothic"/>
        </w:rPr>
        <w:t xml:space="preserve">。</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9-1と9-2は連動している。県外に出た若者が戻る際の受け皿となる職種が、地域内に存在しない。</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人口施策としてのUターン促進より、</w:t>
      </w:r>
      <w:r>
        <w:rPr>
          <w:rFonts w:ascii="Yu Gothic" w:cs="Yu Gothic" w:eastAsia="Yu Gothic" w:hAnsi="Yu Gothic"/>
          <w:b/>
          <w:bCs/>
        </w:rPr>
        <w:t xml:space="preserve">職種の多様化そのもの</w:t>
      </w:r>
      <w:r>
        <w:rPr>
          <w:rFonts w:ascii="Yu Gothic" w:cs="Yu Gothic" w:eastAsia="Yu Gothic" w:hAnsi="Yu Gothic"/>
        </w:rPr>
        <w:t xml:space="preserve">が先行条件になる可能性がある。</w:t>
      </w:r>
    </w:p>
    <w:p>
      <w:pPr>
        <w:pStyle w:val="Heading2"/>
        <w:spacing w:after="120" w:before="300"/>
      </w:pPr>
      <w:r>
        <w:rPr>
          <w:rFonts w:ascii="Yu Gothic" w:cs="Yu Gothic" w:eastAsia="Yu Gothic" w:hAnsi="Yu Gothic"/>
          <w:b/>
          <w:bCs/>
          <w:color w:val="1E1E1E"/>
          <w:sz w:val="25"/>
          <w:szCs w:val="25"/>
        </w:rPr>
        <w:t xml:space="preserve">9-3. 観光</w:t>
      </w:r>
    </w:p>
    <w:p>
      <w:pPr>
        <w:spacing w:after="120" w:line="300"/>
      </w:pPr>
      <w:r>
        <w:rPr>
          <w:rFonts w:ascii="Yu Gothic" w:cs="Yu Gothic" w:eastAsia="Yu Gothic" w:hAnsi="Yu Gothic"/>
          <w:b/>
          <w:bCs/>
        </w:rPr>
        <w:t xml:space="preserve">FACT</w:t>
      </w:r>
    </w:p>
    <w:p>
      <w:pPr>
        <w:pStyle w:val="ListParagraph"/>
        <w:numPr>
          <w:ilvl w:val="0"/>
          <w:numId w:val="3"/>
        </w:numPr>
        <w:spacing w:after="60" w:line="300"/>
      </w:pPr>
      <w:r>
        <w:rPr>
          <w:rFonts w:ascii="Yu Gothic" w:cs="Yu Gothic" w:eastAsia="Yu Gothic" w:hAnsi="Yu Gothic"/>
          <w:b/>
          <w:bCs/>
        </w:rPr>
        <w:t xml:space="preserve">滞在時間</w:t>
      </w:r>
      <w:r>
        <w:rPr>
          <w:rFonts w:ascii="Yu Gothic" w:cs="Yu Gothic" w:eastAsia="Yu Gothic" w:hAnsi="Yu Gothic"/>
        </w:rPr>
        <w:t xml:space="preserve">が短い。</w:t>
      </w:r>
    </w:p>
    <w:p>
      <w:pPr>
        <w:pStyle w:val="ListParagraph"/>
        <w:numPr>
          <w:ilvl w:val="0"/>
          <w:numId w:val="3"/>
        </w:numPr>
        <w:spacing w:after="60" w:line="300"/>
      </w:pPr>
      <w:r>
        <w:rPr>
          <w:rFonts w:ascii="Yu Gothic" w:cs="Yu Gothic" w:eastAsia="Yu Gothic" w:hAnsi="Yu Gothic"/>
          <w:b/>
          <w:bCs/>
        </w:rPr>
        <w:t xml:space="preserve">泊まる理由</w:t>
      </w:r>
      <w:r>
        <w:rPr>
          <w:rFonts w:ascii="Yu Gothic" w:cs="Yu Gothic" w:eastAsia="Yu Gothic" w:hAnsi="Yu Gothic"/>
        </w:rPr>
        <w:t xml:space="preserve">が弱い。</w:t>
      </w:r>
    </w:p>
    <w:p>
      <w:pPr>
        <w:pStyle w:val="ListParagraph"/>
        <w:numPr>
          <w:ilvl w:val="0"/>
          <w:numId w:val="3"/>
        </w:numPr>
        <w:spacing w:after="60" w:line="300"/>
      </w:pPr>
      <w:r>
        <w:rPr>
          <w:rFonts w:ascii="Yu Gothic" w:cs="Yu Gothic" w:eastAsia="Yu Gothic" w:hAnsi="Yu Gothic"/>
          <w:b/>
          <w:bCs/>
        </w:rPr>
        <w:t xml:space="preserve">夜のコンテンツ</w:t>
      </w:r>
      <w:r>
        <w:rPr>
          <w:rFonts w:ascii="Yu Gothic" w:cs="Yu Gothic" w:eastAsia="Yu Gothic" w:hAnsi="Yu Gothic"/>
        </w:rPr>
        <w:t xml:space="preserve">がない。</w:t>
      </w:r>
    </w:p>
    <w:p>
      <w:pPr>
        <w:pStyle w:val="ListParagraph"/>
        <w:numPr>
          <w:ilvl w:val="0"/>
          <w:numId w:val="3"/>
        </w:numPr>
        <w:spacing w:after="60" w:line="300"/>
      </w:pPr>
      <w:r>
        <w:rPr>
          <w:rFonts w:ascii="Yu Gothic" w:cs="Yu Gothic" w:eastAsia="Yu Gothic" w:hAnsi="Yu Gothic"/>
          <w:b/>
          <w:bCs/>
        </w:rPr>
        <w:t xml:space="preserve">外国人観光客が少ない</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情報発信が不足</w:t>
      </w:r>
      <w:r>
        <w:rPr>
          <w:rFonts w:ascii="Yu Gothic" w:cs="Yu Gothic" w:eastAsia="Yu Gothic" w:hAnsi="Yu Gothic"/>
        </w:rPr>
        <w:t xml:space="preserve">している。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「滞在時間が短い」と「夜のコンテンツがない」は同一問題の表裏である。日中で完結する行程であれば宿泊需要は発生しない。第8章で整理した Lifestyle 資源（銭湯・宴会文化）は、いずれも夜間の行為である。</w:t>
      </w:r>
    </w:p>
    <w:p>
      <w:pPr>
        <w:pStyle w:val="Heading2"/>
        <w:spacing w:after="120" w:before="300"/>
      </w:pPr>
      <w:r>
        <w:rPr>
          <w:rFonts w:ascii="Yu Gothic" w:cs="Yu Gothic" w:eastAsia="Yu Gothic" w:hAnsi="Yu Gothic"/>
          <w:b/>
          <w:bCs/>
          <w:color w:val="1E1E1E"/>
          <w:sz w:val="25"/>
          <w:szCs w:val="25"/>
        </w:rPr>
        <w:t xml:space="preserve">9-4. 産業</w:t>
      </w:r>
    </w:p>
    <w:p>
      <w:pPr>
        <w:spacing w:after="120" w:line="300"/>
      </w:pPr>
      <w:r>
        <w:rPr>
          <w:rFonts w:ascii="Yu Gothic" w:cs="Yu Gothic" w:eastAsia="Yu Gothic" w:hAnsi="Yu Gothic"/>
          <w:b/>
          <w:bCs/>
        </w:rPr>
        <w:t xml:space="preserve">FACT</w:t>
      </w:r>
    </w:p>
    <w:p>
      <w:pPr>
        <w:pStyle w:val="ListParagraph"/>
        <w:numPr>
          <w:ilvl w:val="0"/>
          <w:numId w:val="3"/>
        </w:numPr>
        <w:spacing w:after="60" w:line="300"/>
      </w:pPr>
      <w:r>
        <w:rPr>
          <w:rFonts w:ascii="Yu Gothic" w:cs="Yu Gothic" w:eastAsia="Yu Gothic" w:hAnsi="Yu Gothic"/>
          <w:b/>
          <w:bCs/>
        </w:rPr>
        <w:t xml:space="preserve">良い素材が低価格で流通している</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高付加価値化が不足</w:t>
      </w:r>
      <w:r>
        <w:rPr>
          <w:rFonts w:ascii="Yu Gothic" w:cs="Yu Gothic" w:eastAsia="Yu Gothic" w:hAnsi="Yu Gothic"/>
        </w:rPr>
        <w:t xml:space="preserve">している。</w:t>
      </w:r>
    </w:p>
    <w:p>
      <w:pPr>
        <w:pStyle w:val="ListParagraph"/>
        <w:numPr>
          <w:ilvl w:val="0"/>
          <w:numId w:val="3"/>
        </w:numPr>
        <w:spacing w:after="60" w:line="300"/>
      </w:pPr>
      <w:r>
        <w:rPr>
          <w:rFonts w:ascii="Yu Gothic" w:cs="Yu Gothic" w:eastAsia="Yu Gothic" w:hAnsi="Yu Gothic"/>
          <w:b/>
          <w:bCs/>
        </w:rPr>
        <w:t xml:space="preserve">加工・ブランド化が不足</w:t>
      </w:r>
      <w:r>
        <w:rPr>
          <w:rFonts w:ascii="Yu Gothic" w:cs="Yu Gothic" w:eastAsia="Yu Gothic" w:hAnsi="Yu Gothic"/>
        </w:rPr>
        <w:t xml:space="preserve">している。</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第5章・第6章で確認した工程の精度（有機JAS、90%精米、静置発酵90日以上、無農薬栽培）と、この課題認識は矛盾しない。</w:t>
      </w:r>
      <w:r>
        <w:rPr>
          <w:rFonts w:ascii="Yu Gothic" w:cs="Yu Gothic" w:eastAsia="Yu Gothic" w:hAnsi="Yu Gothic"/>
          <w:b/>
          <w:bCs/>
        </w:rPr>
        <w:t xml:space="preserve">工程は高度だが、その高度さが価格に反映されていない</w:t>
      </w:r>
      <w:r>
        <w:rPr>
          <w:rFonts w:ascii="Yu Gothic" w:cs="Yu Gothic" w:eastAsia="Yu Gothic" w:hAnsi="Yu Gothic"/>
        </w:rPr>
        <w:t xml:space="preserve">、という構造である。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課題の所在は生産側ではなく、</w:t>
      </w:r>
      <w:r>
        <w:rPr>
          <w:rFonts w:ascii="Yu Gothic" w:cs="Yu Gothic" w:eastAsia="Yu Gothic" w:hAnsi="Yu Gothic"/>
          <w:b/>
          <w:bCs/>
        </w:rPr>
        <w:t xml:space="preserve">生産と市場のあいだ（加工・編集・伝達）</w:t>
      </w:r>
      <w:r>
        <w:rPr>
          <w:rFonts w:ascii="Yu Gothic" w:cs="Yu Gothic" w:eastAsia="Yu Gothic" w:hAnsi="Yu Gothic"/>
        </w:rPr>
        <w:t xml:space="preserve">にある可能性が高い。酢蔵の98%県外販売も、同じ層の問題として読める。</w:t>
      </w:r>
    </w:p>
    <w:p>
      <w:pPr>
        <w:spacing w:after="120" w:line="300"/>
      </w:pPr>
      <w:r>
        <w:rPr>
          <w:rFonts w:ascii="Yu Gothic" w:cs="Yu Gothic" w:eastAsia="Yu Gothic" w:hAnsi="Yu Gothic"/>
          <w:b/>
          <w:bCs/>
        </w:rPr>
        <w:t xml:space="preserve">NEXT QUESTION</w:t>
      </w:r>
    </w:p>
    <w:p>
      <w:pPr>
        <w:pStyle w:val="ListParagraph"/>
        <w:numPr>
          <w:ilvl w:val="0"/>
          <w:numId w:val="3"/>
        </w:numPr>
        <w:spacing w:after="60" w:line="300"/>
      </w:pPr>
      <w:r>
        <w:rPr>
          <w:rFonts w:ascii="Yu Gothic" w:cs="Yu Gothic" w:eastAsia="Yu Gothic" w:hAnsi="Yu Gothic"/>
        </w:rPr>
        <w:t xml:space="preserve">若者の流出率、Uターン率の実データ。県内他市との比較。</w:t>
      </w:r>
    </w:p>
    <w:p>
      <w:pPr>
        <w:pStyle w:val="ListParagraph"/>
        <w:numPr>
          <w:ilvl w:val="0"/>
          <w:numId w:val="3"/>
        </w:numPr>
        <w:spacing w:after="60" w:line="300"/>
      </w:pPr>
      <w:r>
        <w:rPr>
          <w:rFonts w:ascii="Yu Gothic" w:cs="Yu Gothic" w:eastAsia="Yu Gothic" w:hAnsi="Yu Gothic"/>
        </w:rPr>
        <w:t xml:space="preserve">市内の産業別就業者構成。</w:t>
      </w:r>
    </w:p>
    <w:p>
      <w:pPr>
        <w:pStyle w:val="ListParagraph"/>
        <w:numPr>
          <w:ilvl w:val="0"/>
          <w:numId w:val="3"/>
        </w:numPr>
        <w:spacing w:after="60" w:line="300"/>
      </w:pPr>
      <w:r>
        <w:rPr>
          <w:rFonts w:ascii="Yu Gothic" w:cs="Yu Gothic" w:eastAsia="Yu Gothic" w:hAnsi="Yu Gothic"/>
        </w:rPr>
        <w:t xml:space="preserve">観光統計（入込客数、宿泊者数、平均滞在時間、外国人比率）の月別推移。</w:t>
      </w:r>
    </w:p>
    <w:p>
      <w:pPr>
        <w:pStyle w:val="ListParagraph"/>
        <w:numPr>
          <w:ilvl w:val="0"/>
          <w:numId w:val="3"/>
        </w:numPr>
        <w:spacing w:after="60" w:line="300"/>
      </w:pPr>
      <w:r>
        <w:rPr>
          <w:rFonts w:ascii="Yu Gothic" w:cs="Yu Gothic" w:eastAsia="Yu Gothic" w:hAnsi="Yu Gothic"/>
        </w:rPr>
        <w:t xml:space="preserve">主要産品の出荷価格と、最終小売価格の差。</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10. 視察中に出たアイデア</w:t>
      </w:r>
    </w:p>
    <w:p>
      <w:pPr>
        <w:pBdr>
          <w:left w:val="single" w:color="3F5E39" w:sz="12" w:space="8"/>
        </w:pBdr>
        <w:shd w:fill="F2F4EF" w:color="auto" w:val="clear"/>
        <w:spacing w:after="60" w:before="60" w:line="300"/>
        <w:ind w:left="280"/>
      </w:pPr>
      <w:r>
        <w:rPr>
          <w:rFonts w:ascii="Yu Gothic" w:cs="Yu Gothic" w:eastAsia="Yu Gothic" w:hAnsi="Yu Gothic"/>
          <w:b/>
          <w:bCs/>
        </w:rPr>
        <w:t xml:space="preserve">IDEAS GENERATED DURING FIELDWORK</w:t>
      </w:r>
    </w:p>
    <w:p>
      <w:pPr>
        <w:pBdr>
          <w:left w:val="single" w:color="3F5E39" w:sz="12" w:space="8"/>
        </w:pBdr>
        <w:shd w:fill="F2F4EF" w:color="auto" w:val="clear"/>
        <w:spacing w:after="60" w:before="60" w:line="300"/>
        <w:ind w:left="280"/>
      </w:pPr>
      <w:r>
        <w:rPr>
          <w:rFonts w:ascii="Yu Gothic" w:cs="Yu Gothic" w:eastAsia="Yu Gothic" w:hAnsi="Yu Gothic"/>
        </w:rPr>
        <w:t xml:space="preserve">本章は確定施策ではない。</w:t>
      </w:r>
      <w:r>
        <w:rPr>
          <w:rFonts w:ascii="Yu Gothic" w:cs="Yu Gothic" w:eastAsia="Yu Gothic" w:hAnsi="Yu Gothic"/>
          <w:b/>
          <w:bCs/>
        </w:rPr>
        <w:t xml:space="preserve">視察中の会話から出たアイデアであり、事業性・実現性はいずれも未検証</w:t>
      </w:r>
      <w:r>
        <w:rPr>
          <w:rFonts w:ascii="Yu Gothic" w:cs="Yu Gothic" w:eastAsia="Yu Gothic" w:hAnsi="Yu Gothic"/>
        </w:rPr>
        <w:t xml:space="preserve">である。今後の検証対象を洗い出す目的で記録する。</w:t>
      </w:r>
    </w:p>
    <w:p>
      <w:pPr>
        <w:pStyle w:val="Heading2"/>
        <w:spacing w:after="120" w:before="300"/>
      </w:pPr>
      <w:r>
        <w:rPr>
          <w:rFonts w:ascii="Yu Gothic" w:cs="Yu Gothic" w:eastAsia="Yu Gothic" w:hAnsi="Yu Gothic"/>
          <w:b/>
          <w:bCs/>
          <w:color w:val="1E1E1E"/>
          <w:sz w:val="25"/>
          <w:szCs w:val="25"/>
        </w:rPr>
        <w:t xml:space="preserve">10-1. 産業・プロダクト系</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アイデア</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出発点となった資源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クラフトビール</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クラフトジン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ノンアルコール飲料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水、米、発酵</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水を使ったクラフト産業（一般）</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水、既存の醸造技術</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高付加価値農産物</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米、有機栽培、寒暖差</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生ハム・加工品</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加工・ブランド化不足への対応</w:t>
            </w:r>
          </w:p>
        </w:tc>
      </w:tr>
    </w:tbl>
    <w:p>
      <w:pPr>
        <w:spacing w:after="200"/>
      </w:pPr>
    </w:p>
    <w:p>
      <w:pPr>
        <w:pStyle w:val="Heading2"/>
        <w:spacing w:after="120" w:before="300"/>
      </w:pPr>
      <w:r>
        <w:rPr>
          <w:rFonts w:ascii="Yu Gothic" w:cs="Yu Gothic" w:eastAsia="Yu Gothic" w:hAnsi="Yu Gothic"/>
          <w:b/>
          <w:bCs/>
          <w:color w:val="1E1E1E"/>
          <w:sz w:val="25"/>
          <w:szCs w:val="25"/>
        </w:rPr>
        <w:t xml:space="preserve">10-2. 体験・観光系</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アイデア</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Water Tasting</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水の飲み比べを体験として構成する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専用カップで水を巡る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市内の水源・湧水を、専用の器を携えて巡る回遊型体験</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海外のWater Destinationとの連携</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水を軸とする海外地域との相互連携</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水サミット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水をテーマとした会議・催事（過去に構想があったとの言及あり）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Water Pairing</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水と食を組み合わせて提供する</w:t>
            </w:r>
          </w:p>
        </w:tc>
      </w:tr>
    </w:tbl>
    <w:p>
      <w:pPr>
        <w:spacing w:after="200"/>
      </w:pPr>
    </w:p>
    <w:p>
      <w:pPr>
        <w:pStyle w:val="Heading2"/>
        <w:spacing w:after="120" w:before="300"/>
      </w:pPr>
      <w:r>
        <w:rPr>
          <w:rFonts w:ascii="Yu Gothic" w:cs="Yu Gothic" w:eastAsia="Yu Gothic" w:hAnsi="Yu Gothic"/>
          <w:b/>
          <w:bCs/>
          <w:color w:val="1E1E1E"/>
          <w:sz w:val="25"/>
          <w:szCs w:val="25"/>
        </w:rPr>
        <w:t xml:space="preserve">10-3. アイデアに対する現時点の注記</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列挙されたアイデアの大半が「水」を起点にしている。これは第4章の観察（水が複数産業の共通基盤である）と整合する一方、</w:t>
      </w:r>
      <w:r>
        <w:rPr>
          <w:rFonts w:ascii="Yu Gothic" w:cs="Yu Gothic" w:eastAsia="Yu Gothic" w:hAnsi="Yu Gothic"/>
          <w:b/>
          <w:bCs/>
        </w:rPr>
        <w:t xml:space="preserve">発想が水に集中していること自体</w:t>
      </w:r>
      <w:r>
        <w:rPr>
          <w:rFonts w:ascii="Yu Gothic" w:cs="Yu Gothic" w:eastAsia="Yu Gothic" w:hAnsi="Yu Gothic"/>
        </w:rPr>
        <w:t xml:space="preserve">も記録しておくべき事実である。</w:t>
      </w:r>
    </w:p>
    <w:p>
      <w:pPr>
        <w:spacing w:after="120" w:line="300"/>
      </w:pPr>
      <w:r>
        <w:rPr>
          <w:rFonts w:ascii="Yu Gothic" w:cs="Yu Gothic" w:eastAsia="Yu Gothic" w:hAnsi="Yu Gothic"/>
          <w:b/>
          <w:bCs/>
        </w:rPr>
        <w:t xml:space="preserve">NEXT QUESTION</w:t>
      </w:r>
      <w:r>
        <w:rPr>
          <w:rFonts w:ascii="Yu Gothic" w:cs="Yu Gothic" w:eastAsia="Yu Gothic" w:hAnsi="Yu Gothic"/>
        </w:rPr>
        <w:t xml:space="preserve">（アイデア群に共通して検証が必要な事項）</w:t>
      </w:r>
    </w:p>
    <w:p>
      <w:pPr>
        <w:pStyle w:val="ListParagraph"/>
        <w:numPr>
          <w:ilvl w:val="0"/>
          <w:numId w:val="3"/>
        </w:numPr>
        <w:spacing w:after="60" w:line="300"/>
      </w:pPr>
      <w:r>
        <w:rPr>
          <w:rFonts w:ascii="Yu Gothic" w:cs="Yu Gothic" w:eastAsia="Yu Gothic" w:hAnsi="Yu Gothic"/>
        </w:rPr>
        <w:t xml:space="preserve">Water Tasting / Water Pairing の前提となる、水源別の水質差は実在するか。</w:t>
      </w:r>
    </w:p>
    <w:p>
      <w:pPr>
        <w:pStyle w:val="ListParagraph"/>
        <w:numPr>
          <w:ilvl w:val="0"/>
          <w:numId w:val="3"/>
        </w:numPr>
        <w:spacing w:after="60" w:line="300"/>
      </w:pPr>
      <w:r>
        <w:rPr>
          <w:rFonts w:ascii="Yu Gothic" w:cs="Yu Gothic" w:eastAsia="Yu Gothic" w:hAnsi="Yu Gothic"/>
        </w:rPr>
        <w:t xml:space="preserve">クラフトビール・ジンの製造に必要な免許、設備、初期投資、担い手。</w:t>
      </w:r>
    </w:p>
    <w:p>
      <w:pPr>
        <w:pStyle w:val="ListParagraph"/>
        <w:numPr>
          <w:ilvl w:val="0"/>
          <w:numId w:val="3"/>
        </w:numPr>
        <w:spacing w:after="60" w:line="300"/>
      </w:pPr>
      <w:r>
        <w:rPr>
          <w:rFonts w:ascii="Yu Gothic" w:cs="Yu Gothic" w:eastAsia="Yu Gothic" w:hAnsi="Yu Gothic"/>
        </w:rPr>
        <w:t xml:space="preserve">ノンアルコール飲料は、既存の醸造事業者の設備・技術で対応可能か。</w:t>
      </w:r>
    </w:p>
    <w:p>
      <w:pPr>
        <w:pStyle w:val="ListParagraph"/>
        <w:numPr>
          <w:ilvl w:val="0"/>
          <w:numId w:val="3"/>
        </w:numPr>
        <w:spacing w:after="60" w:line="300"/>
      </w:pPr>
      <w:r>
        <w:rPr>
          <w:rFonts w:ascii="Yu Gothic" w:cs="Yu Gothic" w:eastAsia="Yu Gothic" w:hAnsi="Yu Gothic"/>
        </w:rPr>
        <w:t xml:space="preserve">「専用カップで水を巡る」の対象となる水源は何か所あり、公開されているか。</w:t>
      </w:r>
    </w:p>
    <w:p>
      <w:pPr>
        <w:pStyle w:val="ListParagraph"/>
        <w:numPr>
          <w:ilvl w:val="0"/>
          <w:numId w:val="3"/>
        </w:numPr>
        <w:spacing w:after="60" w:line="300"/>
      </w:pPr>
      <w:r>
        <w:rPr>
          <w:rFonts w:ascii="Yu Gothic" w:cs="Yu Gothic" w:eastAsia="Yu Gothic" w:hAnsi="Yu Gothic"/>
        </w:rPr>
        <w:t xml:space="preserve">海外 Water Destination との連携について、想定される相手先と接点。</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11. 視察によって見えてきた構造</w:t>
      </w:r>
    </w:p>
    <w:p>
      <w:pPr>
        <w:spacing w:after="120" w:line="300"/>
      </w:pPr>
      <w:r>
        <w:rPr>
          <w:rFonts w:ascii="Yu Gothic" w:cs="Yu Gothic" w:eastAsia="Yu Gothic" w:hAnsi="Yu Gothic"/>
        </w:rPr>
        <w:t xml:space="preserve">本章が本レポートの核である。</w:t>
      </w:r>
    </w:p>
    <w:p>
      <w:pPr>
        <w:pStyle w:val="Heading2"/>
        <w:spacing w:after="120" w:before="300"/>
      </w:pPr>
      <w:r>
        <w:rPr>
          <w:rFonts w:ascii="Yu Gothic" w:cs="Yu Gothic" w:eastAsia="Yu Gothic" w:hAnsi="Yu Gothic"/>
          <w:b/>
          <w:bCs/>
          <w:color w:val="1E1E1E"/>
          <w:sz w:val="25"/>
          <w:szCs w:val="25"/>
        </w:rPr>
        <w:t xml:space="preserve">11-1. 資源の連鎖</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9月1日に確認した資源は、以下の連鎖として整理できる。</w:t>
      </w:r>
    </w:p>
    <w:p>
      <w:pPr>
        <w:shd w:fill="F4F4F0" w:color="auto" w:val="clear"/>
        <w:spacing w:after="160" w:before="100"/>
      </w:pPr>
      <w:r>
        <w:rPr>
          <w:rFonts w:ascii="Consolas" w:cs="Consolas" w:eastAsia="Consolas" w:hAnsi="Consolas"/>
          <w:color w:val="1E1E1E"/>
          <w:sz w:val="18"/>
          <w:szCs w:val="18"/>
        </w:rPr>
        <w:t xml:space="preserve">      山・森林・雪</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水</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農業・米</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酒・酢・醤油</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発酵・食文化</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城下町・暮らし</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観光・体験</w:t>
      </w:r>
    </w:p>
    <w:p>
      <w:pPr>
        <w:spacing w:after="120" w:line="300"/>
      </w:pPr>
      <w:r>
        <w:rPr>
          <w:rFonts w:ascii="Yu Gothic" w:cs="Yu Gothic" w:eastAsia="Yu Gothic" w:hAnsi="Yu Gothic"/>
        </w:rPr>
        <w:t xml:space="preserve">各層は、以下のFACTによって接続が確認されている。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接続</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確認されたFACT</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山・森林・雪 → 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山・盆地・寒暖差という地形条件。夏でも冷たい地下水。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 → 農業・米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農業用水としての利用。米どころ。</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農業・米 → 酒・酢・醤油</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酢蔵の有機JAS原料米自社栽培。酒造りにおける地元の米と水。</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酒・酢・醤油 → 発酵・食文化</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米→麹→酒→酢の工程。醤油・胡麻豆腐・厚揚げなど水と発酵を要する食。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発酵・食文化 → 城下町・暮らし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酒屋二階の宴会文化。料理旅館。朝市。日常の水利用。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城下町・暮らし → 観光・体験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町家・旧旅館・旧学校の一棟貸し宿・カフェ・コワーキングへの転用実例。</w:t>
            </w:r>
          </w:p>
        </w:tc>
      </w:tr>
    </w:tbl>
    <w:p>
      <w:pPr>
        <w:spacing w:after="200"/>
      </w:pPr>
    </w:p>
    <w:p>
      <w:pPr>
        <w:pStyle w:val="Heading2"/>
        <w:spacing w:after="120" w:before="300"/>
      </w:pPr>
      <w:r>
        <w:rPr>
          <w:rFonts w:ascii="Yu Gothic" w:cs="Yu Gothic" w:eastAsia="Yu Gothic" w:hAnsi="Yu Gothic"/>
          <w:b/>
          <w:bCs/>
          <w:color w:val="1E1E1E"/>
          <w:sz w:val="25"/>
          <w:szCs w:val="25"/>
        </w:rPr>
        <w:t xml:space="preserve">11-2. この構造から読めること</w:t>
      </w:r>
    </w:p>
    <w:p>
      <w:pPr>
        <w:spacing w:after="120" w:line="300"/>
      </w:pPr>
      <w:r>
        <w:rPr>
          <w:rFonts w:ascii="Yu Gothic" w:cs="Yu Gothic" w:eastAsia="Yu Gothic" w:hAnsi="Yu Gothic"/>
          <w:b/>
          <w:bCs/>
        </w:rPr>
        <w:t xml:space="preserve">OBSERVATION</w:t>
      </w:r>
      <w:r>
        <w:rPr>
          <w:rFonts w:ascii="Yu Gothic" w:cs="Yu Gothic" w:eastAsia="Yu Gothic" w:hAnsi="Yu Gothic"/>
        </w:rPr>
        <w:t xml:space="preserve"> — この連鎖には2つの特徴がある。</w:t>
      </w:r>
    </w:p>
    <w:p>
      <w:pPr>
        <w:pStyle w:val="ListParagraph"/>
        <w:numPr>
          <w:ilvl w:val="0"/>
          <w:numId w:val="2"/>
        </w:numPr>
        <w:spacing w:after="60" w:line="300"/>
      </w:pPr>
      <w:r>
        <w:rPr>
          <w:rFonts w:ascii="Yu Gothic" w:cs="Yu Gothic" w:eastAsia="Yu Gothic" w:hAnsi="Yu Gothic"/>
          <w:b/>
          <w:bCs/>
        </w:rPr>
        <w:t xml:space="preserve">各層が地理的に近接している。</w:t>
      </w:r>
      <w:r>
        <w:rPr>
          <w:rFonts w:ascii="Yu Gothic" w:cs="Yu Gothic" w:eastAsia="Yu Gothic" w:hAnsi="Yu Gothic"/>
        </w:rPr>
        <w:t xml:space="preserve"> 山・水源・田・蔵・町家・宿が、市域内の短い距離に収まっている。半日の動線で複数層を横断できることが、当日実際に確認された。</w:t>
      </w:r>
    </w:p>
    <w:p>
      <w:pPr>
        <w:pStyle w:val="ListParagraph"/>
        <w:numPr>
          <w:ilvl w:val="0"/>
          <w:numId w:val="2"/>
        </w:numPr>
        <w:spacing w:after="60" w:line="300"/>
      </w:pPr>
      <w:r>
        <w:rPr>
          <w:rFonts w:ascii="Yu Gothic" w:cs="Yu Gothic" w:eastAsia="Yu Gothic" w:hAnsi="Yu Gothic"/>
          <w:b/>
          <w:bCs/>
        </w:rPr>
        <w:t xml:space="preserve">層をまたぐ主体が実在する。</w:t>
      </w:r>
      <w:r>
        <w:rPr>
          <w:rFonts w:ascii="Yu Gothic" w:cs="Yu Gothic" w:eastAsia="Yu Gothic" w:hAnsi="Yu Gothic"/>
        </w:rPr>
        <w:t xml:space="preserve"> 酢蔵は「農業・米」層と「酒・酢・醤油」層の両方に属している。分業ではなく統合の事例が既にある。</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w:t>
      </w:r>
      <w:r>
        <w:rPr>
          <w:rFonts w:ascii="Yu Gothic" w:cs="Yu Gothic" w:eastAsia="Yu Gothic" w:hAnsi="Yu Gothic"/>
          <w:b/>
          <w:bCs/>
        </w:rPr>
        <w:t xml:space="preserve">大野の価値は、個別資源ではなく、この連鎖にある</w:t>
      </w:r>
      <w:r>
        <w:rPr>
          <w:rFonts w:ascii="Yu Gothic" w:cs="Yu Gothic" w:eastAsia="Yu Gothic" w:hAnsi="Yu Gothic"/>
        </w:rPr>
        <w:t xml:space="preserve">と整理できる。</w:t>
      </w:r>
    </w:p>
    <w:p>
      <w:pPr>
        <w:spacing w:after="120" w:line="300"/>
      </w:pPr>
      <w:r>
        <w:rPr>
          <w:rFonts w:ascii="Yu Gothic" w:cs="Yu Gothic" w:eastAsia="Yu Gothic" w:hAnsi="Yu Gothic"/>
        </w:rPr>
        <w:t xml:space="preserve">理由は以下である。個々の資源を単体で見た場合、他地域にも同等以上のものが存在しうる。城下町も、名水も、酒蔵も、有機米も、それ自体は大野固有ではない。一方、</w:t>
      </w:r>
      <w:r>
        <w:rPr>
          <w:rFonts w:ascii="Yu Gothic" w:cs="Yu Gothic" w:eastAsia="Yu Gothic" w:hAnsi="Yu Gothic"/>
          <w:b/>
          <w:bCs/>
        </w:rPr>
        <w:t xml:space="preserve">「山から水、水から米、米から発酵、発酵から食、食から暮らし、暮らしから空間」という連鎖が、一つの市域内で、しかも徒歩・車での短距離で連続して確認できる</w:t>
      </w:r>
      <w:r>
        <w:rPr>
          <w:rFonts w:ascii="Yu Gothic" w:cs="Yu Gothic" w:eastAsia="Yu Gothic" w:hAnsi="Yu Gothic"/>
        </w:rPr>
        <w:t xml:space="preserve">という条件は、単体資源の優劣とは別の希少性をもつ。</w:t>
      </w:r>
    </w:p>
    <w:p>
      <w:pPr>
        <w:spacing w:after="120" w:line="300"/>
      </w:pPr>
      <w:r>
        <w:rPr>
          <w:rFonts w:ascii="Yu Gothic" w:cs="Yu Gothic" w:eastAsia="Yu Gothic" w:hAnsi="Yu Gothic"/>
          <w:b/>
          <w:bCs/>
        </w:rPr>
        <w:t xml:space="preserve">INSIGHT</w:t>
      </w:r>
      <w:r>
        <w:rPr>
          <w:rFonts w:ascii="Yu Gothic" w:cs="Yu Gothic" w:eastAsia="Yu Gothic" w:hAnsi="Yu Gothic"/>
        </w:rPr>
        <w:t xml:space="preserve"> — 同時に、第8章・第9章で確認したとおり、この連鎖は</w:t>
      </w:r>
      <w:r>
        <w:rPr>
          <w:rFonts w:ascii="Yu Gothic" w:cs="Yu Gothic" w:eastAsia="Yu Gothic" w:hAnsi="Yu Gothic"/>
          <w:b/>
          <w:bCs/>
        </w:rPr>
        <w:t xml:space="preserve">現在、地域内でも外部向けにも、一続きのものとして語られていない</w:t>
      </w:r>
      <w:r>
        <w:rPr>
          <w:rFonts w:ascii="Yu Gothic" w:cs="Yu Gothic" w:eastAsia="Yu Gothic" w:hAnsi="Yu Gothic"/>
        </w:rPr>
        <w:t xml:space="preserve">。連鎖は実在するが、認識されていない。</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12. 現時点の示唆</w:t>
      </w:r>
    </w:p>
    <w:p>
      <w:pPr>
        <w:spacing w:after="120" w:line="300"/>
      </w:pPr>
      <w:r>
        <w:rPr>
          <w:rFonts w:ascii="Yu Gothic" w:cs="Yu Gothic" w:eastAsia="Yu Gothic" w:hAnsi="Yu Gothic"/>
        </w:rPr>
        <w:t xml:space="preserve">以下は、9月1日時点の</w:t>
      </w:r>
      <w:r>
        <w:rPr>
          <w:rFonts w:ascii="Yu Gothic" w:cs="Yu Gothic" w:eastAsia="Yu Gothic" w:hAnsi="Yu Gothic"/>
          <w:b/>
          <w:bCs/>
        </w:rPr>
        <w:t xml:space="preserve">仮説</w:t>
      </w:r>
      <w:r>
        <w:rPr>
          <w:rFonts w:ascii="Yu Gothic" w:cs="Yu Gothic" w:eastAsia="Yu Gothic" w:hAnsi="Yu Gothic"/>
        </w:rPr>
        <w:t xml:space="preserve">である。断定ではなく、次段の分析で検証されるべきものとして提示する。</w:t>
      </w:r>
    </w:p>
    <w:p>
      <w:pPr>
        <w:pStyle w:val="Heading2"/>
        <w:spacing w:after="120" w:before="300"/>
      </w:pPr>
      <w:r>
        <w:rPr>
          <w:rFonts w:ascii="Yu Gothic" w:cs="Yu Gothic" w:eastAsia="Yu Gothic" w:hAnsi="Yu Gothic"/>
          <w:b/>
          <w:bCs/>
          <w:color w:val="1E1E1E"/>
          <w:sz w:val="25"/>
          <w:szCs w:val="25"/>
        </w:rPr>
        <w:t xml:space="preserve">Insight 1｜大野は「名水の町」だけではない</w:t>
      </w:r>
    </w:p>
    <w:p>
      <w:pPr>
        <w:spacing w:after="120" w:line="300"/>
      </w:pPr>
      <w:r>
        <w:rPr>
          <w:rFonts w:ascii="Yu Gothic" w:cs="Yu Gothic" w:eastAsia="Yu Gothic" w:hAnsi="Yu Gothic"/>
        </w:rPr>
        <w:t xml:space="preserve">水は確かに中心にあるが、確認できたのは「水が美味しい」ことではなく、</w:t>
      </w:r>
      <w:r>
        <w:rPr>
          <w:rFonts w:ascii="Yu Gothic" w:cs="Yu Gothic" w:eastAsia="Yu Gothic" w:hAnsi="Yu Gothic"/>
          <w:b/>
          <w:bCs/>
        </w:rPr>
        <w:t xml:space="preserve">水が農業・工業・生活・発酵の投入財として複数系統に分岐していること</w:t>
      </w:r>
      <w:r>
        <w:rPr>
          <w:rFonts w:ascii="Yu Gothic" w:cs="Yu Gothic" w:eastAsia="Yu Gothic" w:hAnsi="Yu Gothic"/>
        </w:rPr>
        <w:t xml:space="preserve">である。「名水」という語は、この構造の一部しか説明していない。</w:t>
      </w:r>
    </w:p>
    <w:p>
      <w:pPr>
        <w:pStyle w:val="Heading2"/>
        <w:spacing w:after="120" w:before="300"/>
      </w:pPr>
      <w:r>
        <w:rPr>
          <w:rFonts w:ascii="Yu Gothic" w:cs="Yu Gothic" w:eastAsia="Yu Gothic" w:hAnsi="Yu Gothic"/>
          <w:b/>
          <w:bCs/>
          <w:color w:val="1E1E1E"/>
          <w:sz w:val="25"/>
          <w:szCs w:val="25"/>
        </w:rPr>
        <w:t xml:space="preserve">Insight 2｜水が、農・発酵・食・産業・暮らしを横断する共通資本になっている</w:t>
      </w:r>
    </w:p>
    <w:p>
      <w:pPr>
        <w:spacing w:after="120" w:line="300"/>
      </w:pPr>
      <w:r>
        <w:rPr>
          <w:rFonts w:ascii="Yu Gothic" w:cs="Yu Gothic" w:eastAsia="Yu Gothic" w:hAnsi="Yu Gothic"/>
        </w:rPr>
        <w:t xml:space="preserve">第11章の連鎖において、水はすべての下流層の前提になっている。水は単一の資源ではなく、</w:t>
      </w:r>
      <w:r>
        <w:rPr>
          <w:rFonts w:ascii="Yu Gothic" w:cs="Yu Gothic" w:eastAsia="Yu Gothic" w:hAnsi="Yu Gothic"/>
          <w:b/>
          <w:bCs/>
        </w:rPr>
        <w:t xml:space="preserve">複数の産業と生活が共有する基盤（コモン）</w:t>
      </w:r>
      <w:r>
        <w:rPr>
          <w:rFonts w:ascii="Yu Gothic" w:cs="Yu Gothic" w:eastAsia="Yu Gothic" w:hAnsi="Yu Gothic"/>
        </w:rPr>
        <w:t xml:space="preserve">として機能している。ただし、水質の実測データによる裏づけは未取得であり、この整理は現時点では観察に基づく。</w:t>
      </w:r>
    </w:p>
    <w:p>
      <w:pPr>
        <w:pStyle w:val="Heading2"/>
        <w:spacing w:after="120" w:before="300"/>
      </w:pPr>
      <w:r>
        <w:rPr>
          <w:rFonts w:ascii="Yu Gothic" w:cs="Yu Gothic" w:eastAsia="Yu Gothic" w:hAnsi="Yu Gothic"/>
          <w:b/>
          <w:bCs/>
          <w:color w:val="1E1E1E"/>
          <w:sz w:val="25"/>
          <w:szCs w:val="25"/>
        </w:rPr>
        <w:t xml:space="preserve">Insight 3｜観光資源は既に存在するが、統合的なストーリーになっていない</w:t>
      </w:r>
    </w:p>
    <w:p>
      <w:pPr>
        <w:spacing w:after="120" w:line="300"/>
      </w:pPr>
      <w:r>
        <w:rPr>
          <w:rFonts w:ascii="Yu Gothic" w:cs="Yu Gothic" w:eastAsia="Yu Gothic" w:hAnsi="Yu Gothic"/>
        </w:rPr>
        <w:t xml:space="preserve">Nature / Culture / Food / Lifestyle の4分類すべてに具体的な資源が存在する。不足しているのは資源ではなく、</w:t>
      </w:r>
      <w:r>
        <w:rPr>
          <w:rFonts w:ascii="Yu Gothic" w:cs="Yu Gothic" w:eastAsia="Yu Gothic" w:hAnsi="Yu Gothic"/>
          <w:b/>
          <w:bCs/>
        </w:rPr>
        <w:t xml:space="preserve">それらを一続きに提示する枠組みと、それを運営する主体</w:t>
      </w:r>
      <w:r>
        <w:rPr>
          <w:rFonts w:ascii="Yu Gothic" w:cs="Yu Gothic" w:eastAsia="Yu Gothic" w:hAnsi="Yu Gothic"/>
        </w:rPr>
        <w:t xml:space="preserve">である。</w:t>
      </w:r>
    </w:p>
    <w:p>
      <w:pPr>
        <w:pStyle w:val="Heading2"/>
        <w:spacing w:after="120" w:before="300"/>
      </w:pPr>
      <w:r>
        <w:rPr>
          <w:rFonts w:ascii="Yu Gothic" w:cs="Yu Gothic" w:eastAsia="Yu Gothic" w:hAnsi="Yu Gothic"/>
          <w:b/>
          <w:bCs/>
          <w:color w:val="1E1E1E"/>
          <w:sz w:val="25"/>
          <w:szCs w:val="25"/>
        </w:rPr>
        <w:t xml:space="preserve">Insight 4｜大量観光より、高付加価値・少人数・体験型のほうが地域特性に合う可能性がある</w:t>
      </w:r>
    </w:p>
    <w:p>
      <w:pPr>
        <w:spacing w:after="120" w:line="300"/>
      </w:pPr>
      <w:r>
        <w:rPr>
          <w:rFonts w:ascii="Yu Gothic" w:cs="Yu Gothic" w:eastAsia="Yu Gothic" w:hAnsi="Yu Gothic"/>
        </w:rPr>
        <w:t xml:space="preserve">根拠は3点。（1）確認された生産主体はいずれも小規模であり、大量の受入は通常生産を圧迫する。（2）価値の所在が工程の精度と背景の物語にあり、これらは少人数でなければ伝達しにくい。（3）宿泊・夜間のコンテンツが未整備であるため、大量集客はむしろ課題を露呈させる。ただし、支払意向と需要規模は未検証である。</w:t>
      </w:r>
    </w:p>
    <w:p>
      <w:pPr>
        <w:pStyle w:val="Heading2"/>
        <w:spacing w:after="120" w:before="300"/>
      </w:pPr>
      <w:r>
        <w:rPr>
          <w:rFonts w:ascii="Yu Gothic" w:cs="Yu Gothic" w:eastAsia="Yu Gothic" w:hAnsi="Yu Gothic"/>
          <w:b/>
          <w:bCs/>
          <w:color w:val="1E1E1E"/>
          <w:sz w:val="25"/>
          <w:szCs w:val="25"/>
        </w:rPr>
        <w:t xml:space="preserve">Insight 5｜「作る」のではなく「発見し、編集する」ことが重要</w:t>
      </w:r>
    </w:p>
    <w:p>
      <w:pPr>
        <w:spacing w:after="120" w:line="300"/>
      </w:pPr>
      <w:r>
        <w:rPr>
          <w:rFonts w:ascii="Yu Gothic" w:cs="Yu Gothic" w:eastAsia="Yu Gothic" w:hAnsi="Yu Gothic"/>
        </w:rPr>
        <w:t xml:space="preserve">第3章（既存建築の転用実例）、第7章（食文化が既に体系として存在すること）、第8章（Lifestyle資源が観光化されていないこと）、第11章（連鎖が実在するが語られていないこと）は、いずれも同じ方向を指している。</w:t>
      </w:r>
      <w:r>
        <w:rPr>
          <w:rFonts w:ascii="Yu Gothic" w:cs="Yu Gothic" w:eastAsia="Yu Gothic" w:hAnsi="Yu Gothic"/>
          <w:b/>
          <w:bCs/>
        </w:rPr>
        <w:t xml:space="preserve">必要なのは新規資源の創出ではなく、既存の日常の再解釈である</w:t>
      </w:r>
      <w:r>
        <w:rPr>
          <w:rFonts w:ascii="Yu Gothic" w:cs="Yu Gothic" w:eastAsia="Yu Gothic" w:hAnsi="Yu Gothic"/>
        </w:rPr>
        <w:t xml:space="preserve">可能性が高い。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本レポートの結論の範囲（再掲）</w:t>
      </w:r>
    </w:p>
    <w:p>
      <w:pPr>
        <w:pBdr>
          <w:left w:val="single" w:color="3F5E39" w:sz="12" w:space="8"/>
        </w:pBdr>
        <w:shd w:fill="F2F4EF" w:color="auto" w:val="clear"/>
        <w:spacing w:after="60" w:before="60" w:line="300"/>
        <w:ind w:left="280"/>
      </w:pPr>
      <w:r>
        <w:rPr>
          <w:rFonts w:ascii="Yu Gothic" w:cs="Yu Gothic" w:eastAsia="Yu Gothic" w:hAnsi="Yu Gothic"/>
        </w:rPr>
        <w:t xml:space="preserve">以上を踏まえ、本レポートは </w:t>
      </w:r>
      <w:r>
        <w:rPr>
          <w:rFonts w:ascii="Yu Gothic" w:cs="Yu Gothic" w:eastAsia="Yu Gothic" w:hAnsi="Yu Gothic"/>
          <w:b/>
          <w:bCs/>
        </w:rPr>
        <w:t xml:space="preserve">「水が複数資源をつなぐ有力な共通軸ではないか」</w:t>
      </w:r>
      <w:r>
        <w:rPr>
          <w:rFonts w:ascii="Yu Gothic" w:cs="Yu Gothic" w:eastAsia="Yu Gothic" w:hAnsi="Yu Gothic"/>
        </w:rPr>
        <w:t xml:space="preserve"> という水準までを提示する。</w:t>
      </w:r>
    </w:p>
    <w:p>
      <w:pPr>
        <w:pBdr>
          <w:left w:val="single" w:color="3F5E39" w:sz="12" w:space="8"/>
        </w:pBdr>
        <w:shd w:fill="F2F4EF" w:color="auto" w:val="clear"/>
        <w:spacing w:after="60" w:before="60" w:line="300"/>
        <w:ind w:left="280"/>
      </w:pPr>
      <w:r>
        <w:rPr>
          <w:rFonts w:ascii="Yu Gothic" w:cs="Yu Gothic" w:eastAsia="Yu Gothic" w:hAnsi="Yu Gothic"/>
        </w:rPr>
        <w:t xml:space="preserve">構想としての結論づけ、コンセプトの確定は本レポートでは行わない。</w:t>
      </w:r>
    </w:p>
    <w:p>
      <w:pPr>
        <w:pBdr>
          <w:left w:val="single" w:color="3F5E39" w:sz="12" w:space="8"/>
        </w:pBdr>
        <w:shd w:fill="F2F4EF" w:color="auto" w:val="clear"/>
        <w:spacing w:after="60" w:before="60" w:line="300"/>
        <w:ind w:left="280"/>
      </w:pPr>
      <w:r>
        <w:rPr>
          <w:rFonts w:ascii="Yu Gothic" w:cs="Yu Gothic" w:eastAsia="Yu Gothic" w:hAnsi="Yu Gothic"/>
        </w:rPr>
        <w:t xml:space="preserve">想定する流れは次のとおりである。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視察レポート（本書） → 分析 → コンセプト開発 → 構想</w:t>
      </w:r>
      <w:r>
        <w:rPr>
          <w:rFonts w:ascii="Yu Gothic" w:cs="Yu Gothic" w:eastAsia="Yu Gothic" w:hAnsi="Yu Gothic"/>
        </w:rPr>
        <w:t xml:space="preserve"> 。この分離を維持する。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13. 今後検証すべき事項</w:t>
      </w:r>
    </w:p>
    <w:p>
      <w:pPr>
        <w:spacing w:after="120" w:line="300"/>
      </w:pPr>
      <w:r>
        <w:rPr>
          <w:rFonts w:ascii="Yu Gothic" w:cs="Yu Gothic" w:eastAsia="Yu Gothic" w:hAnsi="Yu Gothic"/>
        </w:rPr>
        <w:t xml:space="preserve">第2章から第12章で提示した NEXT QUESTION を、検証領域ごとに再整理する。</w:t>
      </w:r>
    </w:p>
    <w:p>
      <w:pPr>
        <w:pStyle w:val="Heading2"/>
        <w:spacing w:after="120" w:before="300"/>
      </w:pPr>
      <w:r>
        <w:rPr>
          <w:rFonts w:ascii="Yu Gothic" w:cs="Yu Gothic" w:eastAsia="Yu Gothic" w:hAnsi="Yu Gothic"/>
          <w:b/>
          <w:bCs/>
          <w:color w:val="1E1E1E"/>
          <w:sz w:val="25"/>
          <w:szCs w:val="25"/>
        </w:rPr>
        <w:t xml:space="preserve">13-1. 水</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水源別の水質差</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主要水源を特定し、比較可能な条件で採水・分析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地質</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地下水の涵養域と帯水層の構造</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ミネラル</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主要成分（Ca, Mg, Na, K, SiO₂ 等）の組成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硬度</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水源別の硬度値</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pH</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水源別のpH値</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水温</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通年の水温推移</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季節変動</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上記各項目の月別変動</w:t>
            </w:r>
          </w:p>
        </w:tc>
      </w:tr>
    </w:tbl>
    <w:p>
      <w:pPr>
        <w:spacing w:after="200"/>
      </w:pPr>
    </w:p>
    <w:p>
      <w:pPr>
        <w:spacing w:after="120" w:line="300"/>
      </w:pPr>
      <w:r>
        <w:rPr>
          <w:rFonts w:ascii="Yu Gothic" w:cs="Yu Gothic" w:eastAsia="Yu Gothic" w:hAnsi="Yu Gothic"/>
        </w:rPr>
        <w:t xml:space="preserve">※「水源ごとに明確な味の違いがある」という主張は、この検証を経るまで用いない。</w:t>
      </w:r>
    </w:p>
    <w:p>
      <w:pPr>
        <w:pStyle w:val="Heading2"/>
        <w:spacing w:after="120" w:before="300"/>
      </w:pPr>
      <w:r>
        <w:rPr>
          <w:rFonts w:ascii="Yu Gothic" w:cs="Yu Gothic" w:eastAsia="Yu Gothic" w:hAnsi="Yu Gothic"/>
          <w:b/>
          <w:bCs/>
          <w:color w:val="1E1E1E"/>
          <w:sz w:val="25"/>
          <w:szCs w:val="25"/>
        </w:rPr>
        <w:t xml:space="preserve">13-2. 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水と米</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炊飯・栽培における水質の影響</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水と出汁</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硬度・ミネラルが抽出に与える影響</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水と酒</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仕込み水の水質と酒質の関係</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仕込み水の水質と発酵・味の関係</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水と醤油</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仕込み水の水質と発酵・味の関係</w:t>
            </w:r>
          </w:p>
        </w:tc>
      </w:tr>
    </w:tbl>
    <w:p>
      <w:pPr>
        <w:spacing w:after="200"/>
      </w:pPr>
    </w:p>
    <w:p>
      <w:pPr>
        <w:pStyle w:val="Heading2"/>
        <w:spacing w:after="120" w:before="300"/>
      </w:pPr>
      <w:r>
        <w:rPr>
          <w:rFonts w:ascii="Yu Gothic" w:cs="Yu Gothic" w:eastAsia="Yu Gothic" w:hAnsi="Yu Gothic"/>
          <w:b/>
          <w:bCs/>
          <w:color w:val="1E1E1E"/>
          <w:sz w:val="25"/>
          <w:szCs w:val="25"/>
        </w:rPr>
        <w:t xml:space="preserve">13-3. 観光</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ターゲット</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想定する客層の具体化（国内／海外、年齢、動機）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滞在時間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現状の平均滞在時間と、延長のための必要条件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支払意向</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体験・宿泊・食に対する価格受容度</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季節別需要</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月別の需要変動と、閑散期の扱い</w:t>
            </w:r>
          </w:p>
        </w:tc>
      </w:tr>
    </w:tbl>
    <w:p>
      <w:pPr>
        <w:spacing w:after="200"/>
      </w:pPr>
    </w:p>
    <w:p>
      <w:pPr>
        <w:pStyle w:val="Heading2"/>
        <w:spacing w:after="120" w:before="300"/>
      </w:pPr>
      <w:r>
        <w:rPr>
          <w:rFonts w:ascii="Yu Gothic" w:cs="Yu Gothic" w:eastAsia="Yu Gothic" w:hAnsi="Yu Gothic"/>
          <w:b/>
          <w:bCs/>
          <w:color w:val="1E1E1E"/>
          <w:sz w:val="25"/>
          <w:szCs w:val="25"/>
        </w:rPr>
        <w:t xml:space="preserve">13-4. 産業</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クラフト産業誘致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必要な免許・設備・初期投資・立地条件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起業家誘致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支援制度、住居、受入体制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加工設備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既存設備の空き状況、共同利用の可能性</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販路</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高付加価値品の想定販路と、現在の流通との関係</w:t>
            </w:r>
          </w:p>
        </w:tc>
      </w:tr>
    </w:tbl>
    <w:p>
      <w:pPr>
        <w:spacing w:after="200"/>
      </w:pPr>
    </w:p>
    <w:p>
      <w:pPr>
        <w:pStyle w:val="Heading2"/>
        <w:spacing w:after="120" w:before="300"/>
      </w:pPr>
      <w:r>
        <w:rPr>
          <w:rFonts w:ascii="Yu Gothic" w:cs="Yu Gothic" w:eastAsia="Yu Gothic" w:hAnsi="Yu Gothic"/>
          <w:b/>
          <w:bCs/>
          <w:color w:val="1E1E1E"/>
          <w:sz w:val="25"/>
          <w:szCs w:val="25"/>
        </w:rPr>
        <w:t xml:space="preserve">13-5. 地域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空き家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件数、所有形態、改修条件、活用可能性</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空き店舗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件数、立地、賃貸条件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人材</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運営を担える人材の所在、必要なスキル</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運営主体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事業を継続的に運営する主体の設計（地域側／外部／共同）</w:t>
            </w:r>
          </w:p>
        </w:tc>
      </w:tr>
    </w:tbl>
    <w:p>
      <w:pPr>
        <w:spacing w:after="200"/>
      </w:pPr>
    </w:p>
    <w:p>
      <w:pPr>
        <w:pStyle w:val="Heading2"/>
        <w:spacing w:after="120" w:before="300"/>
      </w:pPr>
      <w:r>
        <w:rPr>
          <w:rFonts w:ascii="Yu Gothic" w:cs="Yu Gothic" w:eastAsia="Yu Gothic" w:hAnsi="Yu Gothic"/>
          <w:b/>
          <w:bCs/>
          <w:color w:val="1E1E1E"/>
          <w:sz w:val="25"/>
          <w:szCs w:val="25"/>
        </w:rPr>
        <w:t xml:space="preserve">13-6. 資料上の未処理事項</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9/1 記録資料4件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座談会・カジュアル会話・ガイドツアー・懇親会の transcript および要約との突合。数値・固有名詞の確認、逐語引用の抽出。</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9/2 視察分</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ラブリー牧場／南部酒造場／野村醤油／松田雅之様の圃場。本レポートは9/1のみを対象とする。</w:t>
            </w:r>
          </w:p>
        </w:tc>
      </w:tr>
    </w:tbl>
    <w:p>
      <w:pPr>
        <w:spacing w:after="200"/>
      </w:pP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Appendix A｜主要発言録</w:t>
      </w:r>
    </w:p>
    <w:p>
      <w:pPr>
        <w:spacing w:after="120" w:line="300"/>
      </w:pPr>
      <w:r>
        <w:rPr>
          <w:rFonts w:ascii="Yu Gothic" w:cs="Yu Gothic" w:eastAsia="Yu Gothic" w:hAnsi="Yu Gothic"/>
          <w:b/>
          <w:bCs/>
        </w:rPr>
        <w:t xml:space="preserve">本 Appendix は現時点では未収録である。</w:t>
      </w:r>
    </w:p>
    <w:p>
      <w:pPr>
        <w:spacing w:after="120" w:line="300"/>
      </w:pPr>
      <w:r>
        <w:rPr>
          <w:rFonts w:ascii="Yu Gothic" w:cs="Yu Gothic" w:eastAsia="Yu Gothic" w:hAnsi="Yu Gothic"/>
        </w:rPr>
        <w:t xml:space="preserve">理由：第0節「資料に関する注記」に記したとおり、9月1日の記録資料4件（下記）が本作業環境から参照できなかったため、逐語の発言録を抽出できていない。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記録</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ファイル</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A. 城下町・歴史資源</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09-01_座談会_大野の城下町の歴史資源活用と水文化・横浜PM企画-transcript.docx / -要約.pdf</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B. 水資源・地域産業・観光アイデア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09-01_カジュアル会話_福井の水資源を活かしたクラフト産業・観光アイデアと地域課題-transcript.docx / -要約.pdf</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C. 建築・酢・酒・農業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09-01_ガイドツアー：江戸時代の建築と酢・酒造りの現場-transcript.docx / -要約.pdf</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D. 懇親会・地域課題</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09-01_大野市の魅力と地域活性化に関する懇親会での意見交換-transcript.docx / -要約.pdf</w:t>
            </w:r>
          </w:p>
        </w:tc>
      </w:tr>
    </w:tbl>
    <w:p>
      <w:pPr>
        <w:spacing w:after="200"/>
      </w:pPr>
    </w:p>
    <w:p>
      <w:pPr>
        <w:spacing w:after="120" w:line="300"/>
      </w:pPr>
      <w:r>
        <w:rPr>
          <w:rFonts w:ascii="Yu Gothic" w:cs="Yu Gothic" w:eastAsia="Yu Gothic" w:hAnsi="Yu Gothic"/>
        </w:rPr>
        <w:t xml:space="preserve">上記4件を共有いただければ、以下を追補する。</w:t>
      </w:r>
    </w:p>
    <w:p>
      <w:pPr>
        <w:pStyle w:val="ListParagraph"/>
        <w:numPr>
          <w:ilvl w:val="0"/>
          <w:numId w:val="2"/>
        </w:numPr>
        <w:spacing w:after="60" w:line="300"/>
      </w:pPr>
      <w:r>
        <w:rPr>
          <w:rFonts w:ascii="Yu Gothic" w:cs="Yu Gothic" w:eastAsia="Yu Gothic" w:hAnsi="Yu Gothic"/>
        </w:rPr>
        <w:t xml:space="preserve">各章の FACT に対応する逐語引用（発言者・場面つき）</w:t>
      </w:r>
    </w:p>
    <w:p>
      <w:pPr>
        <w:pStyle w:val="ListParagraph"/>
        <w:numPr>
          <w:ilvl w:val="0"/>
          <w:numId w:val="2"/>
        </w:numPr>
        <w:spacing w:after="60" w:line="300"/>
      </w:pPr>
      <w:r>
        <w:rPr>
          <w:rFonts w:ascii="Yu Gothic" w:cs="Yu Gothic" w:eastAsia="Yu Gothic" w:hAnsi="Yu Gothic"/>
        </w:rPr>
        <w:t xml:space="preserve">数値・固有名詞（1823年、90%精米、90日以上、98%県外販売、16寺院 等）の原典突合</w:t>
      </w:r>
    </w:p>
    <w:p>
      <w:pPr>
        <w:pStyle w:val="ListParagraph"/>
        <w:numPr>
          <w:ilvl w:val="0"/>
          <w:numId w:val="2"/>
        </w:numPr>
        <w:spacing w:after="60" w:line="300"/>
      </w:pPr>
      <w:r>
        <w:rPr>
          <w:rFonts w:ascii="Yu Gothic" w:cs="Yu Gothic" w:eastAsia="Yu Gothic" w:hAnsi="Yu Gothic"/>
        </w:rPr>
        <w:t xml:space="preserve">本レポートで </w:t>
      </w:r>
      <w:r>
        <w:rPr>
          <w:rFonts w:ascii="Yu Gothic" w:cs="Yu Gothic" w:eastAsia="Yu Gothic" w:hAnsi="Yu Gothic"/>
          <w:i/>
          <w:iCs/>
        </w:rPr>
        <w:t xml:space="preserve">（言及）</w:t>
      </w:r>
      <w:r>
        <w:rPr>
          <w:rFonts w:ascii="Yu Gothic" w:cs="Yu Gothic" w:eastAsia="Yu Gothic" w:hAnsi="Yu Gothic"/>
        </w:rPr>
        <w:t xml:space="preserve"> と付した事項の、発言文脈による確定</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Appendix B｜参照資料と本レポートの位置づけ</w:t>
      </w:r>
    </w:p>
    <w:p>
      <w:pPr>
        <w:pStyle w:val="Heading2"/>
        <w:spacing w:after="120" w:before="300"/>
      </w:pPr>
      <w:r>
        <w:rPr>
          <w:rFonts w:ascii="Yu Gothic" w:cs="Yu Gothic" w:eastAsia="Yu Gothic" w:hAnsi="Yu Gothic"/>
          <w:b/>
          <w:bCs/>
          <w:color w:val="1E1E1E"/>
          <w:sz w:val="25"/>
          <w:szCs w:val="25"/>
        </w:rPr>
        <w:t xml:space="preserve">B-1. 参照した資料</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種別</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資料</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一次資料（事前確定）</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大野市視察行程表（9/1–2）</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一次資料（事前確定）</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大野市視察_統合版工程表_20260901-02</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一次資料（事前確定）</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大野市視察_確認事項_社内確認用_統合版</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当日記録</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視察担当者による確認事項の抽出・整理（記録資料4件に基づく）</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未参照</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9/1 transcript および要約 計8ファイル（Appendix A 参照）</w:t>
            </w:r>
          </w:p>
        </w:tc>
      </w:tr>
    </w:tbl>
    <w:p>
      <w:pPr>
        <w:spacing w:after="200"/>
      </w:pPr>
    </w:p>
    <w:p>
      <w:pPr>
        <w:pStyle w:val="Heading2"/>
        <w:spacing w:after="120" w:before="300"/>
      </w:pPr>
      <w:r>
        <w:rPr>
          <w:rFonts w:ascii="Yu Gothic" w:cs="Yu Gothic" w:eastAsia="Yu Gothic" w:hAnsi="Yu Gothic"/>
          <w:b/>
          <w:bCs/>
          <w:color w:val="1E1E1E"/>
          <w:sz w:val="25"/>
          <w:szCs w:val="25"/>
        </w:rPr>
        <w:t xml:space="preserve">B-2. 本レポートの位置づけと次段への接続</w:t>
      </w:r>
    </w:p>
    <w:p>
      <w:pPr>
        <w:spacing w:after="120" w:line="300"/>
      </w:pPr>
      <w:r>
        <w:rPr>
          <w:rFonts w:ascii="Yu Gothic" w:cs="Yu Gothic" w:eastAsia="Yu Gothic" w:hAnsi="Yu Gothic"/>
        </w:rPr>
        <w:t xml:space="preserve">本レポートは、</w:t>
      </w:r>
      <w:r>
        <w:rPr>
          <w:rFonts w:ascii="Yu Gothic" w:cs="Yu Gothic" w:eastAsia="Yu Gothic" w:hAnsi="Yu Gothic"/>
          <w:b/>
          <w:bCs/>
        </w:rPr>
        <w:t xml:space="preserve">2026年9月1日の視察において現地で何を確認したかの記録</w:t>
      </w:r>
      <w:r>
        <w:rPr>
          <w:rFonts w:ascii="Yu Gothic" w:cs="Yu Gothic" w:eastAsia="Yu Gothic" w:hAnsi="Yu Gothic"/>
        </w:rPr>
        <w:t xml:space="preserve">である。以下は本レポートの範囲外とする。</w:t>
      </w:r>
    </w:p>
    <w:p>
      <w:pPr>
        <w:pStyle w:val="ListParagraph"/>
        <w:numPr>
          <w:ilvl w:val="0"/>
          <w:numId w:val="3"/>
        </w:numPr>
        <w:spacing w:after="60" w:line="300"/>
      </w:pPr>
      <w:r>
        <w:rPr>
          <w:rFonts w:ascii="Yu Gothic" w:cs="Yu Gothic" w:eastAsia="Yu Gothic" w:hAnsi="Yu Gothic"/>
        </w:rPr>
        <w:t xml:space="preserve">事業構想の提示</w:t>
      </w:r>
    </w:p>
    <w:p>
      <w:pPr>
        <w:pStyle w:val="ListParagraph"/>
        <w:numPr>
          <w:ilvl w:val="0"/>
          <w:numId w:val="3"/>
        </w:numPr>
        <w:spacing w:after="60" w:line="300"/>
      </w:pPr>
      <w:r>
        <w:rPr>
          <w:rFonts w:ascii="Yu Gothic" w:cs="Yu Gothic" w:eastAsia="Yu Gothic" w:hAnsi="Yu Gothic"/>
        </w:rPr>
        <w:t xml:space="preserve">コンセプトの確定</w:t>
      </w:r>
    </w:p>
    <w:p>
      <w:pPr>
        <w:pStyle w:val="ListParagraph"/>
        <w:numPr>
          <w:ilvl w:val="0"/>
          <w:numId w:val="3"/>
        </w:numPr>
        <w:spacing w:after="60" w:line="300"/>
      </w:pPr>
      <w:r>
        <w:rPr>
          <w:rFonts w:ascii="Yu Gothic" w:cs="Yu Gothic" w:eastAsia="Yu Gothic" w:hAnsi="Yu Gothic"/>
        </w:rPr>
        <w:t xml:space="preserve">投資判断に資する事業性評価</w:t>
      </w:r>
    </w:p>
    <w:p>
      <w:pPr>
        <w:spacing w:after="120" w:line="300"/>
      </w:pPr>
      <w:r>
        <w:rPr>
          <w:rFonts w:ascii="Yu Gothic" w:cs="Yu Gothic" w:eastAsia="Yu Gothic" w:hAnsi="Yu Gothic"/>
        </w:rPr>
        <w:t xml:space="preserve">想定する接続は次のとおり。</w:t>
      </w:r>
    </w:p>
    <w:p>
      <w:pPr>
        <w:shd w:fill="F4F4F0" w:color="auto" w:val="clear"/>
        <w:spacing w:after="160" w:before="100"/>
      </w:pPr>
      <w:r>
        <w:rPr>
          <w:rFonts w:ascii="Consolas" w:cs="Consolas" w:eastAsia="Consolas" w:hAnsi="Consolas"/>
          <w:color w:val="1E1E1E"/>
          <w:sz w:val="18"/>
          <w:szCs w:val="18"/>
        </w:rPr>
        <w:t xml:space="preserve">【本書】9/1 視察レポート</w:t>
      </w:r>
      <w:r>
        <w:br/>
      </w:r>
      <w:r>
        <w:rPr>
          <w:rFonts w:ascii="Consolas" w:cs="Consolas" w:eastAsia="Consolas" w:hAnsi="Consolas"/>
          <w:color w:val="1E1E1E"/>
          <w:sz w:val="18"/>
          <w:szCs w:val="18"/>
        </w:rPr>
        <w:t xml:space="preserve">        ↓  9/2 視察レポート（別途）</w:t>
      </w:r>
      <w:r>
        <w:br/>
      </w:r>
      <w:r>
        <w:rPr>
          <w:rFonts w:ascii="Consolas" w:cs="Consolas" w:eastAsia="Consolas" w:hAnsi="Consolas"/>
          <w:color w:val="1E1E1E"/>
          <w:sz w:val="18"/>
          <w:szCs w:val="18"/>
        </w:rPr>
        <w:t xml:space="preserve">     視察記録の統合</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分析</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コンセプト開発</w:t>
      </w:r>
      <w:r>
        <w:br/>
      </w:r>
      <w:r>
        <w:rPr>
          <w:rFonts w:ascii="Consolas" w:cs="Consolas" w:eastAsia="Consolas" w:hAnsi="Consolas"/>
          <w:color w:val="1E1E1E"/>
          <w:sz w:val="18"/>
          <w:szCs w:val="18"/>
        </w:rPr>
        <w:t xml:space="preserve">        ↓</w:t>
      </w:r>
      <w:r>
        <w:br/>
      </w:r>
      <w:r>
        <w:rPr>
          <w:rFonts w:ascii="Consolas" w:cs="Consolas" w:eastAsia="Consolas" w:hAnsi="Consolas"/>
          <w:color w:val="1E1E1E"/>
          <w:sz w:val="18"/>
          <w:szCs w:val="18"/>
        </w:rPr>
        <w:t xml:space="preserve">       構想</w:t>
      </w:r>
    </w:p>
    <w:p>
      <w:pPr>
        <w:spacing w:after="120" w:line="300"/>
      </w:pPr>
      <w:r>
        <w:rPr>
          <w:rFonts w:ascii="Yu Gothic" w:cs="Yu Gothic" w:eastAsia="Yu Gothic" w:hAnsi="Yu Gothic"/>
        </w:rPr>
        <w:t xml:space="preserve">視察記録と構想を分離して保持することを、編集方針として維持する。</w:t>
      </w:r>
    </w:p>
    <w:p>
      <w:pPr>
        <w:pBdr>
          <w:bottom w:val="single" w:color="C8C8C8" w:sz="4" w:space="1"/>
        </w:pBdr>
        <w:spacing w:after="200" w:before="100"/>
      </w:pPr>
    </w:p>
    <w:p>
      <w:pPr>
        <w:spacing w:before="240"/>
        <w:jc w:val="center"/>
      </w:pPr>
      <w:r>
        <w:rPr>
          <w:rFonts w:ascii="Yu Gothic" w:cs="Yu Gothic" w:eastAsia="Yu Gothic" w:hAnsi="Yu Gothic"/>
          <w:i/>
          <w:iCs/>
          <w:color w:val="5A5A5A"/>
          <w:sz w:val="18"/>
          <w:szCs w:val="18"/>
        </w:rPr>
        <w:t xml:space="preserve">ENOWA OONO｜2026年9月1日 視察レポート v1.0</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E1E1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大野市 視察レポート 2026年9月1日</dc:title>
  <dc:creator>ENOWA OONO</dc:creator>
  <cp:lastModifiedBy>Un-named</cp:lastModifiedBy>
  <cp:revision>1</cp:revision>
  <dcterms:created xsi:type="dcterms:W3CDTF">2026-09-01T23:53:16.363Z</dcterms:created>
  <dcterms:modified xsi:type="dcterms:W3CDTF">2026-09-01T23:53:16.363Z</dcterms:modified>
</cp:coreProperties>
</file>

<file path=docProps/custom.xml><?xml version="1.0" encoding="utf-8"?>
<Properties xmlns="http://schemas.openxmlformats.org/officeDocument/2006/custom-properties" xmlns:vt="http://schemas.openxmlformats.org/officeDocument/2006/docPropsVTypes"/>
</file>