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07A698" w14:textId="77777777" w:rsidR="00CC3E35" w:rsidRDefault="00CC3E35" w:rsidP="0001795E">
      <w:pPr>
        <w:rPr>
          <w:rFonts w:ascii="ヒラギノ角ゴ Pro W3" w:eastAsia="ヒラギノ角ゴ Pro W3" w:hAnsi="ヒラギノ角ゴ Pro W3"/>
          <w:sz w:val="21"/>
          <w:szCs w:val="22"/>
        </w:rPr>
      </w:pPr>
      <w:r>
        <w:rPr>
          <w:rFonts w:ascii="ヒラギノ角ゴ Pro W3" w:eastAsia="ヒラギノ角ゴ Pro W3" w:hAnsi="ヒラギノ角ゴ Pro W3" w:hint="eastAsia"/>
          <w:sz w:val="21"/>
          <w:szCs w:val="22"/>
        </w:rPr>
        <w:t>一二三晴也</w:t>
      </w:r>
    </w:p>
    <w:p w14:paraId="67A20BFA" w14:textId="3FC103D3" w:rsidR="00CC3E35" w:rsidRDefault="00CC3E35" w:rsidP="0001795E">
      <w:pPr>
        <w:rPr>
          <w:rFonts w:ascii="ヒラギノ角ゴ Pro W3" w:eastAsia="ヒラギノ角ゴ Pro W3" w:hAnsi="ヒラギノ角ゴ Pro W3"/>
          <w:sz w:val="21"/>
          <w:szCs w:val="22"/>
        </w:rPr>
      </w:pPr>
      <w:r>
        <w:rPr>
          <w:rFonts w:ascii="ヒラギノ角ゴ Pro W3" w:eastAsia="ヒラギノ角ゴ Pro W3" w:hAnsi="ヒラギノ角ゴ Pro W3" w:hint="eastAsia"/>
          <w:sz w:val="21"/>
          <w:szCs w:val="22"/>
        </w:rPr>
        <w:t>役割</w:t>
      </w:r>
      <w:r>
        <w:rPr>
          <w:rFonts w:ascii="ヒラギノ角ゴ Pro W3" w:eastAsia="ヒラギノ角ゴ Pro W3" w:hAnsi="ヒラギノ角ゴ Pro W3"/>
          <w:sz w:val="21"/>
          <w:szCs w:val="22"/>
        </w:rPr>
        <w:t xml:space="preserve"> </w:t>
      </w:r>
      <w:r>
        <w:rPr>
          <w:rFonts w:ascii="ヒラギノ角ゴ Pro W3" w:eastAsia="ヒラギノ角ゴ Pro W3" w:hAnsi="ヒラギノ角ゴ Pro W3" w:hint="eastAsia"/>
          <w:sz w:val="21"/>
          <w:szCs w:val="22"/>
        </w:rPr>
        <w:t>▶︎</w:t>
      </w:r>
      <w:r>
        <w:rPr>
          <w:rFonts w:ascii="ヒラギノ角ゴ Pro W3" w:eastAsia="ヒラギノ角ゴ Pro W3" w:hAnsi="ヒラギノ角ゴ Pro W3"/>
          <w:sz w:val="21"/>
          <w:szCs w:val="22"/>
        </w:rPr>
        <w:t xml:space="preserve"> </w:t>
      </w:r>
      <w:proofErr w:type="spellStart"/>
      <w:r>
        <w:rPr>
          <w:rFonts w:ascii="ヒラギノ角ゴ Pro W3" w:eastAsia="ヒラギノ角ゴ Pro W3" w:hAnsi="ヒラギノ角ゴ Pro W3" w:hint="eastAsia"/>
          <w:sz w:val="21"/>
          <w:szCs w:val="22"/>
        </w:rPr>
        <w:t>T</w:t>
      </w:r>
      <w:r>
        <w:rPr>
          <w:rFonts w:ascii="ヒラギノ角ゴ Pro W3" w:eastAsia="ヒラギノ角ゴ Pro W3" w:hAnsi="ヒラギノ角ゴ Pro W3"/>
          <w:sz w:val="21"/>
          <w:szCs w:val="22"/>
        </w:rPr>
        <w:t>xPPIE</w:t>
      </w:r>
      <w:proofErr w:type="spellEnd"/>
      <w:r>
        <w:rPr>
          <w:rFonts w:ascii="ヒラギノ角ゴ Pro W3" w:eastAsia="ヒラギノ角ゴ Pro W3" w:hAnsi="ヒラギノ角ゴ Pro W3" w:hint="eastAsia"/>
          <w:sz w:val="21"/>
          <w:szCs w:val="22"/>
        </w:rPr>
        <w:t>株式会社</w:t>
      </w:r>
      <w:r>
        <w:rPr>
          <w:rFonts w:ascii="ヒラギノ角ゴ Pro W3" w:eastAsia="ヒラギノ角ゴ Pro W3" w:hAnsi="ヒラギノ角ゴ Pro W3"/>
          <w:sz w:val="21"/>
          <w:szCs w:val="22"/>
        </w:rPr>
        <w:t xml:space="preserve"> </w:t>
      </w:r>
      <w:r>
        <w:rPr>
          <w:rFonts w:ascii="ヒラギノ角ゴ Pro W3" w:eastAsia="ヒラギノ角ゴ Pro W3" w:hAnsi="ヒラギノ角ゴ Pro W3" w:hint="eastAsia"/>
          <w:sz w:val="21"/>
          <w:szCs w:val="22"/>
        </w:rPr>
        <w:t>代表取締役</w:t>
      </w:r>
      <w:r>
        <w:rPr>
          <w:rFonts w:ascii="ヒラギノ角ゴ Pro W3" w:eastAsia="ヒラギノ角ゴ Pro W3" w:hAnsi="ヒラギノ角ゴ Pro W3"/>
          <w:sz w:val="21"/>
          <w:szCs w:val="22"/>
        </w:rPr>
        <w:t>CEO</w:t>
      </w:r>
    </w:p>
    <w:p w14:paraId="24B2EF65" w14:textId="52E66E85" w:rsidR="00CC3E35" w:rsidRDefault="00CC3E35" w:rsidP="0001795E">
      <w:pPr>
        <w:rPr>
          <w:rFonts w:ascii="ヒラギノ角ゴ Pro W3" w:eastAsia="ヒラギノ角ゴ Pro W3" w:hAnsi="ヒラギノ角ゴ Pro W3"/>
          <w:sz w:val="21"/>
          <w:szCs w:val="22"/>
        </w:rPr>
      </w:pPr>
      <w:r>
        <w:rPr>
          <w:rFonts w:ascii="ヒラギノ角ゴ Pro W3" w:eastAsia="ヒラギノ角ゴ Pro W3" w:hAnsi="ヒラギノ角ゴ Pro W3" w:hint="eastAsia"/>
          <w:sz w:val="21"/>
          <w:szCs w:val="22"/>
        </w:rPr>
        <w:t>経営、資金調達、コネクション・パイプライン形成、</w:t>
      </w:r>
      <w:r w:rsidR="00D5097D">
        <w:rPr>
          <w:rFonts w:ascii="ヒラギノ角ゴ Pro W3" w:eastAsia="ヒラギノ角ゴ Pro W3" w:hAnsi="ヒラギノ角ゴ Pro W3" w:hint="eastAsia"/>
          <w:sz w:val="21"/>
          <w:szCs w:val="22"/>
        </w:rPr>
        <w:t>採用、</w:t>
      </w:r>
      <w:r>
        <w:rPr>
          <w:rFonts w:ascii="ヒラギノ角ゴ Pro W3" w:eastAsia="ヒラギノ角ゴ Pro W3" w:hAnsi="ヒラギノ角ゴ Pro W3" w:hint="eastAsia"/>
          <w:sz w:val="21"/>
          <w:szCs w:val="22"/>
        </w:rPr>
        <w:t>ピッチ・イベント登壇など</w:t>
      </w:r>
    </w:p>
    <w:p w14:paraId="3A65FF72" w14:textId="77777777" w:rsidR="00CC3E35" w:rsidRDefault="00CC3E35" w:rsidP="0001795E">
      <w:pPr>
        <w:rPr>
          <w:rFonts w:ascii="ヒラギノ角ゴ Pro W3" w:eastAsia="ヒラギノ角ゴ Pro W3" w:hAnsi="ヒラギノ角ゴ Pro W3"/>
          <w:sz w:val="21"/>
          <w:szCs w:val="22"/>
        </w:rPr>
      </w:pPr>
    </w:p>
    <w:p w14:paraId="34D0EB89" w14:textId="5D4F86DD"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w:t>
      </w:r>
      <w:r w:rsidR="00CC3E35" w:rsidRPr="006F1ABA">
        <w:rPr>
          <w:rFonts w:ascii="ヒラギノ角ゴ Pro W3" w:eastAsia="ヒラギノ角ゴ Pro W3" w:hAnsi="ヒラギノ角ゴ Pro W3" w:hint="eastAsia"/>
          <w:sz w:val="21"/>
          <w:szCs w:val="21"/>
        </w:rPr>
        <w:t>学</w:t>
      </w:r>
      <w:r w:rsidR="00CC3E35" w:rsidRPr="006F1ABA">
        <w:rPr>
          <w:rFonts w:ascii="ヒラギノ角ゴ Pro W3" w:eastAsia="ヒラギノ角ゴ Pro W3" w:hAnsi="ヒラギノ角ゴ Pro W3"/>
          <w:sz w:val="21"/>
          <w:szCs w:val="21"/>
        </w:rPr>
        <w:t xml:space="preserve">  歴</w:t>
      </w:r>
    </w:p>
    <w:p w14:paraId="6CE7A941" w14:textId="50CA19B2" w:rsidR="002C7D47" w:rsidRPr="002C7D47" w:rsidRDefault="002C7D47" w:rsidP="0001795E">
      <w:pPr>
        <w:rPr>
          <w:rFonts w:ascii="ヒラギノ角ゴ Pro W3" w:eastAsia="ヒラギノ角ゴ Pro W3" w:hAnsi="ヒラギノ角ゴ Pro W3"/>
          <w:sz w:val="21"/>
          <w:szCs w:val="22"/>
        </w:rPr>
      </w:pPr>
      <w:r>
        <w:rPr>
          <w:rFonts w:ascii="ヒラギノ角ゴ Pro W3" w:eastAsia="ヒラギノ角ゴ Pro W3" w:hAnsi="ヒラギノ角ゴ Pro W3"/>
          <w:sz w:val="21"/>
          <w:szCs w:val="22"/>
        </w:rPr>
        <w:t>2017</w:t>
      </w:r>
      <w:r w:rsidRPr="0001795E">
        <w:rPr>
          <w:rFonts w:ascii="ヒラギノ角ゴ Pro W3" w:eastAsia="ヒラギノ角ゴ Pro W3" w:hAnsi="ヒラギノ角ゴ Pro W3"/>
          <w:sz w:val="21"/>
          <w:szCs w:val="22"/>
        </w:rPr>
        <w:t>年3月</w:t>
      </w:r>
      <w:r>
        <w:rPr>
          <w:rFonts w:ascii="ヒラギノ角ゴ Pro W3" w:eastAsia="ヒラギノ角ゴ Pro W3" w:hAnsi="ヒラギノ角ゴ Pro W3"/>
          <w:sz w:val="21"/>
          <w:szCs w:val="22"/>
        </w:rPr>
        <w:t xml:space="preserve"> </w:t>
      </w:r>
      <w:r>
        <w:rPr>
          <w:rFonts w:ascii="ヒラギノ角ゴ Pro W3" w:eastAsia="ヒラギノ角ゴ Pro W3" w:hAnsi="ヒラギノ角ゴ Pro W3" w:hint="eastAsia"/>
          <w:sz w:val="21"/>
          <w:szCs w:val="22"/>
        </w:rPr>
        <w:t>山口県立徳山高等学校　卒業</w:t>
      </w:r>
    </w:p>
    <w:p w14:paraId="4DE8BEF6" w14:textId="68284B8F"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 xml:space="preserve">2018年4月 立命館大学 薬学部 創成薬学科　入学 </w:t>
      </w:r>
    </w:p>
    <w:p w14:paraId="74F2B530"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2022年3月 立命館大学 薬学部 創成薬学科　卒業</w:t>
      </w:r>
    </w:p>
    <w:p w14:paraId="1E1DD9C4" w14:textId="2D7AB231"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2022年4月 大阪大学大学院</w:t>
      </w:r>
      <w:r w:rsidR="00D5097D">
        <w:rPr>
          <w:rFonts w:ascii="ヒラギノ角ゴ Pro W3" w:eastAsia="ヒラギノ角ゴ Pro W3" w:hAnsi="ヒラギノ角ゴ Pro W3"/>
          <w:sz w:val="21"/>
          <w:szCs w:val="22"/>
        </w:rPr>
        <w:t xml:space="preserve"> </w:t>
      </w:r>
      <w:r w:rsidRPr="0001795E">
        <w:rPr>
          <w:rFonts w:ascii="ヒラギノ角ゴ Pro W3" w:eastAsia="ヒラギノ角ゴ Pro W3" w:hAnsi="ヒラギノ角ゴ Pro W3"/>
          <w:sz w:val="21"/>
          <w:szCs w:val="22"/>
        </w:rPr>
        <w:t xml:space="preserve">薬学研究科 創成薬学専攻 修士課程　入学 </w:t>
      </w:r>
    </w:p>
    <w:p w14:paraId="7A37FA42" w14:textId="0643A990"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2024年3月 大阪大学大学院</w:t>
      </w:r>
      <w:r w:rsidR="00D5097D">
        <w:rPr>
          <w:rFonts w:ascii="ヒラギノ角ゴ Pro W3" w:eastAsia="ヒラギノ角ゴ Pro W3" w:hAnsi="ヒラギノ角ゴ Pro W3"/>
          <w:sz w:val="21"/>
          <w:szCs w:val="22"/>
        </w:rPr>
        <w:t xml:space="preserve"> </w:t>
      </w:r>
      <w:r w:rsidRPr="0001795E">
        <w:rPr>
          <w:rFonts w:ascii="ヒラギノ角ゴ Pro W3" w:eastAsia="ヒラギノ角ゴ Pro W3" w:hAnsi="ヒラギノ角ゴ Pro W3"/>
          <w:sz w:val="21"/>
          <w:szCs w:val="22"/>
        </w:rPr>
        <w:t>薬学研究科 創成薬学専攻 修士課程　卒業</w:t>
      </w:r>
    </w:p>
    <w:p w14:paraId="5088AFCF" w14:textId="05D0B33F"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2024年4月 大阪大学大学院</w:t>
      </w:r>
      <w:r w:rsidR="00D5097D">
        <w:rPr>
          <w:rFonts w:ascii="ヒラギノ角ゴ Pro W3" w:eastAsia="ヒラギノ角ゴ Pro W3" w:hAnsi="ヒラギノ角ゴ Pro W3"/>
          <w:sz w:val="21"/>
          <w:szCs w:val="22"/>
        </w:rPr>
        <w:t xml:space="preserve"> </w:t>
      </w:r>
      <w:r w:rsidRPr="0001795E">
        <w:rPr>
          <w:rFonts w:ascii="ヒラギノ角ゴ Pro W3" w:eastAsia="ヒラギノ角ゴ Pro W3" w:hAnsi="ヒラギノ角ゴ Pro W3"/>
          <w:sz w:val="21"/>
          <w:szCs w:val="22"/>
        </w:rPr>
        <w:t xml:space="preserve">薬学研究科 創成薬学専攻 博士課程　入学 </w:t>
      </w:r>
    </w:p>
    <w:p w14:paraId="349C6449" w14:textId="6AFD7D6C"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2025年4月 大阪大学大学院</w:t>
      </w:r>
      <w:r w:rsidR="00D5097D">
        <w:rPr>
          <w:rFonts w:ascii="ヒラギノ角ゴ Pro W3" w:eastAsia="ヒラギノ角ゴ Pro W3" w:hAnsi="ヒラギノ角ゴ Pro W3"/>
          <w:sz w:val="21"/>
          <w:szCs w:val="22"/>
        </w:rPr>
        <w:t xml:space="preserve"> </w:t>
      </w:r>
      <w:r w:rsidRPr="0001795E">
        <w:rPr>
          <w:rFonts w:ascii="ヒラギノ角ゴ Pro W3" w:eastAsia="ヒラギノ角ゴ Pro W3" w:hAnsi="ヒラギノ角ゴ Pro W3"/>
          <w:sz w:val="21"/>
          <w:szCs w:val="22"/>
        </w:rPr>
        <w:t>薬学研究科 創成薬学専攻 博士課程　休学</w:t>
      </w:r>
    </w:p>
    <w:p w14:paraId="6EC01943"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2022年4月 大阪大学 卓越大学院プログラム 入学</w:t>
      </w:r>
    </w:p>
    <w:p w14:paraId="5A9609E3"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2025年4月 大阪大学 卓越大学院プログラム 休止中</w:t>
      </w:r>
    </w:p>
    <w:p w14:paraId="49062E8B" w14:textId="77777777" w:rsidR="0001795E" w:rsidRPr="0001795E" w:rsidRDefault="0001795E" w:rsidP="0001795E">
      <w:pPr>
        <w:rPr>
          <w:rFonts w:ascii="ヒラギノ角ゴ Pro W3" w:eastAsia="ヒラギノ角ゴ Pro W3" w:hAnsi="ヒラギノ角ゴ Pro W3"/>
          <w:sz w:val="21"/>
          <w:szCs w:val="22"/>
        </w:rPr>
      </w:pPr>
    </w:p>
    <w:p w14:paraId="0D34659D" w14:textId="35A21A0F"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w:t>
      </w:r>
      <w:r w:rsidR="00CC3E35" w:rsidRPr="006F1ABA">
        <w:rPr>
          <w:rFonts w:ascii="ヒラギノ角ゴ Pro W3" w:eastAsia="ヒラギノ角ゴ Pro W3" w:hAnsi="ヒラギノ角ゴ Pro W3" w:hint="eastAsia"/>
          <w:sz w:val="21"/>
          <w:szCs w:val="21"/>
        </w:rPr>
        <w:t>職</w:t>
      </w:r>
      <w:r w:rsidR="00CC3E35" w:rsidRPr="006F1ABA">
        <w:rPr>
          <w:rFonts w:ascii="ヒラギノ角ゴ Pro W3" w:eastAsia="ヒラギノ角ゴ Pro W3" w:hAnsi="ヒラギノ角ゴ Pro W3"/>
          <w:sz w:val="21"/>
          <w:szCs w:val="21"/>
        </w:rPr>
        <w:t xml:space="preserve">  歴</w:t>
      </w:r>
    </w:p>
    <w:p w14:paraId="2E2AE6B8"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2022年4月 国立研究開発法人 NIBNワクチンマテリアルPJ 連携大学院生</w:t>
      </w:r>
    </w:p>
    <w:p w14:paraId="3EE1DA8A"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 xml:space="preserve">2024年10月 大阪大学次世代挑戦的研究者育成PJ 研究フェロー </w:t>
      </w:r>
    </w:p>
    <w:p w14:paraId="7989B4B9" w14:textId="1B198DD8"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 xml:space="preserve">2025年10月 </w:t>
      </w:r>
      <w:proofErr w:type="spellStart"/>
      <w:r w:rsidRPr="0001795E">
        <w:rPr>
          <w:rFonts w:ascii="ヒラギノ角ゴ Pro W3" w:eastAsia="ヒラギノ角ゴ Pro W3" w:hAnsi="ヒラギノ角ゴ Pro W3"/>
          <w:sz w:val="21"/>
          <w:szCs w:val="22"/>
        </w:rPr>
        <w:t>TxPPIE</w:t>
      </w:r>
      <w:proofErr w:type="spellEnd"/>
      <w:r w:rsidRPr="0001795E">
        <w:rPr>
          <w:rFonts w:ascii="ヒラギノ角ゴ Pro W3" w:eastAsia="ヒラギノ角ゴ Pro W3" w:hAnsi="ヒラギノ角ゴ Pro W3"/>
          <w:sz w:val="21"/>
          <w:szCs w:val="22"/>
        </w:rPr>
        <w:t>株式会社 代表取締</w:t>
      </w:r>
      <w:r w:rsidR="002C7D47">
        <w:rPr>
          <w:rFonts w:ascii="ヒラギノ角ゴ Pro W3" w:eastAsia="ヒラギノ角ゴ Pro W3" w:hAnsi="ヒラギノ角ゴ Pro W3" w:hint="eastAsia"/>
          <w:sz w:val="21"/>
          <w:szCs w:val="22"/>
        </w:rPr>
        <w:t>役</w:t>
      </w:r>
      <w:r w:rsidRPr="0001795E">
        <w:rPr>
          <w:rFonts w:ascii="ヒラギノ角ゴ Pro W3" w:eastAsia="ヒラギノ角ゴ Pro W3" w:hAnsi="ヒラギノ角ゴ Pro W3"/>
          <w:sz w:val="21"/>
          <w:szCs w:val="22"/>
        </w:rPr>
        <w:t>CEO</w:t>
      </w:r>
    </w:p>
    <w:p w14:paraId="32E7202F" w14:textId="77777777" w:rsidR="0001795E" w:rsidRPr="0001795E" w:rsidRDefault="0001795E" w:rsidP="0001795E">
      <w:pPr>
        <w:rPr>
          <w:rFonts w:ascii="ヒラギノ角ゴ Pro W3" w:eastAsia="ヒラギノ角ゴ Pro W3" w:hAnsi="ヒラギノ角ゴ Pro W3"/>
          <w:sz w:val="21"/>
          <w:szCs w:val="22"/>
        </w:rPr>
      </w:pPr>
    </w:p>
    <w:p w14:paraId="67CA7207"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●スキル</w:t>
      </w:r>
    </w:p>
    <w:p w14:paraId="5C857745"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資格なし</w:t>
      </w:r>
    </w:p>
    <w:p w14:paraId="073D6E28" w14:textId="77777777" w:rsidR="0001795E" w:rsidRPr="0001795E" w:rsidRDefault="0001795E" w:rsidP="0001795E">
      <w:pPr>
        <w:rPr>
          <w:rFonts w:ascii="ヒラギノ角ゴ Pro W3" w:eastAsia="ヒラギノ角ゴ Pro W3" w:hAnsi="ヒラギノ角ゴ Pro W3"/>
          <w:sz w:val="21"/>
          <w:szCs w:val="22"/>
        </w:rPr>
      </w:pPr>
    </w:p>
    <w:p w14:paraId="5AB7B112" w14:textId="27C40832"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w:t>
      </w:r>
      <w:r w:rsidR="00CC3E35" w:rsidRPr="006F1ABA">
        <w:rPr>
          <w:rFonts w:ascii="ヒラギノ角ゴ Pro W3" w:eastAsia="ヒラギノ角ゴ Pro W3" w:hAnsi="ヒラギノ角ゴ Pro W3" w:hint="eastAsia"/>
          <w:sz w:val="21"/>
          <w:szCs w:val="21"/>
        </w:rPr>
        <w:t>経</w:t>
      </w:r>
      <w:r w:rsidR="00CC3E35" w:rsidRPr="006F1ABA">
        <w:rPr>
          <w:rFonts w:ascii="ヒラギノ角ゴ Pro W3" w:eastAsia="ヒラギノ角ゴ Pro W3" w:hAnsi="ヒラギノ角ゴ Pro W3"/>
          <w:sz w:val="21"/>
          <w:szCs w:val="21"/>
        </w:rPr>
        <w:t xml:space="preserve">  験</w:t>
      </w:r>
    </w:p>
    <w:p w14:paraId="5410F6C0"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【研究者】</w:t>
      </w:r>
    </w:p>
    <w:p w14:paraId="29D6FD37"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国立研究開発法人で新規ワクチン研究開発PJにおいて、独自の研究テーマを推進した。</w:t>
      </w:r>
    </w:p>
    <w:p w14:paraId="37BCFC2D" w14:textId="7C3668D2"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免疫・ワクチン分野を専門とし、研究費の獲得実績</w:t>
      </w:r>
      <w:r w:rsidR="002C7D47">
        <w:rPr>
          <w:rFonts w:ascii="ヒラギノ角ゴ Pro W3" w:eastAsia="ヒラギノ角ゴ Pro W3" w:hAnsi="ヒラギノ角ゴ Pro W3" w:hint="eastAsia"/>
          <w:sz w:val="21"/>
          <w:szCs w:val="22"/>
        </w:rPr>
        <w:t>あり</w:t>
      </w:r>
      <w:r w:rsidRPr="0001795E">
        <w:rPr>
          <w:rFonts w:ascii="ヒラギノ角ゴ Pro W3" w:eastAsia="ヒラギノ角ゴ Pro W3" w:hAnsi="ヒラギノ角ゴ Pro W3"/>
          <w:sz w:val="21"/>
          <w:szCs w:val="22"/>
        </w:rPr>
        <w:t>。共著者として論文もリリース予定で</w:t>
      </w:r>
      <w:r w:rsidRPr="0001795E">
        <w:rPr>
          <w:rFonts w:ascii="ヒラギノ角ゴ Pro W3" w:eastAsia="ヒラギノ角ゴ Pro W3" w:hAnsi="ヒラギノ角ゴ Pro W3"/>
          <w:sz w:val="21"/>
          <w:szCs w:val="22"/>
        </w:rPr>
        <w:lastRenderedPageBreak/>
        <w:t>あり、博士号取得要件を満たす。</w:t>
      </w:r>
    </w:p>
    <w:p w14:paraId="682311FA" w14:textId="1AB69412"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また、大阪大学 卓越大学院プログラムでは生命医科学の社会実装を推進する卓越人材として、創薬を中心にライフサイエンス分野の研究の社会実装について学んできた。製薬企業等へのパイプラインも本プログラムを通して</w:t>
      </w:r>
      <w:r w:rsidR="002C7D47">
        <w:rPr>
          <w:rFonts w:ascii="ヒラギノ角ゴ Pro W3" w:eastAsia="ヒラギノ角ゴ Pro W3" w:hAnsi="ヒラギノ角ゴ Pro W3" w:hint="eastAsia"/>
          <w:sz w:val="21"/>
          <w:szCs w:val="22"/>
        </w:rPr>
        <w:t>一部</w:t>
      </w:r>
      <w:r w:rsidRPr="0001795E">
        <w:rPr>
          <w:rFonts w:ascii="ヒラギノ角ゴ Pro W3" w:eastAsia="ヒラギノ角ゴ Pro W3" w:hAnsi="ヒラギノ角ゴ Pro W3"/>
          <w:sz w:val="21"/>
          <w:szCs w:val="22"/>
        </w:rPr>
        <w:t>構築した。</w:t>
      </w:r>
    </w:p>
    <w:p w14:paraId="2475968A" w14:textId="77777777" w:rsidR="0001795E" w:rsidRPr="0001795E" w:rsidRDefault="0001795E" w:rsidP="0001795E">
      <w:pPr>
        <w:rPr>
          <w:rFonts w:ascii="ヒラギノ角ゴ Pro W3" w:eastAsia="ヒラギノ角ゴ Pro W3" w:hAnsi="ヒラギノ角ゴ Pro W3"/>
          <w:sz w:val="21"/>
          <w:szCs w:val="22"/>
        </w:rPr>
      </w:pPr>
    </w:p>
    <w:p w14:paraId="4E1CE321"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【起業家】</w:t>
      </w:r>
    </w:p>
    <w:p w14:paraId="70517F8D" w14:textId="77777777" w:rsidR="002C7D47"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大阪大学共創機構</w:t>
      </w:r>
      <w:proofErr w:type="spellStart"/>
      <w:r w:rsidRPr="0001795E">
        <w:rPr>
          <w:rFonts w:ascii="ヒラギノ角ゴ Pro W3" w:eastAsia="ヒラギノ角ゴ Pro W3" w:hAnsi="ヒラギノ角ゴ Pro W3"/>
          <w:sz w:val="21"/>
          <w:szCs w:val="22"/>
        </w:rPr>
        <w:t>i</w:t>
      </w:r>
      <w:proofErr w:type="spellEnd"/>
      <w:r w:rsidRPr="0001795E">
        <w:rPr>
          <w:rFonts w:ascii="ヒラギノ角ゴ Pro W3" w:eastAsia="ヒラギノ角ゴ Pro W3" w:hAnsi="ヒラギノ角ゴ Pro W3"/>
          <w:sz w:val="21"/>
          <w:szCs w:val="22"/>
        </w:rPr>
        <w:t>-Squadの採択や公益財団法人Soilの助成を経て、</w:t>
      </w:r>
      <w:r w:rsidR="002C7D47">
        <w:rPr>
          <w:rFonts w:ascii="ヒラギノ角ゴ Pro W3" w:eastAsia="ヒラギノ角ゴ Pro W3" w:hAnsi="ヒラギノ角ゴ Pro W3"/>
          <w:sz w:val="21"/>
          <w:szCs w:val="22"/>
        </w:rPr>
        <w:t>2025</w:t>
      </w:r>
      <w:r w:rsidR="002C7D47">
        <w:rPr>
          <w:rFonts w:ascii="ヒラギノ角ゴ Pro W3" w:eastAsia="ヒラギノ角ゴ Pro W3" w:hAnsi="ヒラギノ角ゴ Pro W3" w:hint="eastAsia"/>
          <w:sz w:val="21"/>
          <w:szCs w:val="22"/>
        </w:rPr>
        <w:t>年</w:t>
      </w:r>
      <w:r w:rsidR="002C7D47">
        <w:rPr>
          <w:rFonts w:ascii="ヒラギノ角ゴ Pro W3" w:eastAsia="ヒラギノ角ゴ Pro W3" w:hAnsi="ヒラギノ角ゴ Pro W3"/>
          <w:sz w:val="21"/>
          <w:szCs w:val="22"/>
        </w:rPr>
        <w:t>10</w:t>
      </w:r>
      <w:r w:rsidR="002C7D47">
        <w:rPr>
          <w:rFonts w:ascii="ヒラギノ角ゴ Pro W3" w:eastAsia="ヒラギノ角ゴ Pro W3" w:hAnsi="ヒラギノ角ゴ Pro W3" w:hint="eastAsia"/>
          <w:sz w:val="21"/>
          <w:szCs w:val="22"/>
        </w:rPr>
        <w:t>月</w:t>
      </w:r>
      <w:r w:rsidR="002C7D47">
        <w:rPr>
          <w:rFonts w:ascii="ヒラギノ角ゴ Pro W3" w:eastAsia="ヒラギノ角ゴ Pro W3" w:hAnsi="ヒラギノ角ゴ Pro W3"/>
          <w:sz w:val="21"/>
          <w:szCs w:val="22"/>
        </w:rPr>
        <w:t>23</w:t>
      </w:r>
      <w:r w:rsidR="002C7D47">
        <w:rPr>
          <w:rFonts w:ascii="ヒラギノ角ゴ Pro W3" w:eastAsia="ヒラギノ角ゴ Pro W3" w:hAnsi="ヒラギノ角ゴ Pro W3" w:hint="eastAsia"/>
          <w:sz w:val="21"/>
          <w:szCs w:val="22"/>
        </w:rPr>
        <w:t>日に</w:t>
      </w:r>
      <w:proofErr w:type="spellStart"/>
      <w:r w:rsidRPr="0001795E">
        <w:rPr>
          <w:rFonts w:ascii="ヒラギノ角ゴ Pro W3" w:eastAsia="ヒラギノ角ゴ Pro W3" w:hAnsi="ヒラギノ角ゴ Pro W3"/>
          <w:sz w:val="21"/>
          <w:szCs w:val="22"/>
        </w:rPr>
        <w:t>TxPPIE</w:t>
      </w:r>
      <w:proofErr w:type="spellEnd"/>
      <w:r w:rsidRPr="0001795E">
        <w:rPr>
          <w:rFonts w:ascii="ヒラギノ角ゴ Pro W3" w:eastAsia="ヒラギノ角ゴ Pro W3" w:hAnsi="ヒラギノ角ゴ Pro W3"/>
          <w:sz w:val="21"/>
          <w:szCs w:val="22"/>
        </w:rPr>
        <w:t>株式会社を設立した。</w:t>
      </w:r>
    </w:p>
    <w:p w14:paraId="1BE7BB39" w14:textId="32B8A2FD"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大阪大学発スタートアップとして大阪大学の起業支援体制を獲得。</w:t>
      </w:r>
    </w:p>
    <w:p w14:paraId="2406332E" w14:textId="31C8D8D2"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患者会、医療機関、研究機関</w:t>
      </w:r>
      <w:r w:rsidR="00BB5D57">
        <w:rPr>
          <w:rFonts w:ascii="ヒラギノ角ゴ Pro W3" w:eastAsia="ヒラギノ角ゴ Pro W3" w:hAnsi="ヒラギノ角ゴ Pro W3" w:hint="eastAsia"/>
          <w:sz w:val="21"/>
          <w:szCs w:val="22"/>
        </w:rPr>
        <w:t>、</w:t>
      </w:r>
      <w:r w:rsidRPr="0001795E">
        <w:rPr>
          <w:rFonts w:ascii="ヒラギノ角ゴ Pro W3" w:eastAsia="ヒラギノ角ゴ Pro W3" w:hAnsi="ヒラギノ角ゴ Pro W3"/>
          <w:sz w:val="21"/>
          <w:szCs w:val="22"/>
        </w:rPr>
        <w:t>製薬企業</w:t>
      </w:r>
      <w:r w:rsidR="00BB5D57">
        <w:rPr>
          <w:rFonts w:ascii="ヒラギノ角ゴ Pro W3" w:eastAsia="ヒラギノ角ゴ Pro W3" w:hAnsi="ヒラギノ角ゴ Pro W3" w:hint="eastAsia"/>
          <w:sz w:val="21"/>
          <w:szCs w:val="22"/>
        </w:rPr>
        <w:t>と</w:t>
      </w:r>
      <w:r w:rsidRPr="0001795E">
        <w:rPr>
          <w:rFonts w:ascii="ヒラギノ角ゴ Pro W3" w:eastAsia="ヒラギノ角ゴ Pro W3" w:hAnsi="ヒラギノ角ゴ Pro W3"/>
          <w:sz w:val="21"/>
          <w:szCs w:val="22"/>
        </w:rPr>
        <w:t>の</w:t>
      </w:r>
      <w:r w:rsidR="00BB5D57">
        <w:rPr>
          <w:rFonts w:ascii="ヒラギノ角ゴ Pro W3" w:eastAsia="ヒラギノ角ゴ Pro W3" w:hAnsi="ヒラギノ角ゴ Pro W3" w:hint="eastAsia"/>
          <w:sz w:val="21"/>
          <w:szCs w:val="22"/>
        </w:rPr>
        <w:t>コネクション・</w:t>
      </w:r>
      <w:r w:rsidRPr="0001795E">
        <w:rPr>
          <w:rFonts w:ascii="ヒラギノ角ゴ Pro W3" w:eastAsia="ヒラギノ角ゴ Pro W3" w:hAnsi="ヒラギノ角ゴ Pro W3"/>
          <w:sz w:val="21"/>
          <w:szCs w:val="22"/>
        </w:rPr>
        <w:t>パイプラインを構築。</w:t>
      </w:r>
      <w:r w:rsidRPr="0001795E">
        <w:rPr>
          <w:rFonts w:ascii="ヒラギノ角ゴ Pro W3" w:eastAsia="ヒラギノ角ゴ Pro W3" w:hAnsi="ヒラギノ角ゴ Pro W3" w:hint="eastAsia"/>
          <w:sz w:val="21"/>
          <w:szCs w:val="22"/>
        </w:rPr>
        <w:t>全</w:t>
      </w:r>
      <w:r w:rsidRPr="0001795E">
        <w:rPr>
          <w:rFonts w:ascii="ヒラギノ角ゴ Pro W3" w:eastAsia="ヒラギノ角ゴ Pro W3" w:hAnsi="ヒラギノ角ゴ Pro W3"/>
          <w:sz w:val="21"/>
          <w:szCs w:val="22"/>
        </w:rPr>
        <w:t>てのステークホルダーと適切なコミュニケーションが取れるのが強み。</w:t>
      </w:r>
    </w:p>
    <w:p w14:paraId="572EE5BD" w14:textId="40E4EFF3"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また、IPO経営者達によって運営される関西の名門アクセラであるBooming!の採択や、ビジコンの優勝、多数の登壇実績を有す。</w:t>
      </w:r>
    </w:p>
    <w:p w14:paraId="3D306897" w14:textId="77777777" w:rsid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今年5/28から大阪・中之島にオープンしたライフサイエンス特化型イノベーション拠点「O-Nexus」へ1年間無料入居の権利を獲得。PoCの研究PJに備え、本社を移転。</w:t>
      </w:r>
    </w:p>
    <w:p w14:paraId="1610A243" w14:textId="0E343E18" w:rsidR="00BA7EFB" w:rsidRDefault="00BA7EFB" w:rsidP="0001795E">
      <w:pPr>
        <w:rPr>
          <w:rFonts w:ascii="ヒラギノ角ゴ Pro W3" w:eastAsia="ヒラギノ角ゴ Pro W3" w:hAnsi="ヒラギノ角ゴ Pro W3"/>
          <w:sz w:val="21"/>
          <w:szCs w:val="22"/>
        </w:rPr>
      </w:pPr>
      <w:r>
        <w:rPr>
          <w:rFonts w:ascii="ヒラギノ角ゴ Pro W3" w:eastAsia="ヒラギノ角ゴ Pro W3" w:hAnsi="ヒラギノ角ゴ Pro W3" w:hint="eastAsia"/>
          <w:sz w:val="21"/>
          <w:szCs w:val="22"/>
        </w:rPr>
        <w:t>長崎大学病院の古賀智裕先生や東京大学医科学研究所の長谷耕二先生らと共に</w:t>
      </w:r>
      <w:r>
        <w:rPr>
          <w:rFonts w:ascii="ヒラギノ角ゴ Pro W3" w:eastAsia="ヒラギノ角ゴ Pro W3" w:hAnsi="ヒラギノ角ゴ Pro W3"/>
          <w:sz w:val="21"/>
          <w:szCs w:val="22"/>
        </w:rPr>
        <w:t>mRNA</w:t>
      </w:r>
      <w:r>
        <w:rPr>
          <w:rFonts w:ascii="ヒラギノ角ゴ Pro W3" w:eastAsia="ヒラギノ角ゴ Pro W3" w:hAnsi="ヒラギノ角ゴ Pro W3" w:hint="eastAsia"/>
          <w:sz w:val="21"/>
          <w:szCs w:val="22"/>
        </w:rPr>
        <w:t>ワクチン接種後</w:t>
      </w:r>
      <w:r>
        <w:rPr>
          <w:rFonts w:ascii="ヒラギノ角ゴ Pro W3" w:eastAsia="ヒラギノ角ゴ Pro W3" w:hAnsi="ヒラギノ角ゴ Pro W3"/>
          <w:sz w:val="21"/>
          <w:szCs w:val="22"/>
        </w:rPr>
        <w:t>ME/CFS</w:t>
      </w:r>
      <w:r>
        <w:rPr>
          <w:rFonts w:ascii="ヒラギノ角ゴ Pro W3" w:eastAsia="ヒラギノ角ゴ Pro W3" w:hAnsi="ヒラギノ角ゴ Pro W3" w:hint="eastAsia"/>
          <w:sz w:val="21"/>
          <w:szCs w:val="22"/>
        </w:rPr>
        <w:t>患者のゲノム解析を実施予定。</w:t>
      </w:r>
    </w:p>
    <w:p w14:paraId="79668E93" w14:textId="467B9605" w:rsidR="00BA7EFB" w:rsidRPr="0001795E" w:rsidRDefault="00BA7EFB" w:rsidP="0001795E">
      <w:pPr>
        <w:rPr>
          <w:rFonts w:ascii="ヒラギノ角ゴ Pro W3" w:eastAsia="ヒラギノ角ゴ Pro W3" w:hAnsi="ヒラギノ角ゴ Pro W3"/>
          <w:sz w:val="21"/>
          <w:szCs w:val="22"/>
        </w:rPr>
      </w:pPr>
      <w:r>
        <w:rPr>
          <w:rFonts w:ascii="ヒラギノ角ゴ Pro W3" w:eastAsia="ヒラギノ角ゴ Pro W3" w:hAnsi="ヒラギノ角ゴ Pro W3" w:hint="eastAsia"/>
          <w:sz w:val="21"/>
          <w:szCs w:val="22"/>
        </w:rPr>
        <w:t>慶應義塾大学や大阪大学での学生向けアントレプレナー教育にも携わっていく方針。</w:t>
      </w:r>
    </w:p>
    <w:p w14:paraId="05293609" w14:textId="77777777" w:rsidR="0001795E" w:rsidRPr="0001795E" w:rsidRDefault="0001795E" w:rsidP="0001795E">
      <w:pPr>
        <w:rPr>
          <w:rFonts w:ascii="ヒラギノ角ゴ Pro W3" w:eastAsia="ヒラギノ角ゴ Pro W3" w:hAnsi="ヒラギノ角ゴ Pro W3"/>
          <w:sz w:val="21"/>
          <w:szCs w:val="22"/>
        </w:rPr>
      </w:pPr>
    </w:p>
    <w:p w14:paraId="190AAE32"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【採択実績・受賞・登壇経歴等】</w:t>
      </w:r>
    </w:p>
    <w:p w14:paraId="49C96D1C"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 xml:space="preserve">2025年5月 大阪大学Innovators’ Squad 2025採択 </w:t>
      </w:r>
    </w:p>
    <w:p w14:paraId="4F6BA6CF"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 xml:space="preserve">2025年7月 大阪府ベンチャー企業成長プロジェクトBooming! 2025【学生起業家部門】採択 </w:t>
      </w:r>
    </w:p>
    <w:p w14:paraId="6FEB32A8"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 xml:space="preserve">2025年7月 公益財団法人大阪産業局「起動3期」 イベント 登壇 </w:t>
      </w:r>
    </w:p>
    <w:p w14:paraId="2D03409B"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 xml:space="preserve">2025年9月 BAMBOO INCUBATOR 関西エンジェルピッチ 登壇 </w:t>
      </w:r>
    </w:p>
    <w:p w14:paraId="70D25199"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 xml:space="preserve">2025年9月 薬剤師100人カイギ vol.15 登壇 </w:t>
      </w:r>
    </w:p>
    <w:p w14:paraId="4F914BDF"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 xml:space="preserve">2025年9月 公益財団法人Soil 社会起業助成プログラムSoil 100 採択 </w:t>
      </w:r>
    </w:p>
    <w:p w14:paraId="14189C6E"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 xml:space="preserve">2025年10月 NPO法人 生態会 Kansai Startup Blog から取材 </w:t>
      </w:r>
    </w:p>
    <w:p w14:paraId="0F35E974"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 xml:space="preserve">2025年10月 栖峰投資ワークス </w:t>
      </w:r>
      <w:proofErr w:type="spellStart"/>
      <w:r w:rsidRPr="0001795E">
        <w:rPr>
          <w:rFonts w:ascii="ヒラギノ角ゴ Pro W3" w:eastAsia="ヒラギノ角ゴ Pro W3" w:hAnsi="ヒラギノ角ゴ Pro W3"/>
          <w:sz w:val="21"/>
          <w:szCs w:val="22"/>
        </w:rPr>
        <w:t>StartupCommunity</w:t>
      </w:r>
      <w:proofErr w:type="spellEnd"/>
      <w:r w:rsidRPr="0001795E">
        <w:rPr>
          <w:rFonts w:ascii="ヒラギノ角ゴ Pro W3" w:eastAsia="ヒラギノ角ゴ Pro W3" w:hAnsi="ヒラギノ角ゴ Pro W3"/>
          <w:sz w:val="21"/>
          <w:szCs w:val="22"/>
        </w:rPr>
        <w:t xml:space="preserve">ソーシャルビジネスナイト 登壇 </w:t>
      </w:r>
    </w:p>
    <w:p w14:paraId="2249B12D"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lastRenderedPageBreak/>
        <w:t xml:space="preserve">2025年12月 琉球アスティーダ エグゼクティブサロン沖縄2025 登壇 </w:t>
      </w:r>
    </w:p>
    <w:p w14:paraId="001EE15F"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 xml:space="preserve">2025年12月 大阪府中小企業診断士協会 IDEA PITCH CONTEST 2025 グランプリ </w:t>
      </w:r>
    </w:p>
    <w:p w14:paraId="3BB89AB5" w14:textId="4DC48426"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 xml:space="preserve">2025年12月 LINK-J メドテックイノベーター発掘プログラム </w:t>
      </w:r>
      <w:r w:rsidR="00CC3E35">
        <w:rPr>
          <w:rFonts w:ascii="ヒラギノ角ゴ Pro W3" w:eastAsia="ヒラギノ角ゴ Pro W3" w:hAnsi="ヒラギノ角ゴ Pro W3" w:hint="eastAsia"/>
          <w:sz w:val="21"/>
          <w:szCs w:val="22"/>
        </w:rPr>
        <w:t>推薦・</w:t>
      </w:r>
      <w:r w:rsidRPr="0001795E">
        <w:rPr>
          <w:rFonts w:ascii="ヒラギノ角ゴ Pro W3" w:eastAsia="ヒラギノ角ゴ Pro W3" w:hAnsi="ヒラギノ角ゴ Pro W3"/>
          <w:sz w:val="21"/>
          <w:szCs w:val="22"/>
        </w:rPr>
        <w:t xml:space="preserve">登壇 </w:t>
      </w:r>
    </w:p>
    <w:p w14:paraId="3413D724"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 xml:space="preserve">2025年12月 5年以内のIPOを目指す経営者コミュニティ「Nマイナス」特別会員 承認 </w:t>
      </w:r>
    </w:p>
    <w:p w14:paraId="78314994"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 xml:space="preserve">2025年12月 U-FINO学生起業家対抗ピッチコンテスト 最優秀賞 </w:t>
      </w:r>
    </w:p>
    <w:p w14:paraId="15E0BA3D"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 xml:space="preserve">2026年1月 Booming!2025 ファイナンス選抜ピッチイベント 登壇 </w:t>
      </w:r>
    </w:p>
    <w:p w14:paraId="69557938"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 xml:space="preserve">2026年1月 NPO法人 生態会 関西の注目スタートアップとのマッチング会 登壇 </w:t>
      </w:r>
    </w:p>
    <w:p w14:paraId="0F1848FD"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2026年4月 Sushi Tech Tokyo 2026 出世魚ピッチ セミファイナル登壇</w:t>
      </w:r>
    </w:p>
    <w:p w14:paraId="31B4DE1D"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2026年5月 U-FINO × JETRO 推薦スタートアップピッチ 登壇</w:t>
      </w:r>
    </w:p>
    <w:p w14:paraId="02B9CDF7"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2026年5月 公益財団法人Soilから取材</w:t>
      </w:r>
    </w:p>
    <w:p w14:paraId="2D1F1E86"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2026年6月 VENTURE PITCH ONLINE登壇</w:t>
      </w:r>
    </w:p>
    <w:p w14:paraId="1DE2D174" w14:textId="5B5772EE"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2026年6月 慶應義塾大学薬学部アントレプレナーシップ教育講義 ゲスト</w:t>
      </w:r>
      <w:r w:rsidR="00CC3E35">
        <w:rPr>
          <w:rFonts w:ascii="ヒラギノ角ゴ Pro W3" w:eastAsia="ヒラギノ角ゴ Pro W3" w:hAnsi="ヒラギノ角ゴ Pro W3" w:hint="eastAsia"/>
          <w:sz w:val="21"/>
          <w:szCs w:val="22"/>
        </w:rPr>
        <w:t>招集</w:t>
      </w:r>
    </w:p>
    <w:p w14:paraId="218A004C"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2026年6月 OIH Pitch vol.2 登壇</w:t>
      </w:r>
    </w:p>
    <w:p w14:paraId="463A1D14" w14:textId="77777777" w:rsidR="0001795E" w:rsidRP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2026年6月 インデペンデンツクラブ第634回事業計画発表会 登壇</w:t>
      </w:r>
    </w:p>
    <w:p w14:paraId="3E7A6E52" w14:textId="77777777" w:rsidR="0001795E" w:rsidRDefault="0001795E" w:rsidP="0001795E">
      <w:pPr>
        <w:rPr>
          <w:rFonts w:ascii="ヒラギノ角ゴ Pro W3" w:eastAsia="ヒラギノ角ゴ Pro W3" w:hAnsi="ヒラギノ角ゴ Pro W3"/>
          <w:sz w:val="21"/>
          <w:szCs w:val="22"/>
        </w:rPr>
      </w:pPr>
      <w:r w:rsidRPr="0001795E">
        <w:rPr>
          <w:rFonts w:ascii="ヒラギノ角ゴ Pro W3" w:eastAsia="ヒラギノ角ゴ Pro W3" w:hAnsi="ヒラギノ角ゴ Pro W3"/>
          <w:sz w:val="21"/>
          <w:szCs w:val="22"/>
        </w:rPr>
        <w:t>2026</w:t>
      </w:r>
      <w:r w:rsidRPr="0001795E">
        <w:rPr>
          <w:rFonts w:ascii="ヒラギノ角ゴ Pro W3" w:eastAsia="ヒラギノ角ゴ Pro W3" w:hAnsi="ヒラギノ角ゴ Pro W3" w:hint="eastAsia"/>
          <w:sz w:val="21"/>
          <w:szCs w:val="22"/>
        </w:rPr>
        <w:t>年</w:t>
      </w:r>
      <w:r w:rsidRPr="0001795E">
        <w:rPr>
          <w:rFonts w:ascii="ヒラギノ角ゴ Pro W3" w:eastAsia="ヒラギノ角ゴ Pro W3" w:hAnsi="ヒラギノ角ゴ Pro W3"/>
          <w:sz w:val="21"/>
          <w:szCs w:val="22"/>
        </w:rPr>
        <w:t>7</w:t>
      </w:r>
      <w:r w:rsidRPr="0001795E">
        <w:rPr>
          <w:rFonts w:ascii="ヒラギノ角ゴ Pro W3" w:eastAsia="ヒラギノ角ゴ Pro W3" w:hAnsi="ヒラギノ角ゴ Pro W3" w:hint="eastAsia"/>
          <w:sz w:val="21"/>
          <w:szCs w:val="22"/>
        </w:rPr>
        <w:t>月</w:t>
      </w:r>
      <w:r w:rsidRPr="0001795E">
        <w:rPr>
          <w:rFonts w:ascii="ヒラギノ角ゴ Pro W3" w:eastAsia="ヒラギノ角ゴ Pro W3" w:hAnsi="ヒラギノ角ゴ Pro W3"/>
          <w:sz w:val="21"/>
          <w:szCs w:val="22"/>
        </w:rPr>
        <w:t xml:space="preserve"> </w:t>
      </w:r>
      <w:r w:rsidRPr="0001795E">
        <w:rPr>
          <w:rFonts w:ascii="ヒラギノ角ゴ Pro W3" w:eastAsia="ヒラギノ角ゴ Pro W3" w:hAnsi="ヒラギノ角ゴ Pro W3" w:hint="eastAsia"/>
          <w:sz w:val="21"/>
          <w:szCs w:val="22"/>
        </w:rPr>
        <w:t>日本情報マートから取材</w:t>
      </w:r>
    </w:p>
    <w:p w14:paraId="6D69BC0A" w14:textId="77777777" w:rsidR="009C05D1" w:rsidRPr="0001795E" w:rsidRDefault="009C05D1"/>
    <w:sectPr w:rsidR="009C05D1" w:rsidRPr="0001795E" w:rsidSect="0001795E">
      <w:pgSz w:w="12240" w:h="15840"/>
      <w:pgMar w:top="1985" w:right="1701" w:bottom="1701"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ヒラギノ角ゴ Pro W3">
    <w:panose1 w:val="020B0300000000000000"/>
    <w:charset w:val="80"/>
    <w:family w:val="swiss"/>
    <w:pitch w:val="variable"/>
    <w:sig w:usb0="E00002FF" w:usb1="7AC7FFFF" w:usb2="00000012" w:usb3="00000000" w:csb0="0002000D"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7"/>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95E"/>
    <w:rsid w:val="00002E5C"/>
    <w:rsid w:val="00013353"/>
    <w:rsid w:val="00015CEE"/>
    <w:rsid w:val="0001795E"/>
    <w:rsid w:val="0007717D"/>
    <w:rsid w:val="000A6FC2"/>
    <w:rsid w:val="000D603A"/>
    <w:rsid w:val="000F6264"/>
    <w:rsid w:val="00125266"/>
    <w:rsid w:val="001577B4"/>
    <w:rsid w:val="00191870"/>
    <w:rsid w:val="001B0273"/>
    <w:rsid w:val="001D1C8B"/>
    <w:rsid w:val="001F6667"/>
    <w:rsid w:val="0020414E"/>
    <w:rsid w:val="00262AC6"/>
    <w:rsid w:val="00267DBD"/>
    <w:rsid w:val="00284ED4"/>
    <w:rsid w:val="002A062A"/>
    <w:rsid w:val="002A3871"/>
    <w:rsid w:val="002C1831"/>
    <w:rsid w:val="002C7D47"/>
    <w:rsid w:val="002D6E1E"/>
    <w:rsid w:val="003308C5"/>
    <w:rsid w:val="00345D9E"/>
    <w:rsid w:val="00382232"/>
    <w:rsid w:val="003B49C9"/>
    <w:rsid w:val="003B500A"/>
    <w:rsid w:val="003C0D65"/>
    <w:rsid w:val="003C7AC2"/>
    <w:rsid w:val="003E2817"/>
    <w:rsid w:val="003E44A2"/>
    <w:rsid w:val="003F0785"/>
    <w:rsid w:val="003F2886"/>
    <w:rsid w:val="004333B7"/>
    <w:rsid w:val="00433879"/>
    <w:rsid w:val="004612B2"/>
    <w:rsid w:val="00463358"/>
    <w:rsid w:val="00466F49"/>
    <w:rsid w:val="0048237F"/>
    <w:rsid w:val="0048575C"/>
    <w:rsid w:val="004B0422"/>
    <w:rsid w:val="004C5036"/>
    <w:rsid w:val="00512C03"/>
    <w:rsid w:val="005210DA"/>
    <w:rsid w:val="005278B6"/>
    <w:rsid w:val="00562DDC"/>
    <w:rsid w:val="00565718"/>
    <w:rsid w:val="00576E92"/>
    <w:rsid w:val="0058061E"/>
    <w:rsid w:val="00591D95"/>
    <w:rsid w:val="005A0C24"/>
    <w:rsid w:val="005C1DC2"/>
    <w:rsid w:val="005F3847"/>
    <w:rsid w:val="00611AC2"/>
    <w:rsid w:val="00627FFA"/>
    <w:rsid w:val="00653B3B"/>
    <w:rsid w:val="00673FA4"/>
    <w:rsid w:val="00696990"/>
    <w:rsid w:val="006A0015"/>
    <w:rsid w:val="00705B0F"/>
    <w:rsid w:val="0072729E"/>
    <w:rsid w:val="00734549"/>
    <w:rsid w:val="0073498C"/>
    <w:rsid w:val="00752FE7"/>
    <w:rsid w:val="00776440"/>
    <w:rsid w:val="00777924"/>
    <w:rsid w:val="007B603E"/>
    <w:rsid w:val="007E3678"/>
    <w:rsid w:val="007F02A2"/>
    <w:rsid w:val="008647BA"/>
    <w:rsid w:val="00866131"/>
    <w:rsid w:val="00891378"/>
    <w:rsid w:val="008D076C"/>
    <w:rsid w:val="008E6A5E"/>
    <w:rsid w:val="0091704D"/>
    <w:rsid w:val="009262A2"/>
    <w:rsid w:val="00927940"/>
    <w:rsid w:val="00986F52"/>
    <w:rsid w:val="00994BCA"/>
    <w:rsid w:val="009B5AA2"/>
    <w:rsid w:val="009C05D1"/>
    <w:rsid w:val="009C4459"/>
    <w:rsid w:val="009D4E2F"/>
    <w:rsid w:val="009E4E97"/>
    <w:rsid w:val="009E5428"/>
    <w:rsid w:val="009E76AB"/>
    <w:rsid w:val="00A174A4"/>
    <w:rsid w:val="00A21647"/>
    <w:rsid w:val="00A32F5B"/>
    <w:rsid w:val="00A508CD"/>
    <w:rsid w:val="00A61A59"/>
    <w:rsid w:val="00AB3E0F"/>
    <w:rsid w:val="00AC040F"/>
    <w:rsid w:val="00AF5008"/>
    <w:rsid w:val="00B0091B"/>
    <w:rsid w:val="00B0598A"/>
    <w:rsid w:val="00B31A73"/>
    <w:rsid w:val="00B516E5"/>
    <w:rsid w:val="00B51A53"/>
    <w:rsid w:val="00B569EC"/>
    <w:rsid w:val="00B67D51"/>
    <w:rsid w:val="00B7014D"/>
    <w:rsid w:val="00B8146F"/>
    <w:rsid w:val="00B81D8F"/>
    <w:rsid w:val="00B931C4"/>
    <w:rsid w:val="00BA7EFB"/>
    <w:rsid w:val="00BB193C"/>
    <w:rsid w:val="00BB5D57"/>
    <w:rsid w:val="00BC5AEE"/>
    <w:rsid w:val="00C52216"/>
    <w:rsid w:val="00C95056"/>
    <w:rsid w:val="00CB09FB"/>
    <w:rsid w:val="00CC3E35"/>
    <w:rsid w:val="00D058AF"/>
    <w:rsid w:val="00D20A27"/>
    <w:rsid w:val="00D253F1"/>
    <w:rsid w:val="00D327F2"/>
    <w:rsid w:val="00D5097D"/>
    <w:rsid w:val="00D50A42"/>
    <w:rsid w:val="00DA66E3"/>
    <w:rsid w:val="00DB512D"/>
    <w:rsid w:val="00DB69E4"/>
    <w:rsid w:val="00DD4900"/>
    <w:rsid w:val="00DD4C56"/>
    <w:rsid w:val="00DD58FB"/>
    <w:rsid w:val="00DE156B"/>
    <w:rsid w:val="00E16428"/>
    <w:rsid w:val="00E17D04"/>
    <w:rsid w:val="00E35C82"/>
    <w:rsid w:val="00E60BB7"/>
    <w:rsid w:val="00E74836"/>
    <w:rsid w:val="00E97B2A"/>
    <w:rsid w:val="00ED703A"/>
    <w:rsid w:val="00EE1D80"/>
    <w:rsid w:val="00F641A3"/>
    <w:rsid w:val="00FB1C3C"/>
    <w:rsid w:val="00FD55E0"/>
    <w:rsid w:val="00FE31B5"/>
    <w:rsid w:val="00FE5C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7F57436"/>
  <w15:chartTrackingRefBased/>
  <w15:docId w15:val="{15F3DAD6-AFD9-8444-9D9E-98F45BA11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1795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1795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1795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1795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1795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1795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1795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1795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1795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1795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1795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1795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1795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1795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1795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1795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1795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1795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1795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179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795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179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795E"/>
    <w:pPr>
      <w:spacing w:before="160"/>
      <w:jc w:val="center"/>
    </w:pPr>
    <w:rPr>
      <w:i/>
      <w:iCs/>
      <w:color w:val="404040" w:themeColor="text1" w:themeTint="BF"/>
    </w:rPr>
  </w:style>
  <w:style w:type="character" w:customStyle="1" w:styleId="a8">
    <w:name w:val="引用文 (文字)"/>
    <w:basedOn w:val="a0"/>
    <w:link w:val="a7"/>
    <w:uiPriority w:val="29"/>
    <w:rsid w:val="0001795E"/>
    <w:rPr>
      <w:i/>
      <w:iCs/>
      <w:color w:val="404040" w:themeColor="text1" w:themeTint="BF"/>
    </w:rPr>
  </w:style>
  <w:style w:type="paragraph" w:styleId="a9">
    <w:name w:val="List Paragraph"/>
    <w:basedOn w:val="a"/>
    <w:uiPriority w:val="34"/>
    <w:qFormat/>
    <w:rsid w:val="0001795E"/>
    <w:pPr>
      <w:ind w:left="720"/>
      <w:contextualSpacing/>
    </w:pPr>
  </w:style>
  <w:style w:type="character" w:styleId="21">
    <w:name w:val="Intense Emphasis"/>
    <w:basedOn w:val="a0"/>
    <w:uiPriority w:val="21"/>
    <w:qFormat/>
    <w:rsid w:val="0001795E"/>
    <w:rPr>
      <w:i/>
      <w:iCs/>
      <w:color w:val="0F4761" w:themeColor="accent1" w:themeShade="BF"/>
    </w:rPr>
  </w:style>
  <w:style w:type="paragraph" w:styleId="22">
    <w:name w:val="Intense Quote"/>
    <w:basedOn w:val="a"/>
    <w:next w:val="a"/>
    <w:link w:val="23"/>
    <w:uiPriority w:val="30"/>
    <w:qFormat/>
    <w:rsid w:val="00017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1795E"/>
    <w:rPr>
      <w:i/>
      <w:iCs/>
      <w:color w:val="0F4761" w:themeColor="accent1" w:themeShade="BF"/>
    </w:rPr>
  </w:style>
  <w:style w:type="character" w:styleId="24">
    <w:name w:val="Intense Reference"/>
    <w:basedOn w:val="a0"/>
    <w:uiPriority w:val="32"/>
    <w:qFormat/>
    <w:rsid w:val="0001795E"/>
    <w:rPr>
      <w:b/>
      <w:bCs/>
      <w:smallCaps/>
      <w:color w:val="0F4761" w:themeColor="accent1" w:themeShade="BF"/>
      <w:spacing w:val="5"/>
    </w:rPr>
  </w:style>
  <w:style w:type="character" w:styleId="aa">
    <w:name w:val="Hyperlink"/>
    <w:basedOn w:val="a0"/>
    <w:uiPriority w:val="99"/>
    <w:unhideWhenUsed/>
    <w:rsid w:val="00D058AF"/>
    <w:rPr>
      <w:color w:val="467886" w:themeColor="hyperlink"/>
      <w:u w:val="single"/>
    </w:rPr>
  </w:style>
  <w:style w:type="character" w:styleId="ab">
    <w:name w:val="Unresolved Mention"/>
    <w:basedOn w:val="a0"/>
    <w:uiPriority w:val="99"/>
    <w:semiHidden/>
    <w:unhideWhenUsed/>
    <w:rsid w:val="00D058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.~WRD0003</Template>
  <TotalTime>33</TotalTime>
  <Pages>3</Pages>
  <Words>305</Words>
  <Characters>1741</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HIFUMI Seiya</dc:creator>
  <cp:keywords/>
  <dc:description/>
  <cp:lastModifiedBy>HIFUMI Seiya</cp:lastModifiedBy>
  <cp:revision>11</cp:revision>
  <dcterms:created xsi:type="dcterms:W3CDTF">2026-07-21T00:19:00Z</dcterms:created>
  <dcterms:modified xsi:type="dcterms:W3CDTF">2026-07-21T13:59:00Z</dcterms:modified>
</cp:coreProperties>
</file>