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F3" w:rsidRPr="007A0FF3" w:rsidRDefault="007A0FF3" w:rsidP="007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Учитывать для страницы разрешение и тип устройства</w:t>
      </w:r>
    </w:p>
    <w:p w:rsidR="007A0FF3" w:rsidRPr="007A0FF3" w:rsidRDefault="007A0FF3" w:rsidP="007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разработке шаблонов использовать отдельный файл если шаблон привязан к конкретной странице</w:t>
      </w:r>
      <w:proofErr w:type="gramStart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proofErr w:type="gramEnd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апример шаблон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страницы каталога </w:t>
      </w:r>
    </w:p>
    <w:p w:rsidR="007A0FF3" w:rsidRPr="007A0FF3" w:rsidRDefault="007A0FF3" w:rsidP="007A0F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</w:pPr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>&lt;</w:t>
      </w:r>
      <w:proofErr w:type="spellStart"/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>xsl</w:t>
      </w:r>
      <w:proofErr w:type="gramStart"/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>:template</w:t>
      </w:r>
      <w:proofErr w:type="spellEnd"/>
      <w:proofErr w:type="gramEnd"/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 xml:space="preserve"> match="/result[@method = 'category'][@</w:t>
      </w:r>
      <w:proofErr w:type="spellStart"/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>pageId</w:t>
      </w:r>
      <w:proofErr w:type="spellEnd"/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 xml:space="preserve"> = '897']"&gt; </w:t>
      </w:r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eastAsia="ru-RU"/>
        </w:rPr>
        <w:t>в</w:t>
      </w:r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 xml:space="preserve"> </w:t>
      </w:r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eastAsia="ru-RU"/>
        </w:rPr>
        <w:t>файле</w:t>
      </w:r>
      <w:r w:rsidRPr="007A0FF3">
        <w:rPr>
          <w:rFonts w:ascii="Times New Roman" w:eastAsia="Times New Roman" w:hAnsi="Times New Roman" w:cs="Times New Roman"/>
          <w:bCs/>
          <w:color w:val="F79646" w:themeColor="accent6"/>
          <w:sz w:val="20"/>
          <w:szCs w:val="20"/>
          <w:lang w:val="en-US" w:eastAsia="ru-RU"/>
        </w:rPr>
        <w:t xml:space="preserve"> shopping_catalog.xsl</w:t>
      </w:r>
    </w:p>
    <w:p w:rsidR="007A0FF3" w:rsidRPr="007A0FF3" w:rsidRDefault="007A0FF3" w:rsidP="007A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Выод</w:t>
      </w:r>
      <w:proofErr w:type="spellEnd"/>
      <w:r w:rsidRPr="007A0F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отдельных ветвей в констант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</w:p>
    <w:p w:rsidR="007A0FF3" w:rsidRPr="007A0FF3" w:rsidRDefault="007A0FF3" w:rsidP="007A0F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</w:pPr>
      <w:r w:rsidRPr="007A0FF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7A0FF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&lt;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xsl:variable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 xml:space="preserve"> name="page" select="document(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concat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('upage://',@id))" /&gt;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</w:r>
      <w:r w:rsidRPr="007A0FF3">
        <w:rPr>
          <w:rFonts w:ascii="Times New Roman" w:eastAsia="Times New Roman" w:hAnsi="Times New Roman" w:cs="Times New Roman"/>
          <w:b/>
          <w:bCs/>
          <w:color w:val="F79646" w:themeColor="accent6"/>
          <w:sz w:val="20"/>
          <w:szCs w:val="20"/>
          <w:lang w:val="en-US" w:eastAsia="ru-RU"/>
        </w:rPr>
        <w:t xml:space="preserve"> 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 xml:space="preserve"> &lt;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xsl:variable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 xml:space="preserve"> name="cost" select="document(concat('udata://emarket/price/',@id,'/notemplate/0'))" /&gt;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  <w:t>                &lt;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xsl:if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 xml:space="preserve"> test="$cost/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udata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/discount"&gt;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  <w:t>                    &lt;div class="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discount_price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"&gt;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  <w:t>                        &lt;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xsl:value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-of select="" /&gt;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  <w:t>                    &lt;/div&gt;</w:t>
      </w:r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br/>
        <w:t>                &lt;/</w:t>
      </w:r>
      <w:proofErr w:type="spellStart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xsl:if</w:t>
      </w:r>
      <w:proofErr w:type="spellEnd"/>
      <w:r w:rsidRPr="007A0FF3">
        <w:rPr>
          <w:rFonts w:ascii="Times New Roman" w:eastAsia="Times New Roman" w:hAnsi="Times New Roman" w:cs="Times New Roman"/>
          <w:color w:val="F79646" w:themeColor="accent6"/>
          <w:sz w:val="20"/>
          <w:szCs w:val="20"/>
          <w:lang w:val="en-US" w:eastAsia="ru-RU"/>
        </w:rPr>
        <w:t>&gt;</w:t>
      </w:r>
    </w:p>
    <w:p w:rsidR="00C1148E" w:rsidRPr="007A0FF3" w:rsidRDefault="00C1148E">
      <w:pPr>
        <w:rPr>
          <w:lang w:val="en-US"/>
        </w:rPr>
      </w:pPr>
    </w:p>
    <w:sectPr w:rsidR="00C1148E" w:rsidRPr="007A0FF3" w:rsidSect="00C1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602"/>
    <w:multiLevelType w:val="multilevel"/>
    <w:tmpl w:val="B86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0FF3"/>
    <w:rsid w:val="007A0FF3"/>
    <w:rsid w:val="00C11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F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2014-09-09T15:26:00Z</dcterms:created>
  <dcterms:modified xsi:type="dcterms:W3CDTF">2014-09-09T15:30:00Z</dcterms:modified>
</cp:coreProperties>
</file>