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991" w:rsidRDefault="00066991" w:rsidP="001477C5">
      <w:pPr>
        <w:ind w:firstLineChars="177" w:firstLine="425"/>
        <w:rPr>
          <w:rFonts w:eastAsia="宋体"/>
          <w:lang w:eastAsia="zh-CN"/>
        </w:rPr>
      </w:pPr>
      <w:r>
        <w:rPr>
          <w:rFonts w:eastAsia="宋体" w:hint="eastAsia"/>
          <w:lang w:eastAsia="zh-CN"/>
        </w:rPr>
        <w:t>2016</w:t>
      </w:r>
      <w:r>
        <w:rPr>
          <w:rFonts w:eastAsia="宋体" w:hint="eastAsia"/>
          <w:lang w:eastAsia="zh-CN"/>
        </w:rPr>
        <w:t>年</w:t>
      </w:r>
      <w:r>
        <w:rPr>
          <w:rFonts w:eastAsia="宋体" w:hint="eastAsia"/>
          <w:lang w:eastAsia="zh-CN"/>
        </w:rPr>
        <w:t>10</w:t>
      </w:r>
      <w:r>
        <w:rPr>
          <w:rFonts w:eastAsia="宋体" w:hint="eastAsia"/>
          <w:lang w:eastAsia="zh-CN"/>
        </w:rPr>
        <w:t>月</w:t>
      </w:r>
      <w:r>
        <w:rPr>
          <w:rFonts w:eastAsia="宋体" w:hint="eastAsia"/>
          <w:lang w:eastAsia="zh-CN"/>
        </w:rPr>
        <w:t>24</w:t>
      </w:r>
      <w:r>
        <w:rPr>
          <w:rFonts w:eastAsia="宋体" w:hint="eastAsia"/>
          <w:lang w:eastAsia="zh-CN"/>
        </w:rPr>
        <w:t>日至</w:t>
      </w:r>
      <w:r>
        <w:rPr>
          <w:rFonts w:eastAsia="宋体" w:hint="eastAsia"/>
          <w:lang w:eastAsia="zh-CN"/>
        </w:rPr>
        <w:t>27</w:t>
      </w:r>
      <w:r>
        <w:rPr>
          <w:rFonts w:eastAsia="宋体" w:hint="eastAsia"/>
          <w:lang w:eastAsia="zh-CN"/>
        </w:rPr>
        <w:t>日，中国共产党第十八届中央委员会第六</w:t>
      </w:r>
      <w:r w:rsidRPr="00066991">
        <w:rPr>
          <w:rFonts w:eastAsia="宋体" w:hint="eastAsia"/>
          <w:lang w:eastAsia="zh-CN"/>
        </w:rPr>
        <w:t>次全体会议</w:t>
      </w:r>
      <w:r>
        <w:rPr>
          <w:rFonts w:eastAsia="宋体" w:hint="eastAsia"/>
          <w:lang w:eastAsia="zh-CN"/>
        </w:rPr>
        <w:t>在北京召开。会议的主要议程包括</w:t>
      </w:r>
      <w:r w:rsidRPr="00066991">
        <w:rPr>
          <w:rFonts w:eastAsia="宋体" w:hint="eastAsia"/>
          <w:lang w:eastAsia="zh-CN"/>
        </w:rPr>
        <w:t>中共中央政治局向中央委员会报告工作，研究全面从严治党重大问题，制定新形势下党内政治生活若干准则</w:t>
      </w:r>
      <w:r>
        <w:rPr>
          <w:rFonts w:eastAsia="宋体" w:hint="eastAsia"/>
          <w:lang w:eastAsia="zh-CN"/>
        </w:rPr>
        <w:t>等。其中最受媒体和民众瞩目的无疑是</w:t>
      </w:r>
      <w:r w:rsidRPr="00066991">
        <w:rPr>
          <w:rFonts w:eastAsia="宋体" w:hint="eastAsia"/>
          <w:lang w:eastAsia="zh-CN"/>
        </w:rPr>
        <w:t>《关于新形势下党内政治生活的若干准则》和《中国共产党党内监督条例》</w:t>
      </w:r>
      <w:r>
        <w:rPr>
          <w:rFonts w:eastAsia="宋体" w:hint="eastAsia"/>
          <w:lang w:eastAsia="zh-CN"/>
        </w:rPr>
        <w:t>这两个文件的通过。此次会议的重点还是落在依法治党、全面从严治党这个论题上来。无论是全会公报的高频词，还是这两个文件的通过，以及党的十八大以来在治党方面的成效，都在履行着这一重要方针。</w:t>
      </w:r>
      <w:r w:rsidR="003D2F41">
        <w:rPr>
          <w:rFonts w:eastAsia="宋体" w:hint="eastAsia"/>
          <w:lang w:eastAsia="zh-CN"/>
        </w:rPr>
        <w:t>此外会议也提出，为了</w:t>
      </w:r>
      <w:r w:rsidR="003D2F41" w:rsidRPr="003D2F41">
        <w:rPr>
          <w:rFonts w:eastAsia="宋体" w:hint="eastAsia"/>
          <w:lang w:eastAsia="zh-CN"/>
        </w:rPr>
        <w:t>适应</w:t>
      </w:r>
      <w:r w:rsidR="003D2F41">
        <w:rPr>
          <w:rFonts w:eastAsia="宋体" w:hint="eastAsia"/>
          <w:lang w:eastAsia="zh-CN"/>
        </w:rPr>
        <w:t>当今新的</w:t>
      </w:r>
      <w:r w:rsidR="003D2F41" w:rsidRPr="003D2F41">
        <w:rPr>
          <w:rFonts w:eastAsia="宋体" w:hint="eastAsia"/>
          <w:lang w:eastAsia="zh-CN"/>
        </w:rPr>
        <w:t>形势变化，</w:t>
      </w:r>
      <w:r w:rsidR="003D2F41">
        <w:rPr>
          <w:rFonts w:eastAsia="宋体" w:hint="eastAsia"/>
          <w:lang w:eastAsia="zh-CN"/>
        </w:rPr>
        <w:t>全党要</w:t>
      </w:r>
      <w:r w:rsidR="003D2F41" w:rsidRPr="003D2F41">
        <w:rPr>
          <w:rFonts w:eastAsia="宋体" w:hint="eastAsia"/>
          <w:lang w:eastAsia="zh-CN"/>
        </w:rPr>
        <w:t>不断创新党内学习的制度规定和方式方法，</w:t>
      </w:r>
      <w:r w:rsidR="003D2F41">
        <w:rPr>
          <w:rFonts w:eastAsia="宋体" w:hint="eastAsia"/>
          <w:lang w:eastAsia="zh-CN"/>
        </w:rPr>
        <w:t>进一步完善党的思想建设。在经济方面，为</w:t>
      </w:r>
      <w:r w:rsidR="003D2F41" w:rsidRPr="003D2F41">
        <w:rPr>
          <w:rFonts w:eastAsia="宋体" w:hint="eastAsia"/>
          <w:lang w:eastAsia="zh-CN"/>
        </w:rPr>
        <w:t>做好下半年经济工作，要按照中央经济工作会议决策部署，坚持稳中求进工作总基调和宏观政策要稳、产业</w:t>
      </w:r>
      <w:r w:rsidR="003D2F41">
        <w:rPr>
          <w:rFonts w:eastAsia="宋体" w:hint="eastAsia"/>
          <w:lang w:eastAsia="zh-CN"/>
        </w:rPr>
        <w:t>政策要准、微观政策要活、改革政策要实、社会政策要托底的总体思路。</w:t>
      </w:r>
    </w:p>
    <w:p w:rsidR="00066991" w:rsidRDefault="00066991" w:rsidP="001477C5">
      <w:pPr>
        <w:ind w:firstLineChars="177" w:firstLine="425"/>
        <w:rPr>
          <w:rFonts w:eastAsia="宋体"/>
          <w:lang w:eastAsia="zh-CN"/>
        </w:rPr>
      </w:pPr>
      <w:r>
        <w:rPr>
          <w:rFonts w:eastAsia="宋体" w:hint="eastAsia"/>
          <w:lang w:eastAsia="zh-CN"/>
        </w:rPr>
        <w:t>十八大以来，</w:t>
      </w:r>
      <w:r w:rsidRPr="00066991">
        <w:rPr>
          <w:rFonts w:eastAsia="宋体" w:hint="eastAsia"/>
          <w:lang w:eastAsia="zh-CN"/>
        </w:rPr>
        <w:t>中共把全面从严治党纳入“四个全面”战略布局，坚持“老虎”“苍蝇”一起打，严厉惩治腐败，净化党内政治生态。</w:t>
      </w:r>
      <w:r>
        <w:rPr>
          <w:rFonts w:eastAsia="宋体" w:hint="eastAsia"/>
          <w:lang w:eastAsia="zh-CN"/>
        </w:rPr>
        <w:t>全党加大了对违纪党员的查处力度，也对全党各界人士提出了更高的要求。根据中央纪委监察部网站提供的数据</w:t>
      </w:r>
      <w:r w:rsidRPr="00066991">
        <w:rPr>
          <w:rFonts w:eastAsia="宋体" w:hint="eastAsia"/>
          <w:lang w:eastAsia="zh-CN"/>
        </w:rPr>
        <w:t>，党的十八大以来，党中央查处了</w:t>
      </w:r>
      <w:r w:rsidRPr="00066991">
        <w:rPr>
          <w:rFonts w:eastAsia="宋体"/>
          <w:lang w:eastAsia="zh-CN"/>
        </w:rPr>
        <w:t>200</w:t>
      </w:r>
      <w:r w:rsidRPr="00066991">
        <w:rPr>
          <w:rFonts w:eastAsia="宋体" w:hint="eastAsia"/>
          <w:lang w:eastAsia="zh-CN"/>
        </w:rPr>
        <w:t>多名高级干部。</w:t>
      </w:r>
      <w:r>
        <w:rPr>
          <w:rFonts w:eastAsia="宋体" w:hint="eastAsia"/>
          <w:lang w:eastAsia="zh-CN"/>
        </w:rPr>
        <w:t>这</w:t>
      </w:r>
      <w:r w:rsidRPr="00066991">
        <w:rPr>
          <w:rFonts w:eastAsia="宋体" w:hint="eastAsia"/>
          <w:lang w:eastAsia="zh-CN"/>
        </w:rPr>
        <w:t>强有力地昭示全面从严治党“从高级干部严起”</w:t>
      </w:r>
      <w:r>
        <w:rPr>
          <w:rFonts w:eastAsia="宋体" w:hint="eastAsia"/>
          <w:lang w:eastAsia="zh-CN"/>
        </w:rPr>
        <w:t>的坚定决心和鲜明态度。而六中全会也对高级干部提出要“特别强调的十个方面”，从思想和行为准则等方面都对各级干部做出了要求，划定了具体的红线。</w:t>
      </w:r>
    </w:p>
    <w:p w:rsidR="00066991" w:rsidRDefault="0051735F" w:rsidP="001477C5">
      <w:pPr>
        <w:ind w:firstLineChars="177" w:firstLine="425"/>
        <w:rPr>
          <w:rFonts w:eastAsia="宋体"/>
          <w:lang w:eastAsia="zh-CN"/>
        </w:rPr>
      </w:pPr>
      <w:r>
        <w:rPr>
          <w:rFonts w:eastAsia="宋体" w:hint="eastAsia"/>
          <w:lang w:eastAsia="zh-CN"/>
        </w:rPr>
        <w:t>不难看出，此次的六中全会将使得共产党全面从严治党进入</w:t>
      </w:r>
      <w:r w:rsidR="00066991">
        <w:rPr>
          <w:rFonts w:eastAsia="宋体" w:hint="eastAsia"/>
          <w:lang w:eastAsia="zh-CN"/>
        </w:rPr>
        <w:t>一个</w:t>
      </w:r>
      <w:r>
        <w:rPr>
          <w:rFonts w:eastAsia="宋体" w:hint="eastAsia"/>
          <w:lang w:eastAsia="zh-CN"/>
        </w:rPr>
        <w:t>新的阶段</w:t>
      </w:r>
      <w:r w:rsidR="00066991">
        <w:rPr>
          <w:rFonts w:eastAsia="宋体" w:hint="eastAsia"/>
          <w:lang w:eastAsia="zh-CN"/>
        </w:rPr>
        <w:t>。两份文件的通过，各方面规范准则的提出，为从严治党提供了更清晰明确的指示，不仅有利于党员对自身的行为规范做出改变，同时对广大人民群众而言，也为我们提供了明确的评判标准，这也有利于党员与群众之间的互动能更有效、更和谐地展开。</w:t>
      </w:r>
    </w:p>
    <w:p w:rsidR="00066991" w:rsidRDefault="00066991" w:rsidP="001477C5">
      <w:pPr>
        <w:ind w:firstLineChars="177" w:firstLine="425"/>
        <w:rPr>
          <w:rFonts w:eastAsia="宋体"/>
          <w:lang w:eastAsia="zh-CN"/>
        </w:rPr>
      </w:pPr>
      <w:r>
        <w:rPr>
          <w:rFonts w:eastAsia="宋体" w:hint="eastAsia"/>
          <w:lang w:eastAsia="zh-CN"/>
        </w:rPr>
        <w:t>其次，此次六中全会又提出要</w:t>
      </w:r>
      <w:r w:rsidRPr="00066991">
        <w:rPr>
          <w:rFonts w:eastAsia="宋体" w:hint="eastAsia"/>
          <w:lang w:eastAsia="zh-CN"/>
        </w:rPr>
        <w:t>坚持和创新党内学习制度</w:t>
      </w:r>
      <w:r>
        <w:rPr>
          <w:rFonts w:eastAsia="宋体" w:hint="eastAsia"/>
          <w:lang w:eastAsia="zh-CN"/>
        </w:rPr>
        <w:t>。党内学习制度无疑是党内政治生活最基本、最经常的制度。确保学习制度化、经常化，是完善党内政治生活制度、保持党内活力</w:t>
      </w:r>
      <w:r w:rsidRPr="00066991">
        <w:rPr>
          <w:rFonts w:eastAsia="宋体" w:hint="eastAsia"/>
          <w:lang w:eastAsia="zh-CN"/>
        </w:rPr>
        <w:t>的一个十分重要的方面。习近平总书记强调，</w:t>
      </w:r>
      <w:r>
        <w:rPr>
          <w:rFonts w:eastAsia="宋体" w:hint="eastAsia"/>
          <w:lang w:eastAsia="zh-CN"/>
        </w:rPr>
        <w:t>要</w:t>
      </w:r>
      <w:r w:rsidRPr="00066991">
        <w:rPr>
          <w:rFonts w:eastAsia="宋体" w:hint="eastAsia"/>
          <w:lang w:eastAsia="zh-CN"/>
        </w:rPr>
        <w:t>坚持和创新党内学习制度，既要把党内政治生活的好制度、好做法坚持下去，又要适应形势变化，突出时代特点，不断创新党内学习的制度规定和方式方法，进一步突出重点、简化制度，提高学习的针对性和实效性。</w:t>
      </w:r>
    </w:p>
    <w:p w:rsidR="008320C5" w:rsidRDefault="008320C5" w:rsidP="001477C5">
      <w:pPr>
        <w:ind w:firstLineChars="177" w:firstLine="425"/>
        <w:rPr>
          <w:rFonts w:eastAsia="宋体"/>
          <w:lang w:eastAsia="zh-CN"/>
        </w:rPr>
      </w:pPr>
      <w:r>
        <w:rPr>
          <w:rFonts w:eastAsia="宋体" w:hint="eastAsia"/>
          <w:lang w:eastAsia="zh-CN"/>
        </w:rPr>
        <w:t>中国共产党已经走过了近</w:t>
      </w:r>
      <w:r>
        <w:rPr>
          <w:rFonts w:eastAsia="宋体" w:hint="eastAsia"/>
          <w:lang w:eastAsia="zh-CN"/>
        </w:rPr>
        <w:t>90</w:t>
      </w:r>
      <w:r>
        <w:rPr>
          <w:rFonts w:eastAsia="宋体" w:hint="eastAsia"/>
          <w:lang w:eastAsia="zh-CN"/>
        </w:rPr>
        <w:t>年的历史，作为中国人民和中华民族的先锋队，如何在瞬息万变的信息时代紧跟时代潮流，在坚持</w:t>
      </w:r>
      <w:r w:rsidRPr="008320C5">
        <w:rPr>
          <w:rFonts w:eastAsia="宋体" w:hint="eastAsia"/>
          <w:lang w:eastAsia="zh-CN"/>
        </w:rPr>
        <w:t>马克思列宁主义、毛泽东思想、邓小平理论、“三个代表”重要思想</w:t>
      </w:r>
      <w:r>
        <w:rPr>
          <w:rFonts w:eastAsia="宋体" w:hint="eastAsia"/>
          <w:lang w:eastAsia="zh-CN"/>
        </w:rPr>
        <w:t>的前提下，继续领导中国人民走向新的高峰，是共产党人必须要考虑的问题。十八大以来，由于依法从严治党方针的提出，不少党员过于拘泥于形式上的遵守党章，却没有真正领悟方针的核心思想，导致所领导的团队氛围沉闷，缺乏活力。此次六中全会提出要坚持创新学习制度，必将有利于这一现象的改善</w:t>
      </w:r>
      <w:r w:rsidR="001477C5">
        <w:rPr>
          <w:rFonts w:eastAsia="宋体" w:hint="eastAsia"/>
          <w:lang w:eastAsia="zh-CN"/>
        </w:rPr>
        <w:t>，也有利于为共产党带来</w:t>
      </w:r>
      <w:r>
        <w:rPr>
          <w:rFonts w:eastAsia="宋体" w:hint="eastAsia"/>
          <w:lang w:eastAsia="zh-CN"/>
        </w:rPr>
        <w:t>源源不断的新活力。</w:t>
      </w:r>
    </w:p>
    <w:p w:rsidR="00F373A8" w:rsidRDefault="00F373A8" w:rsidP="001477C5">
      <w:pPr>
        <w:ind w:firstLineChars="177" w:firstLine="425"/>
        <w:rPr>
          <w:rFonts w:eastAsia="宋体"/>
          <w:lang w:eastAsia="zh-CN"/>
        </w:rPr>
      </w:pPr>
      <w:r>
        <w:rPr>
          <w:rFonts w:eastAsia="宋体" w:hint="eastAsia"/>
          <w:lang w:eastAsia="zh-CN"/>
        </w:rPr>
        <w:t>而在经济方面，会议也做出了下半年经济工作的部署。</w:t>
      </w:r>
      <w:r w:rsidRPr="00F373A8">
        <w:rPr>
          <w:rFonts w:eastAsia="宋体" w:hint="eastAsia"/>
          <w:lang w:eastAsia="zh-CN"/>
        </w:rPr>
        <w:t>上半年经济运行总体平稳，企业效益有所回升，</w:t>
      </w:r>
      <w:r>
        <w:rPr>
          <w:rFonts w:eastAsia="宋体" w:hint="eastAsia"/>
          <w:lang w:eastAsia="zh-CN"/>
        </w:rPr>
        <w:t>人民生活继续改善，社会大局保持稳定；但同时</w:t>
      </w:r>
      <w:r w:rsidRPr="00F373A8">
        <w:rPr>
          <w:rFonts w:eastAsia="宋体"/>
          <w:lang w:eastAsia="zh-CN"/>
        </w:rPr>
        <w:t>经济</w:t>
      </w:r>
      <w:r w:rsidRPr="00F373A8">
        <w:rPr>
          <w:rFonts w:eastAsia="宋体"/>
          <w:lang w:eastAsia="zh-CN"/>
        </w:rPr>
        <w:lastRenderedPageBreak/>
        <w:t>下行压力依然较大，存在一些必须高度重视的风险隐患。</w:t>
      </w:r>
      <w:r>
        <w:rPr>
          <w:rFonts w:eastAsia="宋体"/>
          <w:lang w:eastAsia="zh-CN"/>
        </w:rPr>
        <w:t>为了</w:t>
      </w:r>
      <w:r w:rsidRPr="00F373A8">
        <w:rPr>
          <w:rFonts w:eastAsia="宋体" w:hint="eastAsia"/>
          <w:lang w:eastAsia="zh-CN"/>
        </w:rPr>
        <w:t>做好下半年经济工作，要按照中央经济工作会议决策部署，</w:t>
      </w:r>
      <w:r>
        <w:rPr>
          <w:rFonts w:eastAsia="宋体" w:hint="eastAsia"/>
          <w:lang w:eastAsia="zh-CN"/>
        </w:rPr>
        <w:t>继续</w:t>
      </w:r>
      <w:r w:rsidRPr="00F373A8">
        <w:rPr>
          <w:rFonts w:eastAsia="宋体" w:hint="eastAsia"/>
          <w:lang w:eastAsia="zh-CN"/>
        </w:rPr>
        <w:t>贯彻创新、协调、绿色、开放、共享的发展理念，</w:t>
      </w:r>
      <w:r>
        <w:rPr>
          <w:rFonts w:eastAsia="宋体" w:hint="eastAsia"/>
          <w:lang w:eastAsia="zh-CN"/>
        </w:rPr>
        <w:t>一方面要坚持适度扩大总需求，继续实施积极的财政政策和稳健的货币政策；另一方面</w:t>
      </w:r>
      <w:r w:rsidRPr="00F373A8">
        <w:rPr>
          <w:rFonts w:eastAsia="宋体" w:hint="eastAsia"/>
          <w:lang w:eastAsia="zh-CN"/>
        </w:rPr>
        <w:t>要有效防范和化解金融风险隐患，保持人民币汇率在合理均衡水平上基本稳定。</w:t>
      </w:r>
      <w:r>
        <w:rPr>
          <w:rFonts w:eastAsia="宋体" w:hint="eastAsia"/>
          <w:lang w:eastAsia="zh-CN"/>
        </w:rPr>
        <w:t>最终推动我国经济长期向好发展。</w:t>
      </w:r>
    </w:p>
    <w:p w:rsidR="00F373A8" w:rsidRDefault="00F373A8" w:rsidP="001477C5">
      <w:pPr>
        <w:ind w:firstLineChars="177" w:firstLine="425"/>
        <w:rPr>
          <w:rFonts w:eastAsia="宋体"/>
          <w:lang w:eastAsia="zh-CN"/>
        </w:rPr>
      </w:pPr>
      <w:r>
        <w:rPr>
          <w:rFonts w:eastAsia="宋体" w:hint="eastAsia"/>
          <w:lang w:eastAsia="zh-CN"/>
        </w:rPr>
        <w:t>经济是国家发展的基础。当今国际经济大环境存在诸多挑战合伙隐患。六中全会提出的“</w:t>
      </w:r>
      <w:r w:rsidRPr="00F373A8">
        <w:rPr>
          <w:rFonts w:eastAsia="宋体" w:hint="eastAsia"/>
          <w:lang w:eastAsia="zh-CN"/>
        </w:rPr>
        <w:t>把握好经济发展新常态这个大逻辑</w:t>
      </w:r>
      <w:r>
        <w:rPr>
          <w:rFonts w:eastAsia="宋体" w:hint="eastAsia"/>
          <w:lang w:eastAsia="zh-CN"/>
        </w:rPr>
        <w:t>”是很明智的。只有积极适应经济发展的新常态，坚持创新、绿色的原则，才能在国际经济体系下占有一席之地。另外，会议也强调了要继续推进供给侧结构性改革，落实</w:t>
      </w:r>
      <w:r w:rsidRPr="00F373A8">
        <w:rPr>
          <w:rFonts w:eastAsia="宋体" w:hint="eastAsia"/>
          <w:lang w:eastAsia="zh-CN"/>
        </w:rPr>
        <w:t>各项减税降费措施，保证公共支出能力和力度，</w:t>
      </w:r>
      <w:r>
        <w:rPr>
          <w:rFonts w:eastAsia="宋体" w:hint="eastAsia"/>
          <w:lang w:eastAsia="zh-CN"/>
        </w:rPr>
        <w:t>这样的“亲民”政策也将有利于私有企业的发展，</w:t>
      </w:r>
      <w:r w:rsidR="001477C5">
        <w:rPr>
          <w:rFonts w:eastAsia="宋体" w:hint="eastAsia"/>
          <w:lang w:eastAsia="zh-CN"/>
        </w:rPr>
        <w:t>也将为国家的经济发展注入更多新鲜血液。</w:t>
      </w:r>
    </w:p>
    <w:p w:rsidR="001477C5" w:rsidRDefault="001477C5" w:rsidP="001477C5">
      <w:pPr>
        <w:ind w:firstLineChars="177" w:firstLine="425"/>
        <w:rPr>
          <w:rFonts w:eastAsia="宋体" w:hint="eastAsia"/>
          <w:lang w:eastAsia="zh-CN"/>
        </w:rPr>
      </w:pPr>
      <w:r>
        <w:rPr>
          <w:rFonts w:eastAsia="宋体" w:hint="eastAsia"/>
          <w:lang w:eastAsia="zh-CN"/>
        </w:rPr>
        <w:t>从本次十八届六中全会我们可以看到，在新常态下中国共产党要继续捍卫党的基本路线并不断向前迈进的决心。全面从严治党，我们已经看到了前一阶段的成效，“‘老虎’‘苍蝇’一起打”，诸多贪官下马入狱，百姓拍手叫好。现在六中全会又通过了《准则》《条例》两项文件，为全面从严治党提供了清晰明朗的方向，</w:t>
      </w:r>
      <w:r w:rsidR="00BF012A">
        <w:rPr>
          <w:rFonts w:eastAsia="宋体" w:hint="eastAsia"/>
          <w:lang w:eastAsia="zh-CN"/>
        </w:rPr>
        <w:t>势必将党内的思想建设工作引领到新的阶段，更全面、更公正的新阶段，同时这也为普通群众参与党风建设提供了更多的机会，在群众的监督下，从严治党将更有成效。</w:t>
      </w:r>
    </w:p>
    <w:p w:rsidR="00BF012A" w:rsidRDefault="00BF012A" w:rsidP="001477C5">
      <w:pPr>
        <w:ind w:firstLineChars="177" w:firstLine="425"/>
        <w:rPr>
          <w:rFonts w:eastAsia="宋体" w:hint="eastAsia"/>
          <w:lang w:eastAsia="zh-CN"/>
        </w:rPr>
      </w:pPr>
      <w:r>
        <w:rPr>
          <w:rFonts w:eastAsia="宋体" w:hint="eastAsia"/>
          <w:lang w:eastAsia="zh-CN"/>
        </w:rPr>
        <w:t>创新是不竭动力的源泉。此次会议上创新也是关键词之一。党内学习制度，在坚持传统的党内政治生活的前提下，创新学习方法，紧跟时代潮流，时刻更新党员们的思想意识。国家经济发展，也要继续贯彻落实创新的理念。这也会给其他领域带来启发，在保持优良传统的同时发扬创新，才能不落后于时代。</w:t>
      </w:r>
    </w:p>
    <w:p w:rsidR="00BF012A" w:rsidRDefault="00BF012A" w:rsidP="001477C5">
      <w:pPr>
        <w:ind w:firstLineChars="177" w:firstLine="425"/>
        <w:rPr>
          <w:rFonts w:eastAsia="宋体" w:hint="eastAsia"/>
          <w:lang w:eastAsia="zh-CN"/>
        </w:rPr>
      </w:pPr>
      <w:r>
        <w:rPr>
          <w:rFonts w:eastAsia="宋体" w:hint="eastAsia"/>
          <w:lang w:eastAsia="zh-CN"/>
        </w:rPr>
        <w:t>最后，这次会议提出的很多方针政策都体现了服务民生的理念。</w:t>
      </w:r>
      <w:r w:rsidR="0051735F">
        <w:rPr>
          <w:rFonts w:eastAsia="宋体" w:hint="eastAsia"/>
          <w:lang w:eastAsia="zh-CN"/>
        </w:rPr>
        <w:t xml:space="preserve"> </w:t>
      </w:r>
      <w:r w:rsidR="0051735F">
        <w:rPr>
          <w:rFonts w:eastAsia="宋体" w:hint="eastAsia"/>
          <w:lang w:eastAsia="zh-CN"/>
        </w:rPr>
        <w:t>有坚实的群众基础，一切的政策才能更有效地落实。此次会议之后，党员的群众意识势必得到加强。</w:t>
      </w:r>
    </w:p>
    <w:p w:rsidR="0051735F" w:rsidRPr="00F373A8" w:rsidRDefault="0051735F" w:rsidP="001477C5">
      <w:pPr>
        <w:ind w:firstLineChars="177" w:firstLine="425"/>
        <w:rPr>
          <w:rFonts w:eastAsia="宋体"/>
          <w:lang w:eastAsia="zh-CN"/>
        </w:rPr>
      </w:pPr>
      <w:r>
        <w:rPr>
          <w:rFonts w:eastAsia="宋体" w:hint="eastAsia"/>
          <w:lang w:eastAsia="zh-CN"/>
        </w:rPr>
        <w:t>个人看来，此次会议将成为党风建设的一个重要的里程碑，两项文件的发布将为之开创一个新的局面。正如新华社所言：“一个总能把理想变成现实的政党，是不可战胜的。”</w:t>
      </w:r>
    </w:p>
    <w:sectPr w:rsidR="0051735F" w:rsidRPr="00F373A8" w:rsidSect="00A44EF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A44" w:rsidRDefault="00D96A44" w:rsidP="00066991">
      <w:r>
        <w:separator/>
      </w:r>
    </w:p>
  </w:endnote>
  <w:endnote w:type="continuationSeparator" w:id="1">
    <w:p w:rsidR="00D96A44" w:rsidRDefault="00D96A44" w:rsidP="000669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A44" w:rsidRDefault="00D96A44" w:rsidP="00066991">
      <w:r>
        <w:separator/>
      </w:r>
    </w:p>
  </w:footnote>
  <w:footnote w:type="continuationSeparator" w:id="1">
    <w:p w:rsidR="00D96A44" w:rsidRDefault="00D96A44" w:rsidP="000669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6991"/>
    <w:rsid w:val="00044459"/>
    <w:rsid w:val="00066991"/>
    <w:rsid w:val="001477C5"/>
    <w:rsid w:val="003D2F41"/>
    <w:rsid w:val="003F70DD"/>
    <w:rsid w:val="00401D21"/>
    <w:rsid w:val="0051735F"/>
    <w:rsid w:val="006E5C75"/>
    <w:rsid w:val="00714B20"/>
    <w:rsid w:val="008320C5"/>
    <w:rsid w:val="00A44EFE"/>
    <w:rsid w:val="00BF012A"/>
    <w:rsid w:val="00C263EE"/>
    <w:rsid w:val="00D96A44"/>
    <w:rsid w:val="00F373A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EF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66991"/>
    <w:pPr>
      <w:tabs>
        <w:tab w:val="center" w:pos="4153"/>
        <w:tab w:val="right" w:pos="8306"/>
      </w:tabs>
      <w:snapToGrid w:val="0"/>
    </w:pPr>
    <w:rPr>
      <w:sz w:val="20"/>
      <w:szCs w:val="20"/>
    </w:rPr>
  </w:style>
  <w:style w:type="character" w:customStyle="1" w:styleId="a4">
    <w:name w:val="頁首 字元"/>
    <w:basedOn w:val="a0"/>
    <w:link w:val="a3"/>
    <w:uiPriority w:val="99"/>
    <w:semiHidden/>
    <w:rsid w:val="00066991"/>
    <w:rPr>
      <w:sz w:val="20"/>
      <w:szCs w:val="20"/>
    </w:rPr>
  </w:style>
  <w:style w:type="paragraph" w:styleId="a5">
    <w:name w:val="footer"/>
    <w:basedOn w:val="a"/>
    <w:link w:val="a6"/>
    <w:uiPriority w:val="99"/>
    <w:semiHidden/>
    <w:unhideWhenUsed/>
    <w:rsid w:val="00066991"/>
    <w:pPr>
      <w:tabs>
        <w:tab w:val="center" w:pos="4153"/>
        <w:tab w:val="right" w:pos="8306"/>
      </w:tabs>
      <w:snapToGrid w:val="0"/>
    </w:pPr>
    <w:rPr>
      <w:sz w:val="20"/>
      <w:szCs w:val="20"/>
    </w:rPr>
  </w:style>
  <w:style w:type="character" w:customStyle="1" w:styleId="a6">
    <w:name w:val="頁尾 字元"/>
    <w:basedOn w:val="a0"/>
    <w:link w:val="a5"/>
    <w:uiPriority w:val="99"/>
    <w:semiHidden/>
    <w:rsid w:val="00066991"/>
    <w:rPr>
      <w:sz w:val="20"/>
      <w:szCs w:val="20"/>
    </w:rPr>
  </w:style>
</w:styles>
</file>

<file path=word/webSettings.xml><?xml version="1.0" encoding="utf-8"?>
<w:webSettings xmlns:r="http://schemas.openxmlformats.org/officeDocument/2006/relationships" xmlns:w="http://schemas.openxmlformats.org/wordprocessingml/2006/main">
  <w:divs>
    <w:div w:id="20860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HelloJavabean</dc:creator>
  <cp:keywords/>
  <dc:description/>
  <cp:lastModifiedBy>HelloJavabean</cp:lastModifiedBy>
  <cp:revision>16</cp:revision>
  <dcterms:created xsi:type="dcterms:W3CDTF">2016-11-24T12:07:00Z</dcterms:created>
  <dcterms:modified xsi:type="dcterms:W3CDTF">2016-11-25T12:42:00Z</dcterms:modified>
</cp:coreProperties>
</file>