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25AD" w:rsidRDefault="00914F02" w:rsidP="000A25AD">
      <w:pPr>
        <w:jc w:val="center"/>
        <w:rPr>
          <w:rFonts w:ascii="黑体" w:eastAsia="黑体" w:hAnsi="黑体"/>
          <w:sz w:val="28"/>
          <w:szCs w:val="28"/>
        </w:rPr>
      </w:pPr>
      <w:r w:rsidRPr="00A60507">
        <w:rPr>
          <w:rFonts w:ascii="黑体" w:eastAsia="黑体" w:hAnsi="黑体" w:hint="eastAsia"/>
          <w:sz w:val="28"/>
          <w:szCs w:val="28"/>
        </w:rPr>
        <w:t>实验一、基本功能电路输入输出特性</w:t>
      </w:r>
    </w:p>
    <w:p w:rsidR="00595E34" w:rsidRDefault="00595E34" w:rsidP="000A25AD">
      <w:pPr>
        <w:tabs>
          <w:tab w:val="left" w:pos="1418"/>
          <w:tab w:val="left" w:pos="3544"/>
          <w:tab w:val="left" w:pos="3969"/>
          <w:tab w:val="left" w:pos="4536"/>
          <w:tab w:val="left" w:pos="6096"/>
        </w:tabs>
        <w:spacing w:line="360" w:lineRule="auto"/>
        <w:rPr>
          <w:szCs w:val="21"/>
        </w:rPr>
        <w:sectPr w:rsidR="00595E34">
          <w:pgSz w:w="11906" w:h="16838"/>
          <w:pgMar w:top="1440" w:right="1800" w:bottom="1440" w:left="1800" w:header="851" w:footer="992" w:gutter="0"/>
          <w:cols w:space="425"/>
          <w:docGrid w:type="lines" w:linePitch="312"/>
        </w:sectPr>
      </w:pPr>
    </w:p>
    <w:p w:rsidR="000A25AD" w:rsidRPr="00A21120" w:rsidRDefault="000A25AD" w:rsidP="000A25AD">
      <w:pPr>
        <w:tabs>
          <w:tab w:val="left" w:pos="1418"/>
          <w:tab w:val="left" w:pos="3544"/>
          <w:tab w:val="left" w:pos="3969"/>
          <w:tab w:val="left" w:pos="4536"/>
          <w:tab w:val="left" w:pos="6096"/>
        </w:tabs>
        <w:spacing w:line="360" w:lineRule="auto"/>
        <w:rPr>
          <w:szCs w:val="21"/>
        </w:rPr>
      </w:pPr>
      <w:r w:rsidRPr="00A21120">
        <w:rPr>
          <w:rFonts w:hint="eastAsia"/>
          <w:szCs w:val="21"/>
        </w:rPr>
        <w:lastRenderedPageBreak/>
        <w:t>姓名：</w:t>
      </w:r>
      <w:r w:rsidRPr="00A21120">
        <w:rPr>
          <w:rFonts w:hint="eastAsia"/>
          <w:szCs w:val="21"/>
        </w:rPr>
        <w:tab/>
      </w:r>
      <w:r w:rsidRPr="00A21120">
        <w:rPr>
          <w:rFonts w:hint="eastAsia"/>
          <w:szCs w:val="21"/>
          <w:u w:val="single"/>
        </w:rPr>
        <w:tab/>
      </w:r>
    </w:p>
    <w:p w:rsidR="000A25AD" w:rsidRPr="00A21120" w:rsidRDefault="000A25AD" w:rsidP="000A25AD">
      <w:pPr>
        <w:tabs>
          <w:tab w:val="left" w:pos="1418"/>
          <w:tab w:val="left" w:pos="3544"/>
          <w:tab w:val="left" w:pos="3969"/>
          <w:tab w:val="left" w:pos="4536"/>
          <w:tab w:val="left" w:pos="6096"/>
        </w:tabs>
        <w:spacing w:line="360" w:lineRule="auto"/>
        <w:rPr>
          <w:szCs w:val="21"/>
        </w:rPr>
      </w:pPr>
      <w:r w:rsidRPr="00A21120">
        <w:rPr>
          <w:rFonts w:hint="eastAsia"/>
          <w:szCs w:val="21"/>
        </w:rPr>
        <w:t>同组成员：</w:t>
      </w:r>
      <w:r w:rsidRPr="00A21120">
        <w:rPr>
          <w:rFonts w:hint="eastAsia"/>
          <w:szCs w:val="21"/>
        </w:rPr>
        <w:tab/>
      </w:r>
      <w:r w:rsidRPr="00A21120">
        <w:rPr>
          <w:rFonts w:hint="eastAsia"/>
          <w:szCs w:val="21"/>
          <w:u w:val="single"/>
        </w:rPr>
        <w:tab/>
      </w:r>
    </w:p>
    <w:p w:rsidR="000A25AD" w:rsidRPr="00A21120" w:rsidRDefault="000A25AD" w:rsidP="000A25AD">
      <w:pPr>
        <w:tabs>
          <w:tab w:val="left" w:pos="1418"/>
          <w:tab w:val="left" w:pos="3544"/>
          <w:tab w:val="left" w:pos="3969"/>
          <w:tab w:val="left" w:pos="4536"/>
          <w:tab w:val="left" w:pos="6096"/>
        </w:tabs>
        <w:spacing w:line="360" w:lineRule="auto"/>
        <w:rPr>
          <w:szCs w:val="21"/>
        </w:rPr>
      </w:pPr>
      <w:r w:rsidRPr="00A21120">
        <w:rPr>
          <w:rFonts w:hint="eastAsia"/>
          <w:szCs w:val="21"/>
        </w:rPr>
        <w:t>实验地点：</w:t>
      </w:r>
      <w:r w:rsidRPr="00A21120">
        <w:rPr>
          <w:rFonts w:hint="eastAsia"/>
          <w:szCs w:val="21"/>
        </w:rPr>
        <w:tab/>
      </w:r>
      <w:r w:rsidRPr="00A21120">
        <w:rPr>
          <w:rFonts w:hint="eastAsia"/>
          <w:szCs w:val="21"/>
          <w:u w:val="single"/>
        </w:rPr>
        <w:t>SEIEE 4-402/404</w:t>
      </w:r>
      <w:r w:rsidRPr="00A21120">
        <w:rPr>
          <w:rFonts w:hint="eastAsia"/>
          <w:szCs w:val="21"/>
          <w:u w:val="single"/>
        </w:rPr>
        <w:tab/>
      </w:r>
    </w:p>
    <w:p w:rsidR="000A25AD" w:rsidRPr="00A21120" w:rsidRDefault="000A25AD" w:rsidP="000A25AD">
      <w:pPr>
        <w:tabs>
          <w:tab w:val="left" w:pos="1418"/>
          <w:tab w:val="left" w:pos="3544"/>
          <w:tab w:val="left" w:pos="3969"/>
          <w:tab w:val="left" w:pos="4536"/>
          <w:tab w:val="left" w:pos="5670"/>
        </w:tabs>
        <w:spacing w:line="360" w:lineRule="auto"/>
        <w:rPr>
          <w:szCs w:val="21"/>
        </w:rPr>
      </w:pPr>
      <w:r w:rsidRPr="00A21120">
        <w:rPr>
          <w:rFonts w:hint="eastAsia"/>
          <w:szCs w:val="21"/>
        </w:rPr>
        <w:lastRenderedPageBreak/>
        <w:t>学号：</w:t>
      </w:r>
      <w:r w:rsidRPr="00A21120">
        <w:rPr>
          <w:szCs w:val="21"/>
        </w:rPr>
        <w:tab/>
      </w:r>
      <w:r w:rsidRPr="00A21120">
        <w:rPr>
          <w:szCs w:val="21"/>
          <w:u w:val="single"/>
        </w:rPr>
        <w:tab/>
      </w:r>
    </w:p>
    <w:p w:rsidR="000A25AD" w:rsidRPr="00A21120" w:rsidRDefault="000A25AD" w:rsidP="000A25AD">
      <w:pPr>
        <w:tabs>
          <w:tab w:val="left" w:pos="1418"/>
          <w:tab w:val="left" w:pos="3544"/>
          <w:tab w:val="left" w:pos="3969"/>
          <w:tab w:val="left" w:pos="4536"/>
          <w:tab w:val="left" w:pos="5670"/>
        </w:tabs>
        <w:spacing w:line="360" w:lineRule="auto"/>
        <w:rPr>
          <w:szCs w:val="21"/>
        </w:rPr>
      </w:pPr>
      <w:r w:rsidRPr="00A21120">
        <w:rPr>
          <w:rFonts w:hint="eastAsia"/>
          <w:szCs w:val="21"/>
        </w:rPr>
        <w:t>任课教师：</w:t>
      </w:r>
      <w:r w:rsidRPr="00A21120">
        <w:rPr>
          <w:rFonts w:hint="eastAsia"/>
          <w:szCs w:val="21"/>
        </w:rPr>
        <w:tab/>
      </w:r>
      <w:r w:rsidRPr="00A21120">
        <w:rPr>
          <w:szCs w:val="21"/>
          <w:u w:val="single"/>
        </w:rPr>
        <w:tab/>
      </w:r>
    </w:p>
    <w:p w:rsidR="000A25AD" w:rsidRDefault="000A25AD" w:rsidP="000A25AD">
      <w:pPr>
        <w:tabs>
          <w:tab w:val="left" w:pos="1418"/>
          <w:tab w:val="left" w:pos="3544"/>
          <w:tab w:val="left" w:pos="3969"/>
          <w:tab w:val="left" w:pos="4536"/>
          <w:tab w:val="left" w:pos="5670"/>
        </w:tabs>
        <w:spacing w:line="360" w:lineRule="auto"/>
        <w:rPr>
          <w:szCs w:val="21"/>
          <w:u w:val="single"/>
        </w:rPr>
      </w:pPr>
      <w:r w:rsidRPr="00A21120">
        <w:rPr>
          <w:rFonts w:hint="eastAsia"/>
          <w:szCs w:val="21"/>
        </w:rPr>
        <w:t>实验日期</w:t>
      </w:r>
      <w:r w:rsidRPr="00A21120">
        <w:rPr>
          <w:rFonts w:hint="eastAsia"/>
          <w:szCs w:val="21"/>
        </w:rPr>
        <w:t>:</w:t>
      </w:r>
      <w:r w:rsidRPr="00A21120">
        <w:rPr>
          <w:rFonts w:hint="eastAsia"/>
          <w:szCs w:val="21"/>
        </w:rPr>
        <w:tab/>
      </w:r>
      <w:r w:rsidRPr="00A21120">
        <w:rPr>
          <w:szCs w:val="21"/>
          <w:u w:val="single"/>
        </w:rPr>
        <w:tab/>
      </w:r>
    </w:p>
    <w:p w:rsidR="00595E34" w:rsidRDefault="00595E34" w:rsidP="000A25AD">
      <w:pPr>
        <w:tabs>
          <w:tab w:val="left" w:pos="1418"/>
          <w:tab w:val="left" w:pos="3544"/>
          <w:tab w:val="left" w:pos="3969"/>
          <w:tab w:val="left" w:pos="4536"/>
          <w:tab w:val="left" w:pos="5670"/>
        </w:tabs>
        <w:spacing w:line="360" w:lineRule="auto"/>
        <w:rPr>
          <w:szCs w:val="21"/>
          <w:u w:val="single"/>
        </w:rPr>
        <w:sectPr w:rsidR="00595E34" w:rsidSect="00595E34">
          <w:type w:val="continuous"/>
          <w:pgSz w:w="11906" w:h="16838"/>
          <w:pgMar w:top="1440" w:right="1800" w:bottom="1440" w:left="1800" w:header="851" w:footer="992" w:gutter="0"/>
          <w:cols w:num="2" w:space="425"/>
          <w:docGrid w:type="lines" w:linePitch="312"/>
        </w:sectPr>
      </w:pPr>
    </w:p>
    <w:p w:rsidR="00595E34" w:rsidRDefault="00595E34" w:rsidP="00595E34">
      <w:pPr>
        <w:tabs>
          <w:tab w:val="left" w:pos="1418"/>
          <w:tab w:val="left" w:pos="3544"/>
          <w:tab w:val="left" w:pos="3969"/>
          <w:tab w:val="left" w:pos="4536"/>
          <w:tab w:val="left" w:pos="5670"/>
        </w:tabs>
        <w:spacing w:line="360" w:lineRule="auto"/>
        <w:jc w:val="center"/>
        <w:rPr>
          <w:szCs w:val="21"/>
          <w:u w:val="single"/>
        </w:rPr>
      </w:pPr>
    </w:p>
    <w:p w:rsidR="00444352" w:rsidRDefault="00444352" w:rsidP="00444352">
      <w:pPr>
        <w:ind w:firstLineChars="200" w:firstLine="480"/>
        <w:rPr>
          <w:sz w:val="24"/>
        </w:rPr>
      </w:pPr>
      <w:r>
        <w:rPr>
          <w:rFonts w:hint="eastAsia"/>
          <w:sz w:val="24"/>
        </w:rPr>
        <w:t>不同类型的数学运算（如加、减、乘、除、积分、微分）都是由相应的运算部件（如加法器、比例器、积分器等）并行完成的。大量的模拟运算部件组成了模拟机的“运算器”，而这些线性部件的核心就是运算放大器。运算放大器运算精度高，灵活性强，能满足不同的实际需要。目前，它已在自动控制系统、模拟计算机及测量装置中获得广泛应用。</w:t>
      </w:r>
    </w:p>
    <w:p w:rsidR="007D40E1" w:rsidRDefault="007D40E1" w:rsidP="00444352">
      <w:pPr>
        <w:ind w:firstLineChars="200" w:firstLine="480"/>
        <w:rPr>
          <w:sz w:val="24"/>
        </w:rPr>
      </w:pPr>
    </w:p>
    <w:p w:rsidR="007D40E1" w:rsidRPr="007D40E1" w:rsidRDefault="007D40E1" w:rsidP="007D40E1">
      <w:pPr>
        <w:snapToGrid w:val="0"/>
        <w:spacing w:line="440" w:lineRule="atLeast"/>
        <w:jc w:val="left"/>
        <w:rPr>
          <w:rFonts w:ascii="黑体" w:eastAsia="黑体" w:hAnsi="黑体"/>
          <w:sz w:val="24"/>
        </w:rPr>
      </w:pPr>
      <w:r w:rsidRPr="007D40E1">
        <w:rPr>
          <w:rFonts w:ascii="黑体" w:eastAsia="黑体" w:hAnsi="黑体" w:hint="eastAsia"/>
          <w:sz w:val="24"/>
        </w:rPr>
        <w:t>[实验目的]</w:t>
      </w:r>
    </w:p>
    <w:p w:rsidR="007D40E1" w:rsidRDefault="007D40E1" w:rsidP="007D40E1">
      <w:pPr>
        <w:pStyle w:val="20"/>
        <w:snapToGrid w:val="0"/>
        <w:spacing w:line="440" w:lineRule="atLeast"/>
      </w:pPr>
      <w:r>
        <w:rPr>
          <w:rFonts w:hint="eastAsia"/>
        </w:rPr>
        <w:t>通过对模拟装置运算部件的实验测试，熟悉模拟装置的基本结构及使用方法，掌握典型环节模拟电路的构成方法，了解典型环节的特性，培养学生的理论分析以及实验操作技能。</w:t>
      </w:r>
    </w:p>
    <w:p w:rsidR="007D40E1" w:rsidRPr="007D40E1" w:rsidRDefault="007D40E1" w:rsidP="007D40E1">
      <w:pPr>
        <w:pStyle w:val="20"/>
        <w:snapToGrid w:val="0"/>
        <w:spacing w:line="440" w:lineRule="atLeast"/>
      </w:pPr>
    </w:p>
    <w:p w:rsidR="007D40E1" w:rsidRPr="007D40E1" w:rsidRDefault="007D40E1" w:rsidP="007D40E1">
      <w:pPr>
        <w:snapToGrid w:val="0"/>
        <w:spacing w:line="440" w:lineRule="atLeast"/>
        <w:jc w:val="left"/>
        <w:rPr>
          <w:rFonts w:ascii="黑体" w:eastAsia="黑体" w:hAnsi="黑体"/>
          <w:sz w:val="24"/>
        </w:rPr>
      </w:pPr>
      <w:r w:rsidRPr="007D40E1">
        <w:rPr>
          <w:rFonts w:ascii="黑体" w:eastAsia="黑体" w:hAnsi="黑体" w:hint="eastAsia"/>
          <w:sz w:val="24"/>
        </w:rPr>
        <w:t>[实验</w:t>
      </w:r>
      <w:r>
        <w:rPr>
          <w:rFonts w:ascii="黑体" w:eastAsia="黑体" w:hAnsi="黑体" w:hint="eastAsia"/>
          <w:sz w:val="24"/>
        </w:rPr>
        <w:t>内容</w:t>
      </w:r>
      <w:r w:rsidRPr="007D40E1">
        <w:rPr>
          <w:rFonts w:ascii="黑体" w:eastAsia="黑体" w:hAnsi="黑体" w:hint="eastAsia"/>
          <w:sz w:val="24"/>
        </w:rPr>
        <w:t>]</w:t>
      </w:r>
    </w:p>
    <w:p w:rsidR="00444352" w:rsidRPr="007D40E1" w:rsidRDefault="00444352" w:rsidP="00444352">
      <w:pPr>
        <w:ind w:firstLineChars="200" w:firstLine="420"/>
      </w:pPr>
    </w:p>
    <w:p w:rsidR="00790598" w:rsidRPr="00444352" w:rsidRDefault="00790598" w:rsidP="00790598">
      <w:pPr>
        <w:pStyle w:val="a6"/>
        <w:numPr>
          <w:ilvl w:val="0"/>
          <w:numId w:val="7"/>
        </w:numPr>
        <w:ind w:firstLineChars="0"/>
        <w:rPr>
          <w:sz w:val="24"/>
          <w:szCs w:val="24"/>
        </w:rPr>
      </w:pPr>
      <w:r w:rsidRPr="00444352">
        <w:rPr>
          <w:rFonts w:hint="eastAsia"/>
          <w:sz w:val="24"/>
          <w:szCs w:val="24"/>
        </w:rPr>
        <w:t>信号</w:t>
      </w:r>
      <w:proofErr w:type="gramStart"/>
      <w:r w:rsidRPr="00444352">
        <w:rPr>
          <w:rFonts w:hint="eastAsia"/>
          <w:sz w:val="24"/>
          <w:szCs w:val="24"/>
        </w:rPr>
        <w:t>源阶跃</w:t>
      </w:r>
      <w:proofErr w:type="gramEnd"/>
      <w:r w:rsidRPr="00444352">
        <w:rPr>
          <w:rFonts w:hint="eastAsia"/>
          <w:sz w:val="24"/>
          <w:szCs w:val="24"/>
        </w:rPr>
        <w:t>信号测试</w:t>
      </w:r>
      <w:r w:rsidR="008D0CCC">
        <w:rPr>
          <w:rFonts w:hint="eastAsia"/>
          <w:sz w:val="24"/>
          <w:szCs w:val="24"/>
        </w:rPr>
        <w:t>（</w:t>
      </w:r>
      <w:r w:rsidR="008D0CCC">
        <w:rPr>
          <w:sz w:val="24"/>
          <w:szCs w:val="24"/>
        </w:rPr>
        <w:t xml:space="preserve">SWA: STEP; AD2 SCOPE: </w:t>
      </w:r>
      <w:r w:rsidR="008D0CCC">
        <w:rPr>
          <w:rFonts w:hint="eastAsia"/>
          <w:sz w:val="24"/>
          <w:szCs w:val="24"/>
        </w:rPr>
        <w:t>CH1</w:t>
      </w:r>
      <w:r w:rsidR="008D0CCC">
        <w:rPr>
          <w:rFonts w:hint="eastAsia"/>
          <w:sz w:val="24"/>
          <w:szCs w:val="24"/>
        </w:rPr>
        <w:t>）</w:t>
      </w:r>
    </w:p>
    <w:p w:rsidR="00790598" w:rsidRDefault="008D0CCC" w:rsidP="00790598">
      <w:pPr>
        <w:jc w:val="center"/>
      </w:pPr>
      <w:r w:rsidRPr="00EB17D6">
        <w:rPr>
          <w:noProof/>
          <w:sz w:val="24"/>
          <w:szCs w:val="24"/>
        </w:rPr>
        <w:drawing>
          <wp:inline distT="0" distB="0" distL="0" distR="0" wp14:anchorId="2A447F19" wp14:editId="20CCB0D5">
            <wp:extent cx="3228757" cy="3830878"/>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38228" cy="3842116"/>
                    </a:xfrm>
                    <a:prstGeom prst="rect">
                      <a:avLst/>
                    </a:prstGeom>
                    <a:noFill/>
                    <a:ln>
                      <a:noFill/>
                    </a:ln>
                  </pic:spPr>
                </pic:pic>
              </a:graphicData>
            </a:graphic>
          </wp:inline>
        </w:drawing>
      </w:r>
    </w:p>
    <w:tbl>
      <w:tblPr>
        <w:tblStyle w:val="a8"/>
        <w:tblW w:w="0" w:type="auto"/>
        <w:jc w:val="center"/>
        <w:tblLayout w:type="fixed"/>
        <w:tblLook w:val="04A0" w:firstRow="1" w:lastRow="0" w:firstColumn="1" w:lastColumn="0" w:noHBand="0" w:noVBand="1"/>
      </w:tblPr>
      <w:tblGrid>
        <w:gridCol w:w="817"/>
        <w:gridCol w:w="1701"/>
        <w:gridCol w:w="1701"/>
        <w:gridCol w:w="1701"/>
      </w:tblGrid>
      <w:tr w:rsidR="00790598" w:rsidTr="00790598">
        <w:trPr>
          <w:jc w:val="center"/>
        </w:trPr>
        <w:tc>
          <w:tcPr>
            <w:tcW w:w="817" w:type="dxa"/>
          </w:tcPr>
          <w:p w:rsidR="00790598" w:rsidRDefault="00790598" w:rsidP="00790598">
            <w:pPr>
              <w:jc w:val="center"/>
            </w:pPr>
            <w:bookmarkStart w:id="0" w:name="_GoBack"/>
            <w:bookmarkEnd w:id="0"/>
            <w:r>
              <w:rPr>
                <w:rFonts w:hint="eastAsia"/>
              </w:rPr>
              <w:lastRenderedPageBreak/>
              <w:t>序号</w:t>
            </w:r>
          </w:p>
        </w:tc>
        <w:tc>
          <w:tcPr>
            <w:tcW w:w="1701" w:type="dxa"/>
          </w:tcPr>
          <w:p w:rsidR="00790598" w:rsidRDefault="008D0CCC" w:rsidP="00790598">
            <w:pPr>
              <w:jc w:val="center"/>
            </w:pPr>
            <w:r>
              <w:t>RP0</w:t>
            </w:r>
            <w:r w:rsidR="00790598">
              <w:rPr>
                <w:rFonts w:hint="eastAsia"/>
              </w:rPr>
              <w:t>刻度值</w:t>
            </w:r>
          </w:p>
        </w:tc>
        <w:tc>
          <w:tcPr>
            <w:tcW w:w="1701" w:type="dxa"/>
          </w:tcPr>
          <w:p w:rsidR="00790598" w:rsidRDefault="00790598" w:rsidP="00790598">
            <w:pPr>
              <w:jc w:val="center"/>
            </w:pPr>
            <w:r>
              <w:t>Step</w:t>
            </w:r>
            <w:r>
              <w:rPr>
                <w:rFonts w:hint="eastAsia"/>
              </w:rPr>
              <w:t>实测值</w:t>
            </w:r>
          </w:p>
        </w:tc>
        <w:tc>
          <w:tcPr>
            <w:tcW w:w="1701" w:type="dxa"/>
          </w:tcPr>
          <w:p w:rsidR="00790598" w:rsidRDefault="00790598" w:rsidP="00790598">
            <w:pPr>
              <w:jc w:val="center"/>
            </w:pPr>
            <w:r>
              <w:t>Step</w:t>
            </w:r>
            <w:r>
              <w:rPr>
                <w:rFonts w:hint="eastAsia"/>
              </w:rPr>
              <w:t>计算值</w:t>
            </w:r>
          </w:p>
        </w:tc>
      </w:tr>
      <w:tr w:rsidR="00790598" w:rsidTr="00790598">
        <w:trPr>
          <w:jc w:val="center"/>
        </w:trPr>
        <w:tc>
          <w:tcPr>
            <w:tcW w:w="817" w:type="dxa"/>
          </w:tcPr>
          <w:p w:rsidR="00790598" w:rsidRDefault="00790598" w:rsidP="00790598">
            <w:pPr>
              <w:jc w:val="center"/>
            </w:pPr>
            <w:r>
              <w:t>1</w:t>
            </w:r>
          </w:p>
        </w:tc>
        <w:tc>
          <w:tcPr>
            <w:tcW w:w="1701" w:type="dxa"/>
          </w:tcPr>
          <w:p w:rsidR="00790598" w:rsidRDefault="008D0CCC" w:rsidP="00790598">
            <w:pPr>
              <w:jc w:val="center"/>
            </w:pPr>
            <w:r>
              <w:rPr>
                <w:rFonts w:hint="eastAsia"/>
              </w:rPr>
              <w:t>-4</w:t>
            </w:r>
          </w:p>
        </w:tc>
        <w:tc>
          <w:tcPr>
            <w:tcW w:w="1701" w:type="dxa"/>
          </w:tcPr>
          <w:p w:rsidR="00790598" w:rsidRDefault="009B2570" w:rsidP="00790598">
            <w:pPr>
              <w:jc w:val="center"/>
            </w:pPr>
            <w:r>
              <w:rPr>
                <w:rFonts w:hint="eastAsia"/>
              </w:rPr>
              <w:t>-1.976</w:t>
            </w:r>
          </w:p>
        </w:tc>
        <w:tc>
          <w:tcPr>
            <w:tcW w:w="1701" w:type="dxa"/>
          </w:tcPr>
          <w:p w:rsidR="00790598" w:rsidRDefault="009B2570" w:rsidP="00790598">
            <w:pPr>
              <w:jc w:val="center"/>
            </w:pPr>
            <w:r>
              <w:rPr>
                <w:rFonts w:hint="eastAsia"/>
              </w:rPr>
              <w:t>-2</w:t>
            </w:r>
          </w:p>
        </w:tc>
      </w:tr>
      <w:tr w:rsidR="00790598" w:rsidTr="00790598">
        <w:trPr>
          <w:jc w:val="center"/>
        </w:trPr>
        <w:tc>
          <w:tcPr>
            <w:tcW w:w="817" w:type="dxa"/>
          </w:tcPr>
          <w:p w:rsidR="00790598" w:rsidRDefault="00790598" w:rsidP="00790598">
            <w:pPr>
              <w:jc w:val="center"/>
            </w:pPr>
            <w:r>
              <w:t>2</w:t>
            </w:r>
          </w:p>
        </w:tc>
        <w:tc>
          <w:tcPr>
            <w:tcW w:w="1701" w:type="dxa"/>
          </w:tcPr>
          <w:p w:rsidR="00790598" w:rsidRDefault="008D0CCC" w:rsidP="00790598">
            <w:pPr>
              <w:jc w:val="center"/>
            </w:pPr>
            <w:r>
              <w:rPr>
                <w:rFonts w:hint="eastAsia"/>
              </w:rPr>
              <w:t>0</w:t>
            </w:r>
          </w:p>
        </w:tc>
        <w:tc>
          <w:tcPr>
            <w:tcW w:w="1701" w:type="dxa"/>
          </w:tcPr>
          <w:p w:rsidR="00790598" w:rsidRDefault="009B2570" w:rsidP="00790598">
            <w:pPr>
              <w:jc w:val="center"/>
            </w:pPr>
            <w:r>
              <w:rPr>
                <w:rFonts w:hint="eastAsia"/>
              </w:rPr>
              <w:t>0</w:t>
            </w:r>
          </w:p>
        </w:tc>
        <w:tc>
          <w:tcPr>
            <w:tcW w:w="1701" w:type="dxa"/>
          </w:tcPr>
          <w:p w:rsidR="00790598" w:rsidRDefault="009B2570" w:rsidP="00790598">
            <w:pPr>
              <w:jc w:val="center"/>
            </w:pPr>
            <w:r>
              <w:rPr>
                <w:rFonts w:hint="eastAsia"/>
              </w:rPr>
              <w:t>0</w:t>
            </w:r>
          </w:p>
        </w:tc>
      </w:tr>
      <w:tr w:rsidR="00790598" w:rsidTr="00790598">
        <w:trPr>
          <w:jc w:val="center"/>
        </w:trPr>
        <w:tc>
          <w:tcPr>
            <w:tcW w:w="817" w:type="dxa"/>
          </w:tcPr>
          <w:p w:rsidR="00790598" w:rsidRDefault="00790598" w:rsidP="00790598">
            <w:pPr>
              <w:jc w:val="center"/>
            </w:pPr>
            <w:r>
              <w:t>3</w:t>
            </w:r>
          </w:p>
        </w:tc>
        <w:tc>
          <w:tcPr>
            <w:tcW w:w="1701" w:type="dxa"/>
          </w:tcPr>
          <w:p w:rsidR="00790598" w:rsidRDefault="008D0CCC" w:rsidP="00790598">
            <w:pPr>
              <w:jc w:val="center"/>
            </w:pPr>
            <w:r>
              <w:rPr>
                <w:rFonts w:hint="eastAsia"/>
              </w:rPr>
              <w:t>4</w:t>
            </w:r>
          </w:p>
        </w:tc>
        <w:tc>
          <w:tcPr>
            <w:tcW w:w="1701" w:type="dxa"/>
          </w:tcPr>
          <w:p w:rsidR="00790598" w:rsidRDefault="009B2570" w:rsidP="00790598">
            <w:pPr>
              <w:jc w:val="center"/>
            </w:pPr>
            <w:r>
              <w:rPr>
                <w:rFonts w:hint="eastAsia"/>
              </w:rPr>
              <w:t>1.974</w:t>
            </w:r>
          </w:p>
        </w:tc>
        <w:tc>
          <w:tcPr>
            <w:tcW w:w="1701" w:type="dxa"/>
          </w:tcPr>
          <w:p w:rsidR="00790598" w:rsidRDefault="009B2570" w:rsidP="00790598">
            <w:pPr>
              <w:jc w:val="center"/>
            </w:pPr>
            <w:r>
              <w:rPr>
                <w:rFonts w:hint="eastAsia"/>
              </w:rPr>
              <w:t>2</w:t>
            </w:r>
          </w:p>
        </w:tc>
      </w:tr>
      <w:tr w:rsidR="00790598" w:rsidTr="00790598">
        <w:trPr>
          <w:jc w:val="center"/>
        </w:trPr>
        <w:tc>
          <w:tcPr>
            <w:tcW w:w="817" w:type="dxa"/>
          </w:tcPr>
          <w:p w:rsidR="00790598" w:rsidRDefault="00790598" w:rsidP="00790598">
            <w:pPr>
              <w:jc w:val="center"/>
            </w:pPr>
            <w:r>
              <w:t>4</w:t>
            </w:r>
          </w:p>
        </w:tc>
        <w:tc>
          <w:tcPr>
            <w:tcW w:w="1701" w:type="dxa"/>
          </w:tcPr>
          <w:p w:rsidR="00790598" w:rsidRDefault="00790598" w:rsidP="00790598">
            <w:pPr>
              <w:jc w:val="center"/>
            </w:pPr>
            <w:r>
              <w:rPr>
                <w:rFonts w:hint="eastAsia"/>
              </w:rPr>
              <w:t>（自选）</w:t>
            </w:r>
            <w:r w:rsidR="009B2570">
              <w:rPr>
                <w:rFonts w:hint="eastAsia"/>
              </w:rPr>
              <w:t>5</w:t>
            </w:r>
          </w:p>
        </w:tc>
        <w:tc>
          <w:tcPr>
            <w:tcW w:w="1701" w:type="dxa"/>
          </w:tcPr>
          <w:p w:rsidR="00790598" w:rsidRDefault="009B2570" w:rsidP="00790598">
            <w:pPr>
              <w:jc w:val="center"/>
            </w:pPr>
            <w:r>
              <w:rPr>
                <w:rFonts w:hint="eastAsia"/>
              </w:rPr>
              <w:t>2.468</w:t>
            </w:r>
          </w:p>
        </w:tc>
        <w:tc>
          <w:tcPr>
            <w:tcW w:w="1701" w:type="dxa"/>
          </w:tcPr>
          <w:p w:rsidR="00790598" w:rsidRDefault="009B2570" w:rsidP="00790598">
            <w:pPr>
              <w:jc w:val="center"/>
            </w:pPr>
            <w:r>
              <w:rPr>
                <w:rFonts w:hint="eastAsia"/>
              </w:rPr>
              <w:t>2.5</w:t>
            </w:r>
          </w:p>
        </w:tc>
      </w:tr>
    </w:tbl>
    <w:p w:rsidR="00790598" w:rsidRDefault="00790598" w:rsidP="00F062E4"/>
    <w:p w:rsidR="00327368" w:rsidRPr="00444352" w:rsidRDefault="00327368" w:rsidP="00790598">
      <w:pPr>
        <w:pStyle w:val="a6"/>
        <w:numPr>
          <w:ilvl w:val="0"/>
          <w:numId w:val="7"/>
        </w:numPr>
        <w:ind w:firstLineChars="0"/>
        <w:rPr>
          <w:sz w:val="24"/>
          <w:szCs w:val="24"/>
        </w:rPr>
      </w:pPr>
      <w:r w:rsidRPr="00444352">
        <w:rPr>
          <w:rFonts w:hint="eastAsia"/>
          <w:sz w:val="24"/>
          <w:szCs w:val="24"/>
        </w:rPr>
        <w:t>比例器静态特性</w:t>
      </w:r>
      <w:r w:rsidR="00633E85" w:rsidRPr="00444352">
        <w:rPr>
          <w:rFonts w:hint="eastAsia"/>
          <w:sz w:val="24"/>
          <w:szCs w:val="24"/>
        </w:rPr>
        <w:t>测试（反相比例器</w:t>
      </w:r>
      <w:r w:rsidR="00EF23FF">
        <w:rPr>
          <w:rFonts w:hint="eastAsia"/>
          <w:sz w:val="24"/>
          <w:szCs w:val="24"/>
        </w:rPr>
        <w:t>#1</w:t>
      </w:r>
      <w:r w:rsidR="00EF23FF">
        <w:rPr>
          <w:sz w:val="24"/>
          <w:szCs w:val="24"/>
        </w:rPr>
        <w:t>,</w:t>
      </w:r>
      <w:r w:rsidR="00EF23FF" w:rsidRPr="00EF23FF">
        <w:rPr>
          <w:sz w:val="24"/>
          <w:szCs w:val="24"/>
        </w:rPr>
        <w:t xml:space="preserve"> </w:t>
      </w:r>
      <w:r w:rsidR="00EF23FF">
        <w:rPr>
          <w:sz w:val="24"/>
          <w:szCs w:val="24"/>
        </w:rPr>
        <w:t xml:space="preserve">SWA: STEP; AD2 SCOPE: </w:t>
      </w:r>
      <w:r w:rsidR="00EF23FF">
        <w:rPr>
          <w:rFonts w:hint="eastAsia"/>
          <w:sz w:val="24"/>
          <w:szCs w:val="24"/>
        </w:rPr>
        <w:t>CH</w:t>
      </w:r>
      <w:r w:rsidR="00F40127">
        <w:rPr>
          <w:sz w:val="24"/>
          <w:szCs w:val="24"/>
        </w:rPr>
        <w:t>2; SWB: 2</w:t>
      </w:r>
      <w:r w:rsidR="00633E85" w:rsidRPr="00444352">
        <w:rPr>
          <w:rFonts w:hint="eastAsia"/>
          <w:sz w:val="24"/>
          <w:szCs w:val="24"/>
        </w:rPr>
        <w:t>）</w:t>
      </w:r>
    </w:p>
    <w:p w:rsidR="00F40127" w:rsidRPr="00444352" w:rsidRDefault="00F40127" w:rsidP="008B342A">
      <w:pPr>
        <w:pStyle w:val="a6"/>
        <w:ind w:left="360" w:firstLineChars="0" w:firstLine="0"/>
        <w:jc w:val="center"/>
        <w:rPr>
          <w:sz w:val="24"/>
          <w:szCs w:val="24"/>
        </w:rPr>
      </w:pPr>
      <w:r w:rsidRPr="005E4EDE">
        <w:rPr>
          <w:noProof/>
          <w:sz w:val="24"/>
          <w:szCs w:val="24"/>
        </w:rPr>
        <w:drawing>
          <wp:inline distT="0" distB="0" distL="0" distR="0" wp14:anchorId="03995DD7" wp14:editId="2DB1C48B">
            <wp:extent cx="3491865" cy="326453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91865" cy="3264535"/>
                    </a:xfrm>
                    <a:prstGeom prst="rect">
                      <a:avLst/>
                    </a:prstGeom>
                    <a:noFill/>
                    <a:ln>
                      <a:noFill/>
                    </a:ln>
                  </pic:spPr>
                </pic:pic>
              </a:graphicData>
            </a:graphic>
          </wp:inline>
        </w:drawing>
      </w:r>
    </w:p>
    <w:tbl>
      <w:tblPr>
        <w:tblStyle w:val="a8"/>
        <w:tblW w:w="0" w:type="auto"/>
        <w:jc w:val="center"/>
        <w:tblLayout w:type="fixed"/>
        <w:tblLook w:val="04A0" w:firstRow="1" w:lastRow="0" w:firstColumn="1" w:lastColumn="0" w:noHBand="0" w:noVBand="1"/>
      </w:tblPr>
      <w:tblGrid>
        <w:gridCol w:w="817"/>
        <w:gridCol w:w="1701"/>
        <w:gridCol w:w="1701"/>
        <w:gridCol w:w="1701"/>
        <w:gridCol w:w="1701"/>
      </w:tblGrid>
      <w:tr w:rsidR="004851DD" w:rsidTr="00E356AA">
        <w:trPr>
          <w:jc w:val="center"/>
        </w:trPr>
        <w:tc>
          <w:tcPr>
            <w:tcW w:w="817" w:type="dxa"/>
          </w:tcPr>
          <w:p w:rsidR="004851DD" w:rsidRDefault="004851DD" w:rsidP="00207F5D">
            <w:pPr>
              <w:jc w:val="center"/>
            </w:pPr>
            <w:r>
              <w:rPr>
                <w:rFonts w:hint="eastAsia"/>
              </w:rPr>
              <w:t>序号</w:t>
            </w:r>
          </w:p>
        </w:tc>
        <w:tc>
          <w:tcPr>
            <w:tcW w:w="1701" w:type="dxa"/>
          </w:tcPr>
          <w:p w:rsidR="004851DD" w:rsidRDefault="00F40127" w:rsidP="00F40127">
            <w:pPr>
              <w:jc w:val="center"/>
            </w:pPr>
            <w:r>
              <w:t>R</w:t>
            </w:r>
            <w:r w:rsidR="004851DD">
              <w:rPr>
                <w:rFonts w:hint="eastAsia"/>
              </w:rPr>
              <w:t>P</w:t>
            </w:r>
            <w:r>
              <w:t>0</w:t>
            </w:r>
            <w:r w:rsidR="004851DD">
              <w:rPr>
                <w:rFonts w:hint="eastAsia"/>
              </w:rPr>
              <w:t>刻度值</w:t>
            </w:r>
          </w:p>
        </w:tc>
        <w:tc>
          <w:tcPr>
            <w:tcW w:w="1701" w:type="dxa"/>
          </w:tcPr>
          <w:p w:rsidR="004851DD" w:rsidRDefault="00F40127" w:rsidP="00F40127">
            <w:pPr>
              <w:jc w:val="center"/>
            </w:pPr>
            <w:r>
              <w:t>R</w:t>
            </w:r>
            <w:r w:rsidR="004851DD">
              <w:rPr>
                <w:rFonts w:hint="eastAsia"/>
              </w:rPr>
              <w:t>P</w:t>
            </w:r>
            <w:r>
              <w:t>1</w:t>
            </w:r>
            <w:r w:rsidR="004851DD">
              <w:rPr>
                <w:rFonts w:hint="eastAsia"/>
              </w:rPr>
              <w:t>刻度值</w:t>
            </w:r>
          </w:p>
        </w:tc>
        <w:tc>
          <w:tcPr>
            <w:tcW w:w="1701" w:type="dxa"/>
          </w:tcPr>
          <w:p w:rsidR="004851DD" w:rsidRDefault="00F40127" w:rsidP="00207F5D">
            <w:pPr>
              <w:jc w:val="center"/>
            </w:pPr>
            <w:r>
              <w:t>TP2</w:t>
            </w:r>
            <w:r w:rsidR="004851DD">
              <w:rPr>
                <w:rFonts w:hint="eastAsia"/>
              </w:rPr>
              <w:t>实测值</w:t>
            </w:r>
          </w:p>
        </w:tc>
        <w:tc>
          <w:tcPr>
            <w:tcW w:w="1701" w:type="dxa"/>
          </w:tcPr>
          <w:p w:rsidR="004851DD" w:rsidRDefault="00F40127" w:rsidP="00207F5D">
            <w:pPr>
              <w:jc w:val="center"/>
            </w:pPr>
            <w:r>
              <w:t>TP2</w:t>
            </w:r>
            <w:r w:rsidR="004851DD">
              <w:rPr>
                <w:rFonts w:hint="eastAsia"/>
              </w:rPr>
              <w:t>计算值</w:t>
            </w:r>
          </w:p>
        </w:tc>
      </w:tr>
      <w:tr w:rsidR="004851DD" w:rsidTr="00E356AA">
        <w:trPr>
          <w:jc w:val="center"/>
        </w:trPr>
        <w:tc>
          <w:tcPr>
            <w:tcW w:w="817" w:type="dxa"/>
          </w:tcPr>
          <w:p w:rsidR="004851DD" w:rsidRDefault="004851DD" w:rsidP="00207F5D">
            <w:pPr>
              <w:jc w:val="center"/>
            </w:pPr>
            <w:r>
              <w:t>1</w:t>
            </w:r>
          </w:p>
        </w:tc>
        <w:tc>
          <w:tcPr>
            <w:tcW w:w="1701" w:type="dxa"/>
          </w:tcPr>
          <w:p w:rsidR="004851DD" w:rsidRDefault="00F40127" w:rsidP="00207F5D">
            <w:pPr>
              <w:jc w:val="center"/>
            </w:pPr>
            <w:r>
              <w:t>2</w:t>
            </w:r>
          </w:p>
        </w:tc>
        <w:tc>
          <w:tcPr>
            <w:tcW w:w="1701" w:type="dxa"/>
          </w:tcPr>
          <w:p w:rsidR="004851DD" w:rsidRDefault="004851DD" w:rsidP="00207F5D">
            <w:pPr>
              <w:jc w:val="center"/>
            </w:pPr>
            <w:r>
              <w:t>0</w:t>
            </w:r>
          </w:p>
        </w:tc>
        <w:tc>
          <w:tcPr>
            <w:tcW w:w="1701" w:type="dxa"/>
          </w:tcPr>
          <w:p w:rsidR="004851DD" w:rsidRDefault="00587AC5" w:rsidP="00207F5D">
            <w:pPr>
              <w:jc w:val="center"/>
            </w:pPr>
            <w:r>
              <w:rPr>
                <w:rFonts w:hint="eastAsia"/>
              </w:rPr>
              <w:t>0</w:t>
            </w:r>
          </w:p>
        </w:tc>
        <w:tc>
          <w:tcPr>
            <w:tcW w:w="1701" w:type="dxa"/>
          </w:tcPr>
          <w:p w:rsidR="004851DD" w:rsidRDefault="00587AC5" w:rsidP="00207F5D">
            <w:pPr>
              <w:jc w:val="center"/>
            </w:pPr>
            <w:r>
              <w:rPr>
                <w:rFonts w:hint="eastAsia"/>
              </w:rPr>
              <w:t>0</w:t>
            </w:r>
          </w:p>
        </w:tc>
      </w:tr>
      <w:tr w:rsidR="004851DD" w:rsidTr="00207F5D">
        <w:trPr>
          <w:jc w:val="center"/>
        </w:trPr>
        <w:tc>
          <w:tcPr>
            <w:tcW w:w="817" w:type="dxa"/>
          </w:tcPr>
          <w:p w:rsidR="004851DD" w:rsidRDefault="004851DD" w:rsidP="00207F5D">
            <w:pPr>
              <w:jc w:val="center"/>
            </w:pPr>
            <w:r>
              <w:t>2</w:t>
            </w:r>
          </w:p>
        </w:tc>
        <w:tc>
          <w:tcPr>
            <w:tcW w:w="1701" w:type="dxa"/>
          </w:tcPr>
          <w:p w:rsidR="004851DD" w:rsidRDefault="00F40127" w:rsidP="00207F5D">
            <w:pPr>
              <w:jc w:val="center"/>
            </w:pPr>
            <w:r>
              <w:t>2</w:t>
            </w:r>
          </w:p>
        </w:tc>
        <w:tc>
          <w:tcPr>
            <w:tcW w:w="1701" w:type="dxa"/>
          </w:tcPr>
          <w:p w:rsidR="004851DD" w:rsidRDefault="00F40127" w:rsidP="00207F5D">
            <w:pPr>
              <w:jc w:val="center"/>
            </w:pPr>
            <w:r>
              <w:t>5</w:t>
            </w:r>
          </w:p>
        </w:tc>
        <w:tc>
          <w:tcPr>
            <w:tcW w:w="1701" w:type="dxa"/>
          </w:tcPr>
          <w:p w:rsidR="004851DD" w:rsidRDefault="00587AC5" w:rsidP="00207F5D">
            <w:pPr>
              <w:jc w:val="center"/>
            </w:pPr>
            <w:r>
              <w:rPr>
                <w:rFonts w:hint="eastAsia"/>
              </w:rPr>
              <w:t>0.491</w:t>
            </w:r>
          </w:p>
        </w:tc>
        <w:tc>
          <w:tcPr>
            <w:tcW w:w="1701" w:type="dxa"/>
          </w:tcPr>
          <w:p w:rsidR="004851DD" w:rsidRDefault="00587AC5" w:rsidP="00207F5D">
            <w:pPr>
              <w:jc w:val="center"/>
            </w:pPr>
            <w:r>
              <w:rPr>
                <w:rFonts w:hint="eastAsia"/>
              </w:rPr>
              <w:t>0.5</w:t>
            </w:r>
          </w:p>
        </w:tc>
      </w:tr>
      <w:tr w:rsidR="004851DD" w:rsidTr="00207F5D">
        <w:trPr>
          <w:jc w:val="center"/>
        </w:trPr>
        <w:tc>
          <w:tcPr>
            <w:tcW w:w="817" w:type="dxa"/>
          </w:tcPr>
          <w:p w:rsidR="004851DD" w:rsidRDefault="004851DD" w:rsidP="00207F5D">
            <w:pPr>
              <w:jc w:val="center"/>
            </w:pPr>
            <w:r>
              <w:t>3</w:t>
            </w:r>
          </w:p>
        </w:tc>
        <w:tc>
          <w:tcPr>
            <w:tcW w:w="1701" w:type="dxa"/>
          </w:tcPr>
          <w:p w:rsidR="004851DD" w:rsidRDefault="00F40127" w:rsidP="00207F5D">
            <w:pPr>
              <w:jc w:val="center"/>
            </w:pPr>
            <w:r>
              <w:t>2</w:t>
            </w:r>
          </w:p>
        </w:tc>
        <w:tc>
          <w:tcPr>
            <w:tcW w:w="1701" w:type="dxa"/>
          </w:tcPr>
          <w:p w:rsidR="004851DD" w:rsidRDefault="00F40127" w:rsidP="00207F5D">
            <w:pPr>
              <w:jc w:val="center"/>
            </w:pPr>
            <w:r>
              <w:t>10</w:t>
            </w:r>
          </w:p>
        </w:tc>
        <w:tc>
          <w:tcPr>
            <w:tcW w:w="1701" w:type="dxa"/>
          </w:tcPr>
          <w:p w:rsidR="004851DD" w:rsidRDefault="00587AC5" w:rsidP="00207F5D">
            <w:pPr>
              <w:jc w:val="center"/>
            </w:pPr>
            <w:r>
              <w:rPr>
                <w:rFonts w:hint="eastAsia"/>
              </w:rPr>
              <w:t>0.987</w:t>
            </w:r>
          </w:p>
        </w:tc>
        <w:tc>
          <w:tcPr>
            <w:tcW w:w="1701" w:type="dxa"/>
          </w:tcPr>
          <w:p w:rsidR="004851DD" w:rsidRDefault="00587AC5" w:rsidP="00207F5D">
            <w:pPr>
              <w:jc w:val="center"/>
            </w:pPr>
            <w:r>
              <w:rPr>
                <w:rFonts w:hint="eastAsia"/>
              </w:rPr>
              <w:t>1</w:t>
            </w:r>
          </w:p>
        </w:tc>
      </w:tr>
      <w:tr w:rsidR="002B6CEE" w:rsidTr="00E356AA">
        <w:trPr>
          <w:jc w:val="center"/>
        </w:trPr>
        <w:tc>
          <w:tcPr>
            <w:tcW w:w="817" w:type="dxa"/>
          </w:tcPr>
          <w:p w:rsidR="002B6CEE" w:rsidRDefault="002B6CEE" w:rsidP="00207F5D">
            <w:pPr>
              <w:jc w:val="center"/>
            </w:pPr>
            <w:r>
              <w:t>4</w:t>
            </w:r>
          </w:p>
        </w:tc>
        <w:tc>
          <w:tcPr>
            <w:tcW w:w="1701" w:type="dxa"/>
          </w:tcPr>
          <w:p w:rsidR="002B6CEE" w:rsidRDefault="00F40127" w:rsidP="00207F5D">
            <w:pPr>
              <w:jc w:val="center"/>
            </w:pPr>
            <w:r>
              <w:t>2</w:t>
            </w:r>
          </w:p>
        </w:tc>
        <w:tc>
          <w:tcPr>
            <w:tcW w:w="1701" w:type="dxa"/>
          </w:tcPr>
          <w:p w:rsidR="002B6CEE" w:rsidRDefault="002B6CEE" w:rsidP="00207F5D">
            <w:pPr>
              <w:jc w:val="center"/>
            </w:pPr>
            <w:r>
              <w:rPr>
                <w:rFonts w:hint="eastAsia"/>
              </w:rPr>
              <w:t>（自选）</w:t>
            </w:r>
            <w:r w:rsidR="00587AC5">
              <w:rPr>
                <w:rFonts w:hint="eastAsia"/>
              </w:rPr>
              <w:t>8</w:t>
            </w:r>
          </w:p>
        </w:tc>
        <w:tc>
          <w:tcPr>
            <w:tcW w:w="1701" w:type="dxa"/>
          </w:tcPr>
          <w:p w:rsidR="002B6CEE" w:rsidRDefault="008B225C" w:rsidP="00207F5D">
            <w:pPr>
              <w:jc w:val="center"/>
            </w:pPr>
            <w:r>
              <w:rPr>
                <w:rFonts w:hint="eastAsia"/>
              </w:rPr>
              <w:t>0.790</w:t>
            </w:r>
          </w:p>
        </w:tc>
        <w:tc>
          <w:tcPr>
            <w:tcW w:w="1701" w:type="dxa"/>
          </w:tcPr>
          <w:p w:rsidR="002B6CEE" w:rsidRDefault="008B225C" w:rsidP="00207F5D">
            <w:pPr>
              <w:jc w:val="center"/>
            </w:pPr>
            <w:r>
              <w:rPr>
                <w:rFonts w:hint="eastAsia"/>
              </w:rPr>
              <w:t>0.8</w:t>
            </w:r>
          </w:p>
        </w:tc>
      </w:tr>
    </w:tbl>
    <w:p w:rsidR="004851DD" w:rsidRDefault="004851DD" w:rsidP="004851DD">
      <w:pPr>
        <w:jc w:val="center"/>
      </w:pPr>
    </w:p>
    <w:p w:rsidR="00327368" w:rsidRPr="00444352" w:rsidRDefault="00327368" w:rsidP="00790598">
      <w:pPr>
        <w:pStyle w:val="a6"/>
        <w:numPr>
          <w:ilvl w:val="0"/>
          <w:numId w:val="7"/>
        </w:numPr>
        <w:ind w:firstLineChars="0"/>
        <w:rPr>
          <w:sz w:val="24"/>
          <w:szCs w:val="24"/>
        </w:rPr>
      </w:pPr>
      <w:r w:rsidRPr="00444352">
        <w:rPr>
          <w:rFonts w:hint="eastAsia"/>
          <w:sz w:val="24"/>
          <w:szCs w:val="24"/>
        </w:rPr>
        <w:t>积分环节阶跃响应</w:t>
      </w:r>
      <w:r w:rsidR="004A7D38" w:rsidRPr="00444352">
        <w:rPr>
          <w:rFonts w:hint="eastAsia"/>
          <w:sz w:val="24"/>
          <w:szCs w:val="24"/>
        </w:rPr>
        <w:t>特性</w:t>
      </w:r>
      <w:r w:rsidR="00C83348" w:rsidRPr="00444352">
        <w:rPr>
          <w:rFonts w:hint="eastAsia"/>
          <w:sz w:val="24"/>
          <w:szCs w:val="24"/>
        </w:rPr>
        <w:t>（反相</w:t>
      </w:r>
      <w:r w:rsidR="00C83348">
        <w:rPr>
          <w:rFonts w:hint="eastAsia"/>
          <w:sz w:val="24"/>
          <w:szCs w:val="24"/>
        </w:rPr>
        <w:t>积分</w:t>
      </w:r>
      <w:r w:rsidR="00C83348">
        <w:rPr>
          <w:rFonts w:hint="eastAsia"/>
          <w:sz w:val="24"/>
          <w:szCs w:val="24"/>
        </w:rPr>
        <w:t>+</w:t>
      </w:r>
      <w:r w:rsidR="00C83348">
        <w:rPr>
          <w:rFonts w:hint="eastAsia"/>
          <w:sz w:val="24"/>
          <w:szCs w:val="24"/>
        </w:rPr>
        <w:t>反相器</w:t>
      </w:r>
      <w:r w:rsidR="00C83348">
        <w:rPr>
          <w:sz w:val="24"/>
          <w:szCs w:val="24"/>
        </w:rPr>
        <w:t>,</w:t>
      </w:r>
      <w:r w:rsidR="00C83348" w:rsidRPr="00EF23FF">
        <w:rPr>
          <w:sz w:val="24"/>
          <w:szCs w:val="24"/>
        </w:rPr>
        <w:t xml:space="preserve"> </w:t>
      </w:r>
      <w:r w:rsidR="00C83348">
        <w:rPr>
          <w:sz w:val="24"/>
          <w:szCs w:val="24"/>
        </w:rPr>
        <w:t xml:space="preserve">SWA: STEP; AD2 SCOPE: </w:t>
      </w:r>
      <w:r w:rsidR="00C83348">
        <w:rPr>
          <w:rFonts w:hint="eastAsia"/>
          <w:sz w:val="24"/>
          <w:szCs w:val="24"/>
        </w:rPr>
        <w:t>CH</w:t>
      </w:r>
      <w:r w:rsidR="00C83348">
        <w:rPr>
          <w:sz w:val="24"/>
          <w:szCs w:val="24"/>
        </w:rPr>
        <w:t xml:space="preserve">2; SWB: </w:t>
      </w:r>
      <w:r w:rsidR="00C83348">
        <w:rPr>
          <w:rFonts w:hint="eastAsia"/>
          <w:sz w:val="24"/>
          <w:szCs w:val="24"/>
        </w:rPr>
        <w:t>9</w:t>
      </w:r>
      <w:r w:rsidR="00C83348" w:rsidRPr="00444352">
        <w:rPr>
          <w:rFonts w:hint="eastAsia"/>
          <w:sz w:val="24"/>
          <w:szCs w:val="24"/>
        </w:rPr>
        <w:t>）</w:t>
      </w:r>
    </w:p>
    <w:p w:rsidR="004A7D38" w:rsidRDefault="00B41901" w:rsidP="004A7D38">
      <w:pPr>
        <w:pStyle w:val="a6"/>
        <w:ind w:left="360" w:firstLineChars="0" w:firstLine="0"/>
        <w:rPr>
          <w:sz w:val="24"/>
          <w:szCs w:val="24"/>
        </w:rPr>
      </w:pPr>
      <w:r>
        <w:rPr>
          <w:rFonts w:hint="eastAsia"/>
          <w:sz w:val="24"/>
          <w:szCs w:val="24"/>
        </w:rPr>
        <w:t>按照下表</w:t>
      </w:r>
      <w:r>
        <w:rPr>
          <w:rFonts w:hint="eastAsia"/>
          <w:sz w:val="24"/>
          <w:szCs w:val="24"/>
        </w:rPr>
        <w:t>RP0</w:t>
      </w:r>
      <w:r>
        <w:rPr>
          <w:rFonts w:hint="eastAsia"/>
          <w:sz w:val="24"/>
          <w:szCs w:val="24"/>
        </w:rPr>
        <w:t>刻度值要求，</w:t>
      </w:r>
      <w:r w:rsidR="004A7D38" w:rsidRPr="00444352">
        <w:rPr>
          <w:rFonts w:hint="eastAsia"/>
          <w:sz w:val="24"/>
          <w:szCs w:val="24"/>
        </w:rPr>
        <w:t>记录阶跃输入积分环节的响应输出，要求输入输出信号同相。</w:t>
      </w:r>
      <w:r>
        <w:rPr>
          <w:rFonts w:hint="eastAsia"/>
          <w:sz w:val="24"/>
          <w:szCs w:val="24"/>
        </w:rPr>
        <w:t>记录积分过程的波形，并测量和计算对比</w:t>
      </w:r>
      <w:r>
        <w:rPr>
          <w:rFonts w:hint="eastAsia"/>
          <w:sz w:val="24"/>
          <w:szCs w:val="24"/>
        </w:rPr>
        <w:t>1s</w:t>
      </w:r>
      <w:r>
        <w:rPr>
          <w:rFonts w:hint="eastAsia"/>
          <w:sz w:val="24"/>
          <w:szCs w:val="24"/>
        </w:rPr>
        <w:t>过渡时间点上的输出值。</w:t>
      </w:r>
    </w:p>
    <w:tbl>
      <w:tblPr>
        <w:tblStyle w:val="a8"/>
        <w:tblW w:w="0" w:type="auto"/>
        <w:jc w:val="center"/>
        <w:tblLayout w:type="fixed"/>
        <w:tblLook w:val="04A0" w:firstRow="1" w:lastRow="0" w:firstColumn="1" w:lastColumn="0" w:noHBand="0" w:noVBand="1"/>
      </w:tblPr>
      <w:tblGrid>
        <w:gridCol w:w="817"/>
        <w:gridCol w:w="1701"/>
        <w:gridCol w:w="1872"/>
        <w:gridCol w:w="1984"/>
      </w:tblGrid>
      <w:tr w:rsidR="00E8221B" w:rsidTr="00B41901">
        <w:trPr>
          <w:jc w:val="center"/>
        </w:trPr>
        <w:tc>
          <w:tcPr>
            <w:tcW w:w="817" w:type="dxa"/>
          </w:tcPr>
          <w:p w:rsidR="00E8221B" w:rsidRDefault="00E8221B" w:rsidP="00C22FB8">
            <w:pPr>
              <w:jc w:val="center"/>
            </w:pPr>
            <w:r>
              <w:rPr>
                <w:rFonts w:hint="eastAsia"/>
              </w:rPr>
              <w:t>序号</w:t>
            </w:r>
          </w:p>
        </w:tc>
        <w:tc>
          <w:tcPr>
            <w:tcW w:w="1701" w:type="dxa"/>
          </w:tcPr>
          <w:p w:rsidR="00E8221B" w:rsidRDefault="00E8221B" w:rsidP="00C22FB8">
            <w:pPr>
              <w:jc w:val="center"/>
            </w:pPr>
            <w:r>
              <w:t>R</w:t>
            </w:r>
            <w:r>
              <w:rPr>
                <w:rFonts w:hint="eastAsia"/>
              </w:rPr>
              <w:t>P</w:t>
            </w:r>
            <w:r>
              <w:t>0</w:t>
            </w:r>
            <w:r>
              <w:rPr>
                <w:rFonts w:hint="eastAsia"/>
              </w:rPr>
              <w:t>刻度值</w:t>
            </w:r>
          </w:p>
        </w:tc>
        <w:tc>
          <w:tcPr>
            <w:tcW w:w="1872" w:type="dxa"/>
          </w:tcPr>
          <w:p w:rsidR="00E8221B" w:rsidRDefault="00B41901" w:rsidP="00C22FB8">
            <w:pPr>
              <w:jc w:val="center"/>
            </w:pPr>
            <w:r>
              <w:rPr>
                <w:rFonts w:hint="eastAsia"/>
              </w:rPr>
              <w:t>1s</w:t>
            </w:r>
            <w:r>
              <w:rPr>
                <w:rFonts w:hint="eastAsia"/>
              </w:rPr>
              <w:t>时</w:t>
            </w:r>
            <w:r w:rsidR="00E8221B">
              <w:t>TP</w:t>
            </w:r>
            <w:r w:rsidR="00E8221B">
              <w:rPr>
                <w:rFonts w:hint="eastAsia"/>
              </w:rPr>
              <w:t>9</w:t>
            </w:r>
            <w:r w:rsidR="00E8221B">
              <w:rPr>
                <w:rFonts w:hint="eastAsia"/>
              </w:rPr>
              <w:t>实测值</w:t>
            </w:r>
          </w:p>
        </w:tc>
        <w:tc>
          <w:tcPr>
            <w:tcW w:w="1984" w:type="dxa"/>
          </w:tcPr>
          <w:p w:rsidR="00E8221B" w:rsidRDefault="00B41901" w:rsidP="00C22FB8">
            <w:pPr>
              <w:jc w:val="center"/>
            </w:pPr>
            <w:r>
              <w:rPr>
                <w:rFonts w:hint="eastAsia"/>
              </w:rPr>
              <w:t>1s</w:t>
            </w:r>
            <w:r>
              <w:rPr>
                <w:rFonts w:hint="eastAsia"/>
              </w:rPr>
              <w:t>时</w:t>
            </w:r>
            <w:r w:rsidR="00E8221B">
              <w:t>TP</w:t>
            </w:r>
            <w:r w:rsidR="00E8221B">
              <w:rPr>
                <w:rFonts w:hint="eastAsia"/>
              </w:rPr>
              <w:t>9</w:t>
            </w:r>
            <w:r w:rsidR="00E8221B">
              <w:rPr>
                <w:rFonts w:hint="eastAsia"/>
              </w:rPr>
              <w:t>计算值</w:t>
            </w:r>
          </w:p>
        </w:tc>
      </w:tr>
      <w:tr w:rsidR="00E8221B" w:rsidTr="00B41901">
        <w:trPr>
          <w:jc w:val="center"/>
        </w:trPr>
        <w:tc>
          <w:tcPr>
            <w:tcW w:w="817" w:type="dxa"/>
          </w:tcPr>
          <w:p w:rsidR="00E8221B" w:rsidRDefault="00E8221B" w:rsidP="00C22FB8">
            <w:pPr>
              <w:jc w:val="center"/>
            </w:pPr>
            <w:r>
              <w:t>1</w:t>
            </w:r>
          </w:p>
        </w:tc>
        <w:tc>
          <w:tcPr>
            <w:tcW w:w="1701" w:type="dxa"/>
          </w:tcPr>
          <w:p w:rsidR="00E8221B" w:rsidRDefault="00B41901" w:rsidP="00C22FB8">
            <w:pPr>
              <w:jc w:val="center"/>
            </w:pPr>
            <w:r>
              <w:rPr>
                <w:rFonts w:hint="eastAsia"/>
              </w:rPr>
              <w:t>1</w:t>
            </w:r>
          </w:p>
        </w:tc>
        <w:tc>
          <w:tcPr>
            <w:tcW w:w="1872" w:type="dxa"/>
          </w:tcPr>
          <w:p w:rsidR="00E8221B" w:rsidRDefault="004B799E" w:rsidP="00C22FB8">
            <w:pPr>
              <w:jc w:val="center"/>
            </w:pPr>
            <w:r>
              <w:rPr>
                <w:rFonts w:hint="eastAsia"/>
              </w:rPr>
              <w:t>2.309</w:t>
            </w:r>
          </w:p>
        </w:tc>
        <w:tc>
          <w:tcPr>
            <w:tcW w:w="1984" w:type="dxa"/>
          </w:tcPr>
          <w:p w:rsidR="00E8221B" w:rsidRDefault="00E8221B" w:rsidP="00C22FB8">
            <w:pPr>
              <w:jc w:val="center"/>
            </w:pPr>
          </w:p>
        </w:tc>
      </w:tr>
      <w:tr w:rsidR="00E8221B" w:rsidTr="00B41901">
        <w:trPr>
          <w:jc w:val="center"/>
        </w:trPr>
        <w:tc>
          <w:tcPr>
            <w:tcW w:w="817" w:type="dxa"/>
          </w:tcPr>
          <w:p w:rsidR="00E8221B" w:rsidRDefault="00E8221B" w:rsidP="00C22FB8">
            <w:pPr>
              <w:jc w:val="center"/>
            </w:pPr>
            <w:r>
              <w:t>2</w:t>
            </w:r>
          </w:p>
        </w:tc>
        <w:tc>
          <w:tcPr>
            <w:tcW w:w="1701" w:type="dxa"/>
          </w:tcPr>
          <w:p w:rsidR="00E8221B" w:rsidRDefault="00E8221B" w:rsidP="00C22FB8">
            <w:pPr>
              <w:jc w:val="center"/>
            </w:pPr>
            <w:r>
              <w:t>2</w:t>
            </w:r>
          </w:p>
        </w:tc>
        <w:tc>
          <w:tcPr>
            <w:tcW w:w="1872" w:type="dxa"/>
          </w:tcPr>
          <w:p w:rsidR="00E8221B" w:rsidRDefault="004B799E" w:rsidP="00C22FB8">
            <w:pPr>
              <w:jc w:val="center"/>
            </w:pPr>
            <w:r>
              <w:rPr>
                <w:rFonts w:hint="eastAsia"/>
              </w:rPr>
              <w:t>4.605</w:t>
            </w:r>
          </w:p>
        </w:tc>
        <w:tc>
          <w:tcPr>
            <w:tcW w:w="1984" w:type="dxa"/>
          </w:tcPr>
          <w:p w:rsidR="00E8221B" w:rsidRDefault="00E8221B" w:rsidP="00C22FB8">
            <w:pPr>
              <w:jc w:val="center"/>
            </w:pPr>
          </w:p>
        </w:tc>
      </w:tr>
    </w:tbl>
    <w:p w:rsidR="00E8221B" w:rsidRPr="00444352" w:rsidRDefault="00E8221B" w:rsidP="004A7D38">
      <w:pPr>
        <w:pStyle w:val="a6"/>
        <w:ind w:left="360" w:firstLineChars="0" w:firstLine="0"/>
        <w:rPr>
          <w:sz w:val="24"/>
          <w:szCs w:val="24"/>
        </w:rPr>
      </w:pPr>
    </w:p>
    <w:p w:rsidR="005D1C82" w:rsidRDefault="00C83348" w:rsidP="004A7D38">
      <w:pPr>
        <w:pStyle w:val="a6"/>
        <w:ind w:left="360" w:firstLineChars="0" w:firstLine="0"/>
      </w:pPr>
      <w:r w:rsidRPr="00352A29">
        <w:rPr>
          <w:rFonts w:hint="eastAsia"/>
          <w:noProof/>
          <w:sz w:val="24"/>
          <w:szCs w:val="24"/>
        </w:rPr>
        <w:lastRenderedPageBreak/>
        <w:drawing>
          <wp:inline distT="0" distB="0" distL="0" distR="0" wp14:anchorId="71C99367" wp14:editId="5D28C7EF">
            <wp:extent cx="2737914" cy="2745596"/>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44176" cy="2751875"/>
                    </a:xfrm>
                    <a:prstGeom prst="rect">
                      <a:avLst/>
                    </a:prstGeom>
                    <a:noFill/>
                    <a:ln>
                      <a:noFill/>
                    </a:ln>
                  </pic:spPr>
                </pic:pic>
              </a:graphicData>
            </a:graphic>
          </wp:inline>
        </w:drawing>
      </w:r>
      <w:r w:rsidRPr="00C83348">
        <w:rPr>
          <w:noProof/>
        </w:rPr>
        <w:drawing>
          <wp:inline distT="0" distB="0" distL="0" distR="0">
            <wp:extent cx="1985461" cy="1564339"/>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89046" cy="1567163"/>
                    </a:xfrm>
                    <a:prstGeom prst="rect">
                      <a:avLst/>
                    </a:prstGeom>
                    <a:noFill/>
                    <a:ln>
                      <a:noFill/>
                    </a:ln>
                  </pic:spPr>
                </pic:pic>
              </a:graphicData>
            </a:graphic>
          </wp:inline>
        </w:drawing>
      </w:r>
    </w:p>
    <w:p w:rsidR="004A7D38" w:rsidRDefault="004A7D38" w:rsidP="00D42F10">
      <w:pPr>
        <w:pStyle w:val="a6"/>
        <w:ind w:left="360" w:firstLineChars="0" w:firstLine="0"/>
        <w:jc w:val="center"/>
      </w:pPr>
    </w:p>
    <w:p w:rsidR="00A60507" w:rsidRPr="004A7D38" w:rsidRDefault="00A60507" w:rsidP="004A7D38">
      <w:pPr>
        <w:pStyle w:val="a6"/>
        <w:ind w:left="360" w:firstLineChars="0" w:firstLine="0"/>
      </w:pPr>
    </w:p>
    <w:p w:rsidR="00327368" w:rsidRPr="003B2880" w:rsidRDefault="00327368" w:rsidP="00CC3C6A">
      <w:pPr>
        <w:pStyle w:val="a6"/>
        <w:numPr>
          <w:ilvl w:val="0"/>
          <w:numId w:val="7"/>
        </w:numPr>
        <w:ind w:firstLineChars="0"/>
        <w:rPr>
          <w:sz w:val="24"/>
          <w:szCs w:val="24"/>
        </w:rPr>
      </w:pPr>
      <w:r w:rsidRPr="003B2880">
        <w:rPr>
          <w:rFonts w:hint="eastAsia"/>
          <w:sz w:val="24"/>
          <w:szCs w:val="24"/>
        </w:rPr>
        <w:t>惯性环节正弦波输入响应</w:t>
      </w:r>
      <w:r w:rsidR="003B2880" w:rsidRPr="003B2880">
        <w:rPr>
          <w:rFonts w:hint="eastAsia"/>
          <w:sz w:val="24"/>
          <w:szCs w:val="24"/>
        </w:rPr>
        <w:t>（</w:t>
      </w:r>
      <w:r w:rsidR="003B2880">
        <w:rPr>
          <w:rFonts w:hint="eastAsia"/>
          <w:sz w:val="24"/>
          <w:szCs w:val="24"/>
        </w:rPr>
        <w:t>惯性环节</w:t>
      </w:r>
      <w:r w:rsidR="003B2880">
        <w:rPr>
          <w:rFonts w:hint="eastAsia"/>
          <w:sz w:val="24"/>
          <w:szCs w:val="24"/>
        </w:rPr>
        <w:t>#2</w:t>
      </w:r>
      <w:r w:rsidR="003B2880" w:rsidRPr="003B2880">
        <w:rPr>
          <w:sz w:val="24"/>
          <w:szCs w:val="24"/>
        </w:rPr>
        <w:t xml:space="preserve">, SWA: </w:t>
      </w:r>
      <w:r w:rsidR="003B2880">
        <w:rPr>
          <w:rFonts w:hint="eastAsia"/>
          <w:sz w:val="24"/>
          <w:szCs w:val="24"/>
        </w:rPr>
        <w:t>WFG</w:t>
      </w:r>
      <w:r w:rsidR="003B2880" w:rsidRPr="003B2880">
        <w:rPr>
          <w:sz w:val="24"/>
          <w:szCs w:val="24"/>
        </w:rPr>
        <w:t xml:space="preserve">; AD2 SCOPE: </w:t>
      </w:r>
      <w:r w:rsidR="003B2880" w:rsidRPr="003B2880">
        <w:rPr>
          <w:rFonts w:hint="eastAsia"/>
          <w:sz w:val="24"/>
          <w:szCs w:val="24"/>
        </w:rPr>
        <w:t>CH</w:t>
      </w:r>
      <w:r w:rsidR="003B2880" w:rsidRPr="003B2880">
        <w:rPr>
          <w:sz w:val="24"/>
          <w:szCs w:val="24"/>
        </w:rPr>
        <w:t xml:space="preserve">2; SWB: </w:t>
      </w:r>
      <w:r w:rsidR="003B2880">
        <w:rPr>
          <w:rFonts w:hint="eastAsia"/>
          <w:sz w:val="24"/>
          <w:szCs w:val="24"/>
        </w:rPr>
        <w:t>4</w:t>
      </w:r>
      <w:r w:rsidR="003B2880" w:rsidRPr="003B2880">
        <w:rPr>
          <w:rFonts w:hint="eastAsia"/>
          <w:sz w:val="24"/>
          <w:szCs w:val="24"/>
        </w:rPr>
        <w:t>）</w:t>
      </w:r>
    </w:p>
    <w:p w:rsidR="00A60507" w:rsidRPr="00444352" w:rsidRDefault="00A60507" w:rsidP="00A60507">
      <w:pPr>
        <w:pStyle w:val="a6"/>
        <w:ind w:left="360" w:firstLineChars="0" w:firstLine="0"/>
        <w:rPr>
          <w:sz w:val="24"/>
          <w:szCs w:val="24"/>
        </w:rPr>
      </w:pPr>
      <w:r w:rsidRPr="00444352">
        <w:rPr>
          <w:rFonts w:hint="eastAsia"/>
          <w:sz w:val="24"/>
          <w:szCs w:val="24"/>
        </w:rPr>
        <w:t>记录正弦波输入下惯性环节</w:t>
      </w:r>
      <w:r w:rsidRPr="00444352">
        <w:rPr>
          <w:rFonts w:hint="eastAsia"/>
          <w:sz w:val="24"/>
          <w:szCs w:val="24"/>
        </w:rPr>
        <w:t>#</w:t>
      </w:r>
      <w:r w:rsidR="00633334">
        <w:rPr>
          <w:rFonts w:hint="eastAsia"/>
          <w:sz w:val="24"/>
          <w:szCs w:val="24"/>
        </w:rPr>
        <w:t>2</w:t>
      </w:r>
      <w:r w:rsidRPr="00444352">
        <w:rPr>
          <w:rFonts w:hint="eastAsia"/>
          <w:sz w:val="24"/>
          <w:szCs w:val="24"/>
        </w:rPr>
        <w:t>的响应输出</w:t>
      </w:r>
      <w:r w:rsidR="00582B5C">
        <w:rPr>
          <w:rFonts w:hint="eastAsia"/>
          <w:sz w:val="24"/>
          <w:szCs w:val="24"/>
        </w:rPr>
        <w:t>（记录波形）</w:t>
      </w:r>
      <w:r w:rsidRPr="00444352">
        <w:rPr>
          <w:rFonts w:hint="eastAsia"/>
          <w:sz w:val="24"/>
          <w:szCs w:val="24"/>
        </w:rPr>
        <w:t>，观察并分析输入输出信号的相位关系</w:t>
      </w:r>
      <w:r w:rsidR="00582B5C">
        <w:rPr>
          <w:rFonts w:hint="eastAsia"/>
          <w:sz w:val="24"/>
          <w:szCs w:val="24"/>
        </w:rPr>
        <w:t>（读数</w:t>
      </w:r>
      <w:r w:rsidR="00C60C0D">
        <w:rPr>
          <w:rFonts w:hint="eastAsia"/>
          <w:sz w:val="24"/>
          <w:szCs w:val="24"/>
        </w:rPr>
        <w:t>、换算、分析</w:t>
      </w:r>
      <w:r w:rsidR="00582B5C">
        <w:rPr>
          <w:rFonts w:hint="eastAsia"/>
          <w:sz w:val="24"/>
          <w:szCs w:val="24"/>
        </w:rPr>
        <w:t>计算</w:t>
      </w:r>
      <w:r w:rsidR="007A2F7C">
        <w:rPr>
          <w:rFonts w:hint="eastAsia"/>
          <w:sz w:val="24"/>
          <w:szCs w:val="24"/>
        </w:rPr>
        <w:t>，</w:t>
      </w:r>
      <w:r w:rsidR="00582B5C">
        <w:rPr>
          <w:rFonts w:hint="eastAsia"/>
          <w:sz w:val="24"/>
          <w:szCs w:val="24"/>
        </w:rPr>
        <w:t>对比说明）</w:t>
      </w:r>
      <w:r w:rsidRPr="00444352">
        <w:rPr>
          <w:rFonts w:hint="eastAsia"/>
          <w:sz w:val="24"/>
          <w:szCs w:val="24"/>
        </w:rPr>
        <w:t>。</w:t>
      </w:r>
    </w:p>
    <w:p w:rsidR="004E366F" w:rsidRDefault="004E366F" w:rsidP="00A60507">
      <w:pPr>
        <w:pStyle w:val="a6"/>
        <w:ind w:left="720" w:firstLineChars="0" w:firstLine="0"/>
        <w:jc w:val="center"/>
      </w:pPr>
    </w:p>
    <w:p w:rsidR="00A60507" w:rsidRDefault="00633334" w:rsidP="00D42F10">
      <w:pPr>
        <w:pStyle w:val="a6"/>
        <w:ind w:left="720" w:firstLineChars="0" w:firstLine="0"/>
        <w:jc w:val="center"/>
      </w:pPr>
      <w:r w:rsidRPr="000D7F34">
        <w:rPr>
          <w:noProof/>
          <w:sz w:val="24"/>
          <w:szCs w:val="24"/>
        </w:rPr>
        <w:drawing>
          <wp:inline distT="0" distB="0" distL="0" distR="0" wp14:anchorId="676CCA14" wp14:editId="53915EFF">
            <wp:extent cx="2118360" cy="185356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18360" cy="1853565"/>
                    </a:xfrm>
                    <a:prstGeom prst="rect">
                      <a:avLst/>
                    </a:prstGeom>
                    <a:noFill/>
                    <a:ln>
                      <a:noFill/>
                    </a:ln>
                  </pic:spPr>
                </pic:pic>
              </a:graphicData>
            </a:graphic>
          </wp:inline>
        </w:drawing>
      </w:r>
    </w:p>
    <w:p w:rsidR="00F05DDB" w:rsidRDefault="00F05DDB" w:rsidP="00F05DDB">
      <w:pPr>
        <w:rPr>
          <w:rFonts w:ascii="黑体" w:eastAsia="黑体" w:hAnsi="黑体"/>
          <w:sz w:val="24"/>
        </w:rPr>
      </w:pPr>
      <w:r w:rsidRPr="007D40E1">
        <w:rPr>
          <w:rFonts w:ascii="黑体" w:eastAsia="黑体" w:hAnsi="黑体" w:hint="eastAsia"/>
          <w:sz w:val="24"/>
        </w:rPr>
        <w:t>[</w:t>
      </w:r>
      <w:r>
        <w:rPr>
          <w:rFonts w:ascii="黑体" w:eastAsia="黑体" w:hAnsi="黑体" w:hint="eastAsia"/>
          <w:sz w:val="24"/>
        </w:rPr>
        <w:t>实验报告要求</w:t>
      </w:r>
      <w:r w:rsidRPr="007D40E1">
        <w:rPr>
          <w:rFonts w:ascii="黑体" w:eastAsia="黑体" w:hAnsi="黑体" w:hint="eastAsia"/>
          <w:sz w:val="24"/>
        </w:rPr>
        <w:t>]</w:t>
      </w:r>
    </w:p>
    <w:p w:rsidR="00F05DDB" w:rsidRDefault="00F05DDB" w:rsidP="00F05DDB">
      <w:pPr>
        <w:pStyle w:val="20"/>
        <w:tabs>
          <w:tab w:val="left" w:pos="426"/>
        </w:tabs>
        <w:snapToGrid w:val="0"/>
        <w:spacing w:line="440" w:lineRule="atLeast"/>
        <w:ind w:left="425" w:hangingChars="177" w:hanging="425"/>
      </w:pPr>
      <w:r>
        <w:t>1</w:t>
      </w:r>
      <w:r>
        <w:rPr>
          <w:rFonts w:hint="eastAsia"/>
        </w:rPr>
        <w:t>、</w:t>
      </w:r>
      <w:r w:rsidR="001D2614">
        <w:rPr>
          <w:rFonts w:hint="eastAsia"/>
        </w:rPr>
        <w:t>观察并记录实验结果，计算分析不同参数设定条件下</w:t>
      </w:r>
      <w:r w:rsidR="008C7E5F">
        <w:rPr>
          <w:rFonts w:hint="eastAsia"/>
        </w:rPr>
        <w:t>各</w:t>
      </w:r>
      <w:r w:rsidR="001D2614">
        <w:rPr>
          <w:rFonts w:hint="eastAsia"/>
        </w:rPr>
        <w:t>功能电路</w:t>
      </w:r>
      <w:r w:rsidR="008C7E5F">
        <w:rPr>
          <w:rFonts w:hint="eastAsia"/>
        </w:rPr>
        <w:t>对应的传递函数；</w:t>
      </w:r>
    </w:p>
    <w:p w:rsidR="008C7E5F" w:rsidRDefault="00F05DDB" w:rsidP="008C7E5F">
      <w:pPr>
        <w:tabs>
          <w:tab w:val="left" w:pos="426"/>
        </w:tabs>
        <w:snapToGrid w:val="0"/>
        <w:spacing w:line="440" w:lineRule="atLeast"/>
        <w:ind w:left="425" w:hangingChars="177" w:hanging="425"/>
        <w:rPr>
          <w:sz w:val="24"/>
        </w:rPr>
      </w:pPr>
      <w:r>
        <w:rPr>
          <w:rFonts w:hint="eastAsia"/>
          <w:sz w:val="24"/>
        </w:rPr>
        <w:t>2</w:t>
      </w:r>
      <w:r>
        <w:rPr>
          <w:rFonts w:hint="eastAsia"/>
          <w:sz w:val="24"/>
        </w:rPr>
        <w:t>、</w:t>
      </w:r>
      <w:r w:rsidR="008C7E5F">
        <w:rPr>
          <w:rFonts w:hint="eastAsia"/>
          <w:sz w:val="24"/>
        </w:rPr>
        <w:t>对比传递函数与</w:t>
      </w:r>
      <w:r w:rsidR="001D2614">
        <w:rPr>
          <w:rFonts w:hint="eastAsia"/>
          <w:sz w:val="24"/>
        </w:rPr>
        <w:t>实验结果</w:t>
      </w:r>
      <w:r w:rsidR="008C7E5F">
        <w:rPr>
          <w:rFonts w:hint="eastAsia"/>
          <w:sz w:val="24"/>
        </w:rPr>
        <w:t>进行</w:t>
      </w:r>
      <w:r w:rsidR="001D2614">
        <w:rPr>
          <w:rFonts w:hint="eastAsia"/>
          <w:sz w:val="24"/>
        </w:rPr>
        <w:t>分析</w:t>
      </w:r>
      <w:r w:rsidR="008C7E5F">
        <w:rPr>
          <w:rFonts w:hint="eastAsia"/>
          <w:sz w:val="24"/>
        </w:rPr>
        <w:t>和</w:t>
      </w:r>
      <w:r w:rsidR="001D2614">
        <w:rPr>
          <w:rFonts w:hint="eastAsia"/>
          <w:sz w:val="24"/>
        </w:rPr>
        <w:t>讨论</w:t>
      </w:r>
      <w:r w:rsidR="008C7E5F">
        <w:rPr>
          <w:rFonts w:hint="eastAsia"/>
          <w:sz w:val="24"/>
        </w:rPr>
        <w:t>；</w:t>
      </w:r>
    </w:p>
    <w:p w:rsidR="00F05DDB" w:rsidRDefault="008C7E5F" w:rsidP="008C7E5F">
      <w:pPr>
        <w:tabs>
          <w:tab w:val="left" w:pos="426"/>
        </w:tabs>
        <w:snapToGrid w:val="0"/>
        <w:spacing w:line="440" w:lineRule="atLeast"/>
        <w:ind w:left="425" w:hangingChars="177" w:hanging="425"/>
        <w:rPr>
          <w:sz w:val="24"/>
        </w:rPr>
      </w:pPr>
      <w:r>
        <w:rPr>
          <w:rFonts w:hint="eastAsia"/>
          <w:sz w:val="24"/>
        </w:rPr>
        <w:t>3</w:t>
      </w:r>
      <w:r>
        <w:rPr>
          <w:rFonts w:hint="eastAsia"/>
          <w:sz w:val="24"/>
        </w:rPr>
        <w:t>、对基于虚拟仪器技术进行自控原理实验的想法及建议。</w:t>
      </w:r>
    </w:p>
    <w:p w:rsidR="0083700F" w:rsidRPr="00E20EEA" w:rsidRDefault="0083700F" w:rsidP="00F05DDB">
      <w:pPr>
        <w:tabs>
          <w:tab w:val="left" w:pos="426"/>
        </w:tabs>
        <w:ind w:left="425" w:hangingChars="177" w:hanging="425"/>
        <w:rPr>
          <w:sz w:val="24"/>
          <w:szCs w:val="24"/>
        </w:rPr>
      </w:pPr>
    </w:p>
    <w:p w:rsidR="00F05DDB" w:rsidRDefault="00F05DDB" w:rsidP="00F05DDB">
      <w:pPr>
        <w:snapToGrid w:val="0"/>
        <w:spacing w:line="440" w:lineRule="atLeast"/>
        <w:jc w:val="left"/>
        <w:rPr>
          <w:rFonts w:ascii="黑体" w:eastAsia="黑体" w:hAnsi="黑体"/>
          <w:sz w:val="24"/>
        </w:rPr>
      </w:pPr>
      <w:r w:rsidRPr="007D40E1">
        <w:rPr>
          <w:rFonts w:ascii="黑体" w:eastAsia="黑体" w:hAnsi="黑体" w:hint="eastAsia"/>
          <w:sz w:val="24"/>
        </w:rPr>
        <w:t>[</w:t>
      </w:r>
      <w:r>
        <w:rPr>
          <w:rFonts w:ascii="黑体" w:eastAsia="黑体" w:hAnsi="黑体" w:hint="eastAsia"/>
          <w:sz w:val="24"/>
        </w:rPr>
        <w:t>讨论与思考</w:t>
      </w:r>
      <w:r w:rsidRPr="007D40E1">
        <w:rPr>
          <w:rFonts w:ascii="黑体" w:eastAsia="黑体" w:hAnsi="黑体" w:hint="eastAsia"/>
          <w:sz w:val="24"/>
        </w:rPr>
        <w:t>]</w:t>
      </w:r>
    </w:p>
    <w:p w:rsidR="00F05DDB" w:rsidRPr="003A3B50" w:rsidRDefault="001D2614" w:rsidP="001D2614">
      <w:pPr>
        <w:pStyle w:val="20"/>
        <w:numPr>
          <w:ilvl w:val="0"/>
          <w:numId w:val="10"/>
        </w:numPr>
        <w:snapToGrid w:val="0"/>
        <w:spacing w:line="440" w:lineRule="atLeast"/>
        <w:rPr>
          <w:rFonts w:asciiTheme="minorEastAsia" w:eastAsiaTheme="minorEastAsia" w:hAnsiTheme="minorEastAsia"/>
        </w:rPr>
      </w:pPr>
      <w:r>
        <w:rPr>
          <w:rFonts w:hint="eastAsia"/>
        </w:rPr>
        <w:t>由运算放大器组成的各种环节的传递函数是在什么条件下推导出来的？</w:t>
      </w:r>
    </w:p>
    <w:p w:rsidR="00EC6D5C" w:rsidRPr="00F05DDB" w:rsidRDefault="001D2614" w:rsidP="00732C69">
      <w:pPr>
        <w:pStyle w:val="20"/>
        <w:numPr>
          <w:ilvl w:val="0"/>
          <w:numId w:val="10"/>
        </w:numPr>
        <w:snapToGrid w:val="0"/>
        <w:spacing w:line="440" w:lineRule="atLeast"/>
        <w:jc w:val="left"/>
      </w:pPr>
      <w:r>
        <w:rPr>
          <w:rFonts w:hint="eastAsia"/>
        </w:rPr>
        <w:t>惯性环节在什么情况下可近似为比例环节，而在什么情况下可近似为积分环节？</w:t>
      </w:r>
    </w:p>
    <w:sectPr w:rsidR="00EC6D5C" w:rsidRPr="00F05DDB" w:rsidSect="00595E34">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51D5" w:rsidRDefault="006951D5" w:rsidP="00E625FA">
      <w:r>
        <w:separator/>
      </w:r>
    </w:p>
  </w:endnote>
  <w:endnote w:type="continuationSeparator" w:id="0">
    <w:p w:rsidR="006951D5" w:rsidRDefault="006951D5" w:rsidP="00E625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51D5" w:rsidRDefault="006951D5" w:rsidP="00E625FA">
      <w:r>
        <w:separator/>
      </w:r>
    </w:p>
  </w:footnote>
  <w:footnote w:type="continuationSeparator" w:id="0">
    <w:p w:rsidR="006951D5" w:rsidRDefault="006951D5" w:rsidP="00E625F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653D0"/>
    <w:multiLevelType w:val="hybridMultilevel"/>
    <w:tmpl w:val="01B007B0"/>
    <w:lvl w:ilvl="0" w:tplc="102E28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ACF51D8"/>
    <w:multiLevelType w:val="hybridMultilevel"/>
    <w:tmpl w:val="66FAEC0C"/>
    <w:lvl w:ilvl="0" w:tplc="FD7038E8">
      <w:start w:val="1"/>
      <w:numFmt w:val="decimal"/>
      <w:lvlText w:val="%1)"/>
      <w:lvlJc w:val="left"/>
      <w:pPr>
        <w:ind w:left="465" w:hanging="36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2">
    <w:nsid w:val="18657DF7"/>
    <w:multiLevelType w:val="hybridMultilevel"/>
    <w:tmpl w:val="69F2C134"/>
    <w:lvl w:ilvl="0" w:tplc="D4C078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F205859"/>
    <w:multiLevelType w:val="hybridMultilevel"/>
    <w:tmpl w:val="1E5E5F02"/>
    <w:lvl w:ilvl="0" w:tplc="3A704204">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1F258D4"/>
    <w:multiLevelType w:val="hybridMultilevel"/>
    <w:tmpl w:val="E5F208B0"/>
    <w:lvl w:ilvl="0" w:tplc="4F34D9B6">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4872FFE"/>
    <w:multiLevelType w:val="hybridMultilevel"/>
    <w:tmpl w:val="DED2A0B8"/>
    <w:lvl w:ilvl="0" w:tplc="4F34D9B6">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94256CE"/>
    <w:multiLevelType w:val="hybridMultilevel"/>
    <w:tmpl w:val="26B2DDD6"/>
    <w:lvl w:ilvl="0" w:tplc="09AC48A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A3E265E"/>
    <w:multiLevelType w:val="hybridMultilevel"/>
    <w:tmpl w:val="FDCC1C66"/>
    <w:lvl w:ilvl="0" w:tplc="2440F4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6A8A03F0"/>
    <w:multiLevelType w:val="hybridMultilevel"/>
    <w:tmpl w:val="0B226358"/>
    <w:lvl w:ilvl="0" w:tplc="95707E9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nsid w:val="749D6997"/>
    <w:multiLevelType w:val="hybridMultilevel"/>
    <w:tmpl w:val="64F45DE6"/>
    <w:lvl w:ilvl="0" w:tplc="24EE26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5"/>
  </w:num>
  <w:num w:numId="3">
    <w:abstractNumId w:val="3"/>
  </w:num>
  <w:num w:numId="4">
    <w:abstractNumId w:val="9"/>
  </w:num>
  <w:num w:numId="5">
    <w:abstractNumId w:val="7"/>
  </w:num>
  <w:num w:numId="6">
    <w:abstractNumId w:val="1"/>
  </w:num>
  <w:num w:numId="7">
    <w:abstractNumId w:val="2"/>
  </w:num>
  <w:num w:numId="8">
    <w:abstractNumId w:val="8"/>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3939"/>
    <w:rsid w:val="0000700A"/>
    <w:rsid w:val="00074703"/>
    <w:rsid w:val="00093217"/>
    <w:rsid w:val="000A25AD"/>
    <w:rsid w:val="000A5277"/>
    <w:rsid w:val="000C077F"/>
    <w:rsid w:val="00144922"/>
    <w:rsid w:val="0019429B"/>
    <w:rsid w:val="00195FE8"/>
    <w:rsid w:val="001D2614"/>
    <w:rsid w:val="001D5852"/>
    <w:rsid w:val="00254F28"/>
    <w:rsid w:val="002B6CEE"/>
    <w:rsid w:val="002C69E4"/>
    <w:rsid w:val="00304976"/>
    <w:rsid w:val="0032212E"/>
    <w:rsid w:val="00327368"/>
    <w:rsid w:val="0039211D"/>
    <w:rsid w:val="003A49B8"/>
    <w:rsid w:val="003B2880"/>
    <w:rsid w:val="003E7EEA"/>
    <w:rsid w:val="00400D36"/>
    <w:rsid w:val="0042317C"/>
    <w:rsid w:val="00425149"/>
    <w:rsid w:val="00444352"/>
    <w:rsid w:val="004851DD"/>
    <w:rsid w:val="004A7D38"/>
    <w:rsid w:val="004B799E"/>
    <w:rsid w:val="004E366F"/>
    <w:rsid w:val="00582B5C"/>
    <w:rsid w:val="00587AC5"/>
    <w:rsid w:val="00595E34"/>
    <w:rsid w:val="005A1CA5"/>
    <w:rsid w:val="005B0229"/>
    <w:rsid w:val="005D1C82"/>
    <w:rsid w:val="005D25F0"/>
    <w:rsid w:val="00633334"/>
    <w:rsid w:val="00633E85"/>
    <w:rsid w:val="00645B32"/>
    <w:rsid w:val="00661213"/>
    <w:rsid w:val="0067651B"/>
    <w:rsid w:val="006941A9"/>
    <w:rsid w:val="006951D5"/>
    <w:rsid w:val="006D2FB2"/>
    <w:rsid w:val="00732A25"/>
    <w:rsid w:val="00754C61"/>
    <w:rsid w:val="007702DE"/>
    <w:rsid w:val="00790598"/>
    <w:rsid w:val="00796222"/>
    <w:rsid w:val="007A2F7C"/>
    <w:rsid w:val="007A77C9"/>
    <w:rsid w:val="007D0309"/>
    <w:rsid w:val="007D40E1"/>
    <w:rsid w:val="00801828"/>
    <w:rsid w:val="00810039"/>
    <w:rsid w:val="0083700F"/>
    <w:rsid w:val="00880F5B"/>
    <w:rsid w:val="008B187A"/>
    <w:rsid w:val="008B225C"/>
    <w:rsid w:val="008B342A"/>
    <w:rsid w:val="008C74C6"/>
    <w:rsid w:val="008C7E5F"/>
    <w:rsid w:val="008D0CCC"/>
    <w:rsid w:val="00914F02"/>
    <w:rsid w:val="00915939"/>
    <w:rsid w:val="009B2570"/>
    <w:rsid w:val="009E20EF"/>
    <w:rsid w:val="00A203AD"/>
    <w:rsid w:val="00A60507"/>
    <w:rsid w:val="00A86327"/>
    <w:rsid w:val="00AD4AD7"/>
    <w:rsid w:val="00AD57B1"/>
    <w:rsid w:val="00B15CE3"/>
    <w:rsid w:val="00B234DB"/>
    <w:rsid w:val="00B41901"/>
    <w:rsid w:val="00B447F5"/>
    <w:rsid w:val="00B72239"/>
    <w:rsid w:val="00B97FC3"/>
    <w:rsid w:val="00BB3939"/>
    <w:rsid w:val="00BD3CED"/>
    <w:rsid w:val="00C562D2"/>
    <w:rsid w:val="00C60C0D"/>
    <w:rsid w:val="00C75E9C"/>
    <w:rsid w:val="00C83348"/>
    <w:rsid w:val="00CA5039"/>
    <w:rsid w:val="00D02E60"/>
    <w:rsid w:val="00D03E47"/>
    <w:rsid w:val="00D100AB"/>
    <w:rsid w:val="00D10612"/>
    <w:rsid w:val="00D32C77"/>
    <w:rsid w:val="00D42F10"/>
    <w:rsid w:val="00D47973"/>
    <w:rsid w:val="00D50F3F"/>
    <w:rsid w:val="00D60880"/>
    <w:rsid w:val="00D841C2"/>
    <w:rsid w:val="00E62373"/>
    <w:rsid w:val="00E625FA"/>
    <w:rsid w:val="00E7631D"/>
    <w:rsid w:val="00E8221B"/>
    <w:rsid w:val="00E8540B"/>
    <w:rsid w:val="00EB28B0"/>
    <w:rsid w:val="00EC00CC"/>
    <w:rsid w:val="00EC657D"/>
    <w:rsid w:val="00EC6D5C"/>
    <w:rsid w:val="00EF23FF"/>
    <w:rsid w:val="00F05DDB"/>
    <w:rsid w:val="00F062E4"/>
    <w:rsid w:val="00F40127"/>
    <w:rsid w:val="00FA0D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0"/>
    <w:link w:val="2Char"/>
    <w:qFormat/>
    <w:rsid w:val="00D841C2"/>
    <w:pPr>
      <w:adjustRightInd w:val="0"/>
      <w:spacing w:beforeLines="50" w:before="120" w:afterLines="50" w:after="120"/>
      <w:textAlignment w:val="baseline"/>
      <w:outlineLvl w:val="1"/>
    </w:pPr>
    <w:rPr>
      <w:rFonts w:ascii="宋体" w:eastAsia="宋体" w:hAnsi="宋体" w:cs="Times New Roman"/>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iPriority w:val="99"/>
    <w:unhideWhenUsed/>
    <w:rsid w:val="00E625F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E625FA"/>
    <w:rPr>
      <w:sz w:val="18"/>
      <w:szCs w:val="18"/>
    </w:rPr>
  </w:style>
  <w:style w:type="paragraph" w:styleId="a5">
    <w:name w:val="footer"/>
    <w:basedOn w:val="a"/>
    <w:link w:val="Char0"/>
    <w:uiPriority w:val="99"/>
    <w:unhideWhenUsed/>
    <w:rsid w:val="00E625FA"/>
    <w:pPr>
      <w:tabs>
        <w:tab w:val="center" w:pos="4153"/>
        <w:tab w:val="right" w:pos="8306"/>
      </w:tabs>
      <w:snapToGrid w:val="0"/>
      <w:jc w:val="left"/>
    </w:pPr>
    <w:rPr>
      <w:sz w:val="18"/>
      <w:szCs w:val="18"/>
    </w:rPr>
  </w:style>
  <w:style w:type="character" w:customStyle="1" w:styleId="Char0">
    <w:name w:val="页脚 Char"/>
    <w:basedOn w:val="a1"/>
    <w:link w:val="a5"/>
    <w:uiPriority w:val="99"/>
    <w:rsid w:val="00E625FA"/>
    <w:rPr>
      <w:sz w:val="18"/>
      <w:szCs w:val="18"/>
    </w:rPr>
  </w:style>
  <w:style w:type="paragraph" w:styleId="a6">
    <w:name w:val="List Paragraph"/>
    <w:basedOn w:val="a"/>
    <w:uiPriority w:val="34"/>
    <w:qFormat/>
    <w:rsid w:val="00E625FA"/>
    <w:pPr>
      <w:ind w:firstLineChars="200" w:firstLine="420"/>
    </w:pPr>
  </w:style>
  <w:style w:type="paragraph" w:styleId="a0">
    <w:name w:val="Normal Indent"/>
    <w:basedOn w:val="a"/>
    <w:rsid w:val="003E7EEA"/>
    <w:pPr>
      <w:adjustRightInd w:val="0"/>
      <w:ind w:firstLine="420"/>
      <w:textAlignment w:val="baseline"/>
    </w:pPr>
    <w:rPr>
      <w:rFonts w:ascii="Times New Roman" w:eastAsia="宋体" w:hAnsi="Times New Roman" w:cs="Times New Roman"/>
      <w:szCs w:val="21"/>
    </w:rPr>
  </w:style>
  <w:style w:type="character" w:customStyle="1" w:styleId="2Char">
    <w:name w:val="标题 2 Char"/>
    <w:basedOn w:val="a1"/>
    <w:link w:val="2"/>
    <w:rsid w:val="00D841C2"/>
    <w:rPr>
      <w:rFonts w:ascii="宋体" w:eastAsia="宋体" w:hAnsi="宋体" w:cs="Times New Roman"/>
      <w:sz w:val="28"/>
      <w:szCs w:val="28"/>
    </w:rPr>
  </w:style>
  <w:style w:type="paragraph" w:styleId="a7">
    <w:name w:val="Balloon Text"/>
    <w:basedOn w:val="a"/>
    <w:link w:val="Char1"/>
    <w:uiPriority w:val="99"/>
    <w:semiHidden/>
    <w:unhideWhenUsed/>
    <w:rsid w:val="00810039"/>
    <w:rPr>
      <w:sz w:val="18"/>
      <w:szCs w:val="18"/>
    </w:rPr>
  </w:style>
  <w:style w:type="character" w:customStyle="1" w:styleId="Char1">
    <w:name w:val="批注框文本 Char"/>
    <w:basedOn w:val="a1"/>
    <w:link w:val="a7"/>
    <w:uiPriority w:val="99"/>
    <w:semiHidden/>
    <w:rsid w:val="00810039"/>
    <w:rPr>
      <w:sz w:val="18"/>
      <w:szCs w:val="18"/>
    </w:rPr>
  </w:style>
  <w:style w:type="table" w:styleId="a8">
    <w:name w:val="Table Grid"/>
    <w:basedOn w:val="a2"/>
    <w:uiPriority w:val="59"/>
    <w:rsid w:val="0079059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20">
    <w:name w:val="Body Text Indent 2"/>
    <w:basedOn w:val="a"/>
    <w:link w:val="2Char0"/>
    <w:semiHidden/>
    <w:rsid w:val="007D40E1"/>
    <w:pPr>
      <w:ind w:firstLine="480"/>
    </w:pPr>
    <w:rPr>
      <w:rFonts w:ascii="Times New Roman" w:eastAsia="宋体" w:hAnsi="Times New Roman" w:cs="Times New Roman"/>
      <w:sz w:val="24"/>
      <w:szCs w:val="20"/>
    </w:rPr>
  </w:style>
  <w:style w:type="character" w:customStyle="1" w:styleId="2Char0">
    <w:name w:val="正文文本缩进 2 Char"/>
    <w:basedOn w:val="a1"/>
    <w:link w:val="20"/>
    <w:semiHidden/>
    <w:rsid w:val="007D40E1"/>
    <w:rPr>
      <w:rFonts w:ascii="Times New Roman" w:eastAsia="宋体" w:hAnsi="Times New Roman" w:cs="Times New Roman"/>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0"/>
    <w:link w:val="2Char"/>
    <w:qFormat/>
    <w:rsid w:val="00D841C2"/>
    <w:pPr>
      <w:adjustRightInd w:val="0"/>
      <w:spacing w:beforeLines="50" w:before="120" w:afterLines="50" w:after="120"/>
      <w:textAlignment w:val="baseline"/>
      <w:outlineLvl w:val="1"/>
    </w:pPr>
    <w:rPr>
      <w:rFonts w:ascii="宋体" w:eastAsia="宋体" w:hAnsi="宋体" w:cs="Times New Roman"/>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iPriority w:val="99"/>
    <w:unhideWhenUsed/>
    <w:rsid w:val="00E625F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E625FA"/>
    <w:rPr>
      <w:sz w:val="18"/>
      <w:szCs w:val="18"/>
    </w:rPr>
  </w:style>
  <w:style w:type="paragraph" w:styleId="a5">
    <w:name w:val="footer"/>
    <w:basedOn w:val="a"/>
    <w:link w:val="Char0"/>
    <w:uiPriority w:val="99"/>
    <w:unhideWhenUsed/>
    <w:rsid w:val="00E625FA"/>
    <w:pPr>
      <w:tabs>
        <w:tab w:val="center" w:pos="4153"/>
        <w:tab w:val="right" w:pos="8306"/>
      </w:tabs>
      <w:snapToGrid w:val="0"/>
      <w:jc w:val="left"/>
    </w:pPr>
    <w:rPr>
      <w:sz w:val="18"/>
      <w:szCs w:val="18"/>
    </w:rPr>
  </w:style>
  <w:style w:type="character" w:customStyle="1" w:styleId="Char0">
    <w:name w:val="页脚 Char"/>
    <w:basedOn w:val="a1"/>
    <w:link w:val="a5"/>
    <w:uiPriority w:val="99"/>
    <w:rsid w:val="00E625FA"/>
    <w:rPr>
      <w:sz w:val="18"/>
      <w:szCs w:val="18"/>
    </w:rPr>
  </w:style>
  <w:style w:type="paragraph" w:styleId="a6">
    <w:name w:val="List Paragraph"/>
    <w:basedOn w:val="a"/>
    <w:uiPriority w:val="34"/>
    <w:qFormat/>
    <w:rsid w:val="00E625FA"/>
    <w:pPr>
      <w:ind w:firstLineChars="200" w:firstLine="420"/>
    </w:pPr>
  </w:style>
  <w:style w:type="paragraph" w:styleId="a0">
    <w:name w:val="Normal Indent"/>
    <w:basedOn w:val="a"/>
    <w:rsid w:val="003E7EEA"/>
    <w:pPr>
      <w:adjustRightInd w:val="0"/>
      <w:ind w:firstLine="420"/>
      <w:textAlignment w:val="baseline"/>
    </w:pPr>
    <w:rPr>
      <w:rFonts w:ascii="Times New Roman" w:eastAsia="宋体" w:hAnsi="Times New Roman" w:cs="Times New Roman"/>
      <w:szCs w:val="21"/>
    </w:rPr>
  </w:style>
  <w:style w:type="character" w:customStyle="1" w:styleId="2Char">
    <w:name w:val="标题 2 Char"/>
    <w:basedOn w:val="a1"/>
    <w:link w:val="2"/>
    <w:rsid w:val="00D841C2"/>
    <w:rPr>
      <w:rFonts w:ascii="宋体" w:eastAsia="宋体" w:hAnsi="宋体" w:cs="Times New Roman"/>
      <w:sz w:val="28"/>
      <w:szCs w:val="28"/>
    </w:rPr>
  </w:style>
  <w:style w:type="paragraph" w:styleId="a7">
    <w:name w:val="Balloon Text"/>
    <w:basedOn w:val="a"/>
    <w:link w:val="Char1"/>
    <w:uiPriority w:val="99"/>
    <w:semiHidden/>
    <w:unhideWhenUsed/>
    <w:rsid w:val="00810039"/>
    <w:rPr>
      <w:sz w:val="18"/>
      <w:szCs w:val="18"/>
    </w:rPr>
  </w:style>
  <w:style w:type="character" w:customStyle="1" w:styleId="Char1">
    <w:name w:val="批注框文本 Char"/>
    <w:basedOn w:val="a1"/>
    <w:link w:val="a7"/>
    <w:uiPriority w:val="99"/>
    <w:semiHidden/>
    <w:rsid w:val="00810039"/>
    <w:rPr>
      <w:sz w:val="18"/>
      <w:szCs w:val="18"/>
    </w:rPr>
  </w:style>
  <w:style w:type="table" w:styleId="a8">
    <w:name w:val="Table Grid"/>
    <w:basedOn w:val="a2"/>
    <w:uiPriority w:val="59"/>
    <w:rsid w:val="0079059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20">
    <w:name w:val="Body Text Indent 2"/>
    <w:basedOn w:val="a"/>
    <w:link w:val="2Char0"/>
    <w:semiHidden/>
    <w:rsid w:val="007D40E1"/>
    <w:pPr>
      <w:ind w:firstLine="480"/>
    </w:pPr>
    <w:rPr>
      <w:rFonts w:ascii="Times New Roman" w:eastAsia="宋体" w:hAnsi="Times New Roman" w:cs="Times New Roman"/>
      <w:sz w:val="24"/>
      <w:szCs w:val="20"/>
    </w:rPr>
  </w:style>
  <w:style w:type="character" w:customStyle="1" w:styleId="2Char0">
    <w:name w:val="正文文本缩进 2 Char"/>
    <w:basedOn w:val="a1"/>
    <w:link w:val="20"/>
    <w:semiHidden/>
    <w:rsid w:val="007D40E1"/>
    <w:rPr>
      <w:rFonts w:ascii="Times New Roman" w:eastAsia="宋体"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Pages>3</Pages>
  <Words>162</Words>
  <Characters>927</Characters>
  <Application>Microsoft Office Word</Application>
  <DocSecurity>0</DocSecurity>
  <Lines>7</Lines>
  <Paragraphs>2</Paragraphs>
  <ScaleCrop>false</ScaleCrop>
  <Company/>
  <LinksUpToDate>false</LinksUpToDate>
  <CharactersWithSpaces>1087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Bill</dc:creator>
  <cp:lastModifiedBy>auto</cp:lastModifiedBy>
  <cp:revision>22</cp:revision>
  <dcterms:created xsi:type="dcterms:W3CDTF">2016-10-27T02:50:00Z</dcterms:created>
  <dcterms:modified xsi:type="dcterms:W3CDTF">2017-11-08T07:23:00Z</dcterms:modified>
</cp:coreProperties>
</file>