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973" w:rsidRDefault="00D47973" w:rsidP="0000700A"/>
    <w:p w:rsidR="00E8540B" w:rsidRPr="007E539D" w:rsidRDefault="007A466D" w:rsidP="005357DD">
      <w:pPr>
        <w:jc w:val="left"/>
        <w:rPr>
          <w:rFonts w:ascii="SimHei" w:eastAsia="SimHei" w:hAnsi="SimHei"/>
          <w:b/>
          <w:i/>
          <w:sz w:val="28"/>
          <w:szCs w:val="28"/>
        </w:rPr>
      </w:pPr>
      <w:r w:rsidRPr="007E539D">
        <w:rPr>
          <w:rFonts w:ascii="SimHei" w:eastAsia="SimHei" w:hAnsi="SimHei" w:hint="eastAsia"/>
          <w:b/>
          <w:i/>
          <w:sz w:val="28"/>
          <w:szCs w:val="28"/>
        </w:rPr>
        <w:t>Lab2: Transient Response of a Second Order System</w:t>
      </w:r>
    </w:p>
    <w:p w:rsidR="007A466D" w:rsidRDefault="00A30B86" w:rsidP="002233BF">
      <w:pPr>
        <w:tabs>
          <w:tab w:val="left" w:pos="1418"/>
          <w:tab w:val="left" w:pos="1836"/>
          <w:tab w:val="left" w:pos="3544"/>
          <w:tab w:val="left" w:pos="4536"/>
          <w:tab w:val="left" w:pos="5670"/>
        </w:tabs>
        <w:spacing w:line="360" w:lineRule="auto"/>
        <w:rPr>
          <w:sz w:val="24"/>
        </w:rPr>
      </w:pPr>
      <w:r>
        <w:rPr>
          <w:rFonts w:hint="eastAsia"/>
          <w:sz w:val="24"/>
        </w:rPr>
        <w:t xml:space="preserve">Name: </w:t>
      </w:r>
      <w:r>
        <w:rPr>
          <w:rFonts w:hint="eastAsia"/>
          <w:sz w:val="24"/>
        </w:rPr>
        <w:tab/>
      </w:r>
      <w:r w:rsidRPr="004A6CF4">
        <w:rPr>
          <w:rFonts w:hint="eastAsia"/>
          <w:sz w:val="24"/>
          <w:u w:val="single"/>
        </w:rPr>
        <w:tab/>
      </w:r>
      <w:r w:rsidR="002233BF">
        <w:rPr>
          <w:sz w:val="24"/>
          <w:u w:val="single"/>
        </w:rPr>
        <w:t>Jiahui Peng</w:t>
      </w:r>
      <w:r w:rsidR="002233BF">
        <w:rPr>
          <w:sz w:val="24"/>
          <w:u w:val="single"/>
        </w:rPr>
        <w:tab/>
      </w:r>
      <w:r w:rsidR="004A6CF4">
        <w:rPr>
          <w:rFonts w:hint="eastAsia"/>
          <w:sz w:val="24"/>
        </w:rPr>
        <w:tab/>
      </w:r>
      <w:r>
        <w:rPr>
          <w:rFonts w:hint="eastAsia"/>
          <w:sz w:val="24"/>
        </w:rPr>
        <w:t>Date:</w:t>
      </w:r>
      <w:r>
        <w:rPr>
          <w:rFonts w:hint="eastAsia"/>
          <w:sz w:val="24"/>
        </w:rPr>
        <w:tab/>
        <w:t>201</w:t>
      </w:r>
      <w:r w:rsidR="00066BCE">
        <w:rPr>
          <w:sz w:val="24"/>
        </w:rPr>
        <w:t>7</w:t>
      </w:r>
      <w:r>
        <w:rPr>
          <w:rFonts w:hint="eastAsia"/>
          <w:sz w:val="24"/>
        </w:rPr>
        <w:t>-1</w:t>
      </w:r>
      <w:r w:rsidR="00066BCE">
        <w:rPr>
          <w:sz w:val="24"/>
        </w:rPr>
        <w:t>1</w:t>
      </w:r>
    </w:p>
    <w:p w:rsidR="00A30B86" w:rsidRDefault="00A30B86" w:rsidP="002233BF">
      <w:pPr>
        <w:tabs>
          <w:tab w:val="left" w:pos="1418"/>
          <w:tab w:val="left" w:pos="1781"/>
          <w:tab w:val="left" w:pos="1972"/>
          <w:tab w:val="left" w:pos="3544"/>
          <w:tab w:val="left" w:pos="4536"/>
          <w:tab w:val="left" w:pos="5670"/>
        </w:tabs>
        <w:spacing w:line="360" w:lineRule="auto"/>
        <w:rPr>
          <w:sz w:val="24"/>
        </w:rPr>
      </w:pPr>
      <w:r>
        <w:rPr>
          <w:rFonts w:hint="eastAsia"/>
          <w:sz w:val="24"/>
        </w:rPr>
        <w:t>Student ID:</w:t>
      </w:r>
      <w:r>
        <w:rPr>
          <w:rFonts w:hint="eastAsia"/>
          <w:sz w:val="24"/>
        </w:rPr>
        <w:tab/>
      </w:r>
      <w:r w:rsidRPr="004A6CF4">
        <w:rPr>
          <w:rFonts w:hint="eastAsia"/>
          <w:sz w:val="24"/>
          <w:u w:val="single"/>
        </w:rPr>
        <w:tab/>
      </w:r>
      <w:r w:rsidR="002233BF">
        <w:rPr>
          <w:sz w:val="24"/>
          <w:u w:val="single"/>
        </w:rPr>
        <w:tab/>
        <w:t>515021910446</w:t>
      </w:r>
      <w:r w:rsidR="002233BF">
        <w:rPr>
          <w:sz w:val="24"/>
          <w:u w:val="single"/>
        </w:rPr>
        <w:tab/>
      </w:r>
      <w:r w:rsidR="004A6CF4">
        <w:rPr>
          <w:rFonts w:hint="eastAsia"/>
          <w:sz w:val="24"/>
        </w:rPr>
        <w:tab/>
      </w:r>
      <w:r>
        <w:rPr>
          <w:rFonts w:hint="eastAsia"/>
          <w:sz w:val="24"/>
        </w:rPr>
        <w:t xml:space="preserve">Location: </w:t>
      </w:r>
      <w:r>
        <w:rPr>
          <w:rFonts w:hint="eastAsia"/>
          <w:sz w:val="24"/>
        </w:rPr>
        <w:tab/>
        <w:t>SEIEE 4-402/404</w:t>
      </w:r>
    </w:p>
    <w:p w:rsidR="00066BCE" w:rsidRDefault="00066BCE" w:rsidP="002233BF">
      <w:pPr>
        <w:tabs>
          <w:tab w:val="left" w:pos="1418"/>
          <w:tab w:val="left" w:pos="1986"/>
          <w:tab w:val="left" w:pos="3544"/>
        </w:tabs>
        <w:rPr>
          <w:sz w:val="24"/>
          <w:u w:val="single"/>
        </w:rPr>
      </w:pPr>
      <w:r>
        <w:rPr>
          <w:rFonts w:hint="eastAsia"/>
          <w:sz w:val="24"/>
        </w:rPr>
        <w:t xml:space="preserve">Teammate: </w:t>
      </w:r>
      <w:r>
        <w:rPr>
          <w:sz w:val="24"/>
        </w:rPr>
        <w:tab/>
      </w:r>
      <w:r w:rsidRPr="00585B89">
        <w:rPr>
          <w:rFonts w:hint="eastAsia"/>
          <w:sz w:val="24"/>
          <w:u w:val="single"/>
        </w:rPr>
        <w:tab/>
      </w:r>
      <w:r w:rsidR="002233BF">
        <w:rPr>
          <w:sz w:val="24"/>
          <w:u w:val="single"/>
        </w:rPr>
        <w:t>Leyu Yao</w:t>
      </w:r>
      <w:bookmarkStart w:id="0" w:name="_GoBack"/>
      <w:bookmarkEnd w:id="0"/>
      <w:r w:rsidR="002233BF">
        <w:rPr>
          <w:sz w:val="24"/>
          <w:u w:val="single"/>
        </w:rPr>
        <w:tab/>
      </w:r>
    </w:p>
    <w:p w:rsidR="00A30B86" w:rsidRDefault="00A30B86" w:rsidP="007A466D">
      <w:pPr>
        <w:rPr>
          <w:sz w:val="24"/>
        </w:rPr>
      </w:pPr>
    </w:p>
    <w:p w:rsidR="00932C03" w:rsidRDefault="00A84744" w:rsidP="00932C03">
      <w:pPr>
        <w:rPr>
          <w:sz w:val="24"/>
        </w:rPr>
      </w:pPr>
      <w:r w:rsidRPr="007E539D">
        <w:rPr>
          <w:rFonts w:hint="eastAsia"/>
          <w:b/>
          <w:i/>
          <w:sz w:val="24"/>
        </w:rPr>
        <w:t xml:space="preserve">PRINCIPLES &amp; </w:t>
      </w:r>
      <w:r w:rsidR="00252A42" w:rsidRPr="007E539D">
        <w:rPr>
          <w:rFonts w:hint="eastAsia"/>
          <w:b/>
          <w:i/>
          <w:sz w:val="24"/>
        </w:rPr>
        <w:t>OBJECTIVE</w:t>
      </w:r>
      <w:r w:rsidR="00932C03">
        <w:rPr>
          <w:rFonts w:hint="eastAsia"/>
          <w:sz w:val="24"/>
        </w:rPr>
        <w:t>:</w:t>
      </w:r>
    </w:p>
    <w:p w:rsidR="00252A42" w:rsidRDefault="00ED60F7" w:rsidP="001E55C7">
      <w:pPr>
        <w:spacing w:beforeLines="50" w:before="156"/>
        <w:ind w:firstLineChars="200" w:firstLine="420"/>
        <w:rPr>
          <w:szCs w:val="21"/>
        </w:rPr>
      </w:pPr>
      <w:r w:rsidRPr="00A93481">
        <w:rPr>
          <w:szCs w:val="21"/>
        </w:rPr>
        <w:t xml:space="preserve">There are two important parameters </w:t>
      </w:r>
      <w:r w:rsidR="001E394A">
        <w:rPr>
          <w:rFonts w:hint="eastAsia"/>
          <w:szCs w:val="21"/>
        </w:rPr>
        <w:t>that</w:t>
      </w:r>
      <w:r w:rsidRPr="00A93481">
        <w:rPr>
          <w:szCs w:val="21"/>
        </w:rPr>
        <w:t xml:space="preserve"> </w:t>
      </w:r>
      <w:r w:rsidR="001E394A">
        <w:rPr>
          <w:rFonts w:hint="eastAsia"/>
          <w:szCs w:val="21"/>
        </w:rPr>
        <w:t>define</w:t>
      </w:r>
      <w:r w:rsidRPr="00A93481">
        <w:rPr>
          <w:szCs w:val="21"/>
        </w:rPr>
        <w:t xml:space="preserve"> the performance of a second order system. They are the damping ratio </w:t>
      </w:r>
      <w:r w:rsidRPr="00A93481">
        <w:rPr>
          <w:position w:val="-10"/>
          <w:szCs w:val="21"/>
        </w:rPr>
        <w:object w:dxaOrig="2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5.75pt" o:ole="">
            <v:imagedata r:id="rId7" o:title=""/>
          </v:shape>
          <o:OLEObject Type="Embed" ProgID="Equation.DSMT4" ShapeID="_x0000_i1025" DrawAspect="Content" ObjectID="_1572203675" r:id="rId8"/>
        </w:object>
      </w:r>
      <w:r>
        <w:rPr>
          <w:rFonts w:hint="eastAsia"/>
          <w:szCs w:val="21"/>
        </w:rPr>
        <w:t xml:space="preserve"> </w:t>
      </w:r>
      <w:r w:rsidRPr="00A93481">
        <w:rPr>
          <w:szCs w:val="21"/>
        </w:rPr>
        <w:t>and the undamped natural frequency</w:t>
      </w:r>
      <w:r>
        <w:rPr>
          <w:rFonts w:hint="eastAsia"/>
          <w:szCs w:val="21"/>
        </w:rPr>
        <w:t xml:space="preserve"> </w:t>
      </w:r>
      <w:r w:rsidRPr="00A93481">
        <w:rPr>
          <w:position w:val="-12"/>
          <w:szCs w:val="21"/>
        </w:rPr>
        <w:object w:dxaOrig="300" w:dyaOrig="360">
          <v:shape id="_x0000_i1026" type="#_x0000_t75" style="width:15pt;height:18pt" o:ole="">
            <v:imagedata r:id="rId9" o:title=""/>
          </v:shape>
          <o:OLEObject Type="Embed" ProgID="Equation.DSMT4" ShapeID="_x0000_i1026" DrawAspect="Content" ObjectID="_1572203676" r:id="rId10"/>
        </w:object>
      </w:r>
      <w:r w:rsidRPr="00A93481">
        <w:rPr>
          <w:szCs w:val="21"/>
        </w:rPr>
        <w:t xml:space="preserve">. The change </w:t>
      </w:r>
      <w:r>
        <w:rPr>
          <w:rFonts w:hint="eastAsia"/>
          <w:szCs w:val="21"/>
        </w:rPr>
        <w:t>in</w:t>
      </w:r>
      <w:r w:rsidRPr="00A93481">
        <w:rPr>
          <w:szCs w:val="21"/>
        </w:rPr>
        <w:t xml:space="preserve"> value of of </w:t>
      </w:r>
      <w:r w:rsidRPr="00A93481">
        <w:rPr>
          <w:position w:val="-10"/>
          <w:szCs w:val="21"/>
        </w:rPr>
        <w:object w:dxaOrig="240" w:dyaOrig="320">
          <v:shape id="_x0000_i1027" type="#_x0000_t75" style="width:12pt;height:15.75pt" o:ole="">
            <v:imagedata r:id="rId7" o:title=""/>
          </v:shape>
          <o:OLEObject Type="Embed" ProgID="Equation.DSMT4" ShapeID="_x0000_i1027" DrawAspect="Content" ObjectID="_1572203677" r:id="rId11"/>
        </w:object>
      </w:r>
      <w:r w:rsidRPr="00A93481">
        <w:rPr>
          <w:szCs w:val="21"/>
        </w:rPr>
        <w:t>and</w:t>
      </w:r>
      <w:r w:rsidRPr="00A93481">
        <w:rPr>
          <w:position w:val="-12"/>
          <w:szCs w:val="21"/>
        </w:rPr>
        <w:object w:dxaOrig="300" w:dyaOrig="360">
          <v:shape id="_x0000_i1028" type="#_x0000_t75" style="width:15pt;height:18pt" o:ole="">
            <v:imagedata r:id="rId9" o:title=""/>
          </v:shape>
          <o:OLEObject Type="Embed" ProgID="Equation.DSMT4" ShapeID="_x0000_i1028" DrawAspect="Content" ObjectID="_1572203678" r:id="rId12"/>
        </w:object>
      </w:r>
      <w:r w:rsidRPr="00A93481">
        <w:rPr>
          <w:szCs w:val="21"/>
        </w:rPr>
        <w:t xml:space="preserve"> will </w:t>
      </w:r>
      <w:r w:rsidR="00593465">
        <w:rPr>
          <w:rFonts w:hint="eastAsia"/>
          <w:szCs w:val="21"/>
        </w:rPr>
        <w:t>result in</w:t>
      </w:r>
      <w:r w:rsidRPr="00A93481">
        <w:rPr>
          <w:rFonts w:hint="eastAsia"/>
          <w:szCs w:val="21"/>
        </w:rPr>
        <w:t xml:space="preserve"> </w:t>
      </w:r>
      <w:r w:rsidR="00593465">
        <w:rPr>
          <w:rFonts w:hint="eastAsia"/>
          <w:szCs w:val="21"/>
        </w:rPr>
        <w:t>corresponding</w:t>
      </w:r>
      <w:r w:rsidRPr="00A93481">
        <w:rPr>
          <w:szCs w:val="21"/>
        </w:rPr>
        <w:t xml:space="preserve"> change of the settling time, the overshoot, and the amplitude of the </w:t>
      </w:r>
      <w:r w:rsidR="001E394A">
        <w:rPr>
          <w:rFonts w:hint="eastAsia"/>
          <w:szCs w:val="21"/>
        </w:rPr>
        <w:t xml:space="preserve">transient response of a </w:t>
      </w:r>
      <w:r w:rsidRPr="00A93481">
        <w:rPr>
          <w:szCs w:val="21"/>
        </w:rPr>
        <w:t xml:space="preserve">closed loop system. In other words, we can </w:t>
      </w:r>
      <w:r w:rsidR="00D85EF0">
        <w:rPr>
          <w:rFonts w:hint="eastAsia"/>
          <w:szCs w:val="21"/>
        </w:rPr>
        <w:t>change</w:t>
      </w:r>
      <w:r w:rsidRPr="00A93481">
        <w:rPr>
          <w:szCs w:val="21"/>
        </w:rPr>
        <w:t xml:space="preserve"> the performance of the closed loop system by adjusting the </w:t>
      </w:r>
      <w:r w:rsidR="001E394A">
        <w:rPr>
          <w:rFonts w:hint="eastAsia"/>
          <w:szCs w:val="21"/>
        </w:rPr>
        <w:t xml:space="preserve">these </w:t>
      </w:r>
      <w:r w:rsidRPr="00A93481">
        <w:rPr>
          <w:szCs w:val="21"/>
        </w:rPr>
        <w:t xml:space="preserve">parameters. Keeping the remaining parameters unchanged, the value of </w:t>
      </w:r>
      <w:r w:rsidRPr="00A93481">
        <w:rPr>
          <w:position w:val="-10"/>
          <w:szCs w:val="21"/>
        </w:rPr>
        <w:object w:dxaOrig="240" w:dyaOrig="320">
          <v:shape id="_x0000_i1029" type="#_x0000_t75" style="width:12pt;height:15.75pt" o:ole="">
            <v:imagedata r:id="rId7" o:title=""/>
          </v:shape>
          <o:OLEObject Type="Embed" ProgID="Equation.DSMT4" ShapeID="_x0000_i1029" DrawAspect="Content" ObjectID="_1572203679" r:id="rId13"/>
        </w:object>
      </w:r>
      <w:r w:rsidRPr="00A93481">
        <w:rPr>
          <w:szCs w:val="21"/>
        </w:rPr>
        <w:t>and</w:t>
      </w:r>
      <w:r w:rsidR="00D85EF0">
        <w:rPr>
          <w:rFonts w:hint="eastAsia"/>
          <w:szCs w:val="21"/>
        </w:rPr>
        <w:t xml:space="preserve"> </w:t>
      </w:r>
      <w:r w:rsidRPr="00A93481">
        <w:rPr>
          <w:position w:val="-12"/>
          <w:szCs w:val="21"/>
        </w:rPr>
        <w:object w:dxaOrig="300" w:dyaOrig="360">
          <v:shape id="_x0000_i1030" type="#_x0000_t75" style="width:15pt;height:18pt" o:ole="">
            <v:imagedata r:id="rId9" o:title=""/>
          </v:shape>
          <o:OLEObject Type="Embed" ProgID="Equation.DSMT4" ShapeID="_x0000_i1030" DrawAspect="Content" ObjectID="_1572203680" r:id="rId14"/>
        </w:object>
      </w:r>
      <w:r w:rsidRPr="00A93481">
        <w:rPr>
          <w:szCs w:val="21"/>
        </w:rPr>
        <w:t xml:space="preserve"> can be </w:t>
      </w:r>
      <w:r w:rsidR="00506146">
        <w:rPr>
          <w:rFonts w:hint="eastAsia"/>
          <w:szCs w:val="21"/>
        </w:rPr>
        <w:t>adjusted</w:t>
      </w:r>
      <w:r w:rsidRPr="00A93481">
        <w:rPr>
          <w:szCs w:val="21"/>
        </w:rPr>
        <w:t xml:space="preserve"> by changing the forward path gain </w:t>
      </w:r>
      <w:r w:rsidRPr="00506146">
        <w:rPr>
          <w:i/>
          <w:szCs w:val="21"/>
        </w:rPr>
        <w:t>K</w:t>
      </w:r>
      <w:r w:rsidRPr="00A93481">
        <w:rPr>
          <w:szCs w:val="21"/>
        </w:rPr>
        <w:t>.</w:t>
      </w:r>
    </w:p>
    <w:p w:rsidR="0035222A" w:rsidRDefault="001E55C7" w:rsidP="001E55C7">
      <w:pPr>
        <w:spacing w:beforeLines="50" w:before="156"/>
        <w:ind w:firstLineChars="200" w:firstLine="420"/>
        <w:rPr>
          <w:szCs w:val="21"/>
        </w:rPr>
      </w:pPr>
      <w:r w:rsidRPr="00A93481">
        <w:rPr>
          <w:szCs w:val="21"/>
        </w:rPr>
        <w:t xml:space="preserve">The </w:t>
      </w:r>
      <w:r>
        <w:rPr>
          <w:rFonts w:hint="eastAsia"/>
          <w:szCs w:val="21"/>
        </w:rPr>
        <w:t>objective of this lab</w:t>
      </w:r>
      <w:r w:rsidRPr="00A93481">
        <w:rPr>
          <w:szCs w:val="21"/>
        </w:rPr>
        <w:t xml:space="preserve"> is to study the influence of the parameters on the performance of a given second order system by measuring the step response </w:t>
      </w:r>
      <w:r>
        <w:rPr>
          <w:rFonts w:hint="eastAsia"/>
          <w:szCs w:val="21"/>
        </w:rPr>
        <w:t>under</w:t>
      </w:r>
      <w:r w:rsidRPr="00A93481">
        <w:rPr>
          <w:szCs w:val="21"/>
        </w:rPr>
        <w:t xml:space="preserve"> different system parameters.</w:t>
      </w:r>
    </w:p>
    <w:p w:rsidR="001E55C7" w:rsidRPr="001E55C7" w:rsidRDefault="001E55C7" w:rsidP="001E55C7">
      <w:pPr>
        <w:spacing w:beforeLines="50" w:before="156"/>
        <w:ind w:firstLineChars="200" w:firstLine="420"/>
        <w:rPr>
          <w:szCs w:val="21"/>
        </w:rPr>
      </w:pPr>
    </w:p>
    <w:p w:rsidR="00932C03" w:rsidRDefault="00252A42" w:rsidP="00932C03">
      <w:pPr>
        <w:rPr>
          <w:sz w:val="24"/>
        </w:rPr>
      </w:pPr>
      <w:r w:rsidRPr="007E539D">
        <w:rPr>
          <w:rFonts w:hint="eastAsia"/>
          <w:b/>
          <w:i/>
          <w:sz w:val="24"/>
        </w:rPr>
        <w:t>EQUIPMENTS INVOLVED</w:t>
      </w:r>
      <w:r w:rsidR="00932C03">
        <w:rPr>
          <w:rFonts w:hint="eastAsia"/>
          <w:sz w:val="24"/>
        </w:rPr>
        <w:t>:</w:t>
      </w:r>
    </w:p>
    <w:p w:rsidR="00DC31FC" w:rsidRPr="006B328F" w:rsidRDefault="007B4EDB" w:rsidP="00176700">
      <w:pPr>
        <w:pStyle w:val="a8"/>
        <w:numPr>
          <w:ilvl w:val="0"/>
          <w:numId w:val="10"/>
        </w:numPr>
        <w:spacing w:beforeLines="50" w:before="156"/>
        <w:ind w:left="709" w:firstLineChars="0"/>
        <w:rPr>
          <w:sz w:val="24"/>
        </w:rPr>
      </w:pPr>
      <w:r>
        <w:rPr>
          <w:rFonts w:hint="eastAsia"/>
          <w:sz w:val="24"/>
        </w:rPr>
        <w:t>Ana</w:t>
      </w:r>
      <w:r>
        <w:rPr>
          <w:sz w:val="24"/>
        </w:rPr>
        <w:t xml:space="preserve">log Discovery 2 (AD2), </w:t>
      </w:r>
      <w:r>
        <w:rPr>
          <w:rFonts w:hint="eastAsia"/>
          <w:sz w:val="24"/>
        </w:rPr>
        <w:t xml:space="preserve">by </w:t>
      </w:r>
      <w:r>
        <w:rPr>
          <w:sz w:val="24"/>
        </w:rPr>
        <w:t xml:space="preserve">DIGILENT from </w:t>
      </w:r>
      <w:r>
        <w:rPr>
          <w:rFonts w:hint="eastAsia"/>
          <w:sz w:val="24"/>
        </w:rPr>
        <w:t>National Instruments</w:t>
      </w:r>
      <w:r>
        <w:rPr>
          <w:sz w:val="24"/>
        </w:rPr>
        <w:t xml:space="preserve"> (NI)</w:t>
      </w:r>
    </w:p>
    <w:p w:rsidR="006B328F" w:rsidRDefault="007B4EDB" w:rsidP="006B328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69D1736" wp14:editId="33905466">
            <wp:extent cx="1686090" cy="1387031"/>
            <wp:effectExtent l="0" t="0" r="0" b="3810"/>
            <wp:docPr id="1" name="图片 1" descr="http://f.digilent.com.cn/image_20160305_56daa4ac2a2dc.png!80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.digilent.com.cn/image_20160305_56daa4ac2a2dc.png!80060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" b="9777"/>
                    <a:stretch/>
                  </pic:blipFill>
                  <pic:spPr bwMode="auto">
                    <a:xfrm>
                      <a:off x="0" y="0"/>
                      <a:ext cx="1732425" cy="142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28F" w:rsidRDefault="007B4EDB" w:rsidP="00176700">
      <w:pPr>
        <w:pStyle w:val="a8"/>
        <w:numPr>
          <w:ilvl w:val="0"/>
          <w:numId w:val="10"/>
        </w:numPr>
        <w:spacing w:beforeLines="50" w:before="156"/>
        <w:ind w:left="709" w:firstLineChars="0"/>
        <w:rPr>
          <w:sz w:val="24"/>
        </w:rPr>
      </w:pPr>
      <w:r>
        <w:rPr>
          <w:sz w:val="24"/>
        </w:rPr>
        <w:t>Waveforms, PC Virtual Instruments application</w:t>
      </w:r>
      <w:r>
        <w:rPr>
          <w:rFonts w:hint="eastAsia"/>
          <w:sz w:val="24"/>
        </w:rPr>
        <w:t xml:space="preserve"> </w:t>
      </w:r>
      <w:r>
        <w:rPr>
          <w:sz w:val="24"/>
        </w:rPr>
        <w:t>by DIGILENT from NI</w:t>
      </w:r>
    </w:p>
    <w:p w:rsidR="00176700" w:rsidRPr="00176700" w:rsidRDefault="007B4EDB" w:rsidP="007B4EDB">
      <w:pPr>
        <w:jc w:val="center"/>
        <w:rPr>
          <w:sz w:val="24"/>
        </w:rPr>
      </w:pPr>
      <w:r w:rsidRPr="00C03CE5">
        <w:rPr>
          <w:noProof/>
          <w:sz w:val="24"/>
        </w:rPr>
        <w:drawing>
          <wp:inline distT="0" distB="0" distL="0" distR="0" wp14:anchorId="16A291BF" wp14:editId="75BE08C7">
            <wp:extent cx="1908083" cy="1615875"/>
            <wp:effectExtent l="0" t="0" r="0" b="3810"/>
            <wp:docPr id="92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图片 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656" cy="16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463055">
        <w:rPr>
          <w:rFonts w:hint="eastAsia"/>
          <w:sz w:val="24"/>
        </w:rPr>
        <w:t>-</w:t>
      </w:r>
    </w:p>
    <w:p w:rsidR="00176700" w:rsidRPr="006B328F" w:rsidRDefault="007B4EDB" w:rsidP="00176700">
      <w:pPr>
        <w:pStyle w:val="a8"/>
        <w:numPr>
          <w:ilvl w:val="0"/>
          <w:numId w:val="10"/>
        </w:numPr>
        <w:spacing w:beforeLines="50" w:before="156"/>
        <w:ind w:left="709" w:firstLineChars="0"/>
        <w:rPr>
          <w:sz w:val="24"/>
        </w:rPr>
      </w:pPr>
      <w:r>
        <w:rPr>
          <w:rFonts w:hint="eastAsia"/>
          <w:sz w:val="24"/>
        </w:rPr>
        <w:lastRenderedPageBreak/>
        <w:t>ACLab Experimental Kit</w:t>
      </w:r>
    </w:p>
    <w:p w:rsidR="00252A42" w:rsidRDefault="007B4EDB" w:rsidP="00176700">
      <w:pPr>
        <w:jc w:val="center"/>
        <w:rPr>
          <w:sz w:val="24"/>
        </w:rPr>
      </w:pPr>
      <w:r>
        <w:rPr>
          <w:noProof/>
          <w:sz w:val="24"/>
          <w:szCs w:val="24"/>
        </w:rPr>
        <w:drawing>
          <wp:inline distT="0" distB="0" distL="0" distR="0" wp14:anchorId="16338AAD" wp14:editId="525BBE94">
            <wp:extent cx="3156955" cy="2118707"/>
            <wp:effectExtent l="0" t="0" r="5715" b="0"/>
            <wp:docPr id="5" name="图片 5" descr="微信图片_2017110716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微信图片_201711071632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040" cy="212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FC" w:rsidRDefault="00DC31FC" w:rsidP="00932C03">
      <w:pPr>
        <w:rPr>
          <w:sz w:val="24"/>
        </w:rPr>
      </w:pPr>
    </w:p>
    <w:p w:rsidR="00642292" w:rsidRDefault="002C125B" w:rsidP="00932C03">
      <w:pPr>
        <w:rPr>
          <w:sz w:val="24"/>
        </w:rPr>
      </w:pPr>
      <w:r w:rsidRPr="007E539D">
        <w:rPr>
          <w:rFonts w:hint="eastAsia"/>
          <w:b/>
          <w:i/>
          <w:sz w:val="24"/>
        </w:rPr>
        <w:t>PRE-LAB KNOWLEDGE</w:t>
      </w:r>
      <w:r>
        <w:rPr>
          <w:rFonts w:hint="eastAsia"/>
          <w:sz w:val="24"/>
        </w:rPr>
        <w:t>:</w:t>
      </w:r>
    </w:p>
    <w:p w:rsidR="002943F3" w:rsidRPr="002943F3" w:rsidRDefault="002943F3" w:rsidP="002943F3">
      <w:pPr>
        <w:pStyle w:val="a8"/>
        <w:numPr>
          <w:ilvl w:val="0"/>
          <w:numId w:val="11"/>
        </w:numPr>
        <w:spacing w:beforeLines="50" w:before="156"/>
        <w:ind w:left="709" w:firstLineChars="0"/>
        <w:rPr>
          <w:szCs w:val="21"/>
        </w:rPr>
      </w:pPr>
      <w:r w:rsidRPr="002943F3">
        <w:rPr>
          <w:rFonts w:hint="eastAsia"/>
          <w:szCs w:val="21"/>
        </w:rPr>
        <w:t xml:space="preserve">Understand the relationship between system performance and the parameters </w:t>
      </w:r>
      <w:r w:rsidRPr="002943F3">
        <w:rPr>
          <w:i/>
          <w:szCs w:val="21"/>
        </w:rPr>
        <w:t>ξ</w:t>
      </w:r>
      <w:r w:rsidRPr="002943F3">
        <w:rPr>
          <w:szCs w:val="21"/>
        </w:rPr>
        <w:t xml:space="preserve"> and </w:t>
      </w:r>
      <w:r w:rsidRPr="002943F3">
        <w:rPr>
          <w:i/>
          <w:szCs w:val="21"/>
        </w:rPr>
        <w:t>ω</w:t>
      </w:r>
      <w:r w:rsidRPr="002943F3">
        <w:rPr>
          <w:i/>
          <w:szCs w:val="21"/>
          <w:vertAlign w:val="subscript"/>
        </w:rPr>
        <w:t>n</w:t>
      </w:r>
      <w:r w:rsidRPr="002943F3">
        <w:rPr>
          <w:rFonts w:hint="eastAsia"/>
          <w:szCs w:val="21"/>
        </w:rPr>
        <w:t>.</w:t>
      </w:r>
    </w:p>
    <w:p w:rsidR="002943F3" w:rsidRPr="002943F3" w:rsidRDefault="002943F3" w:rsidP="002943F3">
      <w:pPr>
        <w:pStyle w:val="a8"/>
        <w:numPr>
          <w:ilvl w:val="0"/>
          <w:numId w:val="11"/>
        </w:numPr>
        <w:spacing w:beforeLines="50" w:before="156"/>
        <w:ind w:left="709" w:firstLineChars="0"/>
        <w:rPr>
          <w:szCs w:val="21"/>
        </w:rPr>
      </w:pPr>
      <w:r>
        <w:rPr>
          <w:rFonts w:hint="eastAsia"/>
          <w:szCs w:val="21"/>
        </w:rPr>
        <w:t xml:space="preserve">Familiar with the computation of </w:t>
      </w:r>
      <w:r w:rsidRPr="002943F3">
        <w:rPr>
          <w:rFonts w:hint="eastAsia"/>
          <w:i/>
          <w:szCs w:val="21"/>
        </w:rPr>
        <w:t>K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from</w:t>
      </w:r>
      <w:r>
        <w:rPr>
          <w:rFonts w:hint="eastAsia"/>
          <w:szCs w:val="21"/>
        </w:rPr>
        <w:t xml:space="preserve"> the given values of </w:t>
      </w:r>
      <w:r w:rsidRPr="002943F3">
        <w:rPr>
          <w:i/>
          <w:szCs w:val="21"/>
        </w:rPr>
        <w:t>ξ</w:t>
      </w:r>
      <w:r>
        <w:rPr>
          <w:szCs w:val="21"/>
        </w:rPr>
        <w:t>.</w:t>
      </w:r>
    </w:p>
    <w:p w:rsidR="002C125B" w:rsidRPr="002C125B" w:rsidRDefault="002C125B" w:rsidP="00932C03">
      <w:pPr>
        <w:rPr>
          <w:sz w:val="24"/>
        </w:rPr>
      </w:pPr>
    </w:p>
    <w:p w:rsidR="00932C03" w:rsidRDefault="00252A42" w:rsidP="00932C03">
      <w:pPr>
        <w:rPr>
          <w:sz w:val="24"/>
        </w:rPr>
      </w:pPr>
      <w:r w:rsidRPr="007E539D">
        <w:rPr>
          <w:rFonts w:hint="eastAsia"/>
          <w:b/>
          <w:i/>
          <w:sz w:val="24"/>
        </w:rPr>
        <w:t>PROCEDURE</w:t>
      </w:r>
      <w:r w:rsidR="00932C03">
        <w:rPr>
          <w:rFonts w:hint="eastAsia"/>
          <w:sz w:val="24"/>
        </w:rPr>
        <w:t>:</w:t>
      </w:r>
    </w:p>
    <w:p w:rsidR="00901BE4" w:rsidRDefault="00901BE4" w:rsidP="00901BE4">
      <w:pPr>
        <w:pStyle w:val="a8"/>
        <w:numPr>
          <w:ilvl w:val="0"/>
          <w:numId w:val="12"/>
        </w:numPr>
        <w:spacing w:beforeLines="50" w:before="156"/>
        <w:ind w:left="709" w:firstLineChars="0"/>
        <w:rPr>
          <w:szCs w:val="21"/>
        </w:rPr>
      </w:pPr>
      <w:r>
        <w:rPr>
          <w:szCs w:val="21"/>
        </w:rPr>
        <w:t xml:space="preserve">Build a </w:t>
      </w:r>
      <w:r w:rsidR="004A38E2">
        <w:rPr>
          <w:szCs w:val="21"/>
        </w:rPr>
        <w:t>2</w:t>
      </w:r>
      <w:r w:rsidR="004A38E2" w:rsidRPr="004A38E2">
        <w:rPr>
          <w:szCs w:val="21"/>
          <w:vertAlign w:val="superscript"/>
        </w:rPr>
        <w:t>nd</w:t>
      </w:r>
      <w:r w:rsidR="004A38E2">
        <w:rPr>
          <w:szCs w:val="21"/>
        </w:rPr>
        <w:t>-</w:t>
      </w:r>
      <w:r>
        <w:rPr>
          <w:szCs w:val="21"/>
        </w:rPr>
        <w:t>order system by setting the 1</w:t>
      </w:r>
      <w:r w:rsidR="004A38E2">
        <w:rPr>
          <w:rFonts w:hint="eastAsia"/>
          <w:szCs w:val="21"/>
        </w:rPr>
        <w:t>0</w:t>
      </w:r>
      <w:r>
        <w:rPr>
          <w:szCs w:val="21"/>
        </w:rPr>
        <w:t xml:space="preserve"> SW switches</w:t>
      </w:r>
      <w:r w:rsidR="004A38E2">
        <w:rPr>
          <w:szCs w:val="21"/>
        </w:rPr>
        <w:t xml:space="preserve"> properly</w:t>
      </w:r>
      <w:r w:rsidRPr="002943F3">
        <w:rPr>
          <w:rFonts w:hint="eastAsia"/>
          <w:szCs w:val="21"/>
        </w:rPr>
        <w:t>.</w:t>
      </w:r>
    </w:p>
    <w:p w:rsidR="00901BE4" w:rsidRDefault="00901BE4" w:rsidP="00901BE4">
      <w:pPr>
        <w:spacing w:beforeLines="50" w:before="156"/>
        <w:ind w:firstLineChars="200" w:firstLine="420"/>
        <w:rPr>
          <w:szCs w:val="21"/>
        </w:rPr>
      </w:pPr>
      <w:r>
        <w:rPr>
          <w:szCs w:val="21"/>
        </w:rPr>
        <w:t>A second order system could be built by</w:t>
      </w:r>
      <w:r w:rsidR="00566AE1">
        <w:rPr>
          <w:szCs w:val="21"/>
        </w:rPr>
        <w:t>:</w:t>
      </w:r>
    </w:p>
    <w:p w:rsidR="00566AE1" w:rsidRDefault="00566AE1" w:rsidP="00566AE1">
      <w:pPr>
        <w:pStyle w:val="a8"/>
        <w:numPr>
          <w:ilvl w:val="0"/>
          <w:numId w:val="13"/>
        </w:numPr>
        <w:spacing w:beforeLines="50" w:before="156"/>
        <w:ind w:left="993" w:firstLineChars="0" w:hanging="468"/>
        <w:rPr>
          <w:szCs w:val="21"/>
        </w:rPr>
      </w:pPr>
      <w:r>
        <w:rPr>
          <w:szCs w:val="21"/>
        </w:rPr>
        <w:t>Connect 1 adder, 1 proportional amplifier, 1 inertial element, 1 integrator in serial.</w:t>
      </w:r>
      <w:r w:rsidR="00A71507">
        <w:rPr>
          <w:szCs w:val="21"/>
        </w:rPr>
        <w:t xml:space="preserve"> CB4 and CB6</w:t>
      </w:r>
      <w:r w:rsidR="00680069">
        <w:rPr>
          <w:szCs w:val="21"/>
        </w:rPr>
        <w:t xml:space="preserve"> will be used in this mission.</w:t>
      </w:r>
    </w:p>
    <w:p w:rsidR="00566AE1" w:rsidRPr="00566AE1" w:rsidRDefault="00566AE1" w:rsidP="00566AE1">
      <w:pPr>
        <w:pStyle w:val="a8"/>
        <w:numPr>
          <w:ilvl w:val="0"/>
          <w:numId w:val="13"/>
        </w:numPr>
        <w:spacing w:beforeLines="50" w:before="156"/>
        <w:ind w:left="993" w:firstLineChars="0" w:hanging="468"/>
        <w:rPr>
          <w:szCs w:val="21"/>
        </w:rPr>
      </w:pPr>
      <w:r>
        <w:rPr>
          <w:szCs w:val="21"/>
        </w:rPr>
        <w:t>Close-loop the circuit as negative feedback.</w:t>
      </w:r>
    </w:p>
    <w:p w:rsidR="00901BE4" w:rsidRDefault="00A71507" w:rsidP="00901BE4">
      <w:pPr>
        <w:spacing w:beforeLines="50" w:before="156"/>
        <w:ind w:firstLineChars="200" w:firstLine="420"/>
        <w:jc w:val="center"/>
      </w:pPr>
      <w:r>
        <w:object w:dxaOrig="7858" w:dyaOrig="1571">
          <v:shape id="_x0000_i1031" type="#_x0000_t75" style="width:327.75pt;height:65.25pt" o:ole="">
            <v:imagedata r:id="rId18" o:title=""/>
          </v:shape>
          <o:OLEObject Type="Embed" ProgID="Visio.Drawing.11" ShapeID="_x0000_i1031" DrawAspect="Content" ObjectID="_1572203681" r:id="rId19"/>
        </w:object>
      </w:r>
    </w:p>
    <w:p w:rsidR="00566AE1" w:rsidRDefault="00566AE1" w:rsidP="00566AE1">
      <w:pPr>
        <w:spacing w:beforeLines="50" w:before="156"/>
        <w:ind w:firstLineChars="200" w:firstLine="420"/>
        <w:rPr>
          <w:szCs w:val="21"/>
        </w:rPr>
      </w:pPr>
      <w:r>
        <w:rPr>
          <w:szCs w:val="21"/>
        </w:rPr>
        <w:t xml:space="preserve">Build a </w:t>
      </w:r>
      <w:r w:rsidR="004A38E2">
        <w:rPr>
          <w:szCs w:val="21"/>
        </w:rPr>
        <w:t>2</w:t>
      </w:r>
      <w:r w:rsidR="004A38E2" w:rsidRPr="004A38E2">
        <w:rPr>
          <w:szCs w:val="21"/>
          <w:vertAlign w:val="superscript"/>
        </w:rPr>
        <w:t>nd</w:t>
      </w:r>
      <w:r w:rsidR="004A38E2">
        <w:rPr>
          <w:szCs w:val="21"/>
        </w:rPr>
        <w:t>-</w:t>
      </w:r>
      <w:r>
        <w:rPr>
          <w:szCs w:val="21"/>
        </w:rPr>
        <w:t>order system by setting the 1</w:t>
      </w:r>
      <w:r w:rsidR="004A38E2">
        <w:rPr>
          <w:szCs w:val="21"/>
        </w:rPr>
        <w:t>0</w:t>
      </w:r>
      <w:r>
        <w:rPr>
          <w:szCs w:val="21"/>
        </w:rPr>
        <w:t xml:space="preserve"> SW switches properly:</w:t>
      </w:r>
    </w:p>
    <w:p w:rsidR="004A38E2" w:rsidRDefault="0096643F" w:rsidP="004A38E2">
      <w:pPr>
        <w:spacing w:beforeLines="50" w:before="156"/>
      </w:pPr>
      <w:r>
        <w:object w:dxaOrig="14941" w:dyaOrig="3436">
          <v:shape id="_x0000_i1032" type="#_x0000_t75" style="width:401.25pt;height:92.25pt" o:ole="" o:allowoverlap="f">
            <v:imagedata r:id="rId20" o:title=""/>
          </v:shape>
          <o:OLEObject Type="Embed" ProgID="Visio.Drawing.15" ShapeID="_x0000_i1032" DrawAspect="Content" ObjectID="_1572203682" r:id="rId21"/>
        </w:object>
      </w:r>
    </w:p>
    <w:p w:rsidR="00CF4219" w:rsidRPr="004A38E2" w:rsidRDefault="00CF4219" w:rsidP="00CF4219">
      <w:pPr>
        <w:spacing w:beforeLines="50" w:before="156"/>
        <w:jc w:val="center"/>
        <w:rPr>
          <w:szCs w:val="21"/>
        </w:rPr>
      </w:pPr>
      <w:r>
        <w:t>(You can find the explanation of each circuit block in file “Lab introduction.pdf”)</w:t>
      </w:r>
    </w:p>
    <w:p w:rsidR="00901BE4" w:rsidRDefault="00901BE4" w:rsidP="00901BE4">
      <w:pPr>
        <w:pStyle w:val="a8"/>
        <w:numPr>
          <w:ilvl w:val="0"/>
          <w:numId w:val="12"/>
        </w:numPr>
        <w:spacing w:beforeLines="50" w:before="156"/>
        <w:ind w:left="709" w:firstLineChars="0"/>
        <w:rPr>
          <w:szCs w:val="21"/>
        </w:rPr>
      </w:pPr>
      <w:r>
        <w:rPr>
          <w:szCs w:val="21"/>
        </w:rPr>
        <w:t>Select STEP as the input signal</w:t>
      </w:r>
      <w:r w:rsidR="0096643F">
        <w:rPr>
          <w:szCs w:val="21"/>
        </w:rPr>
        <w:t xml:space="preserve">, and switch RP0 </w:t>
      </w:r>
      <w:r w:rsidR="005704F7">
        <w:rPr>
          <w:szCs w:val="21"/>
        </w:rPr>
        <w:t xml:space="preserve">to </w:t>
      </w:r>
      <w:r w:rsidR="0096643F">
        <w:rPr>
          <w:szCs w:val="21"/>
        </w:rPr>
        <w:t>set</w:t>
      </w:r>
      <w:r w:rsidR="005704F7">
        <w:rPr>
          <w:szCs w:val="21"/>
        </w:rPr>
        <w:t xml:space="preserve"> step signal</w:t>
      </w:r>
      <w:r w:rsidR="0096643F">
        <w:rPr>
          <w:szCs w:val="21"/>
        </w:rPr>
        <w:t xml:space="preserve"> amplitude as 1V</w:t>
      </w:r>
      <w:r>
        <w:rPr>
          <w:szCs w:val="21"/>
        </w:rPr>
        <w:t>.</w:t>
      </w:r>
    </w:p>
    <w:p w:rsidR="00901BE4" w:rsidRDefault="00901BE4" w:rsidP="00901BE4">
      <w:pPr>
        <w:pStyle w:val="a8"/>
        <w:numPr>
          <w:ilvl w:val="0"/>
          <w:numId w:val="12"/>
        </w:numPr>
        <w:spacing w:beforeLines="50" w:before="156"/>
        <w:ind w:left="709" w:firstLineChars="0"/>
        <w:rPr>
          <w:szCs w:val="21"/>
        </w:rPr>
      </w:pPr>
      <w:r>
        <w:rPr>
          <w:szCs w:val="21"/>
        </w:rPr>
        <w:t xml:space="preserve">Run </w:t>
      </w:r>
      <w:r w:rsidR="00A71507">
        <w:rPr>
          <w:szCs w:val="21"/>
        </w:rPr>
        <w:t>Scope from Waveforms app</w:t>
      </w:r>
      <w:r>
        <w:rPr>
          <w:szCs w:val="21"/>
        </w:rPr>
        <w:t xml:space="preserve"> and s</w:t>
      </w:r>
      <w:r w:rsidR="00A71507">
        <w:rPr>
          <w:szCs w:val="21"/>
        </w:rPr>
        <w:t>elect test point for</w:t>
      </w:r>
      <w:r>
        <w:rPr>
          <w:szCs w:val="21"/>
        </w:rPr>
        <w:t xml:space="preserve"> proper signal observation.</w:t>
      </w:r>
      <w:r w:rsidR="00A71507">
        <w:rPr>
          <w:szCs w:val="21"/>
        </w:rPr>
        <w:t xml:space="preserve"> Set </w:t>
      </w:r>
      <w:r w:rsidR="00A71507">
        <w:rPr>
          <w:szCs w:val="21"/>
        </w:rPr>
        <w:lastRenderedPageBreak/>
        <w:t>proper position for SWB switch according to your circuit configuration.</w:t>
      </w:r>
    </w:p>
    <w:p w:rsidR="00901BE4" w:rsidRPr="002943F3" w:rsidRDefault="007F0D12" w:rsidP="00901BE4">
      <w:pPr>
        <w:pStyle w:val="a8"/>
        <w:numPr>
          <w:ilvl w:val="0"/>
          <w:numId w:val="12"/>
        </w:numPr>
        <w:spacing w:beforeLines="50" w:before="156"/>
        <w:ind w:left="709" w:firstLineChars="0"/>
        <w:rPr>
          <w:szCs w:val="21"/>
        </w:rPr>
      </w:pPr>
      <w:r>
        <w:rPr>
          <w:szCs w:val="21"/>
        </w:rPr>
        <w:t xml:space="preserve">Change </w:t>
      </w:r>
      <w:r w:rsidRPr="007F0D12">
        <w:rPr>
          <w:i/>
          <w:szCs w:val="21"/>
        </w:rPr>
        <w:t>K</w:t>
      </w:r>
      <w:r>
        <w:rPr>
          <w:szCs w:val="21"/>
        </w:rPr>
        <w:t xml:space="preserve"> </w:t>
      </w:r>
      <w:r w:rsidR="00A71507">
        <w:rPr>
          <w:szCs w:val="21"/>
        </w:rPr>
        <w:t xml:space="preserve">in the system block diagram, </w:t>
      </w:r>
      <w:r>
        <w:rPr>
          <w:szCs w:val="21"/>
        </w:rPr>
        <w:t xml:space="preserve">by </w:t>
      </w:r>
      <w:r w:rsidR="00A71507">
        <w:rPr>
          <w:szCs w:val="21"/>
        </w:rPr>
        <w:t>switching</w:t>
      </w:r>
      <w:r w:rsidR="00680069">
        <w:rPr>
          <w:szCs w:val="21"/>
        </w:rPr>
        <w:t xml:space="preserve"> RP4</w:t>
      </w:r>
      <w:r>
        <w:rPr>
          <w:szCs w:val="21"/>
        </w:rPr>
        <w:t xml:space="preserve"> to the given </w:t>
      </w:r>
      <w:r w:rsidR="00680069">
        <w:rPr>
          <w:szCs w:val="21"/>
        </w:rPr>
        <w:t>positions as</w:t>
      </w:r>
      <w:r>
        <w:rPr>
          <w:szCs w:val="21"/>
        </w:rPr>
        <w:t xml:space="preserve"> listed</w:t>
      </w:r>
      <w:r w:rsidR="00680069">
        <w:rPr>
          <w:szCs w:val="21"/>
        </w:rPr>
        <w:t xml:space="preserve"> below</w:t>
      </w:r>
      <w:r w:rsidR="005704F7">
        <w:rPr>
          <w:szCs w:val="21"/>
        </w:rPr>
        <w:t>.</w:t>
      </w:r>
      <w:r>
        <w:rPr>
          <w:szCs w:val="21"/>
        </w:rPr>
        <w:t xml:space="preserve"> </w:t>
      </w:r>
      <w:r w:rsidR="005704F7">
        <w:rPr>
          <w:szCs w:val="21"/>
        </w:rPr>
        <w:t>Capture the transient response, read the peak value</w:t>
      </w:r>
      <w:r w:rsidR="00680069">
        <w:rPr>
          <w:szCs w:val="21"/>
        </w:rPr>
        <w:t>, settling time</w:t>
      </w:r>
      <w:r w:rsidR="005704F7">
        <w:rPr>
          <w:szCs w:val="21"/>
        </w:rPr>
        <w:t xml:space="preserve">, and compare </w:t>
      </w:r>
      <w:r w:rsidR="00680069">
        <w:rPr>
          <w:szCs w:val="21"/>
        </w:rPr>
        <w:t>them</w:t>
      </w:r>
      <w:r w:rsidR="005704F7">
        <w:rPr>
          <w:szCs w:val="21"/>
        </w:rPr>
        <w:t xml:space="preserve"> to the calculated result</w:t>
      </w:r>
      <w:r w:rsidR="00680069">
        <w:rPr>
          <w:szCs w:val="21"/>
        </w:rPr>
        <w:t>s of theoretical analysis</w:t>
      </w:r>
      <w:r w:rsidR="005704F7">
        <w:rPr>
          <w:szCs w:val="21"/>
        </w:rPr>
        <w:t>.</w:t>
      </w:r>
      <w:r w:rsidR="00BC039E">
        <w:rPr>
          <w:szCs w:val="21"/>
        </w:rPr>
        <w:t xml:space="preserve"> </w:t>
      </w:r>
      <w:r w:rsidR="00553770">
        <w:rPr>
          <w:szCs w:val="21"/>
        </w:rPr>
        <w:t>Expand or add new table as needed</w:t>
      </w:r>
      <w:r w:rsidR="0086618C">
        <w:rPr>
          <w:szCs w:val="21"/>
        </w:rPr>
        <w:t xml:space="preserve"> to hold your results</w:t>
      </w:r>
      <w:r w:rsidR="00553770">
        <w:rPr>
          <w:szCs w:val="21"/>
        </w:rPr>
        <w:t>, show your analysis</w:t>
      </w:r>
      <w:r w:rsidR="0086618C">
        <w:rPr>
          <w:szCs w:val="21"/>
        </w:rPr>
        <w:t xml:space="preserve"> work in “RESULTS ANALYSIS” section.</w:t>
      </w:r>
    </w:p>
    <w:tbl>
      <w:tblPr>
        <w:tblStyle w:val="ab"/>
        <w:tblW w:w="7571" w:type="dxa"/>
        <w:jc w:val="right"/>
        <w:tblLayout w:type="fixed"/>
        <w:tblLook w:val="04A0" w:firstRow="1" w:lastRow="0" w:firstColumn="1" w:lastColumn="0" w:noHBand="0" w:noVBand="1"/>
      </w:tblPr>
      <w:tblGrid>
        <w:gridCol w:w="817"/>
        <w:gridCol w:w="1367"/>
        <w:gridCol w:w="1418"/>
        <w:gridCol w:w="1275"/>
        <w:gridCol w:w="1418"/>
        <w:gridCol w:w="1276"/>
      </w:tblGrid>
      <w:tr w:rsidR="007822C3" w:rsidTr="00A763B3">
        <w:trPr>
          <w:jc w:val="right"/>
        </w:trPr>
        <w:tc>
          <w:tcPr>
            <w:tcW w:w="817" w:type="dxa"/>
            <w:vAlign w:val="center"/>
          </w:tcPr>
          <w:p w:rsidR="007822C3" w:rsidRDefault="007822C3" w:rsidP="00A42977">
            <w:pPr>
              <w:jc w:val="center"/>
            </w:pPr>
            <w:r>
              <w:t>No.</w:t>
            </w:r>
          </w:p>
        </w:tc>
        <w:tc>
          <w:tcPr>
            <w:tcW w:w="1367" w:type="dxa"/>
            <w:vAlign w:val="center"/>
          </w:tcPr>
          <w:p w:rsidR="007822C3" w:rsidRDefault="007822C3" w:rsidP="00A42977">
            <w:pPr>
              <w:jc w:val="center"/>
            </w:pPr>
            <w:r>
              <w:rPr>
                <w:rFonts w:hint="eastAsia"/>
              </w:rPr>
              <w:t>RP0 position</w:t>
            </w:r>
          </w:p>
        </w:tc>
        <w:tc>
          <w:tcPr>
            <w:tcW w:w="1418" w:type="dxa"/>
            <w:vAlign w:val="center"/>
          </w:tcPr>
          <w:p w:rsidR="007822C3" w:rsidRDefault="007822C3" w:rsidP="00BC039E">
            <w:pPr>
              <w:jc w:val="center"/>
            </w:pPr>
            <w:r>
              <w:rPr>
                <w:rFonts w:hint="eastAsia"/>
              </w:rPr>
              <w:t>RP4 position</w:t>
            </w:r>
          </w:p>
        </w:tc>
        <w:tc>
          <w:tcPr>
            <w:tcW w:w="1275" w:type="dxa"/>
            <w:vAlign w:val="center"/>
          </w:tcPr>
          <w:p w:rsidR="007822C3" w:rsidRDefault="007822C3" w:rsidP="00A42977">
            <w:pPr>
              <w:jc w:val="center"/>
            </w:pPr>
            <w:r>
              <w:t>Peak Value</w:t>
            </w:r>
          </w:p>
          <w:p w:rsidR="007822C3" w:rsidRPr="007D341B" w:rsidRDefault="007822C3" w:rsidP="00A42977">
            <w:pPr>
              <w:jc w:val="center"/>
              <w:rPr>
                <w:i/>
              </w:rPr>
            </w:pPr>
            <w:r w:rsidRPr="007D341B">
              <w:rPr>
                <w:i/>
              </w:rPr>
              <w:t>Read</w:t>
            </w:r>
          </w:p>
        </w:tc>
        <w:tc>
          <w:tcPr>
            <w:tcW w:w="1418" w:type="dxa"/>
            <w:vAlign w:val="center"/>
          </w:tcPr>
          <w:p w:rsidR="007822C3" w:rsidRDefault="007822C3" w:rsidP="00A42977">
            <w:pPr>
              <w:jc w:val="center"/>
            </w:pPr>
            <w:r>
              <w:t>Peak Value</w:t>
            </w:r>
          </w:p>
          <w:p w:rsidR="007822C3" w:rsidRPr="007D341B" w:rsidRDefault="007822C3" w:rsidP="00A42977">
            <w:pPr>
              <w:jc w:val="center"/>
              <w:rPr>
                <w:i/>
              </w:rPr>
            </w:pPr>
            <w:r w:rsidRPr="007D341B">
              <w:rPr>
                <w:i/>
              </w:rPr>
              <w:t>Calculated</w:t>
            </w:r>
          </w:p>
        </w:tc>
        <w:tc>
          <w:tcPr>
            <w:tcW w:w="1276" w:type="dxa"/>
          </w:tcPr>
          <w:p w:rsidR="00D23EDA" w:rsidRDefault="007822C3" w:rsidP="00D23EDA">
            <w:pPr>
              <w:jc w:val="center"/>
            </w:pPr>
            <w:r>
              <w:rPr>
                <w:rFonts w:hint="eastAsia"/>
              </w:rPr>
              <w:t>Settling Time</w:t>
            </w:r>
          </w:p>
          <w:p w:rsidR="00D23EDA" w:rsidRPr="00D23EDA" w:rsidRDefault="00D23EDA" w:rsidP="00D23EDA">
            <w:pPr>
              <w:jc w:val="center"/>
              <w:rPr>
                <w:i/>
              </w:rPr>
            </w:pPr>
            <w:r w:rsidRPr="00D23EDA">
              <w:rPr>
                <w:rFonts w:hint="eastAsia"/>
                <w:i/>
              </w:rPr>
              <w:t>Read</w:t>
            </w:r>
          </w:p>
          <w:p w:rsidR="007822C3" w:rsidRDefault="007822C3" w:rsidP="00A42977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ascii="Calibri" w:hAnsi="Calibri" w:cs="Calibri"/>
              </w:rPr>
              <w:t>Δ=0.05</w:t>
            </w:r>
            <w:r>
              <w:rPr>
                <w:rFonts w:hint="eastAsia"/>
              </w:rPr>
              <w:t>)</w:t>
            </w:r>
          </w:p>
        </w:tc>
      </w:tr>
      <w:tr w:rsidR="007822C3" w:rsidTr="00A763B3">
        <w:trPr>
          <w:jc w:val="right"/>
        </w:trPr>
        <w:tc>
          <w:tcPr>
            <w:tcW w:w="817" w:type="dxa"/>
          </w:tcPr>
          <w:p w:rsidR="007822C3" w:rsidRDefault="007822C3" w:rsidP="003B07D3">
            <w:pPr>
              <w:jc w:val="center"/>
            </w:pPr>
            <w:r>
              <w:t>1</w:t>
            </w:r>
          </w:p>
        </w:tc>
        <w:tc>
          <w:tcPr>
            <w:tcW w:w="1367" w:type="dxa"/>
          </w:tcPr>
          <w:p w:rsidR="007822C3" w:rsidRDefault="007822C3" w:rsidP="003B07D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7822C3" w:rsidRDefault="007822C3" w:rsidP="003B07D3">
            <w:pPr>
              <w:jc w:val="center"/>
            </w:pPr>
            <w:r>
              <w:t>1</w:t>
            </w:r>
          </w:p>
        </w:tc>
        <w:tc>
          <w:tcPr>
            <w:tcW w:w="1275" w:type="dxa"/>
          </w:tcPr>
          <w:p w:rsidR="007822C3" w:rsidRDefault="007822C3" w:rsidP="003B07D3">
            <w:pPr>
              <w:jc w:val="center"/>
            </w:pPr>
            <w:r>
              <w:rPr>
                <w:rFonts w:hint="eastAsia"/>
              </w:rPr>
              <w:t>1.107V</w:t>
            </w:r>
          </w:p>
        </w:tc>
        <w:tc>
          <w:tcPr>
            <w:tcW w:w="1418" w:type="dxa"/>
          </w:tcPr>
          <w:p w:rsidR="007822C3" w:rsidRDefault="007822C3" w:rsidP="003B07D3">
            <w:pPr>
              <w:jc w:val="center"/>
            </w:pPr>
            <w:r>
              <w:rPr>
                <w:rFonts w:hint="eastAsia"/>
              </w:rPr>
              <w:t>1.163V</w:t>
            </w:r>
          </w:p>
        </w:tc>
        <w:tc>
          <w:tcPr>
            <w:tcW w:w="1276" w:type="dxa"/>
          </w:tcPr>
          <w:p w:rsidR="007822C3" w:rsidRDefault="00D23EDA" w:rsidP="003B07D3">
            <w:pPr>
              <w:jc w:val="center"/>
            </w:pPr>
            <w:r>
              <w:t>1.556</w:t>
            </w:r>
            <w:r w:rsidR="007822C3">
              <w:rPr>
                <w:rFonts w:hint="eastAsia"/>
              </w:rPr>
              <w:t>s</w:t>
            </w:r>
          </w:p>
        </w:tc>
      </w:tr>
      <w:tr w:rsidR="007822C3" w:rsidTr="00A763B3">
        <w:trPr>
          <w:jc w:val="right"/>
        </w:trPr>
        <w:tc>
          <w:tcPr>
            <w:tcW w:w="817" w:type="dxa"/>
          </w:tcPr>
          <w:p w:rsidR="007822C3" w:rsidRDefault="007822C3" w:rsidP="003B07D3">
            <w:pPr>
              <w:jc w:val="center"/>
            </w:pPr>
            <w:r>
              <w:t>2</w:t>
            </w:r>
          </w:p>
        </w:tc>
        <w:tc>
          <w:tcPr>
            <w:tcW w:w="1367" w:type="dxa"/>
          </w:tcPr>
          <w:p w:rsidR="007822C3" w:rsidRDefault="007822C3" w:rsidP="003B07D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7822C3" w:rsidRDefault="007822C3" w:rsidP="003B07D3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5" w:type="dxa"/>
          </w:tcPr>
          <w:p w:rsidR="007822C3" w:rsidRDefault="007822C3" w:rsidP="003B07D3">
            <w:pPr>
              <w:jc w:val="center"/>
            </w:pPr>
            <w:r>
              <w:rPr>
                <w:rFonts w:hint="eastAsia"/>
              </w:rPr>
              <w:t>1.463V</w:t>
            </w:r>
          </w:p>
        </w:tc>
        <w:tc>
          <w:tcPr>
            <w:tcW w:w="1418" w:type="dxa"/>
          </w:tcPr>
          <w:p w:rsidR="007822C3" w:rsidRDefault="007822C3" w:rsidP="003B07D3">
            <w:pPr>
              <w:jc w:val="center"/>
            </w:pPr>
            <w:r>
              <w:rPr>
                <w:rFonts w:hint="eastAsia"/>
              </w:rPr>
              <w:t>1.486V</w:t>
            </w:r>
          </w:p>
        </w:tc>
        <w:tc>
          <w:tcPr>
            <w:tcW w:w="1276" w:type="dxa"/>
          </w:tcPr>
          <w:p w:rsidR="007822C3" w:rsidRDefault="00D23EDA" w:rsidP="003B07D3">
            <w:pPr>
              <w:jc w:val="center"/>
            </w:pPr>
            <w:r>
              <w:rPr>
                <w:rFonts w:hint="eastAsia"/>
              </w:rPr>
              <w:t>2.443</w:t>
            </w:r>
            <w:r w:rsidR="007822C3">
              <w:rPr>
                <w:rFonts w:hint="eastAsia"/>
              </w:rPr>
              <w:t>s</w:t>
            </w:r>
          </w:p>
        </w:tc>
      </w:tr>
      <w:tr w:rsidR="007822C3" w:rsidTr="00A763B3">
        <w:trPr>
          <w:jc w:val="right"/>
        </w:trPr>
        <w:tc>
          <w:tcPr>
            <w:tcW w:w="817" w:type="dxa"/>
          </w:tcPr>
          <w:p w:rsidR="007822C3" w:rsidRDefault="007822C3" w:rsidP="003B07D3">
            <w:pPr>
              <w:jc w:val="center"/>
            </w:pPr>
            <w:r>
              <w:t>3</w:t>
            </w:r>
          </w:p>
        </w:tc>
        <w:tc>
          <w:tcPr>
            <w:tcW w:w="1367" w:type="dxa"/>
          </w:tcPr>
          <w:p w:rsidR="007822C3" w:rsidRDefault="007822C3" w:rsidP="003B07D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7822C3" w:rsidRDefault="007822C3" w:rsidP="003B07D3">
            <w:pPr>
              <w:jc w:val="center"/>
            </w:pPr>
            <w:r>
              <w:t>10</w:t>
            </w:r>
          </w:p>
        </w:tc>
        <w:tc>
          <w:tcPr>
            <w:tcW w:w="1275" w:type="dxa"/>
          </w:tcPr>
          <w:p w:rsidR="007822C3" w:rsidRDefault="007822C3" w:rsidP="003B07D3">
            <w:pPr>
              <w:jc w:val="center"/>
            </w:pPr>
            <w:r>
              <w:rPr>
                <w:rFonts w:hint="eastAsia"/>
              </w:rPr>
              <w:t>1.580</w:t>
            </w:r>
            <w:r>
              <w:t>V</w:t>
            </w:r>
          </w:p>
        </w:tc>
        <w:tc>
          <w:tcPr>
            <w:tcW w:w="1418" w:type="dxa"/>
          </w:tcPr>
          <w:p w:rsidR="007822C3" w:rsidRDefault="007822C3" w:rsidP="003B07D3">
            <w:pPr>
              <w:jc w:val="center"/>
            </w:pPr>
            <w:r>
              <w:rPr>
                <w:rFonts w:hint="eastAsia"/>
              </w:rPr>
              <w:t>1.605V</w:t>
            </w:r>
          </w:p>
        </w:tc>
        <w:tc>
          <w:tcPr>
            <w:tcW w:w="1276" w:type="dxa"/>
          </w:tcPr>
          <w:p w:rsidR="007822C3" w:rsidRDefault="00D23EDA" w:rsidP="003B07D3">
            <w:pPr>
              <w:jc w:val="center"/>
            </w:pPr>
            <w:r>
              <w:rPr>
                <w:rFonts w:hint="eastAsia"/>
              </w:rPr>
              <w:t>2.353</w:t>
            </w:r>
            <w:r w:rsidR="007822C3">
              <w:rPr>
                <w:rFonts w:hint="eastAsia"/>
              </w:rPr>
              <w:t>s</w:t>
            </w:r>
          </w:p>
        </w:tc>
      </w:tr>
    </w:tbl>
    <w:p w:rsidR="007E59C6" w:rsidRDefault="0033402F" w:rsidP="007E59C6">
      <w:pPr>
        <w:pStyle w:val="a8"/>
        <w:ind w:firstLineChars="0" w:firstLine="0"/>
      </w:pPr>
      <w:r>
        <w:rPr>
          <w:rFonts w:hint="eastAsia"/>
          <w:sz w:val="24"/>
        </w:rPr>
        <w:t xml:space="preserve"> </w:t>
      </w:r>
    </w:p>
    <w:p w:rsidR="007E59C6" w:rsidRDefault="007E59C6" w:rsidP="007E59C6">
      <w:pPr>
        <w:pStyle w:val="a8"/>
        <w:ind w:firstLineChars="0" w:firstLine="0"/>
      </w:pPr>
      <w:r>
        <w:rPr>
          <w:noProof/>
        </w:rPr>
        <w:drawing>
          <wp:inline distT="0" distB="0" distL="0" distR="0" wp14:anchorId="7B7B8470" wp14:editId="4C94BA7E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C6" w:rsidRDefault="007E59C6" w:rsidP="007E59C6">
      <w:pPr>
        <w:pStyle w:val="a8"/>
        <w:ind w:firstLineChars="0" w:firstLine="0"/>
      </w:pPr>
      <w:r>
        <w:rPr>
          <w:noProof/>
        </w:rPr>
        <w:lastRenderedPageBreak/>
        <w:drawing>
          <wp:inline distT="0" distB="0" distL="0" distR="0" wp14:anchorId="00C34CB8" wp14:editId="5F62D342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C6" w:rsidRDefault="007E59C6" w:rsidP="007E59C6">
      <w:pPr>
        <w:pStyle w:val="a8"/>
        <w:ind w:firstLineChars="0" w:firstLine="0"/>
      </w:pPr>
    </w:p>
    <w:p w:rsidR="007E59C6" w:rsidRDefault="007E59C6" w:rsidP="007E59C6">
      <w:pPr>
        <w:pStyle w:val="a8"/>
        <w:ind w:firstLineChars="0" w:firstLine="0"/>
      </w:pPr>
      <w:r>
        <w:rPr>
          <w:noProof/>
        </w:rPr>
        <w:drawing>
          <wp:inline distT="0" distB="0" distL="0" distR="0" wp14:anchorId="6D4F6F74" wp14:editId="1B73B0B3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E8ABC" wp14:editId="202D219F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C6" w:rsidRDefault="007E59C6" w:rsidP="007E59C6">
      <w:pPr>
        <w:pStyle w:val="a8"/>
        <w:ind w:firstLineChars="0" w:firstLine="0"/>
      </w:pPr>
      <w:r>
        <w:rPr>
          <w:noProof/>
        </w:rPr>
        <w:drawing>
          <wp:inline distT="0" distB="0" distL="0" distR="0" wp14:anchorId="7E6F83A2" wp14:editId="1719EADF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C6" w:rsidRDefault="007E59C6" w:rsidP="007E59C6">
      <w:pPr>
        <w:pStyle w:val="a8"/>
        <w:ind w:firstLineChars="0" w:firstLine="0"/>
      </w:pPr>
      <w:r>
        <w:rPr>
          <w:noProof/>
        </w:rPr>
        <w:lastRenderedPageBreak/>
        <w:drawing>
          <wp:inline distT="0" distB="0" distL="0" distR="0" wp14:anchorId="58541ACB" wp14:editId="2D94B6EA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C6" w:rsidRDefault="007E59C6" w:rsidP="007E59C6">
      <w:pPr>
        <w:pStyle w:val="a8"/>
        <w:ind w:firstLineChars="0" w:firstLine="0"/>
      </w:pPr>
    </w:p>
    <w:p w:rsidR="00252A42" w:rsidRPr="00901BE4" w:rsidRDefault="00252A42" w:rsidP="00932C03">
      <w:pPr>
        <w:rPr>
          <w:sz w:val="24"/>
        </w:rPr>
      </w:pPr>
    </w:p>
    <w:p w:rsidR="00932C03" w:rsidRDefault="00252A42" w:rsidP="00932C03">
      <w:pPr>
        <w:rPr>
          <w:sz w:val="24"/>
        </w:rPr>
      </w:pPr>
      <w:r w:rsidRPr="007E539D">
        <w:rPr>
          <w:rFonts w:hint="eastAsia"/>
          <w:b/>
          <w:i/>
          <w:sz w:val="24"/>
        </w:rPr>
        <w:t>RESULTS ANALYSIS</w:t>
      </w:r>
      <w:r w:rsidR="00932C03">
        <w:rPr>
          <w:rFonts w:hint="eastAsia"/>
          <w:sz w:val="24"/>
        </w:rPr>
        <w:t>:</w:t>
      </w:r>
    </w:p>
    <w:p w:rsidR="002A4966" w:rsidRDefault="002A4966" w:rsidP="00932C03">
      <w:pPr>
        <w:rPr>
          <w:sz w:val="24"/>
        </w:rPr>
      </w:pPr>
      <w:r>
        <w:rPr>
          <w:sz w:val="24"/>
        </w:rPr>
        <w:t xml:space="preserve">The transfer function is: </w:t>
      </w:r>
    </w:p>
    <w:p w:rsidR="002A4966" w:rsidRDefault="002A4966" w:rsidP="00932C03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25K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+5s+25K</m:t>
              </m:r>
            </m:den>
          </m:f>
        </m:oMath>
      </m:oMathPara>
    </w:p>
    <w:p w:rsidR="002A4966" w:rsidRDefault="002A4966" w:rsidP="00932C03">
      <w:pPr>
        <w:rPr>
          <w:sz w:val="24"/>
        </w:rPr>
      </w:pPr>
    </w:p>
    <w:p w:rsidR="00252A42" w:rsidRDefault="002A4966" w:rsidP="00932C03">
      <w:pPr>
        <w:rPr>
          <w:sz w:val="24"/>
        </w:rPr>
      </w:pPr>
      <w:r>
        <w:rPr>
          <w:sz w:val="24"/>
        </w:rPr>
        <w:t>When</w:t>
      </w:r>
      <w:r w:rsidR="00AB69FF">
        <w:rPr>
          <w:rFonts w:hint="eastAsia"/>
          <w:sz w:val="24"/>
        </w:rPr>
        <w:t xml:space="preserve"> RP4 pointing at #1, </w:t>
      </w:r>
      <w:r w:rsidR="00AB69FF">
        <w:rPr>
          <w:sz w:val="24"/>
        </w:rPr>
        <w:t>the approximation function is:</w:t>
      </w:r>
    </w:p>
    <w:p w:rsidR="00AB69FF" w:rsidRDefault="00AB69FF" w:rsidP="00932C0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>=1±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-2.5t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0.866</m:t>
              </m:r>
            </m:den>
          </m:f>
        </m:oMath>
      </m:oMathPara>
    </w:p>
    <w:p w:rsidR="006F7126" w:rsidRDefault="002A4966" w:rsidP="00932C03">
      <w:pPr>
        <w:rPr>
          <w:sz w:val="24"/>
        </w:rPr>
      </w:pPr>
      <w:r>
        <w:rPr>
          <w:sz w:val="24"/>
        </w:rPr>
        <w:t>When</w:t>
      </w:r>
      <w:r>
        <w:rPr>
          <w:rFonts w:hint="eastAsia"/>
          <w:sz w:val="24"/>
        </w:rPr>
        <w:t xml:space="preserve"> RP4 pointing at #5, the </w:t>
      </w:r>
      <w:r>
        <w:rPr>
          <w:sz w:val="24"/>
        </w:rPr>
        <w:t>function</w:t>
      </w:r>
      <w:r>
        <w:rPr>
          <w:rFonts w:hint="eastAsia"/>
          <w:sz w:val="24"/>
        </w:rPr>
        <w:t xml:space="preserve"> </w:t>
      </w:r>
      <w:r>
        <w:rPr>
          <w:sz w:val="24"/>
        </w:rPr>
        <w:t>is:</w:t>
      </w:r>
    </w:p>
    <w:p w:rsidR="002A4966" w:rsidRDefault="002A4966" w:rsidP="00932C0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>=1±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-2.5t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0.975</m:t>
              </m:r>
            </m:den>
          </m:f>
        </m:oMath>
      </m:oMathPara>
    </w:p>
    <w:p w:rsidR="006F7126" w:rsidRDefault="002A4966" w:rsidP="00932C03">
      <w:pPr>
        <w:rPr>
          <w:sz w:val="24"/>
        </w:rPr>
      </w:pPr>
      <w:r>
        <w:rPr>
          <w:sz w:val="24"/>
        </w:rPr>
        <w:t>W</w:t>
      </w:r>
      <w:r>
        <w:rPr>
          <w:rFonts w:hint="eastAsia"/>
          <w:sz w:val="24"/>
        </w:rPr>
        <w:t xml:space="preserve">hen </w:t>
      </w:r>
      <w:r>
        <w:rPr>
          <w:sz w:val="24"/>
        </w:rPr>
        <w:t>RP4 pointing at #10, the function is:</w:t>
      </w:r>
    </w:p>
    <w:p w:rsidR="007E59C6" w:rsidRDefault="002A4966" w:rsidP="00932C0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</w:rPr>
            <m:t>=1±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-2.5t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0.987</m:t>
              </m:r>
            </m:den>
          </m:f>
        </m:oMath>
      </m:oMathPara>
    </w:p>
    <w:p w:rsidR="006F7126" w:rsidRPr="007E59C6" w:rsidRDefault="006F7126" w:rsidP="00932C03">
      <w:pPr>
        <w:rPr>
          <w:sz w:val="24"/>
        </w:rPr>
      </w:pPr>
    </w:p>
    <w:p w:rsidR="00932C03" w:rsidRDefault="003A77FB" w:rsidP="00932C03">
      <w:pPr>
        <w:rPr>
          <w:sz w:val="24"/>
        </w:rPr>
      </w:pPr>
      <w:r>
        <w:rPr>
          <w:b/>
          <w:i/>
          <w:sz w:val="24"/>
        </w:rPr>
        <w:t>DISCUSSION</w:t>
      </w:r>
      <w:r w:rsidR="004034DC">
        <w:rPr>
          <w:rFonts w:hint="eastAsia"/>
          <w:sz w:val="24"/>
        </w:rPr>
        <w:t>:</w:t>
      </w:r>
    </w:p>
    <w:p w:rsidR="00A763B3" w:rsidRDefault="00A763B3" w:rsidP="00932C03">
      <w:pPr>
        <w:rPr>
          <w:sz w:val="24"/>
        </w:rPr>
      </w:pPr>
      <w:r>
        <w:rPr>
          <w:sz w:val="24"/>
        </w:rPr>
        <w:t xml:space="preserve">The calculated settling time for all the three models are 1.2s with </w:t>
      </w:r>
      <w:r>
        <w:rPr>
          <w:rFonts w:ascii="Calibri" w:hAnsi="Calibri" w:cs="Calibri"/>
        </w:rPr>
        <w:t>Δ=0.05</w:t>
      </w:r>
      <w:r>
        <w:rPr>
          <w:rFonts w:ascii="Calibri" w:hAnsi="Calibri" w:cs="Calibri"/>
        </w:rPr>
        <w:t xml:space="preserve"> , but it’s quite difficult to measure the exact point from the graph. From the approximate results, the settling time increases with K.</w:t>
      </w:r>
    </w:p>
    <w:p w:rsidR="007E59C6" w:rsidRPr="007E59C6" w:rsidRDefault="007E59C6" w:rsidP="007E59C6">
      <w:pPr>
        <w:rPr>
          <w:szCs w:val="21"/>
        </w:rPr>
      </w:pPr>
      <w:r w:rsidRPr="007E59C6">
        <w:rPr>
          <w:szCs w:val="21"/>
        </w:rPr>
        <w:t>I</w:t>
      </w:r>
      <w:r w:rsidRPr="007E59C6">
        <w:rPr>
          <w:rFonts w:hint="eastAsia"/>
          <w:szCs w:val="21"/>
        </w:rPr>
        <w:t xml:space="preserve">n </w:t>
      </w:r>
      <w:r w:rsidRPr="007E59C6">
        <w:rPr>
          <w:szCs w:val="21"/>
        </w:rPr>
        <w:t xml:space="preserve">addition to changing parameter K, the parameter T in inertial element is also changeable, which may alter the value of </w:t>
      </w:r>
      <w:r w:rsidRPr="007E59C6">
        <w:rPr>
          <w:i/>
          <w:szCs w:val="21"/>
        </w:rPr>
        <w:t>ξ</w:t>
      </w:r>
      <w:r w:rsidRPr="007E59C6">
        <w:rPr>
          <w:szCs w:val="21"/>
        </w:rPr>
        <w:t>ω</w:t>
      </w:r>
      <w:r w:rsidRPr="007E59C6">
        <w:rPr>
          <w:szCs w:val="21"/>
          <w:vertAlign w:val="subscript"/>
        </w:rPr>
        <w:t>n</w:t>
      </w:r>
      <w:r w:rsidRPr="007E59C6">
        <w:rPr>
          <w:szCs w:val="21"/>
        </w:rPr>
        <w:t xml:space="preserve"> .</w:t>
      </w:r>
    </w:p>
    <w:p w:rsidR="007E59C6" w:rsidRPr="007E59C6" w:rsidRDefault="007E59C6" w:rsidP="007E59C6">
      <w:pPr>
        <w:rPr>
          <w:szCs w:val="21"/>
        </w:rPr>
      </w:pPr>
      <w:r w:rsidRPr="007E59C6">
        <w:rPr>
          <w:szCs w:val="21"/>
        </w:rPr>
        <w:t>When K goes to infinity, peak value approaches to 0, which means the output approaches to a step signal.</w:t>
      </w:r>
    </w:p>
    <w:p w:rsidR="00BC039E" w:rsidRPr="007E59C6" w:rsidRDefault="007E59C6" w:rsidP="007E59C6">
      <w:pPr>
        <w:rPr>
          <w:szCs w:val="21"/>
        </w:rPr>
      </w:pPr>
      <w:r w:rsidRPr="007E59C6">
        <w:rPr>
          <w:szCs w:val="21"/>
        </w:rPr>
        <w:t>If the input signal is an acceleration, the second-order system will never settle.</w:t>
      </w:r>
    </w:p>
    <w:p w:rsidR="00872281" w:rsidRPr="00872281" w:rsidRDefault="00872281" w:rsidP="00C5759B">
      <w:pPr>
        <w:rPr>
          <w:rFonts w:ascii="SimHei" w:eastAsia="SimHei" w:hAnsi="SimHei"/>
          <w:sz w:val="24"/>
        </w:rPr>
      </w:pPr>
    </w:p>
    <w:sectPr w:rsidR="00872281" w:rsidRPr="008722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1F4E" w:rsidRDefault="00621F4E" w:rsidP="00E625FA">
      <w:r>
        <w:separator/>
      </w:r>
    </w:p>
  </w:endnote>
  <w:endnote w:type="continuationSeparator" w:id="0">
    <w:p w:rsidR="00621F4E" w:rsidRDefault="00621F4E" w:rsidP="00E62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1F4E" w:rsidRDefault="00621F4E" w:rsidP="00E625FA">
      <w:r>
        <w:separator/>
      </w:r>
    </w:p>
  </w:footnote>
  <w:footnote w:type="continuationSeparator" w:id="0">
    <w:p w:rsidR="00621F4E" w:rsidRDefault="00621F4E" w:rsidP="00E625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24EB7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F51D8"/>
    <w:multiLevelType w:val="hybridMultilevel"/>
    <w:tmpl w:val="66FAEC0C"/>
    <w:lvl w:ilvl="0" w:tplc="FD7038E8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 w15:restartNumberingAfterBreak="0">
    <w:nsid w:val="18657DF7"/>
    <w:multiLevelType w:val="hybridMultilevel"/>
    <w:tmpl w:val="69F2C134"/>
    <w:lvl w:ilvl="0" w:tplc="D4C07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205859"/>
    <w:multiLevelType w:val="hybridMultilevel"/>
    <w:tmpl w:val="1E5E5F02"/>
    <w:lvl w:ilvl="0" w:tplc="3A7042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9460BD"/>
    <w:multiLevelType w:val="hybridMultilevel"/>
    <w:tmpl w:val="B1BE4C2A"/>
    <w:lvl w:ilvl="0" w:tplc="50CE7F86">
      <w:start w:val="1"/>
      <w:numFmt w:val="bullet"/>
      <w:lvlText w:val="-"/>
      <w:lvlJc w:val="left"/>
      <w:pPr>
        <w:ind w:left="600" w:hanging="360"/>
      </w:pPr>
      <w:rPr>
        <w:rFonts w:ascii="SimHei" w:eastAsia="SimHei" w:hAnsi="SimHe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" w15:restartNumberingAfterBreak="0">
    <w:nsid w:val="25BB2D7A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F258D4"/>
    <w:multiLevelType w:val="hybridMultilevel"/>
    <w:tmpl w:val="E5F208B0"/>
    <w:lvl w:ilvl="0" w:tplc="4F34D9B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A05087"/>
    <w:multiLevelType w:val="hybridMultilevel"/>
    <w:tmpl w:val="A580B6EA"/>
    <w:lvl w:ilvl="0" w:tplc="2822F3CE">
      <w:start w:val="1"/>
      <w:numFmt w:val="lowerRoman"/>
      <w:lvlText w:val="%1)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8" w15:restartNumberingAfterBreak="0">
    <w:nsid w:val="44872FFE"/>
    <w:multiLevelType w:val="hybridMultilevel"/>
    <w:tmpl w:val="DED2A0B8"/>
    <w:lvl w:ilvl="0" w:tplc="4F34D9B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22D54E1"/>
    <w:multiLevelType w:val="hybridMultilevel"/>
    <w:tmpl w:val="62F48E18"/>
    <w:lvl w:ilvl="0" w:tplc="0FC0A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94256CE"/>
    <w:multiLevelType w:val="hybridMultilevel"/>
    <w:tmpl w:val="26B2DDD6"/>
    <w:lvl w:ilvl="0" w:tplc="09AC4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A3E265E"/>
    <w:multiLevelType w:val="hybridMultilevel"/>
    <w:tmpl w:val="FDCC1C66"/>
    <w:lvl w:ilvl="0" w:tplc="2440F4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A8A03F0"/>
    <w:multiLevelType w:val="hybridMultilevel"/>
    <w:tmpl w:val="0B226358"/>
    <w:lvl w:ilvl="0" w:tplc="95707E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49D6997"/>
    <w:multiLevelType w:val="hybridMultilevel"/>
    <w:tmpl w:val="64F45DE6"/>
    <w:lvl w:ilvl="0" w:tplc="24EE2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3"/>
  </w:num>
  <w:num w:numId="5">
    <w:abstractNumId w:val="11"/>
  </w:num>
  <w:num w:numId="6">
    <w:abstractNumId w:val="1"/>
  </w:num>
  <w:num w:numId="7">
    <w:abstractNumId w:val="2"/>
  </w:num>
  <w:num w:numId="8">
    <w:abstractNumId w:val="12"/>
  </w:num>
  <w:num w:numId="9">
    <w:abstractNumId w:val="6"/>
  </w:num>
  <w:num w:numId="10">
    <w:abstractNumId w:val="5"/>
  </w:num>
  <w:num w:numId="11">
    <w:abstractNumId w:val="0"/>
  </w:num>
  <w:num w:numId="12">
    <w:abstractNumId w:val="9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3939"/>
    <w:rsid w:val="0000700A"/>
    <w:rsid w:val="00066BCE"/>
    <w:rsid w:val="00093217"/>
    <w:rsid w:val="000A5277"/>
    <w:rsid w:val="000C077F"/>
    <w:rsid w:val="00114E3E"/>
    <w:rsid w:val="00144922"/>
    <w:rsid w:val="00173BF2"/>
    <w:rsid w:val="00176700"/>
    <w:rsid w:val="0019429B"/>
    <w:rsid w:val="00195FD3"/>
    <w:rsid w:val="00195FE8"/>
    <w:rsid w:val="001D5852"/>
    <w:rsid w:val="001E394A"/>
    <w:rsid w:val="001E55C7"/>
    <w:rsid w:val="002233BF"/>
    <w:rsid w:val="0024143F"/>
    <w:rsid w:val="002471F2"/>
    <w:rsid w:val="00251C35"/>
    <w:rsid w:val="00252A42"/>
    <w:rsid w:val="00254F28"/>
    <w:rsid w:val="002943F3"/>
    <w:rsid w:val="002A4966"/>
    <w:rsid w:val="002B6CEE"/>
    <w:rsid w:val="002C125B"/>
    <w:rsid w:val="002C69E4"/>
    <w:rsid w:val="002D4004"/>
    <w:rsid w:val="002F01A0"/>
    <w:rsid w:val="00304976"/>
    <w:rsid w:val="0032212E"/>
    <w:rsid w:val="00327368"/>
    <w:rsid w:val="0033402F"/>
    <w:rsid w:val="0035222A"/>
    <w:rsid w:val="00367875"/>
    <w:rsid w:val="0039211D"/>
    <w:rsid w:val="003A49B8"/>
    <w:rsid w:val="003A77FB"/>
    <w:rsid w:val="003B07D3"/>
    <w:rsid w:val="003E7EEA"/>
    <w:rsid w:val="003F2CB6"/>
    <w:rsid w:val="004034DC"/>
    <w:rsid w:val="00411ABB"/>
    <w:rsid w:val="0042317C"/>
    <w:rsid w:val="00425149"/>
    <w:rsid w:val="00444352"/>
    <w:rsid w:val="00463055"/>
    <w:rsid w:val="004851DD"/>
    <w:rsid w:val="004A38E2"/>
    <w:rsid w:val="004A6CF4"/>
    <w:rsid w:val="004A7D38"/>
    <w:rsid w:val="00506146"/>
    <w:rsid w:val="00516EE8"/>
    <w:rsid w:val="005357DD"/>
    <w:rsid w:val="00553770"/>
    <w:rsid w:val="00566AE1"/>
    <w:rsid w:val="005704F7"/>
    <w:rsid w:val="00593465"/>
    <w:rsid w:val="005A1CA5"/>
    <w:rsid w:val="005B0229"/>
    <w:rsid w:val="005D1C82"/>
    <w:rsid w:val="005D25F0"/>
    <w:rsid w:val="005D3F27"/>
    <w:rsid w:val="00621F4E"/>
    <w:rsid w:val="00623059"/>
    <w:rsid w:val="00633E85"/>
    <w:rsid w:val="00642292"/>
    <w:rsid w:val="00645B32"/>
    <w:rsid w:val="0067651B"/>
    <w:rsid w:val="00680069"/>
    <w:rsid w:val="00694866"/>
    <w:rsid w:val="006B328F"/>
    <w:rsid w:val="006D2FB2"/>
    <w:rsid w:val="006F7126"/>
    <w:rsid w:val="00754C61"/>
    <w:rsid w:val="007702DE"/>
    <w:rsid w:val="007822C3"/>
    <w:rsid w:val="00790598"/>
    <w:rsid w:val="007A466D"/>
    <w:rsid w:val="007B4EDB"/>
    <w:rsid w:val="007D0309"/>
    <w:rsid w:val="007D341B"/>
    <w:rsid w:val="007D40E1"/>
    <w:rsid w:val="007E539D"/>
    <w:rsid w:val="007E59C6"/>
    <w:rsid w:val="007F0D12"/>
    <w:rsid w:val="00801828"/>
    <w:rsid w:val="00802456"/>
    <w:rsid w:val="00810039"/>
    <w:rsid w:val="0086618C"/>
    <w:rsid w:val="00871C10"/>
    <w:rsid w:val="00872281"/>
    <w:rsid w:val="00874FF8"/>
    <w:rsid w:val="00880F5B"/>
    <w:rsid w:val="00893BFB"/>
    <w:rsid w:val="008C74C6"/>
    <w:rsid w:val="008F1FEF"/>
    <w:rsid w:val="00901BE4"/>
    <w:rsid w:val="00915939"/>
    <w:rsid w:val="0092012F"/>
    <w:rsid w:val="00932C03"/>
    <w:rsid w:val="0096643F"/>
    <w:rsid w:val="009920D1"/>
    <w:rsid w:val="009C5B78"/>
    <w:rsid w:val="009E20EF"/>
    <w:rsid w:val="00A203AD"/>
    <w:rsid w:val="00A30B86"/>
    <w:rsid w:val="00A60507"/>
    <w:rsid w:val="00A71507"/>
    <w:rsid w:val="00A763B3"/>
    <w:rsid w:val="00A84744"/>
    <w:rsid w:val="00A86327"/>
    <w:rsid w:val="00AB69FF"/>
    <w:rsid w:val="00AC58C0"/>
    <w:rsid w:val="00AD4AD7"/>
    <w:rsid w:val="00B15CE3"/>
    <w:rsid w:val="00B3208C"/>
    <w:rsid w:val="00B447F5"/>
    <w:rsid w:val="00B72239"/>
    <w:rsid w:val="00B97FC3"/>
    <w:rsid w:val="00BB3939"/>
    <w:rsid w:val="00BC039E"/>
    <w:rsid w:val="00BD3CED"/>
    <w:rsid w:val="00C1287C"/>
    <w:rsid w:val="00C56FE2"/>
    <w:rsid w:val="00C5759B"/>
    <w:rsid w:val="00C75E9C"/>
    <w:rsid w:val="00CA1CCC"/>
    <w:rsid w:val="00CA5039"/>
    <w:rsid w:val="00CF4219"/>
    <w:rsid w:val="00D02E60"/>
    <w:rsid w:val="00D03E47"/>
    <w:rsid w:val="00D06D3A"/>
    <w:rsid w:val="00D100AB"/>
    <w:rsid w:val="00D23EDA"/>
    <w:rsid w:val="00D31033"/>
    <w:rsid w:val="00D32C77"/>
    <w:rsid w:val="00D42F10"/>
    <w:rsid w:val="00D47973"/>
    <w:rsid w:val="00D71118"/>
    <w:rsid w:val="00D841C2"/>
    <w:rsid w:val="00D85EF0"/>
    <w:rsid w:val="00DC31FC"/>
    <w:rsid w:val="00DD6888"/>
    <w:rsid w:val="00E06980"/>
    <w:rsid w:val="00E62373"/>
    <w:rsid w:val="00E625FA"/>
    <w:rsid w:val="00E7631D"/>
    <w:rsid w:val="00E8540B"/>
    <w:rsid w:val="00EB28B0"/>
    <w:rsid w:val="00EC00CC"/>
    <w:rsid w:val="00EC1A4B"/>
    <w:rsid w:val="00EC657D"/>
    <w:rsid w:val="00EC6D5C"/>
    <w:rsid w:val="00ED60F7"/>
    <w:rsid w:val="00F062E4"/>
    <w:rsid w:val="00FA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B3B78E"/>
  <w15:docId w15:val="{CAF61134-0163-483B-8118-F97135138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0"/>
    <w:link w:val="20"/>
    <w:qFormat/>
    <w:rsid w:val="00D841C2"/>
    <w:pPr>
      <w:adjustRightInd w:val="0"/>
      <w:spacing w:beforeLines="50" w:before="120" w:afterLines="50" w:after="120"/>
      <w:textAlignment w:val="baseline"/>
      <w:outlineLvl w:val="1"/>
    </w:pPr>
    <w:rPr>
      <w:rFonts w:ascii="宋体" w:eastAsia="宋体" w:hAnsi="宋体" w:cs="Times New Roman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62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E625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62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625FA"/>
    <w:rPr>
      <w:sz w:val="18"/>
      <w:szCs w:val="18"/>
    </w:rPr>
  </w:style>
  <w:style w:type="paragraph" w:styleId="a8">
    <w:name w:val="List Paragraph"/>
    <w:basedOn w:val="a"/>
    <w:uiPriority w:val="34"/>
    <w:qFormat/>
    <w:rsid w:val="00E625FA"/>
    <w:pPr>
      <w:ind w:firstLineChars="200" w:firstLine="420"/>
    </w:pPr>
  </w:style>
  <w:style w:type="paragraph" w:styleId="a0">
    <w:name w:val="Normal Indent"/>
    <w:basedOn w:val="a"/>
    <w:rsid w:val="003E7EEA"/>
    <w:pPr>
      <w:adjustRightInd w:val="0"/>
      <w:ind w:firstLine="420"/>
      <w:textAlignment w:val="baseline"/>
    </w:pPr>
    <w:rPr>
      <w:rFonts w:ascii="Times New Roman" w:eastAsia="宋体" w:hAnsi="Times New Roman" w:cs="Times New Roman"/>
      <w:szCs w:val="21"/>
    </w:rPr>
  </w:style>
  <w:style w:type="character" w:customStyle="1" w:styleId="20">
    <w:name w:val="标题 2 字符"/>
    <w:basedOn w:val="a1"/>
    <w:link w:val="2"/>
    <w:rsid w:val="00D841C2"/>
    <w:rPr>
      <w:rFonts w:ascii="宋体" w:eastAsia="宋体" w:hAnsi="宋体" w:cs="Times New Roman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810039"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rsid w:val="00810039"/>
    <w:rPr>
      <w:sz w:val="18"/>
      <w:szCs w:val="18"/>
    </w:rPr>
  </w:style>
  <w:style w:type="table" w:styleId="ab">
    <w:name w:val="Table Grid"/>
    <w:basedOn w:val="a2"/>
    <w:uiPriority w:val="59"/>
    <w:rsid w:val="007905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Indent 2"/>
    <w:basedOn w:val="a"/>
    <w:link w:val="22"/>
    <w:semiHidden/>
    <w:rsid w:val="007D40E1"/>
    <w:pPr>
      <w:ind w:firstLine="480"/>
    </w:pPr>
    <w:rPr>
      <w:rFonts w:ascii="Times New Roman" w:eastAsia="宋体" w:hAnsi="Times New Roman" w:cs="Times New Roman"/>
      <w:sz w:val="24"/>
      <w:szCs w:val="20"/>
    </w:rPr>
  </w:style>
  <w:style w:type="character" w:customStyle="1" w:styleId="22">
    <w:name w:val="正文文本缩进 2 字符"/>
    <w:basedOn w:val="a1"/>
    <w:link w:val="21"/>
    <w:semiHidden/>
    <w:rsid w:val="007D40E1"/>
    <w:rPr>
      <w:rFonts w:ascii="Times New Roman" w:eastAsia="宋体" w:hAnsi="Times New Roman" w:cs="Times New Roman"/>
      <w:sz w:val="24"/>
      <w:szCs w:val="20"/>
    </w:rPr>
  </w:style>
  <w:style w:type="character" w:styleId="ac">
    <w:name w:val="Placeholder Text"/>
    <w:basedOn w:val="a1"/>
    <w:uiPriority w:val="99"/>
    <w:semiHidden/>
    <w:rsid w:val="008024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5.bin"/><Relationship Id="rId18" Type="http://schemas.openxmlformats.org/officeDocument/2006/relationships/image" Target="media/image6.emf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package" Target="embeddings/Microsoft_Visio___.vsdx"/><Relationship Id="rId7" Type="http://schemas.openxmlformats.org/officeDocument/2006/relationships/image" Target="media/image1.wmf"/><Relationship Id="rId12" Type="http://schemas.openxmlformats.org/officeDocument/2006/relationships/oleObject" Target="embeddings/oleObject4.bin"/><Relationship Id="rId17" Type="http://schemas.openxmlformats.org/officeDocument/2006/relationships/image" Target="media/image5.jpe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oleObject" Target="embeddings/Microsoft_Visio_2003-2010___.vsd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6.bin"/><Relationship Id="rId22" Type="http://schemas.openxmlformats.org/officeDocument/2006/relationships/image" Target="media/image8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6</Pages>
  <Words>530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Bill</dc:creator>
  <cp:lastModifiedBy>Jiahui Peng</cp:lastModifiedBy>
  <cp:revision>50</cp:revision>
  <dcterms:created xsi:type="dcterms:W3CDTF">2015-10-29T06:58:00Z</dcterms:created>
  <dcterms:modified xsi:type="dcterms:W3CDTF">2017-11-14T14:28:00Z</dcterms:modified>
</cp:coreProperties>
</file>