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7C623" w14:textId="21DA6410" w:rsidR="00F8591E" w:rsidRDefault="006A6FCF" w:rsidP="00902B20">
      <w:pPr>
        <w:pStyle w:val="Heading1"/>
      </w:pPr>
      <w:r>
        <w:t>Introduction</w:t>
      </w:r>
    </w:p>
    <w:p w14:paraId="5A3DFB34" w14:textId="4F645952" w:rsidR="00CE21D7" w:rsidRPr="00BF243D" w:rsidRDefault="00130842" w:rsidP="00902B20">
      <w:pPr>
        <w:rPr>
          <w:rFonts w:cs="Times New Roman"/>
        </w:rPr>
      </w:pPr>
      <w:r>
        <w:t>The</w:t>
      </w:r>
      <w:r w:rsidR="008A3400">
        <w:t xml:space="preserve"> </w:t>
      </w:r>
      <w:r w:rsidR="004F6A1B">
        <w:t>objective</w:t>
      </w:r>
      <w:r w:rsidR="003E659F">
        <w:t xml:space="preserve"> of the</w:t>
      </w:r>
      <w:r w:rsidR="004F6A1B">
        <w:t xml:space="preserve"> </w:t>
      </w:r>
      <w:r w:rsidR="00355864">
        <w:t>projec</w:t>
      </w:r>
      <w:r w:rsidR="00032E56">
        <w:t>t</w:t>
      </w:r>
      <w:r w:rsidR="006074EA">
        <w:t xml:space="preserve"> was to use interrupts</w:t>
      </w:r>
      <w:r w:rsidR="00BF243D">
        <w:t xml:space="preserve"> and timers</w:t>
      </w:r>
      <w:r w:rsidR="006074EA">
        <w:t xml:space="preserve"> to monitor </w:t>
      </w:r>
      <w:r w:rsidR="00C74F2D">
        <w:t xml:space="preserve">and trigger different </w:t>
      </w:r>
      <w:r w:rsidR="00BF243D">
        <w:t>devices</w:t>
      </w:r>
      <w:r w:rsidR="00C74F2D">
        <w:t xml:space="preserve">. </w:t>
      </w:r>
      <w:r w:rsidR="009D10B7">
        <w:t xml:space="preserve">Interrupts </w:t>
      </w:r>
      <w:r w:rsidR="00500EFD">
        <w:t xml:space="preserve">are </w:t>
      </w:r>
      <w:r w:rsidR="005C4E20">
        <w:t xml:space="preserve">methods that services the device when triggered </w:t>
      </w:r>
      <w:r w:rsidR="005241D5">
        <w:t xml:space="preserve">without tying up the CPU to always monitor the status. This </w:t>
      </w:r>
      <w:r w:rsidR="00D058AE">
        <w:t>will help in higher efficiency of the CPU. T</w:t>
      </w:r>
      <w:r w:rsidR="00B30345">
        <w:t xml:space="preserve">imers and counters are methods that </w:t>
      </w:r>
      <w:r w:rsidR="00DA5809">
        <w:t xml:space="preserve">can create delays </w:t>
      </w:r>
      <w:bookmarkStart w:id="0" w:name="_GoBack"/>
      <w:bookmarkEnd w:id="0"/>
      <w:r w:rsidR="00DA5809">
        <w:t xml:space="preserve">and counts. </w:t>
      </w:r>
    </w:p>
    <w:p w14:paraId="29E0F73A" w14:textId="0A84ACB4" w:rsidR="00F8591E" w:rsidRDefault="006A6FCF" w:rsidP="00902B20">
      <w:pPr>
        <w:pStyle w:val="Heading1"/>
      </w:pPr>
      <w:r>
        <w:t>Procedure</w:t>
      </w:r>
    </w:p>
    <w:p w14:paraId="4EB7B323" w14:textId="77777777" w:rsidR="00BF243D" w:rsidRDefault="00BC3D71" w:rsidP="00BC3D71">
      <w:r w:rsidRPr="00BC3D71">
        <w:rPr>
          <w:u w:val="single"/>
        </w:rPr>
        <w:t>Project Proposal</w:t>
      </w:r>
      <w:r>
        <w:t>:</w:t>
      </w:r>
    </w:p>
    <w:p w14:paraId="2E03494C" w14:textId="786020AD" w:rsidR="00BC3D71" w:rsidRDefault="00BC3D71" w:rsidP="00BC3D71">
      <w:pPr>
        <w:rPr>
          <w:rFonts w:cs="Times New Roman"/>
        </w:rPr>
      </w:pPr>
      <w:r>
        <w:t>Specific tasks where to</w:t>
      </w:r>
      <w:r w:rsidRPr="00E17B50">
        <w:t xml:space="preserve"> </w:t>
      </w:r>
      <w:r w:rsidRPr="00E17B50">
        <w:rPr>
          <w:bCs/>
        </w:rPr>
        <w:t>turn both the servo and stepper motor in clockwise direction</w:t>
      </w:r>
      <w:r>
        <w:rPr>
          <w:bCs/>
        </w:rPr>
        <w:t xml:space="preserve"> when an object is 20 inches or greater from the ping sensor. </w:t>
      </w:r>
      <w:r>
        <w:rPr>
          <w:rFonts w:cs="Times New Roman"/>
        </w:rPr>
        <w:t>I</w:t>
      </w:r>
      <w:r w:rsidRPr="00DE743D">
        <w:rPr>
          <w:rFonts w:cs="Times New Roman"/>
        </w:rPr>
        <w:t xml:space="preserve">f </w:t>
      </w:r>
      <w:r>
        <w:rPr>
          <w:rFonts w:cs="Times New Roman"/>
        </w:rPr>
        <w:t>the object</w:t>
      </w:r>
      <w:r w:rsidRPr="00DE743D">
        <w:rPr>
          <w:rFonts w:cs="Times New Roman"/>
        </w:rPr>
        <w:t xml:space="preserve"> is at a distance between </w:t>
      </w:r>
      <w:r>
        <w:rPr>
          <w:rFonts w:cs="Times New Roman"/>
        </w:rPr>
        <w:t xml:space="preserve">5 </w:t>
      </w:r>
      <w:r w:rsidRPr="00DE743D">
        <w:rPr>
          <w:rFonts w:cs="Times New Roman"/>
        </w:rPr>
        <w:t xml:space="preserve">and </w:t>
      </w:r>
      <w:r>
        <w:rPr>
          <w:rFonts w:cs="Times New Roman"/>
        </w:rPr>
        <w:t>2</w:t>
      </w:r>
      <w:r w:rsidRPr="00DE743D">
        <w:rPr>
          <w:rFonts w:cs="Times New Roman"/>
        </w:rPr>
        <w:t>0 inches, blink an LED</w:t>
      </w:r>
      <w:r>
        <w:rPr>
          <w:rFonts w:cs="Times New Roman"/>
        </w:rPr>
        <w:t xml:space="preserve"> (or all of them)</w:t>
      </w:r>
      <w:r w:rsidRPr="00DE743D">
        <w:rPr>
          <w:rFonts w:cs="Times New Roman"/>
        </w:rPr>
        <w:t xml:space="preserve">. The blinking speed of the LED is </w:t>
      </w:r>
      <w:r w:rsidRPr="0012671D">
        <w:rPr>
          <w:rFonts w:cs="Times New Roman"/>
          <w:bCs/>
        </w:rPr>
        <w:t>determined by the distance</w:t>
      </w:r>
      <w:r w:rsidRPr="00DE743D">
        <w:rPr>
          <w:rFonts w:cs="Times New Roman"/>
          <w:b/>
          <w:bCs/>
        </w:rPr>
        <w:t xml:space="preserve"> </w:t>
      </w:r>
      <w:r w:rsidRPr="00DE743D">
        <w:rPr>
          <w:rFonts w:cs="Times New Roman"/>
        </w:rPr>
        <w:t xml:space="preserve">and should blink slowly starting at </w:t>
      </w:r>
      <w:r>
        <w:rPr>
          <w:rFonts w:cs="Times New Roman"/>
        </w:rPr>
        <w:t>2</w:t>
      </w:r>
      <w:r w:rsidRPr="00DE743D">
        <w:rPr>
          <w:rFonts w:cs="Times New Roman"/>
        </w:rPr>
        <w:t xml:space="preserve">0 inches and incrementally “speed up” as you reach </w:t>
      </w:r>
      <w:r>
        <w:rPr>
          <w:rFonts w:cs="Times New Roman"/>
        </w:rPr>
        <w:t>5</w:t>
      </w:r>
      <w:r w:rsidRPr="00DE743D">
        <w:rPr>
          <w:rFonts w:cs="Times New Roman"/>
        </w:rPr>
        <w:t xml:space="preserve"> inches. The servo</w:t>
      </w:r>
      <w:r>
        <w:rPr>
          <w:rFonts w:cs="Times New Roman"/>
        </w:rPr>
        <w:t xml:space="preserve"> and stepper motors</w:t>
      </w:r>
      <w:r w:rsidRPr="00DE743D">
        <w:rPr>
          <w:rFonts w:cs="Times New Roman"/>
        </w:rPr>
        <w:t xml:space="preserve"> should </w:t>
      </w:r>
      <w:r w:rsidRPr="00354D7A">
        <w:rPr>
          <w:rFonts w:cs="Times New Roman"/>
          <w:bCs/>
        </w:rPr>
        <w:t>not turn on</w:t>
      </w:r>
      <w:r w:rsidRPr="00DE743D">
        <w:rPr>
          <w:rFonts w:cs="Times New Roman"/>
          <w:b/>
          <w:bCs/>
        </w:rPr>
        <w:t xml:space="preserve"> </w:t>
      </w:r>
      <w:r w:rsidRPr="00DE743D">
        <w:rPr>
          <w:rFonts w:cs="Times New Roman"/>
        </w:rPr>
        <w:t>in this distance range.</w:t>
      </w:r>
      <w:r>
        <w:rPr>
          <w:rFonts w:cs="Times New Roman"/>
        </w:rPr>
        <w:t xml:space="preserve"> And </w:t>
      </w:r>
      <w:r w:rsidRPr="00DE743D">
        <w:rPr>
          <w:rFonts w:cs="Times New Roman"/>
        </w:rPr>
        <w:t>I</w:t>
      </w:r>
      <w:r w:rsidRPr="00CA663F">
        <w:rPr>
          <w:rFonts w:cs="Times New Roman"/>
        </w:rPr>
        <w:t xml:space="preserve">f </w:t>
      </w:r>
      <w:r>
        <w:rPr>
          <w:rFonts w:cs="Times New Roman"/>
        </w:rPr>
        <w:t xml:space="preserve">the object is </w:t>
      </w:r>
      <w:r w:rsidRPr="00CA663F">
        <w:rPr>
          <w:rFonts w:cs="Times New Roman"/>
        </w:rPr>
        <w:t xml:space="preserve">5 inches or closer towards the ping sensor, the LED should </w:t>
      </w:r>
      <w:r w:rsidRPr="00CA663F">
        <w:rPr>
          <w:rFonts w:cs="Times New Roman"/>
          <w:bCs/>
        </w:rPr>
        <w:t xml:space="preserve">light up solid </w:t>
      </w:r>
      <w:r w:rsidRPr="00CA663F">
        <w:rPr>
          <w:rFonts w:cs="Times New Roman"/>
        </w:rPr>
        <w:t xml:space="preserve">and both the servo and stepper motor should rotate counter </w:t>
      </w:r>
      <w:r w:rsidRPr="00CA663F">
        <w:rPr>
          <w:rFonts w:cs="Times New Roman"/>
          <w:bCs/>
        </w:rPr>
        <w:t xml:space="preserve">clockwise </w:t>
      </w:r>
      <w:r w:rsidRPr="00CA663F">
        <w:rPr>
          <w:rFonts w:cs="Times New Roman"/>
        </w:rPr>
        <w:t xml:space="preserve">with no delay and should display in inches on the LCD the distance. The servo should </w:t>
      </w:r>
      <w:r w:rsidRPr="00CA663F">
        <w:rPr>
          <w:rFonts w:cs="Times New Roman"/>
          <w:bCs/>
        </w:rPr>
        <w:t xml:space="preserve">turn off </w:t>
      </w:r>
      <w:r w:rsidRPr="00CA663F">
        <w:rPr>
          <w:rFonts w:cs="Times New Roman"/>
        </w:rPr>
        <w:t xml:space="preserve">when </w:t>
      </w:r>
      <w:r>
        <w:rPr>
          <w:rFonts w:cs="Times New Roman"/>
        </w:rPr>
        <w:t>the object</w:t>
      </w:r>
      <w:r w:rsidRPr="00CA663F">
        <w:rPr>
          <w:rFonts w:cs="Times New Roman"/>
        </w:rPr>
        <w:t xml:space="preserve"> is further than 10 inches away. The LED(s) should </w:t>
      </w:r>
      <w:proofErr w:type="gramStart"/>
      <w:r w:rsidRPr="00CA663F">
        <w:rPr>
          <w:rFonts w:cs="Times New Roman"/>
        </w:rPr>
        <w:t>return back</w:t>
      </w:r>
      <w:proofErr w:type="gramEnd"/>
      <w:r w:rsidRPr="00CA663F">
        <w:rPr>
          <w:rFonts w:cs="Times New Roman"/>
        </w:rPr>
        <w:t xml:space="preserve"> to a blink if it is between 5 inches and 20 inches and should turn off for distances greater than 20 inches.</w:t>
      </w:r>
    </w:p>
    <w:p w14:paraId="1AD27A52" w14:textId="1070FE31" w:rsidR="00BF243D" w:rsidRPr="00BF243D" w:rsidRDefault="00BB561E" w:rsidP="00BC3D71">
      <w:r w:rsidRPr="00BB561E">
        <w:rPr>
          <w:u w:val="single"/>
        </w:rPr>
        <w:t>Main Operational Method</w:t>
      </w:r>
      <w:r>
        <w:t>:</w:t>
      </w:r>
    </w:p>
    <w:p w14:paraId="06314225" w14:textId="70811E86" w:rsidR="00BC3D71" w:rsidRDefault="002960BD" w:rsidP="006378DB">
      <w:r>
        <w:t xml:space="preserve">Two interrupt service routines were used in the code for this project. </w:t>
      </w:r>
      <w:r w:rsidR="005073D9">
        <w:t xml:space="preserve">One was </w:t>
      </w:r>
      <w:r w:rsidR="00AD0F48">
        <w:t>T</w:t>
      </w:r>
      <w:r w:rsidR="005073D9">
        <w:t>imer</w:t>
      </w:r>
      <w:r w:rsidR="00AB3E7B">
        <w:t>2</w:t>
      </w:r>
      <w:r w:rsidR="005073D9">
        <w:t xml:space="preserve"> </w:t>
      </w:r>
      <w:r w:rsidR="00BD1D33">
        <w:t xml:space="preserve">overflow interrupt and the other was </w:t>
      </w:r>
      <w:r w:rsidR="00995BBA">
        <w:t xml:space="preserve">pin change </w:t>
      </w:r>
      <w:r w:rsidR="00166F27">
        <w:t>interrupt 3</w:t>
      </w:r>
      <w:r w:rsidR="00E3400F">
        <w:t xml:space="preserve">. </w:t>
      </w:r>
      <w:r w:rsidR="0072544D">
        <w:t xml:space="preserve">The </w:t>
      </w:r>
      <w:r w:rsidR="00001E4A">
        <w:t xml:space="preserve">Timer2 overflow interrupt was triggered by the </w:t>
      </w:r>
      <w:r w:rsidR="000B4656">
        <w:t>output compare flag</w:t>
      </w:r>
      <w:r w:rsidR="006C4295">
        <w:t xml:space="preserve"> and </w:t>
      </w:r>
      <w:r w:rsidR="0033446E">
        <w:t xml:space="preserve">the pin change interrupt </w:t>
      </w:r>
      <w:r w:rsidR="00647ECD">
        <w:t xml:space="preserve">3 service routine was triggered by </w:t>
      </w:r>
      <w:r w:rsidR="009A249E">
        <w:t xml:space="preserve">the </w:t>
      </w:r>
      <w:r w:rsidR="00CE63FB">
        <w:t xml:space="preserve">change in pin change interrupt flag. </w:t>
      </w:r>
    </w:p>
    <w:p w14:paraId="79AEBAE0" w14:textId="6A923D49" w:rsidR="0076524C" w:rsidRDefault="0076524C" w:rsidP="006378DB">
      <w:pPr>
        <w:rPr>
          <w:u w:val="single"/>
        </w:rPr>
      </w:pPr>
      <w:r w:rsidRPr="0076524C">
        <w:rPr>
          <w:u w:val="single"/>
        </w:rPr>
        <w:t>Flow Chart:</w:t>
      </w:r>
    </w:p>
    <w:p w14:paraId="77BF9557" w14:textId="77777777" w:rsidR="0076524C" w:rsidRDefault="0076524C" w:rsidP="0076524C">
      <w:pPr>
        <w:keepNext/>
        <w:jc w:val="center"/>
      </w:pPr>
      <w:r>
        <w:rPr>
          <w:noProof/>
          <w:u w:val="single"/>
        </w:rPr>
        <w:lastRenderedPageBreak/>
        <w:drawing>
          <wp:inline distT="0" distB="0" distL="0" distR="0" wp14:anchorId="3D39BE85" wp14:editId="4625AA49">
            <wp:extent cx="5721644" cy="38292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 char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382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611B5" w14:textId="2D7B3A05" w:rsidR="0076524C" w:rsidRPr="0076524C" w:rsidRDefault="0076524C" w:rsidP="0076524C">
      <w:pPr>
        <w:pStyle w:val="Caption"/>
        <w:jc w:val="center"/>
        <w:rPr>
          <w:i w:val="0"/>
          <w:color w:val="auto"/>
          <w:sz w:val="24"/>
          <w:szCs w:val="24"/>
          <w:u w:val="single"/>
        </w:rPr>
      </w:pPr>
      <w:r w:rsidRPr="0076524C">
        <w:rPr>
          <w:i w:val="0"/>
          <w:color w:val="auto"/>
          <w:sz w:val="24"/>
          <w:szCs w:val="24"/>
        </w:rPr>
        <w:t xml:space="preserve">Figure </w:t>
      </w:r>
      <w:r w:rsidRPr="0076524C">
        <w:rPr>
          <w:i w:val="0"/>
          <w:color w:val="auto"/>
          <w:sz w:val="24"/>
          <w:szCs w:val="24"/>
        </w:rPr>
        <w:fldChar w:fldCharType="begin"/>
      </w:r>
      <w:r w:rsidRPr="0076524C">
        <w:rPr>
          <w:i w:val="0"/>
          <w:color w:val="auto"/>
          <w:sz w:val="24"/>
          <w:szCs w:val="24"/>
        </w:rPr>
        <w:instrText xml:space="preserve"> SEQ Figure \* ARABIC </w:instrText>
      </w:r>
      <w:r w:rsidRPr="0076524C">
        <w:rPr>
          <w:i w:val="0"/>
          <w:color w:val="auto"/>
          <w:sz w:val="24"/>
          <w:szCs w:val="24"/>
        </w:rPr>
        <w:fldChar w:fldCharType="separate"/>
      </w:r>
      <w:r w:rsidRPr="0076524C">
        <w:rPr>
          <w:i w:val="0"/>
          <w:noProof/>
          <w:color w:val="auto"/>
          <w:sz w:val="24"/>
          <w:szCs w:val="24"/>
        </w:rPr>
        <w:t>1</w:t>
      </w:r>
      <w:r w:rsidRPr="0076524C">
        <w:rPr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</w:rPr>
        <w:t>. Flow chart</w:t>
      </w:r>
    </w:p>
    <w:p w14:paraId="30358193" w14:textId="77777777" w:rsidR="0076524C" w:rsidRDefault="0076524C" w:rsidP="006378DB"/>
    <w:p w14:paraId="703ACE00" w14:textId="14433085" w:rsidR="00124415" w:rsidRPr="00007232" w:rsidRDefault="00124415" w:rsidP="00124415"/>
    <w:p w14:paraId="7ED3D794" w14:textId="4C224D98" w:rsidR="00114E94" w:rsidRDefault="00114E94">
      <w:pPr>
        <w:rPr>
          <w:rFonts w:asciiTheme="majorHAnsi" w:eastAsiaTheme="majorEastAsia" w:hAnsiTheme="majorHAnsi" w:cstheme="majorBidi"/>
          <w:b/>
          <w:bCs/>
          <w:sz w:val="26"/>
          <w:szCs w:val="28"/>
        </w:rPr>
      </w:pPr>
      <w:r>
        <w:br w:type="page"/>
      </w:r>
    </w:p>
    <w:p w14:paraId="4E39E44D" w14:textId="7B634FE8" w:rsidR="00F8591E" w:rsidRDefault="00F8591E" w:rsidP="00902B20">
      <w:pPr>
        <w:pStyle w:val="Heading1"/>
      </w:pPr>
      <w:r w:rsidRPr="00007232">
        <w:lastRenderedPageBreak/>
        <w:t>Results</w:t>
      </w:r>
    </w:p>
    <w:p w14:paraId="2BFD6A39" w14:textId="4A0BE29E" w:rsidR="00AC49AF" w:rsidRPr="00AC49AF" w:rsidRDefault="00231913" w:rsidP="00AC49AF">
      <w:r>
        <w:t xml:space="preserve">The system of devices worked as </w:t>
      </w:r>
      <w:r w:rsidR="00580721">
        <w:t>a unit to produce the expected the result.</w:t>
      </w:r>
      <w:r w:rsidR="00BF50F8">
        <w:t xml:space="preserve"> When an object was placed beyond the 20 inch</w:t>
      </w:r>
      <w:r w:rsidR="00163803">
        <w:t>es</w:t>
      </w:r>
      <w:r w:rsidR="00BF50F8">
        <w:t xml:space="preserve"> </w:t>
      </w:r>
      <w:r w:rsidR="008E7BEF">
        <w:t xml:space="preserve">mark from the Ping sensor, </w:t>
      </w:r>
      <w:r w:rsidR="00EC445A">
        <w:t xml:space="preserve">both the servo motor and stepper motor </w:t>
      </w:r>
      <w:r w:rsidR="006449F3">
        <w:t xml:space="preserve">turned in the clockwise direction and as the object </w:t>
      </w:r>
      <w:r w:rsidR="00C50752">
        <w:t xml:space="preserve">was moved to between the distance the distance of </w:t>
      </w:r>
      <w:r w:rsidR="00FF3FD6">
        <w:t xml:space="preserve">20 and 5 inches, </w:t>
      </w:r>
      <w:r w:rsidR="00681EA6">
        <w:t xml:space="preserve">the PORTA LEDs started blinking </w:t>
      </w:r>
      <w:r w:rsidR="00106B13">
        <w:t xml:space="preserve">with increasing speed. Meanwhile, the </w:t>
      </w:r>
      <w:r w:rsidR="00881BEE">
        <w:t xml:space="preserve">Servo motor and stepper motor stopped turning. </w:t>
      </w:r>
      <w:r w:rsidR="00163803">
        <w:t xml:space="preserve">And when the </w:t>
      </w:r>
      <w:r w:rsidR="00FB248F">
        <w:t>object was moved inside the 5 inches mark</w:t>
      </w:r>
      <w:r w:rsidR="002202EF">
        <w:t xml:space="preserve">, the Servo motor and the stepper motor started turning counter clockwise. Meanwhile, the </w:t>
      </w:r>
      <w:r w:rsidR="008838FA">
        <w:t xml:space="preserve">LEDs </w:t>
      </w:r>
      <w:r w:rsidR="00774BFA">
        <w:t xml:space="preserve">were light up solid. </w:t>
      </w:r>
    </w:p>
    <w:p w14:paraId="63C0CEA9" w14:textId="07551416" w:rsidR="00F8591E" w:rsidRDefault="00F8591E" w:rsidP="00902B20">
      <w:pPr>
        <w:pStyle w:val="Heading1"/>
      </w:pPr>
      <w:r w:rsidRPr="00007232">
        <w:t>Discussion</w:t>
      </w:r>
      <w:r w:rsidR="00632018">
        <w:t xml:space="preserve"> and Conclusion</w:t>
      </w:r>
    </w:p>
    <w:p w14:paraId="65F05094" w14:textId="10597FD9" w:rsidR="00774BFA" w:rsidRDefault="00742B3D" w:rsidP="00774BFA">
      <w:r>
        <w:t xml:space="preserve">The </w:t>
      </w:r>
      <w:r w:rsidR="00674560">
        <w:t>goal of the project was to use interrupts and timers effectively</w:t>
      </w:r>
      <w:r w:rsidR="00CF7368">
        <w:t xml:space="preserve"> to monitor and trigger multiple devices a</w:t>
      </w:r>
      <w:r w:rsidR="001461D3">
        <w:t xml:space="preserve">ll at the same time. The results were as expected. </w:t>
      </w:r>
    </w:p>
    <w:p w14:paraId="526FC0E2" w14:textId="6089E323" w:rsidR="00A13872" w:rsidRDefault="00A13872" w:rsidP="00A13872">
      <w:pPr>
        <w:pStyle w:val="Heading1"/>
      </w:pPr>
      <w:r>
        <w:t>Appendix</w:t>
      </w:r>
    </w:p>
    <w:p w14:paraId="24DB8CDC" w14:textId="0A8D8C03" w:rsidR="00A13872" w:rsidRDefault="00A13872" w:rsidP="00A13872">
      <w:r w:rsidRPr="00A13872">
        <w:rPr>
          <w:u w:val="single"/>
        </w:rPr>
        <w:t>Code</w:t>
      </w:r>
      <w:r>
        <w:t>:</w:t>
      </w:r>
    </w:p>
    <w:p w14:paraId="103A42D2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Define CPU frequency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delay.h</w:t>
      </w:r>
      <w:proofErr w:type="spellEnd"/>
    </w:p>
    <w:p w14:paraId="26223248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8EFAC48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DB0FB81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"SSD1306.h"</w:t>
      </w:r>
    </w:p>
    <w:p w14:paraId="39AD6A4A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//#include "SSD1306.c" //Not sure why I need to include this file here</w:t>
      </w:r>
    </w:p>
    <w:p w14:paraId="4CD37E69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Pin definitions</w:t>
      </w:r>
    </w:p>
    <w:p w14:paraId="68A560B4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PINGPin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PD0</w:t>
      </w:r>
    </w:p>
    <w:p w14:paraId="2B7BBC13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Variable declarations</w:t>
      </w:r>
    </w:p>
    <w:p w14:paraId="44EAE0D8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dist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01C0A44D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[100];</w:t>
      </w:r>
    </w:p>
    <w:p w14:paraId="566BCBAE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0071A46A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2BD2497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displayInverted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4D318388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dispNum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14:paraId="7F8FD31A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"TEMPLE MADE ECE"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BA29B1C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text1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"GO EAGLES!"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8255504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OLED_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the OLED</w:t>
      </w:r>
    </w:p>
    <w:p w14:paraId="0B3B5E1C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7F9621F9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OLED_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//clear the display (for good measure)</w:t>
      </w:r>
    </w:p>
    <w:p w14:paraId="3DA24A70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up Pin Change Interrupt Registers</w:t>
      </w:r>
    </w:p>
    <w:p w14:paraId="160E83A1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Set Pull up resistor PD0</w:t>
      </w:r>
    </w:p>
    <w:p w14:paraId="45DC8244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PCICR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PCIE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Pin Change Interrupt 1 Mask for PD0 is at PCIE3</w:t>
      </w:r>
    </w:p>
    <w:p w14:paraId="377E4F2F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PCIFR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PCIF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Pin Change Interrupt Flag for PD0 is at PCIF3</w:t>
      </w:r>
    </w:p>
    <w:p w14:paraId="03B087CF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PCMSK3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PCINT24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PCINT24</w:t>
      </w:r>
    </w:p>
    <w:p w14:paraId="2656B97D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816A71B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up TIMER2 Registers</w:t>
      </w:r>
    </w:p>
    <w:p w14:paraId="4815A793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 Set TIMER2 to Normal Mode with 1:8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1st output pulse</w:t>
      </w:r>
    </w:p>
    <w:p w14:paraId="01CA9A68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TOIE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Unmask TIMER2 in Normal Mode</w:t>
      </w:r>
    </w:p>
    <w:p w14:paraId="54923FC0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255;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output compare register to 255</w:t>
      </w:r>
    </w:p>
    <w:p w14:paraId="09A49CE5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B23B624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global interrupts</w:t>
      </w:r>
    </w:p>
    <w:p w14:paraId="740F3859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portb,a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,d,e,as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output</w:t>
      </w:r>
    </w:p>
    <w:p w14:paraId="06F1B428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14:paraId="019925E5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=0XFF;</w:t>
      </w:r>
    </w:p>
    <w:p w14:paraId="6B4F80FB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=0XFF;</w:t>
      </w:r>
    </w:p>
    <w:p w14:paraId="6413FF44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=0XFF;</w:t>
      </w:r>
    </w:p>
    <w:p w14:paraId="6E34B03D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659FA82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4EC5239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91B3E6F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dispNum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1536E731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OLED_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SetCursor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the cursor position to (0, 0)</w:t>
      </w:r>
    </w:p>
    <w:p w14:paraId="7650057C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OLED_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SetCursor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the cursor position to (1, 0)</w:t>
      </w:r>
    </w:p>
    <w:p w14:paraId="76EF5935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OLED_DisplayString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text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display text</w:t>
      </w:r>
    </w:p>
    <w:p w14:paraId="573E4D80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OLED_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SetCursor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the cursor position to (2, 0)</w:t>
      </w:r>
    </w:p>
    <w:p w14:paraId="0C2FFC19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OLED_DisplayString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text1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display text1</w:t>
      </w:r>
    </w:p>
    <w:p w14:paraId="27E70155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OLED_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SetCursor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the cursor position to (4, 0)</w:t>
      </w:r>
    </w:p>
    <w:p w14:paraId="642AE0D6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OLED_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distance: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C004C1B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OLED_DisplayNumber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C_DECIMAL_U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,3);</w:t>
      </w:r>
    </w:p>
    <w:p w14:paraId="127483E6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AF4CB19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dist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&gt;20)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distance greater then 20</w:t>
      </w:r>
    </w:p>
    <w:p w14:paraId="3C204EEE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E80D9ED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0352E4A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servo and stepper motor run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ccw</w:t>
      </w:r>
      <w:proofErr w:type="spellEnd"/>
    </w:p>
    <w:p w14:paraId="433DBAE1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0b00000100;</w:t>
      </w:r>
    </w:p>
    <w:p w14:paraId="32371617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1.3);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//_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(1.3);</w:t>
      </w:r>
    </w:p>
    <w:p w14:paraId="06574DB8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0b00000000;</w:t>
      </w:r>
    </w:p>
    <w:p w14:paraId="5E4D4BC2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/_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(20);</w:t>
      </w:r>
    </w:p>
    <w:p w14:paraId="566028FE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211781B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0x30;</w:t>
      </w:r>
    </w:p>
    <w:p w14:paraId="333989DD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/_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(10);</w:t>
      </w:r>
    </w:p>
    <w:p w14:paraId="416AA5E6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0x60;</w:t>
      </w:r>
    </w:p>
    <w:p w14:paraId="336B2E64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/_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(10);</w:t>
      </w:r>
    </w:p>
    <w:p w14:paraId="31DF70E5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0x48;</w:t>
      </w:r>
    </w:p>
    <w:p w14:paraId="63FACE5E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/_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(10);</w:t>
      </w:r>
    </w:p>
    <w:p w14:paraId="27CBC970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0x18;</w:t>
      </w:r>
    </w:p>
    <w:p w14:paraId="4FFB86A2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/_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(10);</w:t>
      </w:r>
    </w:p>
    <w:p w14:paraId="7F68D07C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3132ADE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dist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&gt;5&amp;&amp;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&lt;20)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between 5 and 20</w:t>
      </w:r>
    </w:p>
    <w:p w14:paraId="4160705F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BC3D1BE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led light up</w:t>
      </w:r>
    </w:p>
    <w:p w14:paraId="125228B6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=0b11111111;</w:t>
      </w:r>
    </w:p>
    <w:p w14:paraId="74F09AEA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D740A2E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=0b00000000;</w:t>
      </w:r>
    </w:p>
    <w:p w14:paraId="77B75442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F28681A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&gt;10)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distance greater then 10</w:t>
      </w:r>
    </w:p>
    <w:p w14:paraId="5C2E9EA9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389A4D9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//stepper motor run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cw</w:t>
      </w:r>
      <w:proofErr w:type="spellEnd"/>
    </w:p>
    <w:p w14:paraId="5285B814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0x30;</w:t>
      </w:r>
    </w:p>
    <w:p w14:paraId="6EF3A749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//_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10);</w:t>
      </w:r>
    </w:p>
    <w:p w14:paraId="14659B6D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0x18;</w:t>
      </w:r>
    </w:p>
    <w:p w14:paraId="19085A79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/_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(10);</w:t>
      </w:r>
    </w:p>
    <w:p w14:paraId="70839E6F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0x48;</w:t>
      </w:r>
    </w:p>
    <w:p w14:paraId="0461F74C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/_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(10);</w:t>
      </w:r>
    </w:p>
    <w:p w14:paraId="3D58D289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0x60;</w:t>
      </w:r>
    </w:p>
    <w:p w14:paraId="1391A6E4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/_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(10);</w:t>
      </w:r>
    </w:p>
    <w:p w14:paraId="55BC397E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0F6673F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7E3B8DF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&lt;=5)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distance equal or smaller then 5</w:t>
      </w:r>
    </w:p>
    <w:p w14:paraId="76382CCF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41BED52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servo motor and stepper motor run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ccw</w:t>
      </w:r>
      <w:proofErr w:type="spellEnd"/>
    </w:p>
    <w:p w14:paraId="1E6C40D4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=0b11111111;</w:t>
      </w:r>
    </w:p>
    <w:p w14:paraId="39FFB6EB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0x30;</w:t>
      </w:r>
    </w:p>
    <w:p w14:paraId="22192E2A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//_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10);</w:t>
      </w:r>
    </w:p>
    <w:p w14:paraId="3B0CBE1A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0x18;</w:t>
      </w:r>
    </w:p>
    <w:p w14:paraId="72E5B1CD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/_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(10);</w:t>
      </w:r>
    </w:p>
    <w:p w14:paraId="70E2F4D0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0x48;</w:t>
      </w:r>
    </w:p>
    <w:p w14:paraId="4DD6CCC4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/_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(10);</w:t>
      </w:r>
    </w:p>
    <w:p w14:paraId="447A691F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0x60;</w:t>
      </w:r>
    </w:p>
    <w:p w14:paraId="271FB603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/_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(10);</w:t>
      </w:r>
    </w:p>
    <w:p w14:paraId="06964C36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0b00000100;</w:t>
      </w:r>
    </w:p>
    <w:p w14:paraId="4EF67328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1.7);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//_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(1.7);</w:t>
      </w:r>
    </w:p>
    <w:p w14:paraId="5FACA091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0b00000000;</w:t>
      </w:r>
    </w:p>
    <w:p w14:paraId="7C98CF1C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//_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(20);</w:t>
      </w:r>
    </w:p>
    <w:p w14:paraId="0D4E6FB8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52093C7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DD1FA09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B71DC5A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A1F1B32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never reached</w:t>
      </w:r>
    </w:p>
    <w:p w14:paraId="16633757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74EC6EA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TIMER2_OVF_vect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431F5B2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255)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BAB7CB7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 Set TIMER2 to Normal Mode with 1:8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</w:p>
    <w:p w14:paraId="6CDC4428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PINGPin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data direction of PD0 to output</w:t>
      </w:r>
    </w:p>
    <w:p w14:paraId="592F9DE7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PINGPin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 ultrasonic pulse</w:t>
      </w:r>
    </w:p>
    <w:p w14:paraId="12C98C00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output compare register to 3</w:t>
      </w:r>
    </w:p>
    <w:p w14:paraId="590C90C0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Return to main</w:t>
      </w:r>
    </w:p>
    <w:p w14:paraId="5219EACB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7514DCE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522AC6F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PINGPin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Stop ultrasonic pulse</w:t>
      </w:r>
    </w:p>
    <w:p w14:paraId="6E3DD492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output compare register to 2</w:t>
      </w:r>
    </w:p>
    <w:p w14:paraId="5510D25C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Return to main</w:t>
      </w:r>
    </w:p>
    <w:p w14:paraId="0162EDDD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B4BF3FA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BDB9C9B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PINGPin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data direction of PB0 to input</w:t>
      </w:r>
    </w:p>
    <w:p w14:paraId="7313C2FE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255;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output compare register to 255</w:t>
      </w:r>
    </w:p>
    <w:p w14:paraId="582C7E90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 TIMER2 to Normal Mode with 1:256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</w:p>
    <w:p w14:paraId="3E00308E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Return to main</w:t>
      </w:r>
    </w:p>
    <w:p w14:paraId="2853940D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9636FBF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6C2AEA1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PCINT3_vect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5B231D3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Increment count</w:t>
      </w:r>
    </w:p>
    <w:p w14:paraId="302E559A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ISR executed 3 times, reset timer</w:t>
      </w:r>
    </w:p>
    <w:p w14:paraId="7C96C8A3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ISR executed 4 times</w:t>
      </w:r>
    </w:p>
    <w:p w14:paraId="3F9C114C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dist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107);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Calculate distance</w:t>
      </w:r>
    </w:p>
    <w:p w14:paraId="615062A7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255;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output compare register to 255</w:t>
      </w:r>
    </w:p>
    <w:p w14:paraId="63E59CE6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Reset count</w:t>
      </w:r>
    </w:p>
    <w:p w14:paraId="7AC10389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Return to main</w:t>
      </w:r>
    </w:p>
    <w:p w14:paraId="59B192C2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C57FD36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Return to main</w:t>
      </w:r>
    </w:p>
    <w:p w14:paraId="2699C734" w14:textId="77777777" w:rsidR="007E1306" w:rsidRDefault="007E1306" w:rsidP="007E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340FBE5" w14:textId="04AC63C7" w:rsidR="00A13872" w:rsidRDefault="00A13872" w:rsidP="00A13872"/>
    <w:p w14:paraId="647C8562" w14:textId="3B4CE01E" w:rsidR="007E1306" w:rsidRDefault="007E1306" w:rsidP="00A13872">
      <w:r w:rsidRPr="00557891">
        <w:rPr>
          <w:u w:val="single"/>
        </w:rPr>
        <w:t>Video Link</w:t>
      </w:r>
      <w:r w:rsidR="00557891">
        <w:t>:</w:t>
      </w:r>
    </w:p>
    <w:p w14:paraId="62066357" w14:textId="2FB0CE27" w:rsidR="0079218A" w:rsidRPr="00FD106C" w:rsidRDefault="00AA3A13" w:rsidP="00FD106C">
      <w:hyperlink r:id="rId9" w:history="1">
        <w:r w:rsidR="005D0975" w:rsidRPr="005D0975">
          <w:rPr>
            <w:rStyle w:val="Hyperlink"/>
          </w:rPr>
          <w:t>https://youtu.be/O0LTOHeG0xc</w:t>
        </w:r>
      </w:hyperlink>
    </w:p>
    <w:sectPr w:rsidR="0079218A" w:rsidRPr="00FD106C" w:rsidSect="00902B2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5D57B6" w14:textId="77777777" w:rsidR="00AA3A13" w:rsidRDefault="00AA3A13" w:rsidP="00902B20">
      <w:pPr>
        <w:spacing w:after="0" w:line="240" w:lineRule="auto"/>
      </w:pPr>
      <w:r>
        <w:separator/>
      </w:r>
    </w:p>
  </w:endnote>
  <w:endnote w:type="continuationSeparator" w:id="0">
    <w:p w14:paraId="5B9BC070" w14:textId="77777777" w:rsidR="00AA3A13" w:rsidRDefault="00AA3A13" w:rsidP="00902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83EDA5" w14:textId="77777777" w:rsidR="00AA3A13" w:rsidRDefault="00AA3A13" w:rsidP="00902B20">
      <w:pPr>
        <w:spacing w:after="0" w:line="240" w:lineRule="auto"/>
      </w:pPr>
      <w:r>
        <w:separator/>
      </w:r>
    </w:p>
  </w:footnote>
  <w:footnote w:type="continuationSeparator" w:id="0">
    <w:p w14:paraId="121A72E0" w14:textId="77777777" w:rsidR="00AA3A13" w:rsidRDefault="00AA3A13" w:rsidP="00902B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2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3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4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1D74803"/>
    <w:multiLevelType w:val="hybridMultilevel"/>
    <w:tmpl w:val="37423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BD6FF3"/>
    <w:multiLevelType w:val="hybridMultilevel"/>
    <w:tmpl w:val="0BB0C3FA"/>
    <w:lvl w:ilvl="0" w:tplc="8FB2184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1757713"/>
    <w:multiLevelType w:val="hybridMultilevel"/>
    <w:tmpl w:val="86EA69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AF143E4"/>
    <w:multiLevelType w:val="hybridMultilevel"/>
    <w:tmpl w:val="9AD8C18C"/>
    <w:lvl w:ilvl="0" w:tplc="299E1D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77444D"/>
    <w:multiLevelType w:val="hybridMultilevel"/>
    <w:tmpl w:val="96F00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AA3CD1"/>
    <w:multiLevelType w:val="hybridMultilevel"/>
    <w:tmpl w:val="919451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990792"/>
    <w:multiLevelType w:val="hybridMultilevel"/>
    <w:tmpl w:val="D5CCB368"/>
    <w:lvl w:ilvl="0" w:tplc="555C3170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B95019D"/>
    <w:multiLevelType w:val="hybridMultilevel"/>
    <w:tmpl w:val="9AD8C18C"/>
    <w:lvl w:ilvl="0" w:tplc="299E1D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0E42F87"/>
    <w:multiLevelType w:val="hybridMultilevel"/>
    <w:tmpl w:val="DCFC2F72"/>
    <w:lvl w:ilvl="0" w:tplc="A8A428E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330B7E"/>
    <w:multiLevelType w:val="hybridMultilevel"/>
    <w:tmpl w:val="2FC4E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A67E8C"/>
    <w:multiLevelType w:val="hybridMultilevel"/>
    <w:tmpl w:val="FA567E76"/>
    <w:lvl w:ilvl="0" w:tplc="B9580368">
      <w:start w:val="3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A11377F"/>
    <w:multiLevelType w:val="hybridMultilevel"/>
    <w:tmpl w:val="8A5C8A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BC6404"/>
    <w:multiLevelType w:val="hybridMultilevel"/>
    <w:tmpl w:val="A4AA760C"/>
    <w:lvl w:ilvl="0" w:tplc="F9224E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9A7D32"/>
    <w:multiLevelType w:val="hybridMultilevel"/>
    <w:tmpl w:val="3214AA70"/>
    <w:lvl w:ilvl="0" w:tplc="CCA8C3BE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3E401C"/>
    <w:multiLevelType w:val="hybridMultilevel"/>
    <w:tmpl w:val="FBAECB82"/>
    <w:lvl w:ilvl="0" w:tplc="299E1D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5C86839"/>
    <w:multiLevelType w:val="hybridMultilevel"/>
    <w:tmpl w:val="76C6E3A2"/>
    <w:lvl w:ilvl="0" w:tplc="FF3EBB86">
      <w:start w:val="3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71E4029"/>
    <w:multiLevelType w:val="hybridMultilevel"/>
    <w:tmpl w:val="11764A16"/>
    <w:lvl w:ilvl="0" w:tplc="465E0654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C83155"/>
    <w:multiLevelType w:val="hybridMultilevel"/>
    <w:tmpl w:val="B1CC6FF2"/>
    <w:lvl w:ilvl="0" w:tplc="D4242812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ECB34C6"/>
    <w:multiLevelType w:val="hybridMultilevel"/>
    <w:tmpl w:val="209A3FE2"/>
    <w:lvl w:ilvl="0" w:tplc="703057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921229"/>
    <w:multiLevelType w:val="hybridMultilevel"/>
    <w:tmpl w:val="AC76C150"/>
    <w:lvl w:ilvl="0" w:tplc="555C3170">
      <w:start w:val="3"/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8ED6BB1"/>
    <w:multiLevelType w:val="hybridMultilevel"/>
    <w:tmpl w:val="C5D051BC"/>
    <w:lvl w:ilvl="0" w:tplc="CCA8C3B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6"/>
  </w:num>
  <w:num w:numId="3">
    <w:abstractNumId w:val="4"/>
  </w:num>
  <w:num w:numId="4">
    <w:abstractNumId w:val="13"/>
  </w:num>
  <w:num w:numId="5">
    <w:abstractNumId w:val="14"/>
  </w:num>
  <w:num w:numId="6">
    <w:abstractNumId w:val="9"/>
  </w:num>
  <w:num w:numId="7">
    <w:abstractNumId w:val="21"/>
  </w:num>
  <w:num w:numId="8">
    <w:abstractNumId w:val="19"/>
  </w:num>
  <w:num w:numId="9">
    <w:abstractNumId w:val="6"/>
  </w:num>
  <w:num w:numId="10">
    <w:abstractNumId w:val="10"/>
  </w:num>
  <w:num w:numId="11">
    <w:abstractNumId w:val="23"/>
  </w:num>
  <w:num w:numId="12">
    <w:abstractNumId w:val="5"/>
  </w:num>
  <w:num w:numId="13">
    <w:abstractNumId w:val="0"/>
  </w:num>
  <w:num w:numId="14">
    <w:abstractNumId w:val="1"/>
  </w:num>
  <w:num w:numId="15">
    <w:abstractNumId w:val="2"/>
  </w:num>
  <w:num w:numId="16">
    <w:abstractNumId w:val="3"/>
  </w:num>
  <w:num w:numId="17">
    <w:abstractNumId w:val="20"/>
  </w:num>
  <w:num w:numId="18">
    <w:abstractNumId w:val="11"/>
  </w:num>
  <w:num w:numId="19">
    <w:abstractNumId w:val="24"/>
  </w:num>
  <w:num w:numId="20">
    <w:abstractNumId w:val="7"/>
  </w:num>
  <w:num w:numId="21">
    <w:abstractNumId w:val="17"/>
  </w:num>
  <w:num w:numId="22">
    <w:abstractNumId w:val="15"/>
  </w:num>
  <w:num w:numId="23">
    <w:abstractNumId w:val="18"/>
  </w:num>
  <w:num w:numId="24">
    <w:abstractNumId w:val="12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0AA3"/>
    <w:rsid w:val="0000048E"/>
    <w:rsid w:val="000005A6"/>
    <w:rsid w:val="000005D3"/>
    <w:rsid w:val="00001E4A"/>
    <w:rsid w:val="00006968"/>
    <w:rsid w:val="00012EE7"/>
    <w:rsid w:val="00015D66"/>
    <w:rsid w:val="00016762"/>
    <w:rsid w:val="000168F1"/>
    <w:rsid w:val="00020DEA"/>
    <w:rsid w:val="00021FBE"/>
    <w:rsid w:val="000309AC"/>
    <w:rsid w:val="00030B76"/>
    <w:rsid w:val="000318E9"/>
    <w:rsid w:val="00032E56"/>
    <w:rsid w:val="00042004"/>
    <w:rsid w:val="000424AB"/>
    <w:rsid w:val="0004289E"/>
    <w:rsid w:val="0004317C"/>
    <w:rsid w:val="00047189"/>
    <w:rsid w:val="00052999"/>
    <w:rsid w:val="00052DE4"/>
    <w:rsid w:val="000530BE"/>
    <w:rsid w:val="00056778"/>
    <w:rsid w:val="00062649"/>
    <w:rsid w:val="0006430B"/>
    <w:rsid w:val="000646D0"/>
    <w:rsid w:val="00070533"/>
    <w:rsid w:val="000729DB"/>
    <w:rsid w:val="00075D0E"/>
    <w:rsid w:val="00082AC7"/>
    <w:rsid w:val="00086938"/>
    <w:rsid w:val="00097BF6"/>
    <w:rsid w:val="00097E43"/>
    <w:rsid w:val="000A13C4"/>
    <w:rsid w:val="000A6630"/>
    <w:rsid w:val="000B2082"/>
    <w:rsid w:val="000B21D3"/>
    <w:rsid w:val="000B255A"/>
    <w:rsid w:val="000B2D60"/>
    <w:rsid w:val="000B4656"/>
    <w:rsid w:val="000B6094"/>
    <w:rsid w:val="000C1B7F"/>
    <w:rsid w:val="000C2BFE"/>
    <w:rsid w:val="000C4A00"/>
    <w:rsid w:val="000D424D"/>
    <w:rsid w:val="000E2707"/>
    <w:rsid w:val="000E59A7"/>
    <w:rsid w:val="000F0233"/>
    <w:rsid w:val="000F28A6"/>
    <w:rsid w:val="000F5A2B"/>
    <w:rsid w:val="000F732C"/>
    <w:rsid w:val="00106B13"/>
    <w:rsid w:val="00106D7A"/>
    <w:rsid w:val="00110370"/>
    <w:rsid w:val="001109D4"/>
    <w:rsid w:val="0011498C"/>
    <w:rsid w:val="00114E94"/>
    <w:rsid w:val="00117044"/>
    <w:rsid w:val="001178E6"/>
    <w:rsid w:val="00120E76"/>
    <w:rsid w:val="001220C1"/>
    <w:rsid w:val="00123B2A"/>
    <w:rsid w:val="00124415"/>
    <w:rsid w:val="0012671D"/>
    <w:rsid w:val="00130842"/>
    <w:rsid w:val="0013260E"/>
    <w:rsid w:val="00134FE4"/>
    <w:rsid w:val="0013651F"/>
    <w:rsid w:val="001419FD"/>
    <w:rsid w:val="00141DB1"/>
    <w:rsid w:val="00143A75"/>
    <w:rsid w:val="00144CCA"/>
    <w:rsid w:val="0014537C"/>
    <w:rsid w:val="001461D3"/>
    <w:rsid w:val="001531A2"/>
    <w:rsid w:val="00153B33"/>
    <w:rsid w:val="00154F64"/>
    <w:rsid w:val="001571A1"/>
    <w:rsid w:val="00157DB8"/>
    <w:rsid w:val="00163803"/>
    <w:rsid w:val="00166B79"/>
    <w:rsid w:val="00166F27"/>
    <w:rsid w:val="00170D90"/>
    <w:rsid w:val="001716E4"/>
    <w:rsid w:val="0017202C"/>
    <w:rsid w:val="001811D2"/>
    <w:rsid w:val="0018180B"/>
    <w:rsid w:val="001858B7"/>
    <w:rsid w:val="00185CD5"/>
    <w:rsid w:val="00192BE0"/>
    <w:rsid w:val="00193C8F"/>
    <w:rsid w:val="001A03FF"/>
    <w:rsid w:val="001A57DE"/>
    <w:rsid w:val="001A5B0A"/>
    <w:rsid w:val="001B07EA"/>
    <w:rsid w:val="001B1F60"/>
    <w:rsid w:val="001B2D22"/>
    <w:rsid w:val="001B3336"/>
    <w:rsid w:val="001B41F5"/>
    <w:rsid w:val="001B7814"/>
    <w:rsid w:val="001B79E5"/>
    <w:rsid w:val="001C0177"/>
    <w:rsid w:val="001C18E0"/>
    <w:rsid w:val="001C41AC"/>
    <w:rsid w:val="001D2EB6"/>
    <w:rsid w:val="001D6852"/>
    <w:rsid w:val="001E0ECC"/>
    <w:rsid w:val="001E25FE"/>
    <w:rsid w:val="001E262E"/>
    <w:rsid w:val="001E2A9D"/>
    <w:rsid w:val="001E3A08"/>
    <w:rsid w:val="001E629B"/>
    <w:rsid w:val="001E6F90"/>
    <w:rsid w:val="001F1905"/>
    <w:rsid w:val="00202525"/>
    <w:rsid w:val="002040A4"/>
    <w:rsid w:val="00211E5B"/>
    <w:rsid w:val="002161E8"/>
    <w:rsid w:val="00216A07"/>
    <w:rsid w:val="002202EF"/>
    <w:rsid w:val="002256D3"/>
    <w:rsid w:val="00231913"/>
    <w:rsid w:val="00233530"/>
    <w:rsid w:val="00234698"/>
    <w:rsid w:val="00234C2C"/>
    <w:rsid w:val="0023613D"/>
    <w:rsid w:val="00236218"/>
    <w:rsid w:val="00236708"/>
    <w:rsid w:val="002440B4"/>
    <w:rsid w:val="002471AA"/>
    <w:rsid w:val="00247ECD"/>
    <w:rsid w:val="0025179B"/>
    <w:rsid w:val="002543FC"/>
    <w:rsid w:val="002549B0"/>
    <w:rsid w:val="0025509A"/>
    <w:rsid w:val="00255C28"/>
    <w:rsid w:val="00257716"/>
    <w:rsid w:val="00261A73"/>
    <w:rsid w:val="0026615B"/>
    <w:rsid w:val="0026615C"/>
    <w:rsid w:val="00266464"/>
    <w:rsid w:val="002718D8"/>
    <w:rsid w:val="00274A76"/>
    <w:rsid w:val="00284724"/>
    <w:rsid w:val="002853AE"/>
    <w:rsid w:val="00285919"/>
    <w:rsid w:val="00285D4C"/>
    <w:rsid w:val="00287967"/>
    <w:rsid w:val="00291F7B"/>
    <w:rsid w:val="0029246C"/>
    <w:rsid w:val="00294E70"/>
    <w:rsid w:val="00295017"/>
    <w:rsid w:val="002960BD"/>
    <w:rsid w:val="002A0955"/>
    <w:rsid w:val="002A2E8A"/>
    <w:rsid w:val="002A7F7F"/>
    <w:rsid w:val="002B21B3"/>
    <w:rsid w:val="002B296B"/>
    <w:rsid w:val="002B6828"/>
    <w:rsid w:val="002B7D5B"/>
    <w:rsid w:val="002C0838"/>
    <w:rsid w:val="002C2D57"/>
    <w:rsid w:val="002D1349"/>
    <w:rsid w:val="002D45D6"/>
    <w:rsid w:val="002D77DB"/>
    <w:rsid w:val="002D79B0"/>
    <w:rsid w:val="002E2D03"/>
    <w:rsid w:val="002E4C83"/>
    <w:rsid w:val="002E5A4A"/>
    <w:rsid w:val="002F4130"/>
    <w:rsid w:val="002F5571"/>
    <w:rsid w:val="002F6536"/>
    <w:rsid w:val="003023FA"/>
    <w:rsid w:val="003028AC"/>
    <w:rsid w:val="00306F5C"/>
    <w:rsid w:val="00307A2F"/>
    <w:rsid w:val="00317232"/>
    <w:rsid w:val="0031756B"/>
    <w:rsid w:val="00320248"/>
    <w:rsid w:val="00322F94"/>
    <w:rsid w:val="003239C1"/>
    <w:rsid w:val="00323ADF"/>
    <w:rsid w:val="00324243"/>
    <w:rsid w:val="00324F7A"/>
    <w:rsid w:val="003318AD"/>
    <w:rsid w:val="00333CC0"/>
    <w:rsid w:val="0033446E"/>
    <w:rsid w:val="0033487F"/>
    <w:rsid w:val="00342861"/>
    <w:rsid w:val="003444BB"/>
    <w:rsid w:val="003462B3"/>
    <w:rsid w:val="00346749"/>
    <w:rsid w:val="00346F17"/>
    <w:rsid w:val="0034744F"/>
    <w:rsid w:val="0035000D"/>
    <w:rsid w:val="0035035A"/>
    <w:rsid w:val="00351E51"/>
    <w:rsid w:val="00353FAC"/>
    <w:rsid w:val="00354D7A"/>
    <w:rsid w:val="00355864"/>
    <w:rsid w:val="00355C55"/>
    <w:rsid w:val="00356C2A"/>
    <w:rsid w:val="00356D5A"/>
    <w:rsid w:val="00366217"/>
    <w:rsid w:val="00366FA3"/>
    <w:rsid w:val="003810BE"/>
    <w:rsid w:val="00393518"/>
    <w:rsid w:val="0039496D"/>
    <w:rsid w:val="003A062E"/>
    <w:rsid w:val="003A325A"/>
    <w:rsid w:val="003A4B79"/>
    <w:rsid w:val="003A57D6"/>
    <w:rsid w:val="003A5BAE"/>
    <w:rsid w:val="003A7730"/>
    <w:rsid w:val="003A7F0F"/>
    <w:rsid w:val="003B5336"/>
    <w:rsid w:val="003B60B6"/>
    <w:rsid w:val="003B7896"/>
    <w:rsid w:val="003C2B2A"/>
    <w:rsid w:val="003C7FC4"/>
    <w:rsid w:val="003D2433"/>
    <w:rsid w:val="003D301D"/>
    <w:rsid w:val="003D3CCD"/>
    <w:rsid w:val="003E33D5"/>
    <w:rsid w:val="003E428C"/>
    <w:rsid w:val="003E608D"/>
    <w:rsid w:val="003E659F"/>
    <w:rsid w:val="003E7C13"/>
    <w:rsid w:val="003F7771"/>
    <w:rsid w:val="004004C4"/>
    <w:rsid w:val="004006B5"/>
    <w:rsid w:val="00411EFE"/>
    <w:rsid w:val="00422E66"/>
    <w:rsid w:val="00422FB8"/>
    <w:rsid w:val="0042477C"/>
    <w:rsid w:val="00427F3A"/>
    <w:rsid w:val="004346EA"/>
    <w:rsid w:val="004354DC"/>
    <w:rsid w:val="00437583"/>
    <w:rsid w:val="00440A15"/>
    <w:rsid w:val="00442100"/>
    <w:rsid w:val="004465BE"/>
    <w:rsid w:val="00447541"/>
    <w:rsid w:val="004509B6"/>
    <w:rsid w:val="00457FC7"/>
    <w:rsid w:val="00460D4C"/>
    <w:rsid w:val="0047119E"/>
    <w:rsid w:val="00473099"/>
    <w:rsid w:val="00481BB9"/>
    <w:rsid w:val="00486841"/>
    <w:rsid w:val="00494E53"/>
    <w:rsid w:val="00494EA4"/>
    <w:rsid w:val="00496F35"/>
    <w:rsid w:val="00497A33"/>
    <w:rsid w:val="004A1EC0"/>
    <w:rsid w:val="004B1C0B"/>
    <w:rsid w:val="004B388D"/>
    <w:rsid w:val="004B5E93"/>
    <w:rsid w:val="004C1DE3"/>
    <w:rsid w:val="004C3D39"/>
    <w:rsid w:val="004C4137"/>
    <w:rsid w:val="004C5D9F"/>
    <w:rsid w:val="004D17DC"/>
    <w:rsid w:val="004D1DDF"/>
    <w:rsid w:val="004D4C54"/>
    <w:rsid w:val="004E0BCF"/>
    <w:rsid w:val="004E0E67"/>
    <w:rsid w:val="004E5E9A"/>
    <w:rsid w:val="004F0321"/>
    <w:rsid w:val="004F069F"/>
    <w:rsid w:val="004F2F15"/>
    <w:rsid w:val="004F6A1B"/>
    <w:rsid w:val="00500EFD"/>
    <w:rsid w:val="0050203D"/>
    <w:rsid w:val="00506D5B"/>
    <w:rsid w:val="005073D9"/>
    <w:rsid w:val="00507D92"/>
    <w:rsid w:val="00512F92"/>
    <w:rsid w:val="0052335C"/>
    <w:rsid w:val="00523E7F"/>
    <w:rsid w:val="005241D5"/>
    <w:rsid w:val="005266AC"/>
    <w:rsid w:val="005271D9"/>
    <w:rsid w:val="00535E80"/>
    <w:rsid w:val="00550A00"/>
    <w:rsid w:val="0055560C"/>
    <w:rsid w:val="0055751F"/>
    <w:rsid w:val="00557891"/>
    <w:rsid w:val="00561245"/>
    <w:rsid w:val="00563A5B"/>
    <w:rsid w:val="005644B8"/>
    <w:rsid w:val="00573C73"/>
    <w:rsid w:val="00575CB7"/>
    <w:rsid w:val="00576EFD"/>
    <w:rsid w:val="00577C53"/>
    <w:rsid w:val="00580721"/>
    <w:rsid w:val="005A2514"/>
    <w:rsid w:val="005A5360"/>
    <w:rsid w:val="005A5E7A"/>
    <w:rsid w:val="005A6369"/>
    <w:rsid w:val="005A6D09"/>
    <w:rsid w:val="005B16DD"/>
    <w:rsid w:val="005B1DE5"/>
    <w:rsid w:val="005B1E17"/>
    <w:rsid w:val="005B2343"/>
    <w:rsid w:val="005B3C85"/>
    <w:rsid w:val="005C4E20"/>
    <w:rsid w:val="005D0975"/>
    <w:rsid w:val="005D2927"/>
    <w:rsid w:val="005D3E95"/>
    <w:rsid w:val="005D45A8"/>
    <w:rsid w:val="005D4923"/>
    <w:rsid w:val="005D7314"/>
    <w:rsid w:val="005D7722"/>
    <w:rsid w:val="005E6FF7"/>
    <w:rsid w:val="005E73C7"/>
    <w:rsid w:val="005E768E"/>
    <w:rsid w:val="005F0F0D"/>
    <w:rsid w:val="005F2467"/>
    <w:rsid w:val="005F3ECB"/>
    <w:rsid w:val="005F64E2"/>
    <w:rsid w:val="005F6E95"/>
    <w:rsid w:val="00604FBD"/>
    <w:rsid w:val="00605930"/>
    <w:rsid w:val="006074EA"/>
    <w:rsid w:val="00612E70"/>
    <w:rsid w:val="0061342A"/>
    <w:rsid w:val="00616228"/>
    <w:rsid w:val="00617531"/>
    <w:rsid w:val="00617622"/>
    <w:rsid w:val="00621D97"/>
    <w:rsid w:val="00624F7E"/>
    <w:rsid w:val="00627CCF"/>
    <w:rsid w:val="00632018"/>
    <w:rsid w:val="006330C1"/>
    <w:rsid w:val="006378DB"/>
    <w:rsid w:val="00640E8F"/>
    <w:rsid w:val="006418FC"/>
    <w:rsid w:val="00642FC0"/>
    <w:rsid w:val="006449F3"/>
    <w:rsid w:val="00644A7A"/>
    <w:rsid w:val="00645E1F"/>
    <w:rsid w:val="00647B0C"/>
    <w:rsid w:val="00647ECD"/>
    <w:rsid w:val="00652B08"/>
    <w:rsid w:val="00653D01"/>
    <w:rsid w:val="00654C4C"/>
    <w:rsid w:val="006561BB"/>
    <w:rsid w:val="00656483"/>
    <w:rsid w:val="00662E9D"/>
    <w:rsid w:val="006655B5"/>
    <w:rsid w:val="00667161"/>
    <w:rsid w:val="00674560"/>
    <w:rsid w:val="00677C51"/>
    <w:rsid w:val="00681EA6"/>
    <w:rsid w:val="0068418A"/>
    <w:rsid w:val="00684D54"/>
    <w:rsid w:val="00695441"/>
    <w:rsid w:val="00695D3F"/>
    <w:rsid w:val="006A1970"/>
    <w:rsid w:val="006A24FD"/>
    <w:rsid w:val="006A6AE1"/>
    <w:rsid w:val="006A6FCF"/>
    <w:rsid w:val="006A7D7C"/>
    <w:rsid w:val="006B1223"/>
    <w:rsid w:val="006B3F6C"/>
    <w:rsid w:val="006B67EC"/>
    <w:rsid w:val="006B77B1"/>
    <w:rsid w:val="006B7E07"/>
    <w:rsid w:val="006C4295"/>
    <w:rsid w:val="006D058B"/>
    <w:rsid w:val="006D322C"/>
    <w:rsid w:val="006D5A80"/>
    <w:rsid w:val="006D6413"/>
    <w:rsid w:val="006D70A0"/>
    <w:rsid w:val="006E0C0D"/>
    <w:rsid w:val="006E1456"/>
    <w:rsid w:val="006E1E28"/>
    <w:rsid w:val="006F07A6"/>
    <w:rsid w:val="006F4670"/>
    <w:rsid w:val="006F69C1"/>
    <w:rsid w:val="00710EA3"/>
    <w:rsid w:val="00711AD1"/>
    <w:rsid w:val="007139F5"/>
    <w:rsid w:val="007141E3"/>
    <w:rsid w:val="00721AF4"/>
    <w:rsid w:val="0072544D"/>
    <w:rsid w:val="00725DFF"/>
    <w:rsid w:val="007263DB"/>
    <w:rsid w:val="0073498E"/>
    <w:rsid w:val="00742B3D"/>
    <w:rsid w:val="00743812"/>
    <w:rsid w:val="00746F32"/>
    <w:rsid w:val="00750998"/>
    <w:rsid w:val="007542BB"/>
    <w:rsid w:val="007576B2"/>
    <w:rsid w:val="0076524C"/>
    <w:rsid w:val="007652B3"/>
    <w:rsid w:val="0076568F"/>
    <w:rsid w:val="00765744"/>
    <w:rsid w:val="00770E62"/>
    <w:rsid w:val="00772EA7"/>
    <w:rsid w:val="00774BFA"/>
    <w:rsid w:val="00774CD0"/>
    <w:rsid w:val="00785574"/>
    <w:rsid w:val="007868E1"/>
    <w:rsid w:val="0079218A"/>
    <w:rsid w:val="00792BC5"/>
    <w:rsid w:val="007A208A"/>
    <w:rsid w:val="007A2907"/>
    <w:rsid w:val="007A434D"/>
    <w:rsid w:val="007A73DE"/>
    <w:rsid w:val="007B3801"/>
    <w:rsid w:val="007B68E8"/>
    <w:rsid w:val="007B6E96"/>
    <w:rsid w:val="007C65CA"/>
    <w:rsid w:val="007C6B48"/>
    <w:rsid w:val="007D29E9"/>
    <w:rsid w:val="007D3B61"/>
    <w:rsid w:val="007D5526"/>
    <w:rsid w:val="007E1306"/>
    <w:rsid w:val="007E40B7"/>
    <w:rsid w:val="007E75C3"/>
    <w:rsid w:val="00801440"/>
    <w:rsid w:val="0080206B"/>
    <w:rsid w:val="008027B3"/>
    <w:rsid w:val="008040EB"/>
    <w:rsid w:val="008041EA"/>
    <w:rsid w:val="00806550"/>
    <w:rsid w:val="00806A4C"/>
    <w:rsid w:val="008078C4"/>
    <w:rsid w:val="008116AD"/>
    <w:rsid w:val="00813CDD"/>
    <w:rsid w:val="00815ACF"/>
    <w:rsid w:val="00815E6F"/>
    <w:rsid w:val="008207AA"/>
    <w:rsid w:val="00820FEC"/>
    <w:rsid w:val="0082188A"/>
    <w:rsid w:val="0082431E"/>
    <w:rsid w:val="008253E0"/>
    <w:rsid w:val="00827D00"/>
    <w:rsid w:val="00827E15"/>
    <w:rsid w:val="00830918"/>
    <w:rsid w:val="008335E1"/>
    <w:rsid w:val="00834E52"/>
    <w:rsid w:val="008374AE"/>
    <w:rsid w:val="0084419B"/>
    <w:rsid w:val="0084566C"/>
    <w:rsid w:val="00847269"/>
    <w:rsid w:val="00854C72"/>
    <w:rsid w:val="008618EA"/>
    <w:rsid w:val="008634F5"/>
    <w:rsid w:val="00866D04"/>
    <w:rsid w:val="00867894"/>
    <w:rsid w:val="008748CE"/>
    <w:rsid w:val="00881BEE"/>
    <w:rsid w:val="0088261C"/>
    <w:rsid w:val="008838FA"/>
    <w:rsid w:val="008909B6"/>
    <w:rsid w:val="0089147D"/>
    <w:rsid w:val="00892C4B"/>
    <w:rsid w:val="0089338E"/>
    <w:rsid w:val="008937BA"/>
    <w:rsid w:val="008A0047"/>
    <w:rsid w:val="008A3400"/>
    <w:rsid w:val="008A3B1D"/>
    <w:rsid w:val="008A4417"/>
    <w:rsid w:val="008B25F8"/>
    <w:rsid w:val="008C0EC1"/>
    <w:rsid w:val="008C11BF"/>
    <w:rsid w:val="008C284F"/>
    <w:rsid w:val="008C2E62"/>
    <w:rsid w:val="008D207F"/>
    <w:rsid w:val="008D2A62"/>
    <w:rsid w:val="008D3DBD"/>
    <w:rsid w:val="008D4486"/>
    <w:rsid w:val="008E18DC"/>
    <w:rsid w:val="008E1E32"/>
    <w:rsid w:val="008E7BEF"/>
    <w:rsid w:val="008F0CE6"/>
    <w:rsid w:val="008F173A"/>
    <w:rsid w:val="00902B20"/>
    <w:rsid w:val="00903E10"/>
    <w:rsid w:val="009051BB"/>
    <w:rsid w:val="00911C45"/>
    <w:rsid w:val="00912269"/>
    <w:rsid w:val="00914198"/>
    <w:rsid w:val="0091644E"/>
    <w:rsid w:val="0091729D"/>
    <w:rsid w:val="00920676"/>
    <w:rsid w:val="009206C6"/>
    <w:rsid w:val="00920E2A"/>
    <w:rsid w:val="00921014"/>
    <w:rsid w:val="00922B20"/>
    <w:rsid w:val="009265F8"/>
    <w:rsid w:val="00931DCF"/>
    <w:rsid w:val="0094100B"/>
    <w:rsid w:val="00941A47"/>
    <w:rsid w:val="009426A1"/>
    <w:rsid w:val="009463C0"/>
    <w:rsid w:val="00946E40"/>
    <w:rsid w:val="00947559"/>
    <w:rsid w:val="0094763D"/>
    <w:rsid w:val="009529D9"/>
    <w:rsid w:val="00954396"/>
    <w:rsid w:val="00957ACB"/>
    <w:rsid w:val="0097021D"/>
    <w:rsid w:val="00971A83"/>
    <w:rsid w:val="00971A8D"/>
    <w:rsid w:val="00972837"/>
    <w:rsid w:val="009729A4"/>
    <w:rsid w:val="00973D71"/>
    <w:rsid w:val="00975ED3"/>
    <w:rsid w:val="00977FF7"/>
    <w:rsid w:val="00980948"/>
    <w:rsid w:val="009855ED"/>
    <w:rsid w:val="00985692"/>
    <w:rsid w:val="009863AE"/>
    <w:rsid w:val="0099371A"/>
    <w:rsid w:val="00995317"/>
    <w:rsid w:val="00995BBA"/>
    <w:rsid w:val="00997297"/>
    <w:rsid w:val="009A108E"/>
    <w:rsid w:val="009A249E"/>
    <w:rsid w:val="009B005A"/>
    <w:rsid w:val="009B0E9F"/>
    <w:rsid w:val="009B17D6"/>
    <w:rsid w:val="009B2974"/>
    <w:rsid w:val="009B2C4A"/>
    <w:rsid w:val="009B3165"/>
    <w:rsid w:val="009B4AFC"/>
    <w:rsid w:val="009B5075"/>
    <w:rsid w:val="009B561C"/>
    <w:rsid w:val="009B6AA8"/>
    <w:rsid w:val="009C5373"/>
    <w:rsid w:val="009C7FAC"/>
    <w:rsid w:val="009D10B7"/>
    <w:rsid w:val="009D5047"/>
    <w:rsid w:val="009D5DFE"/>
    <w:rsid w:val="009D68FB"/>
    <w:rsid w:val="009E4F05"/>
    <w:rsid w:val="009E536E"/>
    <w:rsid w:val="009E73F8"/>
    <w:rsid w:val="009F1E70"/>
    <w:rsid w:val="009F22D2"/>
    <w:rsid w:val="009F3183"/>
    <w:rsid w:val="00A02B6F"/>
    <w:rsid w:val="00A11C24"/>
    <w:rsid w:val="00A1214C"/>
    <w:rsid w:val="00A12D4E"/>
    <w:rsid w:val="00A13872"/>
    <w:rsid w:val="00A21FDB"/>
    <w:rsid w:val="00A27FC9"/>
    <w:rsid w:val="00A33B27"/>
    <w:rsid w:val="00A5202A"/>
    <w:rsid w:val="00A53A32"/>
    <w:rsid w:val="00A55B12"/>
    <w:rsid w:val="00A62289"/>
    <w:rsid w:val="00A67B1D"/>
    <w:rsid w:val="00A7232B"/>
    <w:rsid w:val="00A7553B"/>
    <w:rsid w:val="00A83B8E"/>
    <w:rsid w:val="00A846A8"/>
    <w:rsid w:val="00A84B98"/>
    <w:rsid w:val="00A8585F"/>
    <w:rsid w:val="00A91B1A"/>
    <w:rsid w:val="00AA3A13"/>
    <w:rsid w:val="00AB1441"/>
    <w:rsid w:val="00AB3E7B"/>
    <w:rsid w:val="00AB7823"/>
    <w:rsid w:val="00AC04B3"/>
    <w:rsid w:val="00AC19F8"/>
    <w:rsid w:val="00AC2C53"/>
    <w:rsid w:val="00AC49AF"/>
    <w:rsid w:val="00AC4DCB"/>
    <w:rsid w:val="00AD09A1"/>
    <w:rsid w:val="00AD0F48"/>
    <w:rsid w:val="00AD116C"/>
    <w:rsid w:val="00AD44C5"/>
    <w:rsid w:val="00AD46E6"/>
    <w:rsid w:val="00AD4CBD"/>
    <w:rsid w:val="00AD55E4"/>
    <w:rsid w:val="00AE2423"/>
    <w:rsid w:val="00AE4576"/>
    <w:rsid w:val="00AE52FE"/>
    <w:rsid w:val="00AE5B28"/>
    <w:rsid w:val="00AF0965"/>
    <w:rsid w:val="00AF5589"/>
    <w:rsid w:val="00B004C6"/>
    <w:rsid w:val="00B04616"/>
    <w:rsid w:val="00B05C09"/>
    <w:rsid w:val="00B069D5"/>
    <w:rsid w:val="00B12CE7"/>
    <w:rsid w:val="00B13337"/>
    <w:rsid w:val="00B135DC"/>
    <w:rsid w:val="00B151D4"/>
    <w:rsid w:val="00B16D91"/>
    <w:rsid w:val="00B20DE5"/>
    <w:rsid w:val="00B2593C"/>
    <w:rsid w:val="00B25F54"/>
    <w:rsid w:val="00B27D6E"/>
    <w:rsid w:val="00B30345"/>
    <w:rsid w:val="00B30702"/>
    <w:rsid w:val="00B31645"/>
    <w:rsid w:val="00B32ACE"/>
    <w:rsid w:val="00B33CEA"/>
    <w:rsid w:val="00B342DF"/>
    <w:rsid w:val="00B34931"/>
    <w:rsid w:val="00B40279"/>
    <w:rsid w:val="00B41FB6"/>
    <w:rsid w:val="00B5013B"/>
    <w:rsid w:val="00B508C9"/>
    <w:rsid w:val="00B50D9B"/>
    <w:rsid w:val="00B54063"/>
    <w:rsid w:val="00B6644D"/>
    <w:rsid w:val="00B66B2C"/>
    <w:rsid w:val="00B66F46"/>
    <w:rsid w:val="00B756C5"/>
    <w:rsid w:val="00B85128"/>
    <w:rsid w:val="00B8590A"/>
    <w:rsid w:val="00B95008"/>
    <w:rsid w:val="00B95DF4"/>
    <w:rsid w:val="00BA14BA"/>
    <w:rsid w:val="00BA290F"/>
    <w:rsid w:val="00BA5381"/>
    <w:rsid w:val="00BB1F5C"/>
    <w:rsid w:val="00BB26D9"/>
    <w:rsid w:val="00BB3670"/>
    <w:rsid w:val="00BB3763"/>
    <w:rsid w:val="00BB431A"/>
    <w:rsid w:val="00BB561E"/>
    <w:rsid w:val="00BB5BD4"/>
    <w:rsid w:val="00BB6105"/>
    <w:rsid w:val="00BC01B7"/>
    <w:rsid w:val="00BC0226"/>
    <w:rsid w:val="00BC3D71"/>
    <w:rsid w:val="00BC513F"/>
    <w:rsid w:val="00BC7ADC"/>
    <w:rsid w:val="00BD1D33"/>
    <w:rsid w:val="00BD5835"/>
    <w:rsid w:val="00BD5979"/>
    <w:rsid w:val="00BD7BC4"/>
    <w:rsid w:val="00BE2A76"/>
    <w:rsid w:val="00BE7366"/>
    <w:rsid w:val="00BF243D"/>
    <w:rsid w:val="00BF50F8"/>
    <w:rsid w:val="00BF5D07"/>
    <w:rsid w:val="00BF7BD0"/>
    <w:rsid w:val="00C005F3"/>
    <w:rsid w:val="00C03353"/>
    <w:rsid w:val="00C06D05"/>
    <w:rsid w:val="00C06DC8"/>
    <w:rsid w:val="00C07693"/>
    <w:rsid w:val="00C07C7C"/>
    <w:rsid w:val="00C10B41"/>
    <w:rsid w:val="00C13374"/>
    <w:rsid w:val="00C16C2C"/>
    <w:rsid w:val="00C21D1F"/>
    <w:rsid w:val="00C25621"/>
    <w:rsid w:val="00C25DCC"/>
    <w:rsid w:val="00C313A3"/>
    <w:rsid w:val="00C32AD0"/>
    <w:rsid w:val="00C43AD4"/>
    <w:rsid w:val="00C4507D"/>
    <w:rsid w:val="00C45C52"/>
    <w:rsid w:val="00C46F90"/>
    <w:rsid w:val="00C50752"/>
    <w:rsid w:val="00C50C73"/>
    <w:rsid w:val="00C53E57"/>
    <w:rsid w:val="00C54834"/>
    <w:rsid w:val="00C55BC1"/>
    <w:rsid w:val="00C56349"/>
    <w:rsid w:val="00C57F2F"/>
    <w:rsid w:val="00C67A1E"/>
    <w:rsid w:val="00C70AA3"/>
    <w:rsid w:val="00C718C0"/>
    <w:rsid w:val="00C74F2D"/>
    <w:rsid w:val="00C76F8D"/>
    <w:rsid w:val="00C80805"/>
    <w:rsid w:val="00C809E4"/>
    <w:rsid w:val="00C842E7"/>
    <w:rsid w:val="00C8540F"/>
    <w:rsid w:val="00C87849"/>
    <w:rsid w:val="00C91AB1"/>
    <w:rsid w:val="00C92C38"/>
    <w:rsid w:val="00C94BFE"/>
    <w:rsid w:val="00CA0A5C"/>
    <w:rsid w:val="00CA1B0C"/>
    <w:rsid w:val="00CA21B9"/>
    <w:rsid w:val="00CA42D0"/>
    <w:rsid w:val="00CA4A64"/>
    <w:rsid w:val="00CA663F"/>
    <w:rsid w:val="00CB08E3"/>
    <w:rsid w:val="00CB08F2"/>
    <w:rsid w:val="00CB2594"/>
    <w:rsid w:val="00CB3FEC"/>
    <w:rsid w:val="00CC3CC1"/>
    <w:rsid w:val="00CC5691"/>
    <w:rsid w:val="00CC65F2"/>
    <w:rsid w:val="00CD000C"/>
    <w:rsid w:val="00CD2AFA"/>
    <w:rsid w:val="00CD736A"/>
    <w:rsid w:val="00CD79E1"/>
    <w:rsid w:val="00CD7FF9"/>
    <w:rsid w:val="00CE21D7"/>
    <w:rsid w:val="00CE2AE7"/>
    <w:rsid w:val="00CE39A0"/>
    <w:rsid w:val="00CE63FB"/>
    <w:rsid w:val="00CE6E9F"/>
    <w:rsid w:val="00CF3A58"/>
    <w:rsid w:val="00CF61F5"/>
    <w:rsid w:val="00CF69D8"/>
    <w:rsid w:val="00CF7368"/>
    <w:rsid w:val="00D046B2"/>
    <w:rsid w:val="00D04C4F"/>
    <w:rsid w:val="00D058AE"/>
    <w:rsid w:val="00D0616A"/>
    <w:rsid w:val="00D06B90"/>
    <w:rsid w:val="00D10CB1"/>
    <w:rsid w:val="00D140AB"/>
    <w:rsid w:val="00D15318"/>
    <w:rsid w:val="00D15F75"/>
    <w:rsid w:val="00D16604"/>
    <w:rsid w:val="00D16EAA"/>
    <w:rsid w:val="00D17E0B"/>
    <w:rsid w:val="00D21A3D"/>
    <w:rsid w:val="00D23824"/>
    <w:rsid w:val="00D257BA"/>
    <w:rsid w:val="00D26DB3"/>
    <w:rsid w:val="00D30993"/>
    <w:rsid w:val="00D34CA3"/>
    <w:rsid w:val="00D35990"/>
    <w:rsid w:val="00D40F58"/>
    <w:rsid w:val="00D47231"/>
    <w:rsid w:val="00D60EF9"/>
    <w:rsid w:val="00D62FAE"/>
    <w:rsid w:val="00D64330"/>
    <w:rsid w:val="00D648B1"/>
    <w:rsid w:val="00D82585"/>
    <w:rsid w:val="00D849EC"/>
    <w:rsid w:val="00D85520"/>
    <w:rsid w:val="00D86498"/>
    <w:rsid w:val="00D937A9"/>
    <w:rsid w:val="00DA1A9E"/>
    <w:rsid w:val="00DA2157"/>
    <w:rsid w:val="00DA4E8F"/>
    <w:rsid w:val="00DA5809"/>
    <w:rsid w:val="00DB3D76"/>
    <w:rsid w:val="00DB5B19"/>
    <w:rsid w:val="00DC030B"/>
    <w:rsid w:val="00DC2A31"/>
    <w:rsid w:val="00DC5D44"/>
    <w:rsid w:val="00DD1752"/>
    <w:rsid w:val="00DD4396"/>
    <w:rsid w:val="00DD4E22"/>
    <w:rsid w:val="00DD7FA8"/>
    <w:rsid w:val="00DE1DD3"/>
    <w:rsid w:val="00DE2A41"/>
    <w:rsid w:val="00DE3EAD"/>
    <w:rsid w:val="00DE5F1A"/>
    <w:rsid w:val="00DF0B46"/>
    <w:rsid w:val="00DF0F22"/>
    <w:rsid w:val="00DF408F"/>
    <w:rsid w:val="00DF44B7"/>
    <w:rsid w:val="00E02A6D"/>
    <w:rsid w:val="00E03F9D"/>
    <w:rsid w:val="00E05A30"/>
    <w:rsid w:val="00E161C4"/>
    <w:rsid w:val="00E16C90"/>
    <w:rsid w:val="00E16EC9"/>
    <w:rsid w:val="00E17B50"/>
    <w:rsid w:val="00E229C4"/>
    <w:rsid w:val="00E2462C"/>
    <w:rsid w:val="00E25B91"/>
    <w:rsid w:val="00E30C3B"/>
    <w:rsid w:val="00E337CA"/>
    <w:rsid w:val="00E33A0D"/>
    <w:rsid w:val="00E33B08"/>
    <w:rsid w:val="00E3400F"/>
    <w:rsid w:val="00E41D49"/>
    <w:rsid w:val="00E432CF"/>
    <w:rsid w:val="00E43372"/>
    <w:rsid w:val="00E45941"/>
    <w:rsid w:val="00E5133A"/>
    <w:rsid w:val="00E53DE0"/>
    <w:rsid w:val="00E5412C"/>
    <w:rsid w:val="00E57AA5"/>
    <w:rsid w:val="00E6689D"/>
    <w:rsid w:val="00E7016A"/>
    <w:rsid w:val="00E73761"/>
    <w:rsid w:val="00E776C9"/>
    <w:rsid w:val="00E83870"/>
    <w:rsid w:val="00E855E0"/>
    <w:rsid w:val="00E93D94"/>
    <w:rsid w:val="00E943D5"/>
    <w:rsid w:val="00E977D6"/>
    <w:rsid w:val="00EA44FB"/>
    <w:rsid w:val="00EA6535"/>
    <w:rsid w:val="00EB0750"/>
    <w:rsid w:val="00EB1DD3"/>
    <w:rsid w:val="00EB6071"/>
    <w:rsid w:val="00EC00F8"/>
    <w:rsid w:val="00EC445A"/>
    <w:rsid w:val="00ED0B94"/>
    <w:rsid w:val="00ED357C"/>
    <w:rsid w:val="00ED5102"/>
    <w:rsid w:val="00ED54EB"/>
    <w:rsid w:val="00ED7777"/>
    <w:rsid w:val="00EE171F"/>
    <w:rsid w:val="00EE21F7"/>
    <w:rsid w:val="00EE2E35"/>
    <w:rsid w:val="00EF3637"/>
    <w:rsid w:val="00F117EC"/>
    <w:rsid w:val="00F138B8"/>
    <w:rsid w:val="00F15848"/>
    <w:rsid w:val="00F16D52"/>
    <w:rsid w:val="00F1717A"/>
    <w:rsid w:val="00F21B3B"/>
    <w:rsid w:val="00F23A7B"/>
    <w:rsid w:val="00F34800"/>
    <w:rsid w:val="00F43DF7"/>
    <w:rsid w:val="00F43F59"/>
    <w:rsid w:val="00F44F6D"/>
    <w:rsid w:val="00F46A2B"/>
    <w:rsid w:val="00F52EE5"/>
    <w:rsid w:val="00F5579F"/>
    <w:rsid w:val="00F56CB3"/>
    <w:rsid w:val="00F60031"/>
    <w:rsid w:val="00F64150"/>
    <w:rsid w:val="00F70298"/>
    <w:rsid w:val="00F704F6"/>
    <w:rsid w:val="00F72F94"/>
    <w:rsid w:val="00F770A8"/>
    <w:rsid w:val="00F80F0C"/>
    <w:rsid w:val="00F8591E"/>
    <w:rsid w:val="00F8615C"/>
    <w:rsid w:val="00F87896"/>
    <w:rsid w:val="00F97BED"/>
    <w:rsid w:val="00FA27C9"/>
    <w:rsid w:val="00FA2AF4"/>
    <w:rsid w:val="00FA603A"/>
    <w:rsid w:val="00FB0D0B"/>
    <w:rsid w:val="00FB248F"/>
    <w:rsid w:val="00FB6A9B"/>
    <w:rsid w:val="00FB71BE"/>
    <w:rsid w:val="00FB77D4"/>
    <w:rsid w:val="00FB78A6"/>
    <w:rsid w:val="00FC79A3"/>
    <w:rsid w:val="00FD106C"/>
    <w:rsid w:val="00FD3E48"/>
    <w:rsid w:val="00FD5D97"/>
    <w:rsid w:val="00FD73F8"/>
    <w:rsid w:val="00FD7F15"/>
    <w:rsid w:val="00FE3AF9"/>
    <w:rsid w:val="00FE7E5E"/>
    <w:rsid w:val="00FF06AF"/>
    <w:rsid w:val="00FF2763"/>
    <w:rsid w:val="00FF3697"/>
    <w:rsid w:val="00FF3FD6"/>
    <w:rsid w:val="00FF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161EAE"/>
  <w15:docId w15:val="{C1C8CE89-4478-4A82-B74F-E8CDD46A8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B2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2B20"/>
    <w:pPr>
      <w:keepNext/>
      <w:keepLines/>
      <w:numPr>
        <w:numId w:val="17"/>
      </w:numPr>
      <w:spacing w:before="480" w:after="0" w:line="360" w:lineRule="auto"/>
      <w:outlineLvl w:val="0"/>
    </w:pPr>
    <w:rPr>
      <w:rFonts w:asciiTheme="majorHAnsi" w:eastAsiaTheme="majorEastAsia" w:hAnsiTheme="majorHAnsi" w:cstheme="majorBidi"/>
      <w:b/>
      <w:bCs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B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6615C"/>
    <w:pPr>
      <w:spacing w:after="0" w:line="240" w:lineRule="auto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B7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C0177"/>
    <w:rPr>
      <w:color w:val="808080"/>
    </w:rPr>
  </w:style>
  <w:style w:type="paragraph" w:styleId="ListParagraph">
    <w:name w:val="List Paragraph"/>
    <w:basedOn w:val="Normal"/>
    <w:uiPriority w:val="34"/>
    <w:qFormat/>
    <w:rsid w:val="00F56CB3"/>
    <w:pPr>
      <w:ind w:left="720"/>
      <w:contextualSpacing/>
    </w:pPr>
  </w:style>
  <w:style w:type="paragraph" w:customStyle="1" w:styleId="Default">
    <w:name w:val="Default"/>
    <w:rsid w:val="00F8591E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02B20"/>
    <w:rPr>
      <w:rFonts w:asciiTheme="majorHAnsi" w:eastAsiaTheme="majorEastAsia" w:hAnsiTheme="majorHAnsi" w:cstheme="majorBidi"/>
      <w:b/>
      <w:bCs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2B20"/>
    <w:rPr>
      <w:rFonts w:asciiTheme="majorHAnsi" w:eastAsiaTheme="majorEastAsia" w:hAnsiTheme="majorHAnsi" w:cstheme="majorBidi"/>
      <w:bCs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902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B2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02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B20"/>
    <w:rPr>
      <w:rFonts w:ascii="Times New Roman" w:hAnsi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902B20"/>
    <w:rPr>
      <w:rFonts w:ascii="Times New Roman" w:hAnsi="Times New Roman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02B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2B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902B20"/>
    <w:rPr>
      <w:i/>
      <w:iCs/>
    </w:rPr>
  </w:style>
  <w:style w:type="table" w:styleId="TableGrid">
    <w:name w:val="Table Grid"/>
    <w:basedOn w:val="TableNormal"/>
    <w:uiPriority w:val="59"/>
    <w:rsid w:val="009B5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097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0975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76524C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1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youtu.be/O0LTOHeG0x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D0464-A57C-48A7-A482-65AD99364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</TotalTime>
  <Pages>5</Pages>
  <Words>993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Tom Painadath</cp:lastModifiedBy>
  <cp:revision>110</cp:revision>
  <cp:lastPrinted>2019-01-19T15:10:00Z</cp:lastPrinted>
  <dcterms:created xsi:type="dcterms:W3CDTF">2015-09-07T04:22:00Z</dcterms:created>
  <dcterms:modified xsi:type="dcterms:W3CDTF">2019-11-30T20:24:00Z</dcterms:modified>
</cp:coreProperties>
</file>