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BC280" w14:textId="70B3BE47" w:rsidR="00BB134C" w:rsidRDefault="00453BEA" w:rsidP="00453BEA">
      <w:pPr>
        <w:pStyle w:val="Titre1"/>
        <w:jc w:val="center"/>
      </w:pPr>
      <w:r>
        <w:t>Rapport d’optimisation pour « La chouette agence »</w:t>
      </w:r>
    </w:p>
    <w:p w14:paraId="3A979671" w14:textId="64732F36" w:rsidR="00453BEA" w:rsidRDefault="00453BEA" w:rsidP="00453BEA"/>
    <w:p w14:paraId="31E7135E" w14:textId="3B807C9C" w:rsidR="00453BEA" w:rsidRDefault="00453BEA" w:rsidP="00453BEA">
      <w:pPr>
        <w:pStyle w:val="Titre2"/>
      </w:pPr>
      <w:r>
        <w:t>Validateur W3</w:t>
      </w:r>
      <w:proofErr w:type="gramStart"/>
      <w:r>
        <w:t>C  html</w:t>
      </w:r>
      <w:proofErr w:type="gramEnd"/>
      <w:r>
        <w:t xml:space="preserve"> et </w:t>
      </w:r>
      <w:proofErr w:type="spellStart"/>
      <w:r>
        <w:t>css</w:t>
      </w:r>
      <w:proofErr w:type="spellEnd"/>
      <w:r w:rsidR="002473B8">
        <w:t> :</w:t>
      </w:r>
    </w:p>
    <w:p w14:paraId="4BE3D857" w14:textId="0483E538" w:rsidR="002473B8" w:rsidRDefault="002473B8" w:rsidP="002473B8">
      <w:pPr>
        <w:pStyle w:val="Sansinterligne"/>
      </w:pPr>
    </w:p>
    <w:p w14:paraId="52FD5329" w14:textId="7B14D906" w:rsidR="002473B8" w:rsidRDefault="002473B8" w:rsidP="002473B8">
      <w:pPr>
        <w:pStyle w:val="Sansinterligne"/>
      </w:pPr>
    </w:p>
    <w:p w14:paraId="675C1809" w14:textId="34C96393" w:rsidR="002473B8" w:rsidRDefault="002473B8" w:rsidP="002473B8">
      <w:pPr>
        <w:pStyle w:val="Sansinterligne"/>
      </w:pPr>
      <w:r>
        <w:rPr>
          <w:noProof/>
        </w:rPr>
        <w:drawing>
          <wp:inline distT="0" distB="0" distL="0" distR="0" wp14:anchorId="054DF3BB" wp14:editId="4DC64F9A">
            <wp:extent cx="5758180" cy="33864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58180" cy="3386455"/>
                    </a:xfrm>
                    <a:prstGeom prst="rect">
                      <a:avLst/>
                    </a:prstGeom>
                    <a:noFill/>
                    <a:ln>
                      <a:noFill/>
                    </a:ln>
                  </pic:spPr>
                </pic:pic>
              </a:graphicData>
            </a:graphic>
          </wp:inline>
        </w:drawing>
      </w:r>
    </w:p>
    <w:p w14:paraId="2CFDCBA8" w14:textId="77777777" w:rsidR="002473B8" w:rsidRDefault="002473B8" w:rsidP="002473B8">
      <w:pPr>
        <w:pStyle w:val="Sansinterligne"/>
      </w:pPr>
    </w:p>
    <w:p w14:paraId="74F9705D" w14:textId="1AC57554" w:rsidR="002473B8" w:rsidRDefault="002473B8" w:rsidP="002473B8">
      <w:pPr>
        <w:pStyle w:val="Sansinterligne"/>
      </w:pPr>
      <w:r>
        <w:rPr>
          <w:noProof/>
        </w:rPr>
        <w:drawing>
          <wp:inline distT="0" distB="0" distL="0" distR="0" wp14:anchorId="583B8E65" wp14:editId="7BA97205">
            <wp:extent cx="5758180" cy="32099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8180" cy="3209925"/>
                    </a:xfrm>
                    <a:prstGeom prst="rect">
                      <a:avLst/>
                    </a:prstGeom>
                    <a:noFill/>
                    <a:ln>
                      <a:noFill/>
                    </a:ln>
                  </pic:spPr>
                </pic:pic>
              </a:graphicData>
            </a:graphic>
          </wp:inline>
        </w:drawing>
      </w:r>
    </w:p>
    <w:p w14:paraId="2432C620" w14:textId="57A23245" w:rsidR="002473B8" w:rsidRDefault="002473B8" w:rsidP="002473B8">
      <w:pPr>
        <w:pStyle w:val="Sansinterligne"/>
      </w:pPr>
    </w:p>
    <w:p w14:paraId="046F5B6F" w14:textId="65E26451" w:rsidR="002473B8" w:rsidRDefault="00AC4C36" w:rsidP="002473B8">
      <w:pPr>
        <w:pStyle w:val="Sansinterligne"/>
      </w:pPr>
      <w:r>
        <w:t xml:space="preserve">Les avertissements correspondent à </w:t>
      </w:r>
      <w:proofErr w:type="spellStart"/>
      <w:r>
        <w:t>bootstrap</w:t>
      </w:r>
      <w:proofErr w:type="spellEnd"/>
      <w:r>
        <w:t xml:space="preserve"> et aux </w:t>
      </w:r>
      <w:proofErr w:type="spellStart"/>
      <w:r>
        <w:t>prefix</w:t>
      </w:r>
      <w:proofErr w:type="spellEnd"/>
      <w:r>
        <w:t xml:space="preserve"> navigateurs.</w:t>
      </w:r>
    </w:p>
    <w:p w14:paraId="392F71B6" w14:textId="6C2A1760" w:rsidR="00AC4C36" w:rsidRDefault="00AC4C36" w:rsidP="002473B8">
      <w:pPr>
        <w:pStyle w:val="Sansinterligne"/>
      </w:pPr>
    </w:p>
    <w:p w14:paraId="13EF7477" w14:textId="6453BD0A" w:rsidR="00AC4C36" w:rsidRDefault="00AC4C36" w:rsidP="002473B8">
      <w:pPr>
        <w:pStyle w:val="Sansinterligne"/>
      </w:pPr>
    </w:p>
    <w:p w14:paraId="7B88113B" w14:textId="3D752204" w:rsidR="00AC4C36" w:rsidRDefault="00AC4C36" w:rsidP="00AC4C36">
      <w:pPr>
        <w:pStyle w:val="Titre2"/>
      </w:pPr>
      <w:r>
        <w:lastRenderedPageBreak/>
        <w:t xml:space="preserve">Mesures </w:t>
      </w:r>
      <w:proofErr w:type="spellStart"/>
      <w:r>
        <w:t>Lighthouse</w:t>
      </w:r>
      <w:proofErr w:type="spellEnd"/>
      <w:r>
        <w:t> :</w:t>
      </w:r>
    </w:p>
    <w:p w14:paraId="689987D0" w14:textId="58D0D59C" w:rsidR="00AC4C36" w:rsidRDefault="00AC4C36" w:rsidP="00AC4C36">
      <w:pPr>
        <w:pStyle w:val="Titre3"/>
      </w:pPr>
      <w:r>
        <w:t>Avant :</w:t>
      </w:r>
    </w:p>
    <w:p w14:paraId="5E9F9CC8" w14:textId="7B1336D0" w:rsidR="004542B2" w:rsidRDefault="004542B2" w:rsidP="004542B2">
      <w:r>
        <w:rPr>
          <w:noProof/>
        </w:rPr>
        <w:drawing>
          <wp:inline distT="0" distB="0" distL="0" distR="0" wp14:anchorId="02C246ED" wp14:editId="27FF3E04">
            <wp:extent cx="5758180" cy="6153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8180" cy="6153150"/>
                    </a:xfrm>
                    <a:prstGeom prst="rect">
                      <a:avLst/>
                    </a:prstGeom>
                    <a:noFill/>
                    <a:ln>
                      <a:noFill/>
                    </a:ln>
                  </pic:spPr>
                </pic:pic>
              </a:graphicData>
            </a:graphic>
          </wp:inline>
        </w:drawing>
      </w:r>
    </w:p>
    <w:p w14:paraId="2B2ABBE8" w14:textId="21776DF4" w:rsidR="00ED39A0" w:rsidRDefault="00ED39A0" w:rsidP="004542B2"/>
    <w:p w14:paraId="7DC1E5BB" w14:textId="3263AF4F" w:rsidR="00ED39A0" w:rsidRDefault="00ED39A0" w:rsidP="00ED39A0">
      <w:pPr>
        <w:pStyle w:val="Titre3"/>
      </w:pPr>
      <w:r>
        <w:lastRenderedPageBreak/>
        <w:t xml:space="preserve">Après : </w:t>
      </w:r>
    </w:p>
    <w:p w14:paraId="35493C6C" w14:textId="00F161B3" w:rsidR="00ED39A0" w:rsidRDefault="00ED39A0" w:rsidP="00ED39A0">
      <w:r>
        <w:rPr>
          <w:noProof/>
        </w:rPr>
        <w:drawing>
          <wp:inline distT="0" distB="0" distL="0" distR="0" wp14:anchorId="4BE10C62" wp14:editId="71C2B502">
            <wp:extent cx="5758180" cy="6057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8180" cy="6057900"/>
                    </a:xfrm>
                    <a:prstGeom prst="rect">
                      <a:avLst/>
                    </a:prstGeom>
                    <a:noFill/>
                    <a:ln>
                      <a:noFill/>
                    </a:ln>
                  </pic:spPr>
                </pic:pic>
              </a:graphicData>
            </a:graphic>
          </wp:inline>
        </w:drawing>
      </w:r>
    </w:p>
    <w:p w14:paraId="473DC839" w14:textId="75B41B88" w:rsidR="00ED39A0" w:rsidRDefault="00ED39A0" w:rsidP="00ED39A0"/>
    <w:p w14:paraId="199115A3" w14:textId="42E672DB" w:rsidR="00ED39A0" w:rsidRDefault="00ED39A0" w:rsidP="00ED39A0">
      <w:r>
        <w:t>On constate une nette amélioration des performances due à la mise en place d’un fichier .</w:t>
      </w:r>
      <w:proofErr w:type="spellStart"/>
      <w:r>
        <w:t>htaccess</w:t>
      </w:r>
      <w:proofErr w:type="spellEnd"/>
      <w:r w:rsidR="00396E6B">
        <w:t xml:space="preserve"> pour gérer la durée de la mise en cache, mais également à l’ajustement de la taille des image</w:t>
      </w:r>
      <w:r w:rsidR="00054BA2">
        <w:t xml:space="preserve">s à la taille de leur conteneur, à la modification de certains formats d’image pour les rendre plus légères, et à la minification des fichiers </w:t>
      </w:r>
      <w:proofErr w:type="spellStart"/>
      <w:r w:rsidR="00054BA2">
        <w:t>css</w:t>
      </w:r>
      <w:proofErr w:type="spellEnd"/>
      <w:r w:rsidR="00054BA2">
        <w:t xml:space="preserve"> pour les rendre moins volumineux et diminuer le temps de chargement des pages. </w:t>
      </w:r>
    </w:p>
    <w:p w14:paraId="1B37EDE6" w14:textId="4FC13A4E" w:rsidR="00ED39A0" w:rsidRDefault="00ED39A0" w:rsidP="00ED39A0">
      <w:r>
        <w:t>On constate également une amélioration de l’accessibilité de la page web provoquée par une augmentation du contraste de certains éléments on-page conformément à la norme AA du WCAG 2.0</w:t>
      </w:r>
      <w:r w:rsidR="00054BA2">
        <w:t xml:space="preserve">, la modification des images contenant du texte en texte, et par la définition d’un attribut </w:t>
      </w:r>
      <w:proofErr w:type="spellStart"/>
      <w:r w:rsidR="00054BA2">
        <w:t>lang</w:t>
      </w:r>
      <w:proofErr w:type="spellEnd"/>
      <w:r w:rsidR="00054BA2">
        <w:t>=</w:t>
      </w:r>
      <w:proofErr w:type="spellStart"/>
      <w:r w:rsidR="00054BA2">
        <w:t>fr</w:t>
      </w:r>
      <w:proofErr w:type="spellEnd"/>
      <w:r w:rsidR="00054BA2">
        <w:t xml:space="preserve"> dans la balise html pour simplifier la lecture de la page par les outils d’accessibilité.</w:t>
      </w:r>
    </w:p>
    <w:p w14:paraId="1F2F1727" w14:textId="1025DA24" w:rsidR="00AC4C36" w:rsidRDefault="00ED39A0" w:rsidP="00AC4C36">
      <w:r>
        <w:t xml:space="preserve">L’amélioration du SEO du site est due en grande partie à la suppression des pratiques black </w:t>
      </w:r>
      <w:proofErr w:type="spellStart"/>
      <w:r>
        <w:t>hat</w:t>
      </w:r>
      <w:proofErr w:type="spellEnd"/>
      <w:r>
        <w:t xml:space="preserve"> présentes précédemment sur la page (mots invisibles, liens non pertinents…) mais également à la </w:t>
      </w:r>
      <w:r>
        <w:lastRenderedPageBreak/>
        <w:t xml:space="preserve">résolution de certains problèmes de compréhension du site rencontrés par les moteurs de recherche (textes dans les images, balise </w:t>
      </w:r>
      <w:proofErr w:type="spellStart"/>
      <w:r>
        <w:t>meta</w:t>
      </w:r>
      <w:proofErr w:type="spellEnd"/>
      <w:r>
        <w:t xml:space="preserve"> description vide, </w:t>
      </w:r>
      <w:proofErr w:type="spellStart"/>
      <w:r>
        <w:t>meta</w:t>
      </w:r>
      <w:proofErr w:type="spellEnd"/>
      <w:r>
        <w:t xml:space="preserve"> </w:t>
      </w:r>
      <w:proofErr w:type="spellStart"/>
      <w:r>
        <w:t>title</w:t>
      </w:r>
      <w:proofErr w:type="spellEnd"/>
      <w:r>
        <w:t xml:space="preserve"> inexistante…). </w:t>
      </w:r>
      <w:r w:rsidR="00054BA2">
        <w:t xml:space="preserve">L’optimisation du SEO à également été permise par un meilleur respect de la sémantique html5 avec la mise en place de balises telles que </w:t>
      </w:r>
      <w:proofErr w:type="spellStart"/>
      <w:r w:rsidR="00054BA2">
        <w:t>nav</w:t>
      </w:r>
      <w:proofErr w:type="spellEnd"/>
      <w:r w:rsidR="00054BA2">
        <w:t xml:space="preserve">, header ou </w:t>
      </w:r>
      <w:proofErr w:type="spellStart"/>
      <w:r w:rsidR="00054BA2">
        <w:t>footer</w:t>
      </w:r>
      <w:proofErr w:type="spellEnd"/>
      <w:r w:rsidR="00054BA2">
        <w:t>, ainsi que par l’implémentation d’une structure cohérente au sein de la page (H1 en titre, H2 en sous-titre principal…).</w:t>
      </w:r>
    </w:p>
    <w:p w14:paraId="172E4529" w14:textId="65200491" w:rsidR="00037EDF" w:rsidRDefault="00037EDF" w:rsidP="00AC4C36"/>
    <w:p w14:paraId="185C243E" w14:textId="27A4E538" w:rsidR="00037EDF" w:rsidRDefault="00037EDF" w:rsidP="00037EDF">
      <w:pPr>
        <w:pStyle w:val="Titre2"/>
      </w:pPr>
      <w:r>
        <w:t xml:space="preserve">Page contact sur </w:t>
      </w:r>
      <w:proofErr w:type="spellStart"/>
      <w:r>
        <w:t>Lightouse</w:t>
      </w:r>
      <w:proofErr w:type="spellEnd"/>
      <w:r>
        <w:t> :</w:t>
      </w:r>
    </w:p>
    <w:p w14:paraId="7BFA62D1" w14:textId="5F1109E6" w:rsidR="00037EDF" w:rsidRDefault="00037EDF" w:rsidP="00037EDF">
      <w:pPr>
        <w:pStyle w:val="Titre3"/>
      </w:pPr>
      <w:r>
        <w:t>Avant :</w:t>
      </w:r>
    </w:p>
    <w:p w14:paraId="2BB59545" w14:textId="702C544D" w:rsidR="00037EDF" w:rsidRDefault="00037EDF" w:rsidP="00037EDF"/>
    <w:p w14:paraId="6FAAFED0" w14:textId="32031CBA" w:rsidR="00037EDF" w:rsidRDefault="00037EDF" w:rsidP="00037EDF">
      <w:r>
        <w:rPr>
          <w:noProof/>
        </w:rPr>
        <w:drawing>
          <wp:inline distT="0" distB="0" distL="0" distR="0" wp14:anchorId="57E1903D" wp14:editId="10188B3F">
            <wp:extent cx="5758180" cy="60439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8180" cy="6043930"/>
                    </a:xfrm>
                    <a:prstGeom prst="rect">
                      <a:avLst/>
                    </a:prstGeom>
                    <a:noFill/>
                    <a:ln>
                      <a:noFill/>
                    </a:ln>
                  </pic:spPr>
                </pic:pic>
              </a:graphicData>
            </a:graphic>
          </wp:inline>
        </w:drawing>
      </w:r>
    </w:p>
    <w:p w14:paraId="3C71D381" w14:textId="6EEB801A" w:rsidR="00037EDF" w:rsidRDefault="00037EDF" w:rsidP="00037EDF"/>
    <w:p w14:paraId="5B9E5430" w14:textId="77777777" w:rsidR="00037EDF" w:rsidRDefault="00037EDF" w:rsidP="00037EDF"/>
    <w:p w14:paraId="24086236" w14:textId="26BC40DD" w:rsidR="00037EDF" w:rsidRDefault="00037EDF" w:rsidP="00037EDF">
      <w:pPr>
        <w:pStyle w:val="Titre3"/>
      </w:pPr>
      <w:r>
        <w:lastRenderedPageBreak/>
        <w:t>Après :</w:t>
      </w:r>
    </w:p>
    <w:p w14:paraId="1F111F53" w14:textId="77777777" w:rsidR="00037EDF" w:rsidRPr="00037EDF" w:rsidRDefault="00037EDF" w:rsidP="00037EDF"/>
    <w:p w14:paraId="52B8D081" w14:textId="6410A142" w:rsidR="00037EDF" w:rsidRDefault="00037EDF" w:rsidP="00037EDF">
      <w:r>
        <w:rPr>
          <w:noProof/>
        </w:rPr>
        <w:drawing>
          <wp:inline distT="0" distB="0" distL="0" distR="0" wp14:anchorId="266BFA5F" wp14:editId="140808E9">
            <wp:extent cx="5753100" cy="62153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6215380"/>
                    </a:xfrm>
                    <a:prstGeom prst="rect">
                      <a:avLst/>
                    </a:prstGeom>
                    <a:noFill/>
                    <a:ln>
                      <a:noFill/>
                    </a:ln>
                  </pic:spPr>
                </pic:pic>
              </a:graphicData>
            </a:graphic>
          </wp:inline>
        </w:drawing>
      </w:r>
    </w:p>
    <w:p w14:paraId="6D07496D" w14:textId="614FE12B" w:rsidR="00037EDF" w:rsidRDefault="00037EDF" w:rsidP="00037EDF"/>
    <w:p w14:paraId="507E2B73" w14:textId="093E216A" w:rsidR="00037EDF" w:rsidRDefault="00037EDF" w:rsidP="00037EDF">
      <w:r>
        <w:t>On constate ici une nette amélioration de l’accessibilité due à l’amélioration du contraste des textes ainsi qu’à la mise en place de balises Aria-label dans le formulaire pour faciliter sa compréhension par les outils d’accessibilité.</w:t>
      </w:r>
    </w:p>
    <w:p w14:paraId="2F94995B" w14:textId="72CBF439" w:rsidR="00037EDF" w:rsidRDefault="00037EDF" w:rsidP="00037EDF"/>
    <w:p w14:paraId="15652971" w14:textId="10ED4B7B" w:rsidR="00037EDF" w:rsidRDefault="00037EDF" w:rsidP="00037EDF">
      <w:r>
        <w:t xml:space="preserve">L’amélioration du SEO est ici provoquée par la suppression des pratiques black </w:t>
      </w:r>
      <w:proofErr w:type="spellStart"/>
      <w:r>
        <w:t>hat</w:t>
      </w:r>
      <w:proofErr w:type="spellEnd"/>
      <w:r>
        <w:t xml:space="preserve"> (liens non pertinents) et par l’implémentation d’une structure de page cohérente.</w:t>
      </w:r>
    </w:p>
    <w:p w14:paraId="7A756F78" w14:textId="0642493D" w:rsidR="0098004F" w:rsidRDefault="0098004F" w:rsidP="00037EDF"/>
    <w:p w14:paraId="38004B67" w14:textId="709C9CFB" w:rsidR="0098004F" w:rsidRDefault="0098004F" w:rsidP="0098004F">
      <w:pPr>
        <w:pStyle w:val="Titre2"/>
      </w:pPr>
      <w:r>
        <w:lastRenderedPageBreak/>
        <w:t>Informations complémentaires :</w:t>
      </w:r>
    </w:p>
    <w:p w14:paraId="433F39F3" w14:textId="6B9F075A" w:rsidR="0098004F" w:rsidRDefault="0098004F" w:rsidP="0098004F"/>
    <w:p w14:paraId="4EE9ECFF" w14:textId="21DA8B7F" w:rsidR="0098004F" w:rsidRDefault="0098004F" w:rsidP="0098004F">
      <w:r>
        <w:t xml:space="preserve">La mise en place de google </w:t>
      </w:r>
      <w:proofErr w:type="spellStart"/>
      <w:r>
        <w:t>analytics</w:t>
      </w:r>
      <w:proofErr w:type="spellEnd"/>
      <w:r>
        <w:t xml:space="preserve"> et google </w:t>
      </w:r>
      <w:proofErr w:type="spellStart"/>
      <w:r>
        <w:t>search</w:t>
      </w:r>
      <w:proofErr w:type="spellEnd"/>
      <w:r>
        <w:t xml:space="preserve"> console est à noter, ces outils permettent respectivement de réaliser un suivi du trafic sur les différentes pages du site (taux de rebond, provenance du trafic, appareils utilisés…) et de faire un suivi détaillé de l’état SEO du site (mots clés, impressions, erreurs de </w:t>
      </w:r>
      <w:proofErr w:type="spellStart"/>
      <w:r>
        <w:t>crawlabilité</w:t>
      </w:r>
      <w:proofErr w:type="spellEnd"/>
      <w:r>
        <w:t xml:space="preserve"> ou d’indexation…).</w:t>
      </w:r>
    </w:p>
    <w:p w14:paraId="58264600" w14:textId="4F58570D" w:rsidR="0036716D" w:rsidRDefault="0036716D" w:rsidP="0098004F"/>
    <w:p w14:paraId="0B105A87" w14:textId="2C8FFCD5" w:rsidR="0036716D" w:rsidRDefault="0036716D" w:rsidP="0036716D">
      <w:pPr>
        <w:pStyle w:val="Titre2"/>
      </w:pPr>
      <w:r>
        <w:t xml:space="preserve">Comparaison </w:t>
      </w:r>
      <w:proofErr w:type="spellStart"/>
      <w:r>
        <w:t>GtMetrix</w:t>
      </w:r>
      <w:proofErr w:type="spellEnd"/>
      <w:r>
        <w:t xml:space="preserve"> : </w:t>
      </w:r>
    </w:p>
    <w:p w14:paraId="2AE33DE3" w14:textId="6ACA0461" w:rsidR="0036716D" w:rsidRDefault="0036716D" w:rsidP="0036716D"/>
    <w:p w14:paraId="6316F20D" w14:textId="50A430CE" w:rsidR="0036716D" w:rsidRDefault="00311049" w:rsidP="0036716D">
      <w:pPr>
        <w:pStyle w:val="Titre3"/>
      </w:pPr>
      <w:r>
        <w:t>Gauche : nouvelle page</w:t>
      </w:r>
    </w:p>
    <w:p w14:paraId="45F141DA" w14:textId="71A737DB" w:rsidR="00311049" w:rsidRDefault="00311049" w:rsidP="00311049">
      <w:pPr>
        <w:pStyle w:val="Titre3"/>
      </w:pPr>
      <w:r>
        <w:t>Droite : ancienne page</w:t>
      </w:r>
    </w:p>
    <w:p w14:paraId="3716B3F6" w14:textId="7D02B151" w:rsidR="00311049" w:rsidRDefault="00311049" w:rsidP="00311049"/>
    <w:p w14:paraId="6B595F2B" w14:textId="70A28CB5" w:rsidR="00311049" w:rsidRPr="00311049" w:rsidRDefault="00311049" w:rsidP="00311049">
      <w:r>
        <w:rPr>
          <w:noProof/>
        </w:rPr>
        <w:drawing>
          <wp:inline distT="0" distB="0" distL="0" distR="0" wp14:anchorId="10CE24F2" wp14:editId="1721395E">
            <wp:extent cx="5753100" cy="25431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543175"/>
                    </a:xfrm>
                    <a:prstGeom prst="rect">
                      <a:avLst/>
                    </a:prstGeom>
                    <a:noFill/>
                    <a:ln>
                      <a:noFill/>
                    </a:ln>
                  </pic:spPr>
                </pic:pic>
              </a:graphicData>
            </a:graphic>
          </wp:inline>
        </w:drawing>
      </w:r>
    </w:p>
    <w:sectPr w:rsidR="00311049" w:rsidRPr="0031104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BEA"/>
    <w:rsid w:val="00037EDF"/>
    <w:rsid w:val="00054BA2"/>
    <w:rsid w:val="002473B8"/>
    <w:rsid w:val="00311049"/>
    <w:rsid w:val="0036716D"/>
    <w:rsid w:val="00396E6B"/>
    <w:rsid w:val="00453BEA"/>
    <w:rsid w:val="004542B2"/>
    <w:rsid w:val="00704850"/>
    <w:rsid w:val="0098004F"/>
    <w:rsid w:val="00AC4C36"/>
    <w:rsid w:val="00BB134C"/>
    <w:rsid w:val="00ED39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3C67B"/>
  <w15:chartTrackingRefBased/>
  <w15:docId w15:val="{3CE8475E-54AD-49BF-A4C3-8ED68C1AB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53B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53B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C4C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53BE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53BEA"/>
    <w:rPr>
      <w:rFonts w:asciiTheme="majorHAnsi" w:eastAsiaTheme="majorEastAsia" w:hAnsiTheme="majorHAnsi" w:cstheme="majorBidi"/>
      <w:color w:val="2F5496" w:themeColor="accent1" w:themeShade="BF"/>
      <w:sz w:val="26"/>
      <w:szCs w:val="26"/>
    </w:rPr>
  </w:style>
  <w:style w:type="paragraph" w:styleId="Sansinterligne">
    <w:name w:val="No Spacing"/>
    <w:uiPriority w:val="1"/>
    <w:qFormat/>
    <w:rsid w:val="002473B8"/>
    <w:pPr>
      <w:spacing w:after="0" w:line="240" w:lineRule="auto"/>
    </w:pPr>
  </w:style>
  <w:style w:type="character" w:customStyle="1" w:styleId="Titre3Car">
    <w:name w:val="Titre 3 Car"/>
    <w:basedOn w:val="Policepardfaut"/>
    <w:link w:val="Titre3"/>
    <w:uiPriority w:val="9"/>
    <w:rsid w:val="00AC4C3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6</Pages>
  <Words>396</Words>
  <Characters>2178</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pascreau</dc:creator>
  <cp:keywords/>
  <dc:description/>
  <cp:lastModifiedBy>tom pascreau</cp:lastModifiedBy>
  <cp:revision>3</cp:revision>
  <dcterms:created xsi:type="dcterms:W3CDTF">2021-03-30T10:19:00Z</dcterms:created>
  <dcterms:modified xsi:type="dcterms:W3CDTF">2021-03-30T14:57:00Z</dcterms:modified>
</cp:coreProperties>
</file>