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74" w:rsidRPr="00DA1EA7" w:rsidRDefault="00220C74" w:rsidP="00220C74">
      <w:pPr>
        <w:pStyle w:val="Heading1"/>
      </w:pPr>
      <w:bookmarkStart w:id="0" w:name="_Toc345589099"/>
      <w:r w:rsidRPr="00DA1EA7">
        <w:t>Decorator patroon</w:t>
      </w:r>
      <w:bookmarkEnd w:id="0"/>
    </w:p>
    <w:p w:rsidR="00220C74" w:rsidRPr="00DA1EA7" w:rsidRDefault="00220C74" w:rsidP="00220C74">
      <w:pPr>
        <w:autoSpaceDE w:val="0"/>
        <w:autoSpaceDN w:val="0"/>
        <w:adjustRightInd w:val="0"/>
        <w:spacing w:before="0" w:after="0" w:line="240" w:lineRule="auto"/>
      </w:pPr>
    </w:p>
    <w:p w:rsidR="00220C74" w:rsidRDefault="00DA1EA7" w:rsidP="00220C74">
      <w:pPr>
        <w:autoSpaceDE w:val="0"/>
        <w:autoSpaceDN w:val="0"/>
        <w:adjustRightInd w:val="0"/>
        <w:spacing w:before="0" w:after="0" w:line="240" w:lineRule="auto"/>
      </w:pPr>
      <w:r w:rsidRPr="00DA1EA7">
        <w:t xml:space="preserve">Problem: </w:t>
      </w:r>
    </w:p>
    <w:p w:rsidR="00DA1EA7" w:rsidRPr="00DA1EA7" w:rsidRDefault="00DA1EA7" w:rsidP="00220C74">
      <w:pPr>
        <w:autoSpaceDE w:val="0"/>
        <w:autoSpaceDN w:val="0"/>
        <w:adjustRightInd w:val="0"/>
        <w:spacing w:before="0" w:after="0" w:line="240" w:lineRule="auto"/>
      </w:pPr>
    </w:p>
    <w:p w:rsidR="00220C74" w:rsidRDefault="00DA1EA7" w:rsidP="00DA1EA7">
      <w:pPr>
        <w:autoSpaceDE w:val="0"/>
        <w:autoSpaceDN w:val="0"/>
        <w:adjustRightInd w:val="0"/>
        <w:spacing w:before="0" w:after="0" w:line="240" w:lineRule="auto"/>
      </w:pPr>
      <w:r w:rsidRPr="00DA1EA7">
        <w:t xml:space="preserve">You want to develop a platform game your hero can have multiple powers. </w:t>
      </w:r>
      <w:r>
        <w:t>He can shoot</w:t>
      </w:r>
      <w:proofErr w:type="gramStart"/>
      <w:r>
        <w:t>,  fly</w:t>
      </w:r>
      <w:proofErr w:type="gramEnd"/>
      <w:r>
        <w:t>, …</w:t>
      </w:r>
    </w:p>
    <w:p w:rsidR="00DA1EA7" w:rsidRDefault="00DA1EA7" w:rsidP="00DA1EA7">
      <w:pPr>
        <w:autoSpaceDE w:val="0"/>
        <w:autoSpaceDN w:val="0"/>
        <w:adjustRightInd w:val="0"/>
        <w:spacing w:before="0" w:after="0" w:line="240" w:lineRule="auto"/>
      </w:pPr>
    </w:p>
    <w:p w:rsidR="00DA1EA7" w:rsidRDefault="00DA1EA7" w:rsidP="00DA1EA7">
      <w:pPr>
        <w:autoSpaceDE w:val="0"/>
        <w:autoSpaceDN w:val="0"/>
        <w:adjustRightInd w:val="0"/>
        <w:spacing w:before="0" w:after="0" w:line="240" w:lineRule="auto"/>
      </w:pPr>
    </w:p>
    <w:p w:rsidR="00DA1EA7" w:rsidRDefault="00DA1EA7" w:rsidP="00DA1EA7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  <w:r>
        <w:t>My first attempt:</w:t>
      </w: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jc w:val="center"/>
        <w:rPr>
          <w:lang w:val="nl-BE"/>
        </w:rPr>
      </w:pP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jc w:val="center"/>
        <w:rPr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6044B506" wp14:editId="46E18DC2">
            <wp:extent cx="4251960" cy="256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jc w:val="center"/>
        <w:rPr>
          <w:lang w:val="nl-BE"/>
        </w:rPr>
      </w:pPr>
    </w:p>
    <w:p w:rsidR="00220C74" w:rsidRPr="00DA1EA7" w:rsidRDefault="00DA1EA7" w:rsidP="00220C74">
      <w:pPr>
        <w:autoSpaceDE w:val="0"/>
        <w:autoSpaceDN w:val="0"/>
        <w:adjustRightInd w:val="0"/>
        <w:spacing w:before="0" w:after="0" w:line="240" w:lineRule="auto"/>
      </w:pPr>
      <w:r w:rsidRPr="00DA1EA7">
        <w:t>But when you want to “decorate”</w:t>
      </w:r>
      <w:r>
        <w:t xml:space="preserve"> your hero more and more, you have a design like:</w:t>
      </w:r>
    </w:p>
    <w:p w:rsidR="00220C74" w:rsidRPr="00DA1EA7" w:rsidRDefault="00220C74" w:rsidP="00220C74">
      <w:pPr>
        <w:autoSpaceDE w:val="0"/>
        <w:autoSpaceDN w:val="0"/>
        <w:adjustRightInd w:val="0"/>
        <w:spacing w:before="0" w:after="0" w:line="240" w:lineRule="auto"/>
      </w:pP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jc w:val="center"/>
        <w:rPr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56081880" wp14:editId="0FA0DC37">
            <wp:extent cx="57531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jc w:val="center"/>
        <w:rPr>
          <w:lang w:val="nl-BE"/>
        </w:rPr>
      </w:pPr>
    </w:p>
    <w:p w:rsidR="00DA1EA7" w:rsidRPr="00DA1EA7" w:rsidRDefault="00DA1EA7" w:rsidP="00DA1EA7">
      <w:pPr>
        <w:autoSpaceDE w:val="0"/>
        <w:autoSpaceDN w:val="0"/>
        <w:adjustRightInd w:val="0"/>
        <w:spacing w:before="0" w:after="0" w:line="240" w:lineRule="auto"/>
      </w:pPr>
      <w:r w:rsidRPr="00DA1EA7">
        <w:t xml:space="preserve">Is this architecture </w:t>
      </w:r>
      <w:proofErr w:type="spellStart"/>
      <w:r w:rsidRPr="00DA1EA7">
        <w:t>managable</w:t>
      </w:r>
      <w:proofErr w:type="spellEnd"/>
      <w:r w:rsidRPr="00DA1EA7">
        <w:t>? If you change the power method (abstract method in Hero class) you have to adapt it in every inherited class.</w:t>
      </w:r>
      <w:r>
        <w:t xml:space="preserve"> So a better design might be:</w:t>
      </w:r>
    </w:p>
    <w:p w:rsidR="00220C74" w:rsidRDefault="00220C74" w:rsidP="00DA1EA7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  <w:r>
        <w:rPr>
          <w:noProof/>
          <w:lang w:val="nl-BE" w:eastAsia="nl-BE" w:bidi="ar-SA"/>
        </w:rPr>
        <w:lastRenderedPageBreak/>
        <w:drawing>
          <wp:inline distT="0" distB="0" distL="0" distR="0" wp14:anchorId="0B0AC414" wp14:editId="3710D7AF">
            <wp:extent cx="1310640" cy="14020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</w:p>
    <w:p w:rsidR="00DA1EA7" w:rsidRPr="00DA1EA7" w:rsidRDefault="00DA1EA7" w:rsidP="00220C74">
      <w:pPr>
        <w:autoSpaceDE w:val="0"/>
        <w:autoSpaceDN w:val="0"/>
        <w:adjustRightInd w:val="0"/>
        <w:spacing w:before="0" w:after="0" w:line="240" w:lineRule="auto"/>
      </w:pPr>
      <w:r w:rsidRPr="00DA1EA7">
        <w:t xml:space="preserve">The power method figures out how you move, you can shoot by using </w:t>
      </w:r>
      <w:proofErr w:type="spellStart"/>
      <w:r w:rsidRPr="00DA1EA7">
        <w:t>booleans</w:t>
      </w:r>
      <w:proofErr w:type="spellEnd"/>
      <w:r w:rsidRPr="00DA1EA7">
        <w:t xml:space="preserve"> as </w:t>
      </w:r>
      <w:proofErr w:type="spellStart"/>
      <w:r w:rsidRPr="00DA1EA7">
        <w:t>CanShoot</w:t>
      </w:r>
      <w:proofErr w:type="spellEnd"/>
      <w:r w:rsidRPr="00DA1EA7">
        <w:t xml:space="preserve">, </w:t>
      </w:r>
      <w:proofErr w:type="spellStart"/>
      <w:r w:rsidRPr="00DA1EA7">
        <w:t>CanFly</w:t>
      </w:r>
      <w:proofErr w:type="spellEnd"/>
      <w:r w:rsidRPr="00DA1EA7">
        <w:t xml:space="preserve">, </w:t>
      </w:r>
      <w:proofErr w:type="spellStart"/>
      <w:r w:rsidRPr="00DA1EA7">
        <w:t>IsBig</w:t>
      </w:r>
      <w:proofErr w:type="spellEnd"/>
      <w:proofErr w:type="gramStart"/>
      <w:r w:rsidRPr="00DA1EA7">
        <w:t>,</w:t>
      </w:r>
      <w:r>
        <w:t xml:space="preserve"> </w:t>
      </w:r>
      <w:r w:rsidRPr="00DA1EA7">
        <w:t>...</w:t>
      </w:r>
      <w:proofErr w:type="gramEnd"/>
    </w:p>
    <w:p w:rsidR="00DA1EA7" w:rsidRDefault="00DA1EA7" w:rsidP="00DA1EA7">
      <w:pPr>
        <w:autoSpaceDE w:val="0"/>
        <w:autoSpaceDN w:val="0"/>
        <w:adjustRightInd w:val="0"/>
        <w:spacing w:before="0" w:after="0" w:line="240" w:lineRule="auto"/>
      </w:pPr>
      <w:r>
        <w:t>Disadvantage here is that you have to edit your base class every time you want to add new super-powers. Edit an existing class means testing again, because new code means new bugs…</w:t>
      </w: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</w:pPr>
    </w:p>
    <w:p w:rsidR="00DA1EA7" w:rsidRDefault="00DA1EA7" w:rsidP="00220C74">
      <w:pPr>
        <w:autoSpaceDE w:val="0"/>
        <w:autoSpaceDN w:val="0"/>
        <w:adjustRightInd w:val="0"/>
        <w:spacing w:before="0" w:after="0" w:line="240" w:lineRule="auto"/>
      </w:pPr>
      <w:r>
        <w:t>So, let’s try to develop our class so you add new behavior without changing existing code. How do we accomplish this?</w:t>
      </w:r>
    </w:p>
    <w:p w:rsidR="00DA1EA7" w:rsidRDefault="00DA1EA7" w:rsidP="00220C74">
      <w:pPr>
        <w:autoSpaceDE w:val="0"/>
        <w:autoSpaceDN w:val="0"/>
        <w:adjustRightInd w:val="0"/>
        <w:spacing w:before="0" w:after="0" w:line="240" w:lineRule="auto"/>
      </w:pPr>
    </w:p>
    <w:p w:rsidR="00DA1EA7" w:rsidRDefault="00DA1EA7" w:rsidP="00220C74">
      <w:pPr>
        <w:autoSpaceDE w:val="0"/>
        <w:autoSpaceDN w:val="0"/>
        <w:adjustRightInd w:val="0"/>
        <w:spacing w:before="0" w:after="0" w:line="240" w:lineRule="auto"/>
      </w:pPr>
      <w:r>
        <w:t>Let’s meet the decorator!</w:t>
      </w:r>
    </w:p>
    <w:p w:rsidR="00DA1EA7" w:rsidRDefault="00DA1EA7" w:rsidP="00220C74">
      <w:pPr>
        <w:autoSpaceDE w:val="0"/>
        <w:autoSpaceDN w:val="0"/>
        <w:adjustRightInd w:val="0"/>
        <w:spacing w:before="0" w:after="0" w:line="240" w:lineRule="auto"/>
      </w:pPr>
    </w:p>
    <w:p w:rsidR="00220C74" w:rsidRDefault="00DA1EA7" w:rsidP="00DA1EA7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  <w:r>
        <w:t>‘We are going to decorate’ our object with new functionality</w:t>
      </w:r>
      <w:r w:rsidRPr="00DA1EA7">
        <w:t xml:space="preserve"> </w:t>
      </w:r>
      <w:proofErr w:type="gramStart"/>
      <w:r w:rsidRPr="00DA1EA7">
        <w:t>( Hero</w:t>
      </w:r>
      <w:proofErr w:type="gramEnd"/>
      <w:r w:rsidRPr="00DA1EA7">
        <w:t xml:space="preserve"> will be bigger, he can shoot, )</w:t>
      </w:r>
    </w:p>
    <w:p w:rsidR="00DA1EA7" w:rsidRDefault="00DA1EA7" w:rsidP="00DA1EA7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</w:p>
    <w:p w:rsidR="00DA1EA7" w:rsidRDefault="00DA1EA7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212E80BB" wp14:editId="100D4BFF">
            <wp:extent cx="502920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</w:p>
    <w:p w:rsidR="00EB4729" w:rsidRDefault="00EB4729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</w:p>
    <w:p w:rsidR="00EB4729" w:rsidRDefault="00EB4729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  <w:r>
        <w:rPr>
          <w:lang w:val="nl-BE"/>
        </w:rPr>
        <w:t>Design 1:</w:t>
      </w:r>
    </w:p>
    <w:p w:rsidR="00EB4729" w:rsidRDefault="00EB4729" w:rsidP="00220C74">
      <w:pPr>
        <w:autoSpaceDE w:val="0"/>
        <w:autoSpaceDN w:val="0"/>
        <w:adjustRightInd w:val="0"/>
        <w:spacing w:before="0" w:after="0" w:line="240" w:lineRule="auto"/>
      </w:pPr>
      <w:r>
        <w:rPr>
          <w:lang w:val="nl-BE"/>
        </w:rPr>
        <w:lastRenderedPageBreak/>
        <w:t xml:space="preserve">We tested our Hero class, so he runs left and right. </w:t>
      </w:r>
      <w:r w:rsidRPr="00EB4729">
        <w:t>Now I like to add shoot functionality</w:t>
      </w:r>
      <w:proofErr w:type="gramStart"/>
      <w:r w:rsidRPr="00EB4729">
        <w:t xml:space="preserve">, </w:t>
      </w:r>
      <w:r>
        <w:t xml:space="preserve"> so</w:t>
      </w:r>
      <w:proofErr w:type="gramEnd"/>
      <w:r>
        <w:t xml:space="preserve"> I add </w:t>
      </w:r>
      <w:proofErr w:type="spellStart"/>
      <w:r>
        <w:t>som</w:t>
      </w:r>
      <w:proofErr w:type="spellEnd"/>
      <w:r>
        <w:t xml:space="preserve"> conditional logic ( if / else )</w:t>
      </w:r>
    </w:p>
    <w:p w:rsidR="00EB4729" w:rsidRDefault="00EB4729" w:rsidP="00220C74">
      <w:pPr>
        <w:autoSpaceDE w:val="0"/>
        <w:autoSpaceDN w:val="0"/>
        <w:adjustRightInd w:val="0"/>
        <w:spacing w:before="0" w:after="0" w:line="240" w:lineRule="auto"/>
      </w:pPr>
    </w:p>
    <w:p w:rsidR="00EB4729" w:rsidRDefault="00EB4729" w:rsidP="00220C74">
      <w:pPr>
        <w:autoSpaceDE w:val="0"/>
        <w:autoSpaceDN w:val="0"/>
        <w:adjustRightInd w:val="0"/>
        <w:spacing w:before="0" w:after="0" w:line="240" w:lineRule="auto"/>
      </w:pPr>
      <w:r>
        <w:t xml:space="preserve">If </w:t>
      </w:r>
      <w:proofErr w:type="gramStart"/>
      <w:r>
        <w:t>( key</w:t>
      </w:r>
      <w:proofErr w:type="gramEnd"/>
      <w:r>
        <w:t xml:space="preserve"> == </w:t>
      </w:r>
      <w:proofErr w:type="spellStart"/>
      <w:r>
        <w:t>key.space</w:t>
      </w:r>
      <w:proofErr w:type="spellEnd"/>
      <w:r>
        <w:t>)</w:t>
      </w:r>
    </w:p>
    <w:p w:rsidR="00220C74" w:rsidRDefault="00EB4729" w:rsidP="00EB4729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  <w:r>
        <w:tab/>
      </w:r>
      <w:proofErr w:type="spellStart"/>
      <w:proofErr w:type="gramStart"/>
      <w:r>
        <w:t>Hero.shoot</w:t>
      </w:r>
      <w:proofErr w:type="spellEnd"/>
      <w:r>
        <w:t>(</w:t>
      </w:r>
      <w:proofErr w:type="gramEnd"/>
      <w:r>
        <w:t>);</w:t>
      </w:r>
    </w:p>
    <w:p w:rsidR="00EB4729" w:rsidRDefault="00EB4729" w:rsidP="00EB4729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</w:p>
    <w:p w:rsidR="00EB4729" w:rsidRPr="00EB4729" w:rsidRDefault="00EB4729" w:rsidP="00EB4729">
      <w:pPr>
        <w:autoSpaceDE w:val="0"/>
        <w:autoSpaceDN w:val="0"/>
        <w:adjustRightInd w:val="0"/>
        <w:spacing w:before="0" w:after="0" w:line="240" w:lineRule="auto"/>
      </w:pPr>
      <w:r w:rsidRPr="00EB4729">
        <w:t xml:space="preserve">Design 2: Don’t touch existing classes </w:t>
      </w:r>
      <w:proofErr w:type="gramStart"/>
      <w:r w:rsidRPr="00EB4729">
        <w:t>( like</w:t>
      </w:r>
      <w:proofErr w:type="gramEnd"/>
      <w:r w:rsidRPr="00EB4729">
        <w:t xml:space="preserve"> the Hero class)</w:t>
      </w:r>
    </w:p>
    <w:p w:rsidR="00EB4729" w:rsidRPr="00EB4729" w:rsidRDefault="00EB4729" w:rsidP="00EB4729">
      <w:pPr>
        <w:autoSpaceDE w:val="0"/>
        <w:autoSpaceDN w:val="0"/>
        <w:adjustRightInd w:val="0"/>
        <w:spacing w:before="0" w:after="0" w:line="240" w:lineRule="auto"/>
      </w:pP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rPr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692922BE" wp14:editId="6A26BA33">
            <wp:extent cx="5326380" cy="33604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C74" w:rsidRPr="00EB4729" w:rsidRDefault="00EB4729" w:rsidP="00220C74">
      <w:pPr>
        <w:pStyle w:val="Heading3"/>
      </w:pPr>
      <w:bookmarkStart w:id="1" w:name="_Toc345589100"/>
      <w:r w:rsidRPr="00EB4729">
        <w:t>Properties</w:t>
      </w:r>
      <w:r w:rsidR="00220C74" w:rsidRPr="00EB4729">
        <w:t xml:space="preserve"> decorator pat</w:t>
      </w:r>
      <w:bookmarkEnd w:id="1"/>
      <w:r w:rsidRPr="00EB4729">
        <w:t>tern</w:t>
      </w:r>
    </w:p>
    <w:p w:rsidR="00220C74" w:rsidRPr="00EB4729" w:rsidRDefault="00220C74" w:rsidP="00220C74">
      <w:pPr>
        <w:spacing w:before="0"/>
        <w:rPr>
          <w:caps/>
          <w:color w:val="243F60" w:themeColor="accent1" w:themeShade="7F"/>
          <w:spacing w:val="15"/>
          <w:szCs w:val="22"/>
        </w:rPr>
      </w:pPr>
    </w:p>
    <w:p w:rsidR="00EB4729" w:rsidRDefault="00EB4729" w:rsidP="00EB4729">
      <w:r w:rsidRPr="00EB4729">
        <w:t xml:space="preserve">Decorators have the same </w:t>
      </w:r>
      <w:proofErr w:type="spellStart"/>
      <w:r w:rsidRPr="00EB4729">
        <w:t>supertype</w:t>
      </w:r>
      <w:proofErr w:type="spellEnd"/>
      <w:r w:rsidRPr="00EB4729">
        <w:t xml:space="preserve"> as objects they decorate. </w:t>
      </w:r>
      <w:r>
        <w:t>More than one decorator can be wrapped over an object. This mean you can pass the decorated object instead of the original object</w:t>
      </w:r>
    </w:p>
    <w:p w:rsidR="00EB4729" w:rsidRDefault="00EB4729" w:rsidP="00EB4729">
      <w:pPr>
        <w:rPr>
          <w:lang w:val="nl-BE"/>
        </w:rPr>
      </w:pPr>
      <w:r>
        <w:t xml:space="preserve">The Hero decorator </w:t>
      </w:r>
      <w:proofErr w:type="spellStart"/>
      <w:r>
        <w:t>heritates</w:t>
      </w:r>
      <w:proofErr w:type="spellEnd"/>
      <w:r>
        <w:t xml:space="preserve"> the Hero class, so decorators are the same type as the object the like to decorate (can shoot, can fly</w:t>
      </w:r>
      <w:proofErr w:type="gramStart"/>
      <w:r>
        <w:t>..)</w:t>
      </w:r>
      <w:bookmarkStart w:id="2" w:name="_Toc345589101"/>
      <w:proofErr w:type="gramEnd"/>
    </w:p>
    <w:p w:rsidR="00EB4729" w:rsidRDefault="00EB4729" w:rsidP="00EB4729">
      <w:pPr>
        <w:rPr>
          <w:lang w:val="nl-BE"/>
        </w:rPr>
      </w:pPr>
    </w:p>
    <w:p w:rsidR="00220C74" w:rsidRDefault="00220C74" w:rsidP="00EB4729">
      <w:pPr>
        <w:rPr>
          <w:lang w:val="nl-BE"/>
        </w:rPr>
      </w:pPr>
      <w:r>
        <w:rPr>
          <w:lang w:val="nl-BE"/>
        </w:rPr>
        <w:t>Implementati</w:t>
      </w:r>
      <w:r w:rsidR="00EB4729">
        <w:rPr>
          <w:lang w:val="nl-BE"/>
        </w:rPr>
        <w:t>on</w:t>
      </w:r>
      <w:bookmarkStart w:id="3" w:name="_GoBack"/>
      <w:bookmarkEnd w:id="3"/>
      <w:r>
        <w:rPr>
          <w:lang w:val="nl-BE"/>
        </w:rPr>
        <w:t xml:space="preserve"> DECORATOR PATTERN</w:t>
      </w:r>
      <w:bookmarkEnd w:id="2"/>
    </w:p>
    <w:p w:rsidR="00220C74" w:rsidRDefault="00220C74" w:rsidP="00220C74">
      <w:pPr>
        <w:rPr>
          <w:lang w:val="nl-BE"/>
        </w:rPr>
      </w:pPr>
    </w:p>
    <w:p w:rsidR="00220C74" w:rsidRPr="00592EC0" w:rsidRDefault="00220C74" w:rsidP="00220C74">
      <w:pPr>
        <w:rPr>
          <w:lang w:val="nl-BE"/>
        </w:rPr>
      </w:pPr>
      <w:r w:rsidRPr="00592EC0">
        <w:rPr>
          <w:lang w:val="nl-BE"/>
        </w:rPr>
        <w:t>De basis klasse Hero: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Hero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: 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Sprite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{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Hero(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Surface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vid)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    </w:t>
      </w:r>
      <w:proofErr w:type="spellStart"/>
      <w:proofErr w:type="gram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Init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vid);            </w:t>
      </w:r>
    </w:p>
    <w:p w:rsidR="00220C74" w:rsidRPr="00522345" w:rsidRDefault="00220C74" w:rsidP="00220C74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 w:rsidRPr="005223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}</w:t>
      </w:r>
    </w:p>
    <w:p w:rsidR="00220C74" w:rsidRPr="00522345" w:rsidRDefault="00220C74" w:rsidP="00220C74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power(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SdlDotNet.Input.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KeyboardEventArgs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args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 w:rsidRPr="00AA66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//Original hero has no power</w:t>
      </w:r>
      <w:proofErr w:type="gramStart"/>
      <w:r w:rsidRPr="00AA66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..</w:t>
      </w:r>
      <w:proofErr w:type="gramEnd"/>
    </w:p>
    <w:p w:rsidR="00220C74" w:rsidRPr="00592EC0" w:rsidRDefault="00220C74" w:rsidP="00220C74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}</w:t>
      </w:r>
    </w:p>
    <w:p w:rsidR="00220C74" w:rsidRPr="00592EC0" w:rsidRDefault="00220C74" w:rsidP="00220C74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220C74" w:rsidRPr="00AA6690" w:rsidRDefault="00220C74" w:rsidP="00220C74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De Hero Decorator: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HeroDecorator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: 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Hero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{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HeroDecorator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Surface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vid):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base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(vid)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override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power(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SdlDotNet.Input.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KeyboardEventArgs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args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220C74" w:rsidRPr="00592EC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{</w:t>
      </w:r>
    </w:p>
    <w:p w:rsidR="00220C74" w:rsidRPr="00592EC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 w:rsidRPr="00592E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base</w:t>
      </w:r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.power</w:t>
      </w:r>
      <w:proofErr w:type="spellEnd"/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args</w:t>
      </w:r>
      <w:proofErr w:type="spellEnd"/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220C74" w:rsidRPr="00592EC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220C74" w:rsidRPr="00592EC0" w:rsidRDefault="00220C74" w:rsidP="00220C74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E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}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ShootHero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: </w:t>
      </w:r>
      <w:proofErr w:type="spellStart"/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HeroDecorator</w:t>
      </w:r>
      <w:proofErr w:type="spellEnd"/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{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Hero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theHero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ShootHero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Surface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vid, 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Hero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h)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    : </w:t>
      </w: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base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vid)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theHero</w:t>
      </w:r>
      <w:proofErr w:type="spellEnd"/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= h;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override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power(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SdlDotNet.Input.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KeyboardEventArgs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args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(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args.Key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==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SdlDotNet.Input.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Key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.Space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proofErr w:type="gramStart"/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Console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.WriteLine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AA66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bidi="ar-SA"/>
        </w:rPr>
        <w:t>"Pang, pang ..."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theHero.power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args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220C74" w:rsidRPr="00522345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 w:rsidRPr="005223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}</w:t>
      </w:r>
    </w:p>
    <w:p w:rsidR="00220C74" w:rsidRPr="00522345" w:rsidRDefault="00220C74" w:rsidP="00220C74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223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}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  <w:proofErr w:type="spellStart"/>
      <w:proofErr w:type="gram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mHero</w:t>
      </w:r>
      <w:proofErr w:type="spellEnd"/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new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Hero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mVideo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, p);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  <w:proofErr w:type="spellStart"/>
      <w:proofErr w:type="gram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mHero</w:t>
      </w:r>
      <w:proofErr w:type="spellEnd"/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new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ShootHero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mVideo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mHero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  <w:proofErr w:type="spellStart"/>
      <w:proofErr w:type="gram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mHero</w:t>
      </w:r>
      <w:proofErr w:type="spellEnd"/>
      <w:proofErr w:type="gram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 w:rsidRPr="00AA66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new</w:t>
      </w: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AA66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bidi="ar-SA"/>
        </w:rPr>
        <w:t>FlyHero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mVideo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proofErr w:type="spellStart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mHero</w:t>
      </w:r>
      <w:proofErr w:type="spellEnd"/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220C74" w:rsidRPr="00AA6690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220C74" w:rsidRDefault="00220C74" w:rsidP="00220C7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nl-BE" w:bidi="ar-SA"/>
        </w:rPr>
      </w:pPr>
      <w:r w:rsidRPr="00AA66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nl-BE" w:bidi="ar-SA"/>
        </w:rPr>
        <w:t>//Terug naar origine hero!</w:t>
      </w:r>
    </w:p>
    <w:p w:rsidR="00BF2227" w:rsidRDefault="00220C74" w:rsidP="00220C74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nl-BE" w:bidi="ar-SA"/>
        </w:rPr>
        <w:t xml:space="preserve"> 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nl-BE" w:bidi="ar-SA"/>
        </w:rPr>
        <w:t>FlyHero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nl-BE" w:bidi="ar-SA"/>
        </w:rPr>
        <w:t xml:space="preserve">)mHero).theHero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nl-BE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nl-BE" w:bidi="ar-SA"/>
        </w:rPr>
        <w:t>;</w:t>
      </w:r>
    </w:p>
    <w:sectPr w:rsidR="00BF2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74"/>
    <w:rsid w:val="00220C74"/>
    <w:rsid w:val="00BF2227"/>
    <w:rsid w:val="00DA1EA7"/>
    <w:rsid w:val="00E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74"/>
    <w:pPr>
      <w:spacing w:before="200"/>
    </w:pPr>
    <w:rPr>
      <w:rFonts w:eastAsiaTheme="minorEastAsia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C7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C7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74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20C74"/>
    <w:rPr>
      <w:rFonts w:eastAsiaTheme="minorEastAsia"/>
      <w:caps/>
      <w:color w:val="243F60" w:themeColor="accent1" w:themeShade="7F"/>
      <w:spacing w:val="15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C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74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74"/>
    <w:pPr>
      <w:spacing w:before="200"/>
    </w:pPr>
    <w:rPr>
      <w:rFonts w:eastAsiaTheme="minorEastAsia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C7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C7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74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20C74"/>
    <w:rPr>
      <w:rFonts w:eastAsiaTheme="minorEastAsia"/>
      <w:caps/>
      <w:color w:val="243F60" w:themeColor="accent1" w:themeShade="7F"/>
      <w:spacing w:val="15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C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74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pbaeaict</dc:creator>
  <cp:lastModifiedBy>pbaeaict</cp:lastModifiedBy>
  <cp:revision>2</cp:revision>
  <dcterms:created xsi:type="dcterms:W3CDTF">2013-01-15T13:44:00Z</dcterms:created>
  <dcterms:modified xsi:type="dcterms:W3CDTF">2013-01-15T13:44:00Z</dcterms:modified>
</cp:coreProperties>
</file>