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2"/>
        <w:ind w:left="6670" w:right="0" w:firstLine="0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648004</wp:posOffset>
                </wp:positionH>
                <wp:positionV relativeFrom="paragraph">
                  <wp:posOffset>246392</wp:posOffset>
                </wp:positionV>
                <wp:extent cx="6120130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20003" y="19050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998pt;margin-top:19.400999pt;width:481.89pt;height:1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Lucida Sans Unicode" w:hAns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648004</wp:posOffset>
                </wp:positionH>
                <wp:positionV relativeFrom="paragraph">
                  <wp:posOffset>95200</wp:posOffset>
                </wp:positionV>
                <wp:extent cx="688340" cy="7556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8340" cy="75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340" h="75565">
                              <a:moveTo>
                                <a:pt x="658417" y="1249"/>
                              </a:moveTo>
                              <a:lnTo>
                                <a:pt x="625283" y="1249"/>
                              </a:lnTo>
                              <a:lnTo>
                                <a:pt x="625283" y="73764"/>
                              </a:lnTo>
                              <a:lnTo>
                                <a:pt x="641215" y="73764"/>
                              </a:lnTo>
                              <a:lnTo>
                                <a:pt x="641215" y="50558"/>
                              </a:lnTo>
                              <a:lnTo>
                                <a:pt x="672071" y="50558"/>
                              </a:lnTo>
                              <a:lnTo>
                                <a:pt x="670230" y="47865"/>
                              </a:lnTo>
                              <a:lnTo>
                                <a:pt x="676553" y="44553"/>
                              </a:lnTo>
                              <a:lnTo>
                                <a:pt x="681465" y="39729"/>
                              </a:lnTo>
                              <a:lnTo>
                                <a:pt x="683094" y="36466"/>
                              </a:lnTo>
                              <a:lnTo>
                                <a:pt x="641215" y="36466"/>
                              </a:lnTo>
                              <a:lnTo>
                                <a:pt x="641215" y="15646"/>
                              </a:lnTo>
                              <a:lnTo>
                                <a:pt x="684002" y="15646"/>
                              </a:lnTo>
                              <a:lnTo>
                                <a:pt x="683909" y="15146"/>
                              </a:lnTo>
                              <a:lnTo>
                                <a:pt x="678511" y="7618"/>
                              </a:lnTo>
                              <a:lnTo>
                                <a:pt x="669907" y="2889"/>
                              </a:lnTo>
                              <a:lnTo>
                                <a:pt x="658417" y="1249"/>
                              </a:lnTo>
                              <a:close/>
                            </a:path>
                            <a:path w="688340" h="75565">
                              <a:moveTo>
                                <a:pt x="672071" y="50558"/>
                              </a:moveTo>
                              <a:lnTo>
                                <a:pt x="653766" y="50558"/>
                              </a:lnTo>
                              <a:lnTo>
                                <a:pt x="669315" y="73764"/>
                              </a:lnTo>
                              <a:lnTo>
                                <a:pt x="687935" y="73764"/>
                              </a:lnTo>
                              <a:lnTo>
                                <a:pt x="672071" y="50558"/>
                              </a:lnTo>
                              <a:close/>
                            </a:path>
                            <a:path w="688340" h="75565">
                              <a:moveTo>
                                <a:pt x="684002" y="15646"/>
                              </a:moveTo>
                              <a:lnTo>
                                <a:pt x="664856" y="15646"/>
                              </a:lnTo>
                              <a:lnTo>
                                <a:pt x="669610" y="19175"/>
                              </a:lnTo>
                              <a:lnTo>
                                <a:pt x="669610" y="32331"/>
                              </a:lnTo>
                              <a:lnTo>
                                <a:pt x="665151" y="36466"/>
                              </a:lnTo>
                              <a:lnTo>
                                <a:pt x="683094" y="36466"/>
                              </a:lnTo>
                              <a:lnTo>
                                <a:pt x="684647" y="33351"/>
                              </a:lnTo>
                              <a:lnTo>
                                <a:pt x="685660" y="26218"/>
                              </a:lnTo>
                              <a:lnTo>
                                <a:pt x="685779" y="25184"/>
                              </a:lnTo>
                              <a:lnTo>
                                <a:pt x="684002" y="15646"/>
                              </a:lnTo>
                              <a:close/>
                            </a:path>
                            <a:path w="688340" h="75565">
                              <a:moveTo>
                                <a:pt x="610561" y="1249"/>
                              </a:moveTo>
                              <a:lnTo>
                                <a:pt x="555868" y="1249"/>
                              </a:lnTo>
                              <a:lnTo>
                                <a:pt x="555868" y="73764"/>
                              </a:lnTo>
                              <a:lnTo>
                                <a:pt x="611093" y="73764"/>
                              </a:lnTo>
                              <a:lnTo>
                                <a:pt x="611093" y="59574"/>
                              </a:lnTo>
                              <a:lnTo>
                                <a:pt x="571726" y="59574"/>
                              </a:lnTo>
                              <a:lnTo>
                                <a:pt x="571726" y="44351"/>
                              </a:lnTo>
                              <a:lnTo>
                                <a:pt x="605925" y="44351"/>
                              </a:lnTo>
                              <a:lnTo>
                                <a:pt x="605925" y="30160"/>
                              </a:lnTo>
                              <a:lnTo>
                                <a:pt x="571726" y="30160"/>
                              </a:lnTo>
                              <a:lnTo>
                                <a:pt x="571726" y="15445"/>
                              </a:lnTo>
                              <a:lnTo>
                                <a:pt x="610561" y="15445"/>
                              </a:lnTo>
                              <a:lnTo>
                                <a:pt x="610561" y="1249"/>
                              </a:lnTo>
                              <a:close/>
                            </a:path>
                            <a:path w="688340" h="75565">
                              <a:moveTo>
                                <a:pt x="523649" y="15964"/>
                              </a:moveTo>
                              <a:lnTo>
                                <a:pt x="507686" y="15964"/>
                              </a:lnTo>
                              <a:lnTo>
                                <a:pt x="507686" y="73764"/>
                              </a:lnTo>
                              <a:lnTo>
                                <a:pt x="523649" y="73764"/>
                              </a:lnTo>
                              <a:lnTo>
                                <a:pt x="523649" y="15964"/>
                              </a:lnTo>
                              <a:close/>
                            </a:path>
                            <a:path w="688340" h="75565">
                              <a:moveTo>
                                <a:pt x="545724" y="1249"/>
                              </a:moveTo>
                              <a:lnTo>
                                <a:pt x="485641" y="1249"/>
                              </a:lnTo>
                              <a:lnTo>
                                <a:pt x="485641" y="15964"/>
                              </a:lnTo>
                              <a:lnTo>
                                <a:pt x="545724" y="15964"/>
                              </a:lnTo>
                              <a:lnTo>
                                <a:pt x="545724" y="1249"/>
                              </a:lnTo>
                              <a:close/>
                            </a:path>
                            <a:path w="688340" h="75565">
                              <a:moveTo>
                                <a:pt x="425765" y="1249"/>
                              </a:moveTo>
                              <a:lnTo>
                                <a:pt x="407115" y="1249"/>
                              </a:lnTo>
                              <a:lnTo>
                                <a:pt x="434964" y="45177"/>
                              </a:lnTo>
                              <a:lnTo>
                                <a:pt x="434964" y="73764"/>
                              </a:lnTo>
                              <a:lnTo>
                                <a:pt x="450941" y="73764"/>
                              </a:lnTo>
                              <a:lnTo>
                                <a:pt x="450941" y="44867"/>
                              </a:lnTo>
                              <a:lnTo>
                                <a:pt x="460218" y="30352"/>
                              </a:lnTo>
                              <a:lnTo>
                                <a:pt x="443056" y="30352"/>
                              </a:lnTo>
                              <a:lnTo>
                                <a:pt x="425765" y="1249"/>
                              </a:lnTo>
                              <a:close/>
                            </a:path>
                            <a:path w="688340" h="75565">
                              <a:moveTo>
                                <a:pt x="478819" y="1249"/>
                              </a:moveTo>
                              <a:lnTo>
                                <a:pt x="460672" y="1249"/>
                              </a:lnTo>
                              <a:lnTo>
                                <a:pt x="443056" y="30352"/>
                              </a:lnTo>
                              <a:lnTo>
                                <a:pt x="460218" y="30352"/>
                              </a:lnTo>
                              <a:lnTo>
                                <a:pt x="478819" y="1249"/>
                              </a:lnTo>
                              <a:close/>
                            </a:path>
                            <a:path w="688340" h="75565">
                              <a:moveTo>
                                <a:pt x="352422" y="1249"/>
                              </a:moveTo>
                              <a:lnTo>
                                <a:pt x="336469" y="1249"/>
                              </a:lnTo>
                              <a:lnTo>
                                <a:pt x="336469" y="42697"/>
                              </a:lnTo>
                              <a:lnTo>
                                <a:pt x="367867" y="74901"/>
                              </a:lnTo>
                              <a:lnTo>
                                <a:pt x="381054" y="72874"/>
                              </a:lnTo>
                              <a:lnTo>
                                <a:pt x="391032" y="66795"/>
                              </a:lnTo>
                              <a:lnTo>
                                <a:pt x="395175" y="60189"/>
                              </a:lnTo>
                              <a:lnTo>
                                <a:pt x="358329" y="60189"/>
                              </a:lnTo>
                              <a:lnTo>
                                <a:pt x="352422" y="54081"/>
                              </a:lnTo>
                              <a:lnTo>
                                <a:pt x="352422" y="1249"/>
                              </a:lnTo>
                              <a:close/>
                            </a:path>
                            <a:path w="688340" h="75565">
                              <a:moveTo>
                                <a:pt x="399673" y="1249"/>
                              </a:moveTo>
                              <a:lnTo>
                                <a:pt x="383711" y="1249"/>
                              </a:lnTo>
                              <a:lnTo>
                                <a:pt x="383711" y="54288"/>
                              </a:lnTo>
                              <a:lnTo>
                                <a:pt x="377805" y="60189"/>
                              </a:lnTo>
                              <a:lnTo>
                                <a:pt x="395175" y="60189"/>
                              </a:lnTo>
                              <a:lnTo>
                                <a:pt x="397334" y="56724"/>
                              </a:lnTo>
                              <a:lnTo>
                                <a:pt x="397442" y="56550"/>
                              </a:lnTo>
                              <a:lnTo>
                                <a:pt x="399593" y="42697"/>
                              </a:lnTo>
                              <a:lnTo>
                                <a:pt x="399673" y="1249"/>
                              </a:lnTo>
                              <a:close/>
                            </a:path>
                            <a:path w="688340" h="75565">
                              <a:moveTo>
                                <a:pt x="295863" y="1249"/>
                              </a:moveTo>
                              <a:lnTo>
                                <a:pt x="262719" y="1249"/>
                              </a:lnTo>
                              <a:lnTo>
                                <a:pt x="262719" y="73764"/>
                              </a:lnTo>
                              <a:lnTo>
                                <a:pt x="278660" y="73764"/>
                              </a:lnTo>
                              <a:lnTo>
                                <a:pt x="278660" y="50558"/>
                              </a:lnTo>
                              <a:lnTo>
                                <a:pt x="309508" y="50558"/>
                              </a:lnTo>
                              <a:lnTo>
                                <a:pt x="307666" y="47865"/>
                              </a:lnTo>
                              <a:lnTo>
                                <a:pt x="313993" y="44553"/>
                              </a:lnTo>
                              <a:lnTo>
                                <a:pt x="318905" y="39729"/>
                              </a:lnTo>
                              <a:lnTo>
                                <a:pt x="320532" y="36466"/>
                              </a:lnTo>
                              <a:lnTo>
                                <a:pt x="278660" y="36466"/>
                              </a:lnTo>
                              <a:lnTo>
                                <a:pt x="278660" y="15646"/>
                              </a:lnTo>
                              <a:lnTo>
                                <a:pt x="321437" y="15646"/>
                              </a:lnTo>
                              <a:lnTo>
                                <a:pt x="321344" y="15146"/>
                              </a:lnTo>
                              <a:lnTo>
                                <a:pt x="315947" y="7618"/>
                              </a:lnTo>
                              <a:lnTo>
                                <a:pt x="307346" y="2889"/>
                              </a:lnTo>
                              <a:lnTo>
                                <a:pt x="295863" y="1249"/>
                              </a:lnTo>
                              <a:close/>
                            </a:path>
                            <a:path w="688340" h="75565">
                              <a:moveTo>
                                <a:pt x="309508" y="50558"/>
                              </a:moveTo>
                              <a:lnTo>
                                <a:pt x="291203" y="50558"/>
                              </a:lnTo>
                              <a:lnTo>
                                <a:pt x="306751" y="73764"/>
                              </a:lnTo>
                              <a:lnTo>
                                <a:pt x="325380" y="73764"/>
                              </a:lnTo>
                              <a:lnTo>
                                <a:pt x="309508" y="50558"/>
                              </a:lnTo>
                              <a:close/>
                            </a:path>
                            <a:path w="688340" h="75565">
                              <a:moveTo>
                                <a:pt x="321437" y="15646"/>
                              </a:moveTo>
                              <a:lnTo>
                                <a:pt x="302292" y="15646"/>
                              </a:lnTo>
                              <a:lnTo>
                                <a:pt x="307047" y="19175"/>
                              </a:lnTo>
                              <a:lnTo>
                                <a:pt x="307047" y="32331"/>
                              </a:lnTo>
                              <a:lnTo>
                                <a:pt x="302596" y="36466"/>
                              </a:lnTo>
                              <a:lnTo>
                                <a:pt x="320532" y="36466"/>
                              </a:lnTo>
                              <a:lnTo>
                                <a:pt x="322084" y="33351"/>
                              </a:lnTo>
                              <a:lnTo>
                                <a:pt x="323095" y="26218"/>
                              </a:lnTo>
                              <a:lnTo>
                                <a:pt x="323215" y="25184"/>
                              </a:lnTo>
                              <a:lnTo>
                                <a:pt x="321437" y="15646"/>
                              </a:lnTo>
                              <a:close/>
                            </a:path>
                            <a:path w="688340" h="75565">
                              <a:moveTo>
                                <a:pt x="216377" y="0"/>
                              </a:moveTo>
                              <a:lnTo>
                                <a:pt x="181221" y="22947"/>
                              </a:lnTo>
                              <a:lnTo>
                                <a:pt x="178370" y="37712"/>
                              </a:lnTo>
                              <a:lnTo>
                                <a:pt x="181148" y="52584"/>
                              </a:lnTo>
                              <a:lnTo>
                                <a:pt x="188955" y="64398"/>
                              </a:lnTo>
                              <a:lnTo>
                                <a:pt x="201001" y="72193"/>
                              </a:lnTo>
                              <a:lnTo>
                                <a:pt x="216495" y="75005"/>
                              </a:lnTo>
                              <a:lnTo>
                                <a:pt x="225876" y="74098"/>
                              </a:lnTo>
                              <a:lnTo>
                                <a:pt x="234152" y="71629"/>
                              </a:lnTo>
                              <a:lnTo>
                                <a:pt x="241338" y="67972"/>
                              </a:lnTo>
                              <a:lnTo>
                                <a:pt x="247451" y="63502"/>
                              </a:lnTo>
                              <a:lnTo>
                                <a:pt x="247451" y="60505"/>
                              </a:lnTo>
                              <a:lnTo>
                                <a:pt x="216997" y="60505"/>
                              </a:lnTo>
                              <a:lnTo>
                                <a:pt x="208149" y="58777"/>
                              </a:lnTo>
                              <a:lnTo>
                                <a:pt x="201204" y="53981"/>
                              </a:lnTo>
                              <a:lnTo>
                                <a:pt x="196665" y="46698"/>
                              </a:lnTo>
                              <a:lnTo>
                                <a:pt x="195076" y="37712"/>
                              </a:lnTo>
                              <a:lnTo>
                                <a:pt x="195040" y="37307"/>
                              </a:lnTo>
                              <a:lnTo>
                                <a:pt x="196661" y="28569"/>
                              </a:lnTo>
                              <a:lnTo>
                                <a:pt x="201100" y="21382"/>
                              </a:lnTo>
                              <a:lnTo>
                                <a:pt x="207717" y="16509"/>
                              </a:lnTo>
                              <a:lnTo>
                                <a:pt x="215875" y="14715"/>
                              </a:lnTo>
                              <a:lnTo>
                                <a:pt x="240932" y="14715"/>
                              </a:lnTo>
                              <a:lnTo>
                                <a:pt x="244881" y="9955"/>
                              </a:lnTo>
                              <a:lnTo>
                                <a:pt x="239064" y="5692"/>
                              </a:lnTo>
                              <a:lnTo>
                                <a:pt x="232678" y="2571"/>
                              </a:lnTo>
                              <a:lnTo>
                                <a:pt x="225268" y="653"/>
                              </a:lnTo>
                              <a:lnTo>
                                <a:pt x="216377" y="0"/>
                              </a:lnTo>
                              <a:close/>
                            </a:path>
                            <a:path w="688340" h="75565">
                              <a:moveTo>
                                <a:pt x="247451" y="32015"/>
                              </a:moveTo>
                              <a:lnTo>
                                <a:pt x="215964" y="32015"/>
                              </a:lnTo>
                              <a:lnTo>
                                <a:pt x="215964" y="45798"/>
                              </a:lnTo>
                              <a:lnTo>
                                <a:pt x="232020" y="45798"/>
                              </a:lnTo>
                              <a:lnTo>
                                <a:pt x="232020" y="56155"/>
                              </a:lnTo>
                              <a:lnTo>
                                <a:pt x="227975" y="59052"/>
                              </a:lnTo>
                              <a:lnTo>
                                <a:pt x="222806" y="60505"/>
                              </a:lnTo>
                              <a:lnTo>
                                <a:pt x="247451" y="60505"/>
                              </a:lnTo>
                              <a:lnTo>
                                <a:pt x="247451" y="32015"/>
                              </a:lnTo>
                              <a:close/>
                            </a:path>
                            <a:path w="688340" h="75565">
                              <a:moveTo>
                                <a:pt x="240932" y="14715"/>
                              </a:moveTo>
                              <a:lnTo>
                                <a:pt x="224253" y="14715"/>
                              </a:lnTo>
                              <a:lnTo>
                                <a:pt x="229215" y="17409"/>
                              </a:lnTo>
                              <a:lnTo>
                                <a:pt x="234820" y="22083"/>
                              </a:lnTo>
                              <a:lnTo>
                                <a:pt x="240932" y="14715"/>
                              </a:lnTo>
                              <a:close/>
                            </a:path>
                            <a:path w="688340" h="75565">
                              <a:moveTo>
                                <a:pt x="133643" y="1249"/>
                              </a:moveTo>
                              <a:lnTo>
                                <a:pt x="78941" y="1249"/>
                              </a:lnTo>
                              <a:lnTo>
                                <a:pt x="78941" y="73764"/>
                              </a:lnTo>
                              <a:lnTo>
                                <a:pt x="134166" y="73764"/>
                              </a:lnTo>
                              <a:lnTo>
                                <a:pt x="134166" y="59574"/>
                              </a:lnTo>
                              <a:lnTo>
                                <a:pt x="94800" y="59574"/>
                              </a:lnTo>
                              <a:lnTo>
                                <a:pt x="94800" y="44351"/>
                              </a:lnTo>
                              <a:lnTo>
                                <a:pt x="128992" y="44351"/>
                              </a:lnTo>
                              <a:lnTo>
                                <a:pt x="128992" y="30160"/>
                              </a:lnTo>
                              <a:lnTo>
                                <a:pt x="94800" y="30160"/>
                              </a:lnTo>
                              <a:lnTo>
                                <a:pt x="94800" y="15445"/>
                              </a:lnTo>
                              <a:lnTo>
                                <a:pt x="133643" y="15445"/>
                              </a:lnTo>
                              <a:lnTo>
                                <a:pt x="133643" y="1249"/>
                              </a:lnTo>
                              <a:close/>
                            </a:path>
                            <a:path w="688340" h="75565">
                              <a:moveTo>
                                <a:pt x="28288" y="1249"/>
                              </a:moveTo>
                              <a:lnTo>
                                <a:pt x="0" y="1249"/>
                              </a:lnTo>
                              <a:lnTo>
                                <a:pt x="0" y="73764"/>
                              </a:lnTo>
                              <a:lnTo>
                                <a:pt x="28288" y="73764"/>
                              </a:lnTo>
                              <a:lnTo>
                                <a:pt x="43927" y="70970"/>
                              </a:lnTo>
                              <a:lnTo>
                                <a:pt x="56106" y="63291"/>
                              </a:lnTo>
                              <a:lnTo>
                                <a:pt x="58802" y="59368"/>
                              </a:lnTo>
                              <a:lnTo>
                                <a:pt x="15964" y="59368"/>
                              </a:lnTo>
                              <a:lnTo>
                                <a:pt x="15964" y="15646"/>
                              </a:lnTo>
                              <a:lnTo>
                                <a:pt x="58888" y="15646"/>
                              </a:lnTo>
                              <a:lnTo>
                                <a:pt x="56106" y="11620"/>
                              </a:lnTo>
                              <a:lnTo>
                                <a:pt x="43927" y="4011"/>
                              </a:lnTo>
                              <a:lnTo>
                                <a:pt x="28288" y="1249"/>
                              </a:lnTo>
                              <a:close/>
                            </a:path>
                            <a:path w="688340" h="75565">
                              <a:moveTo>
                                <a:pt x="58888" y="15646"/>
                              </a:moveTo>
                              <a:lnTo>
                                <a:pt x="28288" y="15646"/>
                              </a:lnTo>
                              <a:lnTo>
                                <a:pt x="37213" y="17256"/>
                              </a:lnTo>
                              <a:lnTo>
                                <a:pt x="44117" y="21762"/>
                              </a:lnTo>
                              <a:lnTo>
                                <a:pt x="48573" y="28675"/>
                              </a:lnTo>
                              <a:lnTo>
                                <a:pt x="50118" y="37307"/>
                              </a:lnTo>
                              <a:lnTo>
                                <a:pt x="50154" y="37712"/>
                              </a:lnTo>
                              <a:lnTo>
                                <a:pt x="48573" y="46515"/>
                              </a:lnTo>
                              <a:lnTo>
                                <a:pt x="44117" y="53357"/>
                              </a:lnTo>
                              <a:lnTo>
                                <a:pt x="37213" y="57790"/>
                              </a:lnTo>
                              <a:lnTo>
                                <a:pt x="28288" y="59368"/>
                              </a:lnTo>
                              <a:lnTo>
                                <a:pt x="58802" y="59368"/>
                              </a:lnTo>
                              <a:lnTo>
                                <a:pt x="64011" y="51785"/>
                              </a:lnTo>
                              <a:lnTo>
                                <a:pt x="66787" y="37712"/>
                              </a:lnTo>
                              <a:lnTo>
                                <a:pt x="66827" y="37307"/>
                              </a:lnTo>
                              <a:lnTo>
                                <a:pt x="64011" y="23058"/>
                              </a:lnTo>
                              <a:lnTo>
                                <a:pt x="58888" y="156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7.496074pt;width:54.2pt;height:5.95pt;mso-position-horizontal-relative:page;mso-position-vertical-relative:paragraph;z-index:15729664" id="docshape2" coordorigin="1020,150" coordsize="1084,119" path="m2057,152l2005,152,2005,266,2030,266,2030,230,2079,230,2076,225,2086,220,2094,212,2096,207,2030,207,2030,175,2098,175,2098,174,2089,162,2075,154,2057,152xm2079,230l2050,230,2075,266,2104,266,2079,230xm2098,175l2067,175,2075,180,2075,201,2068,207,2096,207,2099,202,2100,191,2100,190,2098,175xm1982,152l1896,152,1896,266,1983,266,1983,244,1921,244,1921,220,1975,220,1975,197,1921,197,1921,174,1982,174,1982,152xm1845,175l1820,175,1820,266,1845,266,1845,175xm1880,152l1785,152,1785,175,1880,175,1880,152xm1691,152l1662,152,1705,221,1705,266,1731,266,1731,221,1745,198,1718,198,1691,152xm1775,152l1746,152,1718,198,1745,198,1775,152xm1575,152l1550,152,1550,217,1554,239,1554,239,1564,255,1579,265,1600,268,1621,265,1636,255,1643,245,1585,245,1575,235,1575,152xm1650,152l1625,152,1625,235,1615,245,1643,245,1646,239,1646,239,1650,217,1650,152xm1486,152l1434,152,1434,266,1459,266,1459,230,1508,230,1505,225,1515,220,1523,212,1525,207,1459,207,1459,175,1527,175,1527,174,1518,162,1504,154,1486,152xm1508,230l1479,230,1504,266,1533,266,1508,230xm1527,175l1497,175,1504,180,1504,201,1497,207,1525,207,1528,202,1529,191,1529,190,1527,175xm1361,150l1337,155,1318,167,1306,186,1301,209,1301,209,1306,233,1318,251,1337,264,1361,268,1376,267,1389,263,1401,257,1410,250,1410,245,1362,245,1348,242,1337,235,1330,223,1328,209,1328,209,1330,195,1337,184,1348,176,1360,173,1400,173,1406,166,1397,159,1387,154,1375,151,1361,150xm1410,200l1361,200,1361,222,1386,222,1386,238,1379,243,1371,245,1410,245,1410,200xm1400,173l1374,173,1381,177,1390,185,1400,173xm1231,152l1145,152,1145,266,1232,266,1232,244,1170,244,1170,220,1224,220,1224,197,1170,197,1170,174,1231,174,1231,152xm1065,152l1020,152,1020,266,1065,266,1090,262,1109,250,1113,243,1046,243,1046,175,1113,175,1109,168,1090,156,1065,152xm1113,175l1065,175,1079,177,1090,184,1097,195,1099,209,1099,209,1097,223,1090,234,1079,241,1065,243,1113,243,1121,231,1126,209,1126,209,1121,186,1113,175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85"/>
          <w:sz w:val="16"/>
        </w:rPr>
        <w:t>J.</w:t>
      </w:r>
      <w:r>
        <w:rPr>
          <w:rFonts w:ascii="Lucida Sans Unicode" w:hAnsi="Lucida Sans Unicode"/>
          <w:spacing w:val="-3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Quant.</w:t>
      </w:r>
      <w:r>
        <w:rPr>
          <w:rFonts w:ascii="Lucida Sans Unicode" w:hAnsi="Lucida Sans Unicode"/>
          <w:spacing w:val="-2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Anal.</w:t>
      </w:r>
      <w:r>
        <w:rPr>
          <w:rFonts w:ascii="Lucida Sans Unicode" w:hAnsi="Lucida Sans Unicode"/>
          <w:spacing w:val="-2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Sports</w:t>
      </w:r>
      <w:r>
        <w:rPr>
          <w:rFonts w:ascii="Lucida Sans Unicode" w:hAnsi="Lucida Sans Unicode"/>
          <w:spacing w:val="-2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2019;</w:t>
      </w:r>
      <w:r>
        <w:rPr>
          <w:rFonts w:ascii="Lucida Sans Unicode" w:hAnsi="Lucida Sans Unicode"/>
          <w:spacing w:val="-2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15(4):</w:t>
      </w:r>
      <w:r>
        <w:rPr>
          <w:rFonts w:ascii="Lucida Sans Unicode" w:hAnsi="Lucida Sans Unicode"/>
          <w:spacing w:val="-2"/>
          <w:sz w:val="16"/>
        </w:rPr>
        <w:t> </w:t>
      </w:r>
      <w:hyperlink w:history="true" w:anchor="_bookmark54">
        <w:r>
          <w:rPr>
            <w:rFonts w:ascii="Lucida Sans Unicode" w:hAnsi="Lucida Sans Unicode"/>
            <w:spacing w:val="-2"/>
            <w:w w:val="85"/>
            <w:sz w:val="16"/>
          </w:rPr>
          <w:t>271–287</w:t>
        </w:r>
      </w:hyperlink>
    </w:p>
    <w:p>
      <w:pPr>
        <w:pStyle w:val="BodyText"/>
        <w:spacing w:before="4"/>
        <w:rPr>
          <w:rFonts w:ascii="Lucida Sans Unicode"/>
          <w:sz w:val="16"/>
        </w:rPr>
      </w:pPr>
    </w:p>
    <w:p>
      <w:pPr>
        <w:spacing w:line="367" w:lineRule="exact" w:before="1"/>
        <w:ind w:left="28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spacing w:val="-2"/>
          <w:w w:val="90"/>
          <w:sz w:val="24"/>
        </w:rPr>
        <w:t>Andreas</w:t>
      </w:r>
      <w:r>
        <w:rPr>
          <w:rFonts w:ascii="Lucida Sans Unicode"/>
          <w:spacing w:val="-5"/>
          <w:w w:val="90"/>
          <w:sz w:val="24"/>
        </w:rPr>
        <w:t> </w:t>
      </w:r>
      <w:r>
        <w:rPr>
          <w:rFonts w:ascii="Lucida Sans Unicode"/>
          <w:spacing w:val="-2"/>
          <w:w w:val="90"/>
          <w:sz w:val="24"/>
        </w:rPr>
        <w:t>Groll*,</w:t>
      </w:r>
      <w:r>
        <w:rPr>
          <w:rFonts w:ascii="Lucida Sans Unicode"/>
          <w:spacing w:val="-4"/>
          <w:w w:val="90"/>
          <w:sz w:val="24"/>
        </w:rPr>
        <w:t> </w:t>
      </w:r>
      <w:r>
        <w:rPr>
          <w:rFonts w:ascii="Lucida Sans Unicode"/>
          <w:spacing w:val="-2"/>
          <w:w w:val="90"/>
          <w:sz w:val="24"/>
        </w:rPr>
        <w:t>Cristophe</w:t>
      </w:r>
      <w:r>
        <w:rPr>
          <w:rFonts w:ascii="Lucida Sans Unicode"/>
          <w:spacing w:val="-4"/>
          <w:w w:val="90"/>
          <w:sz w:val="24"/>
        </w:rPr>
        <w:t> </w:t>
      </w:r>
      <w:r>
        <w:rPr>
          <w:rFonts w:ascii="Lucida Sans Unicode"/>
          <w:spacing w:val="-2"/>
          <w:w w:val="90"/>
          <w:sz w:val="24"/>
        </w:rPr>
        <w:t>Ley,</w:t>
      </w:r>
      <w:r>
        <w:rPr>
          <w:rFonts w:ascii="Lucida Sans Unicode"/>
          <w:spacing w:val="-4"/>
          <w:w w:val="90"/>
          <w:sz w:val="24"/>
        </w:rPr>
        <w:t> </w:t>
      </w:r>
      <w:r>
        <w:rPr>
          <w:rFonts w:ascii="Lucida Sans Unicode"/>
          <w:spacing w:val="-2"/>
          <w:w w:val="90"/>
          <w:sz w:val="24"/>
        </w:rPr>
        <w:t>Gunther</w:t>
      </w:r>
      <w:r>
        <w:rPr>
          <w:rFonts w:ascii="Lucida Sans Unicode"/>
          <w:spacing w:val="-4"/>
          <w:w w:val="90"/>
          <w:sz w:val="24"/>
        </w:rPr>
        <w:t> </w:t>
      </w:r>
      <w:r>
        <w:rPr>
          <w:rFonts w:ascii="Lucida Sans Unicode"/>
          <w:spacing w:val="-2"/>
          <w:w w:val="90"/>
          <w:sz w:val="24"/>
        </w:rPr>
        <w:t>Schauberger</w:t>
      </w:r>
      <w:r>
        <w:rPr>
          <w:rFonts w:ascii="Lucida Sans Unicode"/>
          <w:spacing w:val="-5"/>
          <w:w w:val="90"/>
          <w:sz w:val="24"/>
        </w:rPr>
        <w:t> </w:t>
      </w:r>
      <w:r>
        <w:rPr>
          <w:rFonts w:ascii="Lucida Sans Unicode"/>
          <w:spacing w:val="-2"/>
          <w:w w:val="90"/>
          <w:sz w:val="24"/>
        </w:rPr>
        <w:t>and</w:t>
      </w:r>
      <w:r>
        <w:rPr>
          <w:rFonts w:ascii="Lucida Sans Unicode"/>
          <w:spacing w:val="-4"/>
          <w:w w:val="90"/>
          <w:sz w:val="24"/>
        </w:rPr>
        <w:t> </w:t>
      </w:r>
      <w:r>
        <w:rPr>
          <w:rFonts w:ascii="Lucida Sans Unicode"/>
          <w:spacing w:val="-2"/>
          <w:w w:val="90"/>
          <w:sz w:val="24"/>
        </w:rPr>
        <w:t>Hans</w:t>
      </w:r>
      <w:r>
        <w:rPr>
          <w:rFonts w:ascii="Lucida Sans Unicode"/>
          <w:spacing w:val="-4"/>
          <w:w w:val="90"/>
          <w:sz w:val="24"/>
        </w:rPr>
        <w:t> </w:t>
      </w:r>
      <w:r>
        <w:rPr>
          <w:rFonts w:ascii="Lucida Sans Unicode"/>
          <w:spacing w:val="-2"/>
          <w:w w:val="90"/>
          <w:sz w:val="24"/>
        </w:rPr>
        <w:t>Van</w:t>
      </w:r>
      <w:r>
        <w:rPr>
          <w:rFonts w:ascii="Lucida Sans Unicode"/>
          <w:spacing w:val="-4"/>
          <w:w w:val="90"/>
          <w:sz w:val="24"/>
        </w:rPr>
        <w:t> </w:t>
      </w:r>
      <w:r>
        <w:rPr>
          <w:rFonts w:ascii="Lucida Sans Unicode"/>
          <w:spacing w:val="-2"/>
          <w:w w:val="90"/>
          <w:sz w:val="24"/>
        </w:rPr>
        <w:t>Eetvelde</w:t>
      </w:r>
    </w:p>
    <w:p>
      <w:pPr>
        <w:pStyle w:val="Title"/>
        <w:spacing w:line="232" w:lineRule="auto"/>
      </w:pP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hybrid</w:t>
      </w:r>
      <w:r>
        <w:rPr>
          <w:spacing w:val="-16"/>
          <w:w w:val="105"/>
        </w:rPr>
        <w:t> </w:t>
      </w:r>
      <w:r>
        <w:rPr>
          <w:w w:val="105"/>
        </w:rPr>
        <w:t>random</w:t>
      </w:r>
      <w:r>
        <w:rPr>
          <w:spacing w:val="-16"/>
          <w:w w:val="105"/>
        </w:rPr>
        <w:t> </w:t>
      </w:r>
      <w:r>
        <w:rPr>
          <w:w w:val="105"/>
        </w:rPr>
        <w:t>forest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predict</w:t>
      </w:r>
      <w:r>
        <w:rPr>
          <w:spacing w:val="-16"/>
          <w:w w:val="105"/>
        </w:rPr>
        <w:t> </w:t>
      </w:r>
      <w:r>
        <w:rPr>
          <w:w w:val="105"/>
        </w:rPr>
        <w:t>soccer</w:t>
      </w:r>
      <w:r>
        <w:rPr>
          <w:spacing w:val="-16"/>
          <w:w w:val="105"/>
        </w:rPr>
        <w:t> </w:t>
      </w:r>
      <w:r>
        <w:rPr>
          <w:w w:val="105"/>
        </w:rPr>
        <w:t>matche</w:t>
      </w:r>
      <w:r>
        <w:rPr>
          <w:w w:val="105"/>
        </w:rPr>
        <w:t>s</w:t>
      </w:r>
      <w:r>
        <w:rPr>
          <w:w w:val="105"/>
        </w:rPr>
        <w:t> in international tournaments</w:t>
      </w:r>
    </w:p>
    <w:p>
      <w:pPr>
        <w:pStyle w:val="Title"/>
        <w:spacing w:after="0" w:line="232" w:lineRule="auto"/>
        <w:sectPr>
          <w:footerReference w:type="default" r:id="rId5"/>
          <w:type w:val="continuous"/>
          <w:pgSz w:w="11910" w:h="15880"/>
          <w:pgMar w:header="0" w:footer="0" w:top="540" w:bottom="280" w:left="992" w:right="850"/>
          <w:pgNumType w:start="271"/>
        </w:sectPr>
      </w:pPr>
    </w:p>
    <w:p>
      <w:pPr>
        <w:spacing w:before="171"/>
        <w:ind w:left="28" w:right="0" w:firstLine="0"/>
        <w:jc w:val="left"/>
        <w:rPr>
          <w:rFonts w:ascii="Lucida Sans Unicode"/>
          <w:sz w:val="16"/>
        </w:rPr>
      </w:pPr>
      <w:bookmarkStart w:name="A hybrid random forest to predict soccer" w:id="1"/>
      <w:bookmarkEnd w:id="1"/>
      <w:r>
        <w:rPr/>
      </w:r>
      <w:r>
        <w:rPr>
          <w:rFonts w:ascii="Lucida Sans Unicode"/>
          <w:w w:val="80"/>
          <w:sz w:val="16"/>
        </w:rPr>
        <w:t>https://doi.org/10.1515/jqas-2018-</w:t>
      </w:r>
      <w:r>
        <w:rPr>
          <w:rFonts w:ascii="Lucida Sans Unicode"/>
          <w:spacing w:val="-4"/>
          <w:w w:val="80"/>
          <w:sz w:val="16"/>
        </w:rPr>
        <w:t>0060</w:t>
      </w:r>
    </w:p>
    <w:p>
      <w:pPr>
        <w:pStyle w:val="BodyText"/>
        <w:spacing w:line="280" w:lineRule="auto" w:before="177"/>
        <w:ind w:left="13" w:firstLine="15"/>
        <w:jc w:val="both"/>
      </w:pPr>
      <w:r>
        <w:rPr>
          <w:rFonts w:ascii="Calibri" w:hAnsi="Calibri"/>
          <w:b/>
        </w:rPr>
        <w:t>Abstract: </w:t>
      </w:r>
      <w:r>
        <w:rPr/>
        <w:t>In this work, we propose a new hybrid </w:t>
      </w:r>
      <w:r>
        <w:rPr/>
        <w:t>model</w:t>
      </w:r>
      <w:r>
        <w:rPr/>
        <w:softHyphen/>
      </w:r>
      <w:r>
        <w:rPr/>
        <w:t>ing</w:t>
      </w:r>
      <w:r>
        <w:rPr>
          <w:spacing w:val="-11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scores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soccer</w:t>
      </w:r>
      <w:r>
        <w:rPr>
          <w:spacing w:val="-10"/>
        </w:rPr>
        <w:t> </w:t>
      </w:r>
      <w:r>
        <w:rPr/>
        <w:t>matc</w:t>
      </w:r>
      <w:r>
        <w:rPr/>
        <w:t>hes</w:t>
      </w:r>
      <w:r>
        <w:rPr/>
        <w:t> which combines </w:t>
      </w:r>
      <w:r>
        <w:rPr>
          <w:i/>
        </w:rPr>
        <w:t>random forests </w:t>
      </w:r>
      <w:r>
        <w:rPr/>
        <w:t>with </w:t>
      </w:r>
      <w:r>
        <w:rPr>
          <w:i/>
        </w:rPr>
        <w:t>Poisson r</w:t>
      </w:r>
      <w:r>
        <w:rPr>
          <w:i/>
        </w:rPr>
        <w:t>anking</w:t>
      </w:r>
      <w:r>
        <w:rPr>
          <w:i/>
        </w:rPr>
        <w:t> methods</w:t>
      </w:r>
      <w:r>
        <w:rPr/>
        <w:t>.</w:t>
      </w:r>
      <w:r>
        <w:rPr>
          <w:spacing w:val="-1"/>
        </w:rPr>
        <w:t> </w:t>
      </w:r>
      <w:r>
        <w:rPr/>
        <w:t>While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random</w:t>
      </w:r>
      <w:r>
        <w:rPr>
          <w:spacing w:val="-2"/>
        </w:rPr>
        <w:t> </w:t>
      </w:r>
      <w:r>
        <w:rPr/>
        <w:t>forest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compet</w:t>
      </w:r>
      <w:r>
        <w:rPr/>
        <w:softHyphen/>
      </w:r>
      <w:r>
        <w:rPr/>
        <w:t>ing teams’ covariate information, the latter method esti</w:t>
      </w:r>
      <w:r>
        <w:rPr/>
        <w:softHyphen/>
      </w:r>
      <w:r>
        <w:rPr/>
        <w:t>mates ability parameters on historical match data </w:t>
      </w:r>
      <w:r>
        <w:rPr/>
        <w:t>that</w:t>
      </w:r>
      <w:r>
        <w:rPr/>
        <w:t> adequately reflect the current strength of the teams. W</w:t>
      </w:r>
      <w:r>
        <w:rPr/>
        <w:t>e</w:t>
      </w:r>
      <w:r>
        <w:rPr/>
        <w:t> compare the new </w:t>
      </w:r>
      <w:r>
        <w:rPr>
          <w:i/>
        </w:rPr>
        <w:t>hybrid random forest </w:t>
      </w:r>
      <w:r>
        <w:rPr/>
        <w:t>model to its sep</w:t>
      </w:r>
      <w:r>
        <w:rPr/>
        <w:softHyphen/>
      </w:r>
      <w:r>
        <w:rPr/>
        <w:t>arate building blocks as well as to conventional P</w:t>
      </w:r>
      <w:r>
        <w:rPr/>
        <w:t>oisson</w:t>
      </w:r>
      <w:r>
        <w:rPr/>
        <w:t> regression models with regard to their predictive perfor</w:t>
      </w:r>
      <w:r>
        <w:rPr/>
        <w:softHyphen/>
      </w:r>
      <w:r>
        <w:rPr/>
      </w:r>
      <w:r>
        <w:rPr>
          <w:spacing w:val="-2"/>
        </w:rPr>
        <w:t>mance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matches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four</w:t>
      </w:r>
      <w:r>
        <w:rPr>
          <w:spacing w:val="-7"/>
        </w:rPr>
        <w:t> </w:t>
      </w:r>
      <w:r>
        <w:rPr>
          <w:spacing w:val="-2"/>
        </w:rPr>
        <w:t>FIFA</w:t>
      </w:r>
      <w:r>
        <w:rPr>
          <w:spacing w:val="-7"/>
        </w:rPr>
        <w:t> </w:t>
      </w:r>
      <w:r>
        <w:rPr>
          <w:spacing w:val="-2"/>
        </w:rPr>
        <w:t>World</w:t>
      </w:r>
      <w:r>
        <w:rPr>
          <w:spacing w:val="-7"/>
        </w:rPr>
        <w:t> </w:t>
      </w:r>
      <w:r>
        <w:rPr>
          <w:spacing w:val="-2"/>
        </w:rPr>
        <w:t>Cups</w:t>
      </w:r>
      <w:r>
        <w:rPr>
          <w:spacing w:val="-7"/>
        </w:rPr>
        <w:t> </w:t>
      </w:r>
      <w:r>
        <w:rPr>
          <w:spacing w:val="-2"/>
        </w:rPr>
        <w:t>2002</w:t>
      </w:r>
      <w:r>
        <w:rPr>
          <w:spacing w:val="-2"/>
        </w:rPr>
        <w:t>–</w:t>
      </w:r>
      <w:r>
        <w:rPr/>
        <w:t>2014. It turns out that by combining the random fores</w:t>
      </w:r>
      <w:r>
        <w:rPr/>
        <w:t>t</w:t>
      </w:r>
      <w:r>
        <w:rPr/>
        <w:t> with the team ability parameters from the ranking meth</w:t>
      </w:r>
      <w:r>
        <w:rPr/>
        <w:softHyphen/>
      </w:r>
      <w:r>
        <w:rPr/>
        <w:t>ods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covariate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predictive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/>
        <w:t> improved substantially. Finally, the hybrid random for</w:t>
      </w:r>
      <w:r>
        <w:rPr/>
        <w:t>est</w:t>
      </w:r>
      <w:r>
        <w:rPr/>
        <w:t> is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(in</w:t>
      </w:r>
      <w:r>
        <w:rPr>
          <w:spacing w:val="-2"/>
        </w:rPr>
        <w:t> </w:t>
      </w:r>
      <w:r>
        <w:rPr/>
        <w:t>advance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tournament)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predict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FIF</w:t>
      </w:r>
      <w:r>
        <w:rPr/>
        <w:t>A</w:t>
      </w:r>
      <w:r>
        <w:rPr/>
        <w:t> World</w:t>
      </w:r>
      <w:r>
        <w:rPr>
          <w:spacing w:val="-8"/>
        </w:rPr>
        <w:t> </w:t>
      </w:r>
      <w:r>
        <w:rPr/>
        <w:t>Cup</w:t>
      </w:r>
      <w:r>
        <w:rPr>
          <w:spacing w:val="-8"/>
        </w:rPr>
        <w:t> </w:t>
      </w:r>
      <w:r>
        <w:rPr/>
        <w:t>2018.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complete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</w:t>
      </w:r>
      <w:r>
        <w:rPr/>
        <w:t>evious</w:t>
      </w:r>
      <w:r>
        <w:rPr/>
        <w:t> World</w:t>
      </w:r>
      <w:r>
        <w:rPr>
          <w:spacing w:val="-8"/>
        </w:rPr>
        <w:t> </w:t>
      </w:r>
      <w:r>
        <w:rPr/>
        <w:t>Cup</w:t>
      </w:r>
      <w:r>
        <w:rPr>
          <w:spacing w:val="-8"/>
        </w:rPr>
        <w:t> </w:t>
      </w:r>
      <w:r>
        <w:rPr/>
        <w:t>data,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corresponding</w:t>
      </w:r>
      <w:r>
        <w:rPr>
          <w:spacing w:val="-8"/>
        </w:rPr>
        <w:t> </w:t>
      </w:r>
      <w:r>
        <w:rPr/>
        <w:t>64</w:t>
      </w:r>
      <w:r>
        <w:rPr>
          <w:spacing w:val="-8"/>
        </w:rPr>
        <w:t> </w:t>
      </w:r>
      <w:r>
        <w:rPr/>
        <w:t>matches</w:t>
      </w:r>
      <w:r>
        <w:rPr>
          <w:spacing w:val="-8"/>
        </w:rPr>
        <w:t> </w:t>
      </w:r>
      <w:r>
        <w:rPr/>
        <w:t>serve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an</w:t>
      </w:r>
      <w:r>
        <w:rPr/>
        <w:t> independent validation data set and we are able to con</w:t>
      </w:r>
      <w:r>
        <w:rPr/>
        <w:softHyphen/>
      </w:r>
      <w:r>
        <w:rPr/>
        <w:t>firm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compelling</w:t>
      </w:r>
      <w:r>
        <w:rPr>
          <w:spacing w:val="-3"/>
        </w:rPr>
        <w:t> </w:t>
      </w:r>
      <w:r>
        <w:rPr/>
        <w:t>predictive</w:t>
      </w:r>
      <w:r>
        <w:rPr>
          <w:spacing w:val="-3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hybrid</w:t>
      </w:r>
      <w:r>
        <w:rPr>
          <w:spacing w:val="-3"/>
        </w:rPr>
        <w:t> </w:t>
      </w:r>
      <w:r>
        <w:rPr/>
        <w:t>ran</w:t>
      </w:r>
      <w:r>
        <w:rPr/>
        <w:softHyphen/>
      </w:r>
      <w:r>
        <w:rPr/>
        <w:t>dom forest which clearly outperforms all other </w:t>
      </w:r>
      <w:r>
        <w:rPr/>
        <w:t>methods</w:t>
      </w:r>
      <w:r>
        <w:rPr/>
        <w:t> including the betting odds.</w:t>
      </w:r>
    </w:p>
    <w:p>
      <w:pPr>
        <w:pStyle w:val="BodyText"/>
        <w:spacing w:line="268" w:lineRule="auto" w:before="146"/>
        <w:ind w:left="28"/>
        <w:jc w:val="both"/>
      </w:pPr>
      <w:r>
        <w:rPr>
          <w:rFonts w:ascii="Calibri"/>
          <w:b/>
        </w:rPr>
        <w:t>Keywords: </w:t>
      </w:r>
      <w:r>
        <w:rPr/>
        <w:t>FIFA World Cup 2018; random forests; </w:t>
      </w:r>
      <w:r>
        <w:rPr/>
        <w:t>soccer</w:t>
      </w:r>
      <w:r>
        <w:rPr/>
        <w:t>;</w:t>
      </w:r>
      <w:r>
        <w:rPr/>
        <w:t> sports tournaments; team abilities.</w:t>
      </w:r>
    </w:p>
    <w:p>
      <w:pPr>
        <w:pStyle w:val="BodyText"/>
        <w:spacing w:before="73"/>
      </w:pPr>
    </w:p>
    <w:p>
      <w:pPr>
        <w:pStyle w:val="Heading1"/>
        <w:numPr>
          <w:ilvl w:val="0"/>
          <w:numId w:val="1"/>
        </w:numPr>
        <w:tabs>
          <w:tab w:pos="348" w:val="left" w:leader="none"/>
        </w:tabs>
        <w:spacing w:line="240" w:lineRule="auto" w:before="0" w:after="0"/>
        <w:ind w:left="348" w:right="0" w:hanging="320"/>
        <w:jc w:val="both"/>
      </w:pPr>
      <w:bookmarkStart w:name="1 Introduction" w:id="2"/>
      <w:bookmarkEnd w:id="2"/>
      <w:r>
        <w:rPr>
          <w:b w:val="0"/>
        </w:rPr>
      </w:r>
      <w:r>
        <w:rPr>
          <w:spacing w:val="-2"/>
          <w:w w:val="105"/>
        </w:rPr>
        <w:t>Introduction</w:t>
      </w:r>
    </w:p>
    <w:p>
      <w:pPr>
        <w:pStyle w:val="BodyText"/>
        <w:spacing w:line="280" w:lineRule="auto" w:before="259"/>
        <w:ind w:left="28"/>
        <w:jc w:val="both"/>
      </w:pPr>
      <w:r>
        <w:rPr/>
        <w:t>The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statistical</w:t>
      </w:r>
      <w:r>
        <w:rPr>
          <w:spacing w:val="40"/>
        </w:rPr>
        <w:t> </w:t>
      </w:r>
      <w:r>
        <w:rPr/>
        <w:t>models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predict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outcom</w:t>
      </w:r>
      <w:r>
        <w:rPr/>
        <w:t>e</w:t>
      </w:r>
      <w:r>
        <w:rPr>
          <w:spacing w:val="80"/>
        </w:rPr>
        <w:t> </w:t>
      </w:r>
      <w:r>
        <w:rPr/>
        <w:t>of international soccer tournaments, such as Europea</w:t>
      </w:r>
      <w:r>
        <w:rPr/>
        <w:t>n</w:t>
      </w:r>
      <w:r>
        <w:rPr/>
        <w:t> championships (EUROs) or FIFA World Cups, has becom</w:t>
      </w:r>
      <w:r>
        <w:rPr/>
        <w:t>e</w:t>
      </w:r>
      <w:r>
        <w:rPr/>
        <w:t> more and more popular in recent years, as documente</w:t>
      </w:r>
      <w:r>
        <w:rPr/>
        <w:t>d</w:t>
      </w:r>
      <w:r>
        <w:rPr>
          <w:spacing w:val="40"/>
        </w:rPr>
        <w:t> </w:t>
      </w:r>
      <w:r>
        <w:rPr/>
        <w:t>by the growing scientific literature in this research field</w:t>
      </w:r>
      <w:r>
        <w:rPr/>
        <w:t>.</w:t>
      </w:r>
      <w:r>
        <w:rPr/>
        <w:t> In</w:t>
      </w:r>
      <w:r>
        <w:rPr>
          <w:spacing w:val="38"/>
        </w:rPr>
        <w:t> </w:t>
      </w:r>
      <w:r>
        <w:rPr/>
        <w:t>this</w:t>
      </w:r>
      <w:r>
        <w:rPr>
          <w:spacing w:val="39"/>
        </w:rPr>
        <w:t> </w:t>
      </w:r>
      <w:r>
        <w:rPr/>
        <w:t>context,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/>
        <w:t>frequently</w:t>
      </w:r>
      <w:r>
        <w:rPr>
          <w:spacing w:val="39"/>
        </w:rPr>
        <w:t> </w:t>
      </w:r>
      <w:r>
        <w:rPr/>
        <w:t>used</w:t>
      </w:r>
      <w:r>
        <w:rPr>
          <w:spacing w:val="39"/>
        </w:rPr>
        <w:t> </w:t>
      </w:r>
      <w:r>
        <w:rPr/>
        <w:t>model</w:t>
      </w:r>
      <w:r>
        <w:rPr>
          <w:spacing w:val="38"/>
        </w:rPr>
        <w:t> </w:t>
      </w:r>
      <w:r>
        <w:rPr/>
        <w:t>class</w:t>
      </w:r>
      <w:r>
        <w:rPr>
          <w:spacing w:val="39"/>
        </w:rPr>
        <w:t> </w:t>
      </w:r>
      <w:r>
        <w:rPr/>
        <w:t>that</w:t>
      </w:r>
      <w:r>
        <w:rPr>
          <w:spacing w:val="39"/>
        </w:rPr>
        <w:t> </w:t>
      </w:r>
      <w:r>
        <w:rPr>
          <w:spacing w:val="-5"/>
        </w:rPr>
        <w:t>has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648004</wp:posOffset>
                </wp:positionH>
                <wp:positionV relativeFrom="paragraph">
                  <wp:posOffset>207300</wp:posOffset>
                </wp:positionV>
                <wp:extent cx="381000" cy="190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9050">
                              <a:moveTo>
                                <a:pt x="381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81000" y="19050"/>
                              </a:lnTo>
                              <a:lnTo>
                                <a:pt x="38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998pt;margin-top:16.322859pt;width:30pt;height:1.5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13" w:lineRule="auto" w:before="34"/>
        <w:ind w:left="28" w:right="172" w:firstLine="0"/>
        <w:jc w:val="left"/>
        <w:rPr>
          <w:rFonts w:ascii="Lucida Sans Unicode"/>
          <w:sz w:val="16"/>
        </w:rPr>
      </w:pPr>
      <w:r>
        <w:rPr>
          <w:rFonts w:ascii="Calibri"/>
          <w:b/>
          <w:sz w:val="16"/>
        </w:rPr>
        <w:t>*Corresponding</w:t>
      </w:r>
      <w:r>
        <w:rPr>
          <w:rFonts w:ascii="Calibri"/>
          <w:b/>
          <w:spacing w:val="-1"/>
          <w:sz w:val="16"/>
        </w:rPr>
        <w:t> </w:t>
      </w:r>
      <w:r>
        <w:rPr>
          <w:rFonts w:ascii="Calibri"/>
          <w:b/>
          <w:sz w:val="16"/>
        </w:rPr>
        <w:t>author:</w:t>
      </w:r>
      <w:r>
        <w:rPr>
          <w:rFonts w:ascii="Calibri"/>
          <w:b/>
          <w:spacing w:val="-1"/>
          <w:sz w:val="16"/>
        </w:rPr>
        <w:t> </w:t>
      </w:r>
      <w:r>
        <w:rPr>
          <w:rFonts w:ascii="Calibri"/>
          <w:b/>
          <w:sz w:val="16"/>
        </w:rPr>
        <w:t>Andreas</w:t>
      </w:r>
      <w:r>
        <w:rPr>
          <w:rFonts w:ascii="Calibri"/>
          <w:b/>
          <w:spacing w:val="-1"/>
          <w:sz w:val="16"/>
        </w:rPr>
        <w:t> </w:t>
      </w:r>
      <w:r>
        <w:rPr>
          <w:rFonts w:ascii="Calibri"/>
          <w:b/>
          <w:sz w:val="16"/>
        </w:rPr>
        <w:t>Groll,</w:t>
      </w:r>
      <w:r>
        <w:rPr>
          <w:rFonts w:ascii="Calibri"/>
          <w:b/>
          <w:spacing w:val="-1"/>
          <w:sz w:val="16"/>
        </w:rPr>
        <w:t> </w:t>
      </w:r>
      <w:r>
        <w:rPr>
          <w:rFonts w:ascii="Lucida Sans Unicode"/>
          <w:sz w:val="16"/>
        </w:rPr>
        <w:t>TU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z w:val="16"/>
        </w:rPr>
        <w:t>Dortmund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z w:val="16"/>
        </w:rPr>
        <w:t>University</w:t>
      </w:r>
      <w:r>
        <w:rPr>
          <w:rFonts w:ascii="Lucida Sans Unicode"/>
          <w:sz w:val="16"/>
        </w:rPr>
        <w:t>,</w:t>
      </w:r>
      <w:r>
        <w:rPr>
          <w:rFonts w:ascii="Lucida Sans Unicode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Faculty Statistics, Vogelpothsweg 87, 44227 Dortmund, Germany</w:t>
      </w:r>
      <w:r>
        <w:rPr>
          <w:rFonts w:ascii="Lucida Sans Unicode"/>
          <w:spacing w:val="-2"/>
          <w:w w:val="90"/>
          <w:sz w:val="16"/>
        </w:rPr>
        <w:t>,</w:t>
      </w:r>
      <w:r>
        <w:rPr>
          <w:rFonts w:ascii="Lucida Sans Unicode"/>
          <w:spacing w:val="-2"/>
          <w:w w:val="90"/>
          <w:sz w:val="16"/>
        </w:rPr>
        <w:t> </w:t>
      </w:r>
      <w:r>
        <w:rPr>
          <w:rFonts w:ascii="Lucida Sans Unicode"/>
          <w:spacing w:val="-6"/>
          <w:sz w:val="16"/>
        </w:rPr>
        <w:t>e-mail:</w:t>
      </w:r>
      <w:r>
        <w:rPr>
          <w:rFonts w:ascii="Lucida Sans Unicode"/>
          <w:spacing w:val="-15"/>
          <w:sz w:val="16"/>
        </w:rPr>
        <w:t> </w:t>
      </w:r>
      <w:hyperlink r:id="rId6">
        <w:r>
          <w:rPr>
            <w:rFonts w:ascii="Lucida Sans Unicode"/>
            <w:spacing w:val="-6"/>
            <w:sz w:val="16"/>
          </w:rPr>
          <w:t>groll@statistik.tu-dortmund.de</w:t>
        </w:r>
      </w:hyperlink>
    </w:p>
    <w:p>
      <w:pPr>
        <w:spacing w:line="213" w:lineRule="auto" w:before="3"/>
        <w:ind w:left="28" w:right="172" w:firstLine="0"/>
        <w:jc w:val="left"/>
        <w:rPr>
          <w:rFonts w:ascii="Lucida Sans Unicode" w:hAnsi="Lucida Sans Unicode"/>
          <w:sz w:val="16"/>
        </w:rPr>
      </w:pPr>
      <w:r>
        <w:rPr>
          <w:rFonts w:ascii="Calibri" w:hAnsi="Calibri"/>
          <w:b/>
          <w:spacing w:val="-2"/>
          <w:sz w:val="16"/>
        </w:rPr>
        <w:t>Cristophe</w:t>
      </w:r>
      <w:r>
        <w:rPr>
          <w:rFonts w:ascii="Calibri" w:hAnsi="Calibri"/>
          <w:b/>
          <w:spacing w:val="-8"/>
          <w:sz w:val="16"/>
        </w:rPr>
        <w:t> </w:t>
      </w:r>
      <w:r>
        <w:rPr>
          <w:rFonts w:ascii="Calibri" w:hAnsi="Calibri"/>
          <w:b/>
          <w:spacing w:val="-2"/>
          <w:sz w:val="16"/>
        </w:rPr>
        <w:t>Ley</w:t>
      </w:r>
      <w:r>
        <w:rPr>
          <w:rFonts w:ascii="Calibri" w:hAnsi="Calibri"/>
          <w:b/>
          <w:spacing w:val="-7"/>
          <w:sz w:val="16"/>
        </w:rPr>
        <w:t> </w:t>
      </w:r>
      <w:r>
        <w:rPr>
          <w:rFonts w:ascii="Calibri" w:hAnsi="Calibri"/>
          <w:b/>
          <w:spacing w:val="-2"/>
          <w:sz w:val="16"/>
        </w:rPr>
        <w:t>and</w:t>
      </w:r>
      <w:r>
        <w:rPr>
          <w:rFonts w:ascii="Calibri" w:hAnsi="Calibri"/>
          <w:b/>
          <w:spacing w:val="-6"/>
          <w:sz w:val="16"/>
        </w:rPr>
        <w:t> </w:t>
      </w:r>
      <w:r>
        <w:rPr>
          <w:rFonts w:ascii="Calibri" w:hAnsi="Calibri"/>
          <w:b/>
          <w:spacing w:val="-2"/>
          <w:sz w:val="16"/>
        </w:rPr>
        <w:t>Hans</w:t>
      </w:r>
      <w:r>
        <w:rPr>
          <w:rFonts w:ascii="Calibri" w:hAnsi="Calibri"/>
          <w:b/>
          <w:spacing w:val="-5"/>
          <w:sz w:val="16"/>
        </w:rPr>
        <w:t> </w:t>
      </w:r>
      <w:r>
        <w:rPr>
          <w:rFonts w:ascii="Calibri" w:hAnsi="Calibri"/>
          <w:b/>
          <w:spacing w:val="-2"/>
          <w:sz w:val="16"/>
        </w:rPr>
        <w:t>Van</w:t>
      </w:r>
      <w:r>
        <w:rPr>
          <w:rFonts w:ascii="Calibri" w:hAnsi="Calibri"/>
          <w:b/>
          <w:spacing w:val="-5"/>
          <w:sz w:val="16"/>
        </w:rPr>
        <w:t> </w:t>
      </w:r>
      <w:r>
        <w:rPr>
          <w:rFonts w:ascii="Calibri" w:hAnsi="Calibri"/>
          <w:b/>
          <w:spacing w:val="-2"/>
          <w:sz w:val="16"/>
        </w:rPr>
        <w:t>Eetvelde:</w:t>
      </w:r>
      <w:r>
        <w:rPr>
          <w:rFonts w:ascii="Calibri" w:hAnsi="Calibri"/>
          <w:b/>
          <w:spacing w:val="-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Ghent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University,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Depart</w:t>
      </w:r>
      <w:r>
        <w:rPr>
          <w:rFonts w:ascii="Lucida Sans Unicode" w:hAnsi="Lucida Sans Unicode"/>
          <w:spacing w:val="-2"/>
          <w:sz w:val="16"/>
        </w:rPr>
        <w:softHyphen/>
      </w:r>
      <w:r>
        <w:rPr>
          <w:rFonts w:ascii="Lucida Sans Unicode" w:hAnsi="Lucida Sans Unicode"/>
          <w:spacing w:val="-2"/>
          <w:sz w:val="16"/>
        </w:rPr>
      </w:r>
      <w:r>
        <w:rPr>
          <w:rFonts w:ascii="Lucida Sans Unicode" w:hAnsi="Lucida Sans Unicode"/>
          <w:w w:val="90"/>
          <w:sz w:val="16"/>
        </w:rPr>
        <w:t>ment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of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Applied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Mathematics,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Computer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Science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Statistics</w:t>
      </w:r>
      <w:r>
        <w:rPr>
          <w:rFonts w:ascii="Lucida Sans Unicode" w:hAnsi="Lucida Sans Unicode"/>
          <w:w w:val="90"/>
          <w:sz w:val="16"/>
        </w:rPr>
        <w:t>,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Krijgslaan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281,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S9,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Campus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Sterre,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Ghent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9000,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Belgiu</w:t>
      </w:r>
      <w:r>
        <w:rPr>
          <w:rFonts w:ascii="Lucida Sans Unicode" w:hAnsi="Lucida Sans Unicode"/>
          <w:spacing w:val="-6"/>
          <w:sz w:val="16"/>
        </w:rPr>
        <w:t>m</w:t>
      </w:r>
      <w:r>
        <w:rPr>
          <w:rFonts w:ascii="Lucida Sans Unicode" w:hAnsi="Lucida Sans Unicode"/>
          <w:spacing w:val="-6"/>
          <w:sz w:val="16"/>
        </w:rPr>
        <w:t> </w:t>
      </w:r>
      <w:r>
        <w:rPr>
          <w:rFonts w:ascii="Calibri" w:hAnsi="Calibri"/>
          <w:b/>
          <w:sz w:val="16"/>
        </w:rPr>
        <w:t>Gunther</w:t>
      </w:r>
      <w:r>
        <w:rPr>
          <w:rFonts w:ascii="Calibri" w:hAnsi="Calibri"/>
          <w:b/>
          <w:spacing w:val="-3"/>
          <w:sz w:val="16"/>
        </w:rPr>
        <w:t> </w:t>
      </w:r>
      <w:r>
        <w:rPr>
          <w:rFonts w:ascii="Calibri" w:hAnsi="Calibri"/>
          <w:b/>
          <w:sz w:val="16"/>
        </w:rPr>
        <w:t>Schauberger:</w:t>
      </w:r>
      <w:r>
        <w:rPr>
          <w:rFonts w:ascii="Calibri" w:hAnsi="Calibri"/>
          <w:b/>
          <w:spacing w:val="-2"/>
          <w:sz w:val="16"/>
        </w:rPr>
        <w:t> </w:t>
      </w:r>
      <w:r>
        <w:rPr>
          <w:rFonts w:ascii="Lucida Sans Unicode" w:hAnsi="Lucida Sans Unicode"/>
          <w:sz w:val="16"/>
        </w:rPr>
        <w:t>Technische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z w:val="16"/>
        </w:rPr>
        <w:t>Universitaet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z w:val="16"/>
        </w:rPr>
        <w:t>M</w:t>
      </w:r>
      <w:r>
        <w:rPr>
          <w:rFonts w:ascii="Lucida Sans Unicode" w:hAnsi="Lucida Sans Unicode"/>
          <w:sz w:val="16"/>
        </w:rPr>
        <w:t>uenchen,</w:t>
      </w:r>
      <w:r>
        <w:rPr>
          <w:rFonts w:ascii="Lucida Sans Unicode" w:hAnsi="Lucida Sans Unicode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Department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of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Sport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and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Health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Sciences,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Munich,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Bavari</w:t>
      </w:r>
      <w:r>
        <w:rPr>
          <w:rFonts w:ascii="Lucida Sans Unicode" w:hAnsi="Lucida Sans Unicode"/>
          <w:spacing w:val="-4"/>
          <w:sz w:val="16"/>
        </w:rPr>
        <w:t>a,</w:t>
      </w:r>
      <w:r>
        <w:rPr>
          <w:rFonts w:ascii="Lucida Sans Unicode" w:hAnsi="Lucida Sans Unicode"/>
          <w:spacing w:val="-4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Germany</w:t>
      </w:r>
    </w:p>
    <w:p>
      <w:pPr>
        <w:pStyle w:val="BodyText"/>
        <w:spacing w:line="280" w:lineRule="auto" w:before="166"/>
        <w:ind w:left="15" w:right="395"/>
        <w:jc w:val="both"/>
      </w:pPr>
      <w:r>
        <w:rPr/>
        <w:br w:type="column"/>
      </w:r>
      <w:r>
        <w:rPr>
          <w:w w:val="105"/>
        </w:rPr>
        <w:t>proved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of</w:t>
      </w:r>
      <w:r>
        <w:rPr>
          <w:w w:val="105"/>
        </w:rPr>
        <w:t> value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class</w:t>
      </w:r>
      <w:r>
        <w:rPr>
          <w:w w:val="105"/>
        </w:rPr>
        <w:t> of</w:t>
      </w:r>
      <w:r>
        <w:rPr>
          <w:w w:val="105"/>
        </w:rPr>
        <w:t> Poisson</w:t>
      </w:r>
      <w:r>
        <w:rPr>
          <w:w w:val="105"/>
        </w:rPr>
        <w:t> </w:t>
      </w:r>
      <w:r>
        <w:rPr>
          <w:w w:val="105"/>
        </w:rPr>
        <w:t>regressio</w:t>
      </w:r>
      <w:r>
        <w:rPr>
          <w:w w:val="105"/>
        </w:rPr>
        <w:t>n</w:t>
      </w:r>
      <w:r>
        <w:rPr>
          <w:w w:val="105"/>
        </w:rPr>
        <w:t> </w:t>
      </w:r>
      <w:r>
        <w:rPr>
          <w:spacing w:val="-2"/>
          <w:w w:val="105"/>
        </w:rPr>
        <w:t>models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which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directly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model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number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goals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score</w:t>
      </w:r>
      <w:r>
        <w:rPr>
          <w:spacing w:val="-2"/>
          <w:w w:val="105"/>
        </w:rPr>
        <w:t>d</w:t>
      </w:r>
      <w:r>
        <w:rPr>
          <w:spacing w:val="-2"/>
          <w:w w:val="105"/>
        </w:rPr>
        <w:t> </w:t>
      </w:r>
      <w:r>
        <w:rPr/>
        <w:t>by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competing</w:t>
      </w:r>
      <w:r>
        <w:rPr>
          <w:spacing w:val="-8"/>
        </w:rPr>
        <w:t> </w:t>
      </w:r>
      <w:r>
        <w:rPr/>
        <w:t>teams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single</w:t>
      </w:r>
      <w:r>
        <w:rPr>
          <w:spacing w:val="-8"/>
        </w:rPr>
        <w:t> </w:t>
      </w:r>
      <w:r>
        <w:rPr/>
        <w:t>matches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tour</w:t>
      </w:r>
      <w:r>
        <w:rPr/>
        <w:softHyphen/>
      </w:r>
      <w:r>
        <w:rPr/>
      </w:r>
      <w:r>
        <w:rPr>
          <w:w w:val="105"/>
        </w:rPr>
        <w:t>naments. Let </w:t>
      </w:r>
      <w:r>
        <w:rPr>
          <w:i/>
          <w:w w:val="105"/>
        </w:rPr>
        <w:t>X</w:t>
      </w:r>
      <w:r>
        <w:rPr>
          <w:i/>
          <w:w w:val="105"/>
          <w:vertAlign w:val="subscript"/>
        </w:rPr>
        <w:t>ij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and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ij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denote the goals of the first </w:t>
      </w:r>
      <w:r>
        <w:rPr>
          <w:w w:val="105"/>
          <w:vertAlign w:val="baseline"/>
        </w:rPr>
        <w:t>and</w:t>
      </w:r>
      <w:r>
        <w:rPr>
          <w:w w:val="105"/>
          <w:vertAlign w:val="baseline"/>
        </w:rPr>
        <w:t> </w:t>
      </w:r>
      <w:r>
        <w:rPr>
          <w:vertAlign w:val="baseline"/>
        </w:rPr>
        <w:t>second</w:t>
      </w:r>
      <w:r>
        <w:rPr>
          <w:spacing w:val="-6"/>
          <w:vertAlign w:val="baseline"/>
        </w:rPr>
        <w:t> </w:t>
      </w:r>
      <w:r>
        <w:rPr>
          <w:vertAlign w:val="baseline"/>
        </w:rPr>
        <w:t>team,</w:t>
      </w:r>
      <w:r>
        <w:rPr>
          <w:spacing w:val="-6"/>
          <w:vertAlign w:val="baseline"/>
        </w:rPr>
        <w:t> </w:t>
      </w:r>
      <w:r>
        <w:rPr>
          <w:vertAlign w:val="baseline"/>
        </w:rPr>
        <w:t>respectively,</w:t>
      </w:r>
      <w:r>
        <w:rPr>
          <w:spacing w:val="-6"/>
          <w:vertAlign w:val="baseline"/>
        </w:rPr>
        <w:t> </w:t>
      </w:r>
      <w:r>
        <w:rPr>
          <w:vertAlign w:val="baseline"/>
        </w:rPr>
        <w:t>in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match</w:t>
      </w:r>
      <w:r>
        <w:rPr>
          <w:spacing w:val="-6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6"/>
          <w:vertAlign w:val="baseline"/>
        </w:rPr>
        <w:t> </w:t>
      </w:r>
      <w:r>
        <w:rPr>
          <w:vertAlign w:val="baseline"/>
        </w:rPr>
        <w:t>teams</w:t>
      </w:r>
      <w:r>
        <w:rPr>
          <w:spacing w:val="-6"/>
          <w:vertAlign w:val="baseline"/>
        </w:rPr>
        <w:t> </w:t>
      </w:r>
      <w:r>
        <w:rPr>
          <w:i/>
          <w:vertAlign w:val="baseline"/>
        </w:rPr>
        <w:t>i</w:t>
      </w:r>
      <w:r>
        <w:rPr>
          <w:i/>
          <w:spacing w:val="-6"/>
          <w:vertAlign w:val="baseline"/>
        </w:rPr>
        <w:t> </w:t>
      </w:r>
      <w:r>
        <w:rPr>
          <w:vertAlign w:val="baseline"/>
        </w:rPr>
        <w:t>an</w:t>
      </w:r>
      <w:r>
        <w:rPr>
          <w:vertAlign w:val="baseline"/>
        </w:rPr>
        <w:t>d</w:t>
      </w:r>
      <w:r>
        <w:rPr>
          <w:vertAlign w:val="baseline"/>
        </w:rPr>
        <w:t> </w:t>
      </w:r>
      <w:r>
        <w:rPr>
          <w:i/>
          <w:w w:val="105"/>
          <w:vertAlign w:val="baseline"/>
        </w:rPr>
        <w:t>j</w:t>
      </w:r>
      <w:r>
        <w:rPr>
          <w:w w:val="105"/>
          <w:vertAlign w:val="baseline"/>
        </w:rPr>
        <w:t>,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where</w:t>
      </w:r>
      <w:r>
        <w:rPr>
          <w:spacing w:val="36"/>
          <w:w w:val="105"/>
          <w:vertAlign w:val="baseline"/>
        </w:rPr>
        <w:t> </w:t>
      </w:r>
      <w:r>
        <w:rPr>
          <w:i/>
          <w:w w:val="105"/>
          <w:vertAlign w:val="baseline"/>
        </w:rPr>
        <w:t>i,</w:t>
      </w:r>
      <w:r>
        <w:rPr>
          <w:i/>
          <w:spacing w:val="-2"/>
          <w:w w:val="105"/>
          <w:vertAlign w:val="baseline"/>
        </w:rPr>
        <w:t> </w:t>
      </w:r>
      <w:r>
        <w:rPr>
          <w:i/>
          <w:w w:val="105"/>
          <w:vertAlign w:val="baseline"/>
        </w:rPr>
        <w:t>j </w:t>
      </w:r>
      <w:r>
        <w:rPr>
          <w:w w:val="105"/>
          <w:vertAlign w:val="baseline"/>
        </w:rPr>
        <w:t>∈ {1</w:t>
      </w:r>
      <w:r>
        <w:rPr>
          <w:i/>
          <w:w w:val="105"/>
          <w:vertAlign w:val="baseline"/>
        </w:rPr>
        <w:t>,</w:t>
      </w:r>
      <w:r>
        <w:rPr>
          <w:i/>
          <w:spacing w:val="-2"/>
          <w:w w:val="105"/>
          <w:vertAlign w:val="baseline"/>
        </w:rPr>
        <w:t> </w:t>
      </w:r>
      <w:r>
        <w:rPr>
          <w:i/>
          <w:w w:val="105"/>
          <w:vertAlign w:val="baseline"/>
        </w:rPr>
        <w:t>.</w:t>
      </w:r>
      <w:r>
        <w:rPr>
          <w:i/>
          <w:spacing w:val="-2"/>
          <w:w w:val="105"/>
          <w:vertAlign w:val="baseline"/>
        </w:rPr>
        <w:t> </w:t>
      </w:r>
      <w:r>
        <w:rPr>
          <w:i/>
          <w:w w:val="105"/>
          <w:vertAlign w:val="baseline"/>
        </w:rPr>
        <w:t>.</w:t>
      </w:r>
      <w:r>
        <w:rPr>
          <w:i/>
          <w:spacing w:val="-2"/>
          <w:w w:val="105"/>
          <w:vertAlign w:val="baseline"/>
        </w:rPr>
        <w:t> </w:t>
      </w:r>
      <w:r>
        <w:rPr>
          <w:i/>
          <w:w w:val="105"/>
          <w:vertAlign w:val="baseline"/>
        </w:rPr>
        <w:t>.</w:t>
      </w:r>
      <w:r>
        <w:rPr>
          <w:i/>
          <w:spacing w:val="-2"/>
          <w:w w:val="105"/>
          <w:vertAlign w:val="baseline"/>
        </w:rPr>
        <w:t> </w:t>
      </w:r>
      <w:r>
        <w:rPr>
          <w:i/>
          <w:w w:val="120"/>
          <w:vertAlign w:val="baseline"/>
        </w:rPr>
        <w:t>,</w:t>
      </w:r>
      <w:r>
        <w:rPr>
          <w:i/>
          <w:spacing w:val="-8"/>
          <w:w w:val="120"/>
          <w:vertAlign w:val="baseline"/>
        </w:rPr>
        <w:t> </w:t>
      </w:r>
      <w:r>
        <w:rPr>
          <w:i/>
          <w:w w:val="105"/>
          <w:vertAlign w:val="baseline"/>
        </w:rPr>
        <w:t>n</w:t>
      </w:r>
      <w:r>
        <w:rPr>
          <w:w w:val="105"/>
          <w:vertAlign w:val="baseline"/>
        </w:rPr>
        <w:t>}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30"/>
          <w:w w:val="105"/>
          <w:vertAlign w:val="baseline"/>
        </w:rPr>
        <w:t> </w:t>
      </w:r>
      <w:r>
        <w:rPr>
          <w:i/>
          <w:w w:val="105"/>
          <w:vertAlign w:val="baseline"/>
        </w:rPr>
        <w:t>n</w:t>
      </w:r>
      <w:r>
        <w:rPr>
          <w:i/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denotes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total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num</w:t>
      </w:r>
      <w:r>
        <w:rPr>
          <w:w w:val="105"/>
          <w:vertAlign w:val="baseline"/>
        </w:rPr>
        <w:softHyphen/>
      </w:r>
      <w:r>
        <w:rPr>
          <w:w w:val="105"/>
          <w:vertAlign w:val="baseline"/>
        </w:rPr>
        <w:t>ber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teams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regarded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tournaments.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One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assume</w:t>
      </w:r>
      <w:r>
        <w:rPr>
          <w:w w:val="105"/>
          <w:vertAlign w:val="baseline"/>
        </w:rPr>
        <w:t>s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X</w:t>
      </w:r>
      <w:r>
        <w:rPr>
          <w:i/>
          <w:w w:val="105"/>
          <w:vertAlign w:val="subscript"/>
        </w:rPr>
        <w:t>ij</w:t>
      </w:r>
      <w:r>
        <w:rPr>
          <w:i/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∼ </w:t>
      </w:r>
      <w:r>
        <w:rPr>
          <w:i/>
          <w:w w:val="105"/>
          <w:vertAlign w:val="baseline"/>
        </w:rPr>
        <w:t>Po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fi</w:t>
      </w:r>
      <w:r>
        <w:rPr>
          <w:i/>
          <w:w w:val="105"/>
          <w:vertAlign w:val="subscript"/>
        </w:rPr>
        <w:t>ij</w:t>
      </w:r>
      <w:r>
        <w:rPr>
          <w:w w:val="105"/>
          <w:vertAlign w:val="baseline"/>
        </w:rPr>
        <w:t>)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6"/>
          <w:w w:val="105"/>
          <w:vertAlign w:val="baseline"/>
        </w:rPr>
        <w:t>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ij</w:t>
      </w:r>
      <w:r>
        <w:rPr>
          <w:i/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∼ </w:t>
      </w:r>
      <w:r>
        <w:rPr>
          <w:i/>
          <w:w w:val="105"/>
          <w:vertAlign w:val="baseline"/>
        </w:rPr>
        <w:t>Po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µ</w:t>
      </w:r>
      <w:r>
        <w:rPr>
          <w:i/>
          <w:w w:val="105"/>
          <w:vertAlign w:val="subscript"/>
        </w:rPr>
        <w:t>ij</w:t>
      </w:r>
      <w:r>
        <w:rPr>
          <w:w w:val="105"/>
          <w:vertAlign w:val="baseline"/>
        </w:rPr>
        <w:t>)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where</w:t>
      </w:r>
      <w:r>
        <w:rPr>
          <w:spacing w:val="-6"/>
          <w:w w:val="105"/>
          <w:vertAlign w:val="baseline"/>
        </w:rPr>
        <w:t> </w:t>
      </w:r>
      <w:r>
        <w:rPr>
          <w:i/>
          <w:w w:val="105"/>
          <w:vertAlign w:val="baseline"/>
        </w:rPr>
        <w:t>fi</w:t>
      </w:r>
      <w:r>
        <w:rPr>
          <w:i/>
          <w:w w:val="105"/>
          <w:vertAlign w:val="subscript"/>
        </w:rPr>
        <w:t>ij</w:t>
      </w:r>
      <w:r>
        <w:rPr>
          <w:i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6"/>
          <w:w w:val="105"/>
          <w:vertAlign w:val="baseline"/>
        </w:rPr>
        <w:t> </w:t>
      </w:r>
      <w:r>
        <w:rPr>
          <w:i/>
          <w:w w:val="105"/>
          <w:vertAlign w:val="baseline"/>
        </w:rPr>
        <w:t>µ</w:t>
      </w:r>
      <w:r>
        <w:rPr>
          <w:i/>
          <w:w w:val="105"/>
          <w:vertAlign w:val="subscript"/>
        </w:rPr>
        <w:t>ij</w:t>
      </w:r>
      <w:r>
        <w:rPr>
          <w:i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denote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w w:val="105"/>
          <w:vertAlign w:val="baseline"/>
        </w:rPr>
        <w:t> intensity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parameters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(i.e.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expected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number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goals</w:t>
      </w:r>
      <w:r>
        <w:rPr>
          <w:w w:val="105"/>
          <w:vertAlign w:val="baseline"/>
        </w:rPr>
        <w:t>)</w:t>
      </w:r>
      <w:r>
        <w:rPr>
          <w:w w:val="105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respective</w:t>
      </w:r>
      <w:r>
        <w:rPr>
          <w:spacing w:val="-6"/>
          <w:vertAlign w:val="baseline"/>
        </w:rPr>
        <w:t> </w:t>
      </w:r>
      <w:r>
        <w:rPr>
          <w:vertAlign w:val="baseline"/>
        </w:rPr>
        <w:t>Poisson</w:t>
      </w:r>
      <w:r>
        <w:rPr>
          <w:spacing w:val="-6"/>
          <w:vertAlign w:val="baseline"/>
        </w:rPr>
        <w:t> </w:t>
      </w:r>
      <w:r>
        <w:rPr>
          <w:vertAlign w:val="baseline"/>
        </w:rPr>
        <w:t>distributions.</w:t>
      </w:r>
      <w:r>
        <w:rPr>
          <w:spacing w:val="-6"/>
          <w:vertAlign w:val="baseline"/>
        </w:rPr>
        <w:t> </w:t>
      </w:r>
      <w:r>
        <w:rPr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vertAlign w:val="baseline"/>
        </w:rPr>
        <w:t>these</w:t>
      </w:r>
      <w:r>
        <w:rPr>
          <w:spacing w:val="-6"/>
          <w:vertAlign w:val="baseline"/>
        </w:rPr>
        <w:t> </w:t>
      </w:r>
      <w:r>
        <w:rPr>
          <w:vertAlign w:val="baseline"/>
        </w:rPr>
        <w:t>intensit</w:t>
      </w:r>
      <w:r>
        <w:rPr>
          <w:vertAlign w:val="baseline"/>
        </w:rPr>
        <w:t>y</w:t>
      </w:r>
      <w:r>
        <w:rPr>
          <w:vertAlign w:val="baseline"/>
        </w:rPr>
        <w:t> parameters</w:t>
      </w:r>
      <w:r>
        <w:rPr>
          <w:spacing w:val="-10"/>
          <w:vertAlign w:val="baseline"/>
        </w:rPr>
        <w:t> </w:t>
      </w:r>
      <w:r>
        <w:rPr>
          <w:vertAlign w:val="baseline"/>
        </w:rPr>
        <w:t>several</w:t>
      </w:r>
      <w:r>
        <w:rPr>
          <w:spacing w:val="-10"/>
          <w:vertAlign w:val="baseline"/>
        </w:rPr>
        <w:t> </w:t>
      </w:r>
      <w:r>
        <w:rPr>
          <w:vertAlign w:val="baseline"/>
        </w:rPr>
        <w:t>modeling</w:t>
      </w:r>
      <w:r>
        <w:rPr>
          <w:spacing w:val="-10"/>
          <w:vertAlign w:val="baseline"/>
        </w:rPr>
        <w:t> </w:t>
      </w:r>
      <w:r>
        <w:rPr>
          <w:vertAlign w:val="baseline"/>
        </w:rPr>
        <w:t>strategies</w:t>
      </w:r>
      <w:r>
        <w:rPr>
          <w:spacing w:val="-10"/>
          <w:vertAlign w:val="baseline"/>
        </w:rPr>
        <w:t> </w:t>
      </w:r>
      <w:r>
        <w:rPr>
          <w:vertAlign w:val="baseline"/>
        </w:rPr>
        <w:t>exist,</w:t>
      </w:r>
      <w:r>
        <w:rPr>
          <w:spacing w:val="-10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0"/>
          <w:vertAlign w:val="baseline"/>
        </w:rPr>
        <w:t> </w:t>
      </w:r>
      <w:r>
        <w:rPr>
          <w:vertAlign w:val="baseline"/>
        </w:rPr>
        <w:t>incor</w:t>
      </w:r>
      <w:r>
        <w:rPr>
          <w:vertAlign w:val="baseline"/>
        </w:rPr>
        <w:softHyphen/>
      </w:r>
      <w:r>
        <w:rPr>
          <w:vertAlign w:val="baseline"/>
        </w:rPr>
      </w:r>
      <w:r>
        <w:rPr>
          <w:w w:val="105"/>
          <w:vertAlign w:val="baseline"/>
        </w:rPr>
        <w:t>porate</w:t>
      </w:r>
      <w:r>
        <w:rPr>
          <w:w w:val="105"/>
          <w:vertAlign w:val="baseline"/>
        </w:rPr>
        <w:t> playing</w:t>
      </w:r>
      <w:r>
        <w:rPr>
          <w:w w:val="105"/>
          <w:vertAlign w:val="baseline"/>
        </w:rPr>
        <w:t> abilities</w:t>
      </w:r>
      <w:r>
        <w:rPr>
          <w:w w:val="105"/>
          <w:vertAlign w:val="baseline"/>
        </w:rPr>
        <w:t> or</w:t>
      </w:r>
      <w:r>
        <w:rPr>
          <w:w w:val="105"/>
          <w:vertAlign w:val="baseline"/>
        </w:rPr>
        <w:t> covariates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competin</w:t>
      </w:r>
      <w:r>
        <w:rPr>
          <w:w w:val="105"/>
          <w:vertAlign w:val="baseline"/>
        </w:rPr>
        <w:t>g</w:t>
      </w:r>
      <w:r>
        <w:rPr>
          <w:w w:val="105"/>
          <w:vertAlign w:val="baseline"/>
        </w:rPr>
        <w:t> teams in different ways.</w:t>
      </w:r>
    </w:p>
    <w:p>
      <w:pPr>
        <w:pStyle w:val="BodyText"/>
        <w:spacing w:line="280" w:lineRule="auto"/>
        <w:ind w:left="13" w:right="395" w:firstLine="342"/>
        <w:jc w:val="both"/>
      </w:pPr>
      <w:r>
        <w:rPr/>
        <w:t>In the simplest case, the Poisson distributions </w:t>
      </w:r>
      <w:r>
        <w:rPr/>
        <w:t>ar</w:t>
      </w:r>
      <w:r>
        <w:rPr/>
        <w:t>e</w:t>
      </w:r>
      <w:r>
        <w:rPr/>
        <w:t> treated as (conditionally) independent, conditional o</w:t>
      </w:r>
      <w:r>
        <w:rPr/>
        <w:t>n</w:t>
      </w:r>
      <w:r>
        <w:rPr>
          <w:spacing w:val="80"/>
        </w:rPr>
        <w:t> </w:t>
      </w:r>
      <w:r>
        <w:rPr/>
        <w:t>the teams’ abilities or covariates. For example, </w:t>
      </w:r>
      <w:hyperlink w:history="true" w:anchor="_bookmark52">
        <w:r>
          <w:rPr/>
          <w:t>Dyte an</w:t>
        </w:r>
        <w:r>
          <w:rPr/>
          <w:t>d</w:t>
        </w:r>
      </w:hyperlink>
      <w:r>
        <w:rPr/>
        <w:t> </w:t>
      </w:r>
      <w:hyperlink w:history="true" w:anchor="_bookmark52">
        <w:r>
          <w:rPr/>
          <w:t>Clarke</w:t>
        </w:r>
      </w:hyperlink>
      <w:r>
        <w:rPr>
          <w:spacing w:val="-3"/>
        </w:rPr>
        <w:t> </w:t>
      </w:r>
      <w:r>
        <w:rPr/>
        <w:t>(2</w:t>
      </w:r>
      <w:hyperlink w:history="true" w:anchor="_bookmark52">
        <w:r>
          <w:rPr/>
          <w:t>000)</w:t>
        </w:r>
      </w:hyperlink>
      <w:r>
        <w:rPr>
          <w:spacing w:val="-2"/>
        </w:rPr>
        <w:t> </w:t>
      </w:r>
      <w:r>
        <w:rPr/>
        <w:t>applied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FIFA</w:t>
      </w:r>
      <w:r>
        <w:rPr>
          <w:spacing w:val="-3"/>
        </w:rPr>
        <w:t> </w:t>
      </w:r>
      <w:r>
        <w:rPr/>
        <w:t>W</w:t>
      </w:r>
      <w:r>
        <w:rPr/>
        <w:t>orld</w:t>
      </w:r>
      <w:r>
        <w:rPr/>
        <w:t> Cups and let the Poisson intensities of both competin</w:t>
      </w:r>
      <w:r>
        <w:rPr/>
        <w:t>g</w:t>
      </w:r>
      <w:r>
        <w:rPr/>
        <w:t> teams depend on their FIFA ranks. </w:t>
      </w:r>
      <w:hyperlink w:history="true" w:anchor="_bookmark37">
        <w:r>
          <w:rPr/>
          <w:t>Groll and A</w:t>
        </w:r>
        <w:r>
          <w:rPr/>
          <w:t>bedieh</w:t>
        </w:r>
      </w:hyperlink>
      <w:r>
        <w:rPr/>
        <w:t> (2</w:t>
      </w:r>
      <w:hyperlink w:history="true" w:anchor="_bookmark37">
        <w:r>
          <w:rPr/>
          <w:t>013)</w:t>
        </w:r>
      </w:hyperlink>
      <w:r>
        <w:rPr/>
        <w:t> and </w:t>
      </w:r>
      <w:hyperlink w:history="true" w:anchor="_bookmark40">
        <w:r>
          <w:rPr/>
          <w:t>Groll, Schauberger, and Tutz</w:t>
        </w:r>
      </w:hyperlink>
      <w:r>
        <w:rPr/>
        <w:t> (2</w:t>
      </w:r>
      <w:hyperlink w:history="true" w:anchor="_bookmark40">
        <w:r>
          <w:rPr/>
          <w:t>015)</w:t>
        </w:r>
      </w:hyperlink>
      <w:r>
        <w:rPr/>
        <w:t> consid</w:t>
      </w:r>
      <w:r>
        <w:rPr/>
        <w:softHyphen/>
      </w:r>
      <w:r>
        <w:rPr/>
        <w:t>ered a large set of potentially influential variables </w:t>
      </w:r>
      <w:r>
        <w:rPr/>
        <w:t>for</w:t>
      </w:r>
      <w:r>
        <w:rPr/>
        <w:t> EURO and World Cup data, respectively, and used </w:t>
      </w:r>
      <w:r>
        <w:rPr>
          <w:i/>
        </w:rPr>
        <w:t>L</w:t>
      </w:r>
      <w:r>
        <w:rPr>
          <w:vertAlign w:val="subscript"/>
        </w:rPr>
        <w:t>1</w:t>
      </w:r>
      <w:r>
        <w:rPr>
          <w:vertAlign w:val="baseline"/>
        </w:rPr>
        <w:t>-</w:t>
      </w:r>
      <w:r>
        <w:rPr>
          <w:vertAlign w:val="baseline"/>
        </w:rPr>
        <w:t>penalized approaches to detect</w:t>
      </w:r>
      <w:r>
        <w:rPr>
          <w:vertAlign w:val="baseline"/>
        </w:rPr>
        <w:t> a sparse set of relevan</w:t>
      </w:r>
      <w:r>
        <w:rPr>
          <w:vertAlign w:val="baseline"/>
        </w:rPr>
        <w:t>t</w:t>
      </w:r>
      <w:r>
        <w:rPr>
          <w:vertAlign w:val="baseline"/>
        </w:rPr>
        <w:t> covariates.</w:t>
      </w:r>
      <w:r>
        <w:rPr>
          <w:spacing w:val="-3"/>
          <w:vertAlign w:val="baseline"/>
        </w:rPr>
        <w:t> </w:t>
      </w:r>
      <w:r>
        <w:rPr>
          <w:vertAlign w:val="baseline"/>
        </w:rPr>
        <w:t>Based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these,</w:t>
      </w:r>
      <w:r>
        <w:rPr>
          <w:spacing w:val="-3"/>
          <w:vertAlign w:val="baseline"/>
        </w:rPr>
        <w:t> </w:t>
      </w:r>
      <w:r>
        <w:rPr>
          <w:vertAlign w:val="baseline"/>
        </w:rPr>
        <w:t>predictions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EURO</w:t>
      </w:r>
      <w:r>
        <w:rPr>
          <w:spacing w:val="-3"/>
          <w:vertAlign w:val="baseline"/>
        </w:rPr>
        <w:t> </w:t>
      </w:r>
      <w:r>
        <w:rPr>
          <w:vertAlign w:val="baseline"/>
        </w:rPr>
        <w:t>2</w:t>
      </w:r>
      <w:r>
        <w:rPr>
          <w:vertAlign w:val="baseline"/>
        </w:rPr>
        <w:t>012</w:t>
      </w:r>
      <w:r>
        <w:rPr>
          <w:vertAlign w:val="baseline"/>
        </w:rPr>
        <w:t> and FIFA World Cup 2014 tournaments were pr</w:t>
      </w:r>
      <w:r>
        <w:rPr>
          <w:vertAlign w:val="baseline"/>
        </w:rPr>
        <w:t>ovided.</w:t>
      </w:r>
      <w:r>
        <w:rPr>
          <w:vertAlign w:val="baseline"/>
        </w:rPr>
        <w:t> These approaches showed that, when many covariat</w:t>
      </w:r>
      <w:r>
        <w:rPr>
          <w:vertAlign w:val="baseline"/>
        </w:rPr>
        <w:t>es</w:t>
      </w:r>
      <w:r>
        <w:rPr>
          <w:spacing w:val="40"/>
          <w:vertAlign w:val="baseline"/>
        </w:rPr>
        <w:t> </w:t>
      </w:r>
      <w:r>
        <w:rPr>
          <w:vertAlign w:val="baseline"/>
        </w:rPr>
        <w:t>are regarded and/or the predictive power of the sing</w:t>
      </w:r>
      <w:r>
        <w:rPr>
          <w:vertAlign w:val="baseline"/>
        </w:rPr>
        <w:t>le</w:t>
      </w:r>
      <w:r>
        <w:rPr>
          <w:vertAlign w:val="baseline"/>
        </w:rPr>
        <w:t> variables is not clear in advance, regularized estimatio</w:t>
      </w:r>
      <w:r>
        <w:rPr>
          <w:vertAlign w:val="baseline"/>
        </w:rPr>
        <w:t>n</w:t>
      </w:r>
      <w:r>
        <w:rPr>
          <w:vertAlign w:val="baseline"/>
        </w:rPr>
        <w:t> approaches can be beneficial.</w:t>
      </w:r>
    </w:p>
    <w:p>
      <w:pPr>
        <w:pStyle w:val="BodyText"/>
        <w:spacing w:line="280" w:lineRule="auto"/>
        <w:ind w:left="15" w:right="395" w:firstLine="340"/>
        <w:jc w:val="both"/>
      </w:pPr>
      <w:r>
        <w:rPr/>
        <w:t>Many</w:t>
      </w:r>
      <w:r>
        <w:rPr>
          <w:spacing w:val="-9"/>
        </w:rPr>
        <w:t> </w:t>
      </w:r>
      <w:r>
        <w:rPr/>
        <w:t>researchers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relaxed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strong</w:t>
      </w:r>
      <w:r>
        <w:rPr>
          <w:spacing w:val="-9"/>
        </w:rPr>
        <w:t> </w:t>
      </w:r>
      <w:r>
        <w:rPr/>
        <w:t>assumptio</w:t>
      </w:r>
      <w:r>
        <w:rPr/>
        <w:t>n</w:t>
      </w:r>
      <w:r>
        <w:rPr/>
        <w:t> of conditional independence and have introduced differ</w:t>
      </w:r>
      <w:r>
        <w:rPr/>
        <w:softHyphen/>
      </w:r>
      <w:r>
        <w:rPr/>
        <w:t>ent approaches to allow for dependent scores. </w:t>
      </w:r>
      <w:hyperlink w:history="true" w:anchor="_bookmark46">
        <w:r>
          <w:rPr/>
          <w:t>Dixon </w:t>
        </w:r>
        <w:r>
          <w:rPr/>
          <w:t>and</w:t>
        </w:r>
      </w:hyperlink>
      <w:r>
        <w:rPr/>
        <w:t> </w:t>
      </w:r>
      <w:hyperlink w:history="true" w:anchor="_bookmark46">
        <w:r>
          <w:rPr/>
          <w:t>Coles</w:t>
        </w:r>
      </w:hyperlink>
      <w:r>
        <w:rPr>
          <w:spacing w:val="-4"/>
        </w:rPr>
        <w:t> </w:t>
      </w:r>
      <w:hyperlink w:history="true" w:anchor="_bookmark46">
        <w:r>
          <w:rPr/>
          <w:t>(199</w:t>
        </w:r>
      </w:hyperlink>
      <w:r>
        <w:rPr/>
        <w:t>7)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(slightly</w:t>
      </w:r>
      <w:r>
        <w:rPr>
          <w:spacing w:val="-4"/>
        </w:rPr>
        <w:t> </w:t>
      </w:r>
      <w:r>
        <w:rPr/>
        <w:t>negative</w:t>
      </w:r>
      <w:r>
        <w:rPr/>
        <w:t>)</w:t>
      </w:r>
      <w:r>
        <w:rPr/>
        <w:t> correlation between the scores. As a consequence, the</w:t>
      </w:r>
      <w:r>
        <w:rPr/>
        <w:t>y</w:t>
      </w:r>
      <w:r>
        <w:rPr/>
        <w:t> introduced an additional dependence parameter. How</w:t>
      </w:r>
      <w:r>
        <w:rPr/>
        <w:softHyphen/>
      </w:r>
      <w:r>
        <w:rPr/>
        <w:t>ever,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ignored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fact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intensity</w:t>
      </w:r>
      <w:r>
        <w:rPr>
          <w:spacing w:val="40"/>
        </w:rPr>
        <w:t> </w:t>
      </w:r>
      <w:r>
        <w:rPr/>
        <w:t>parame</w:t>
      </w:r>
      <w:r>
        <w:rPr/>
        <w:softHyphen/>
      </w:r>
      <w:r>
        <w:rPr/>
        <w:t>ters in models including abilities (or covariates) of bot</w:t>
      </w:r>
      <w:r>
        <w:rPr/>
        <w:t>h</w:t>
      </w:r>
      <w:r>
        <w:rPr/>
        <w:t> teams are themselves correlated. Even though the Pois</w:t>
      </w:r>
      <w:r>
        <w:rPr/>
        <w:softHyphen/>
      </w:r>
      <w:r>
        <w:rPr/>
        <w:t>son distributions are assumed to be independent con</w:t>
      </w:r>
      <w:r>
        <w:rPr/>
        <w:softHyphen/>
      </w:r>
      <w:r>
        <w:rPr/>
        <w:t>ditional on the abilities, they are marginally correlated</w:t>
      </w:r>
      <w:r>
        <w:rPr/>
        <w:t>.</w:t>
      </w:r>
      <w:r>
        <w:rPr/>
        <w:t> </w:t>
      </w:r>
      <w:hyperlink w:history="true" w:anchor="_bookmark47">
        <w:r>
          <w:rPr/>
          <w:t>Karlis</w:t>
        </w:r>
        <w:r>
          <w:rPr>
            <w:spacing w:val="-4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Ntzoufras</w:t>
        </w:r>
      </w:hyperlink>
      <w:r>
        <w:rPr>
          <w:spacing w:val="-4"/>
        </w:rPr>
        <w:t> </w:t>
      </w:r>
      <w:r>
        <w:rPr/>
        <w:t>(2</w:t>
      </w:r>
      <w:hyperlink w:history="true" w:anchor="_bookmark47">
        <w:r>
          <w:rPr/>
          <w:t>003)</w:t>
        </w:r>
      </w:hyperlink>
      <w:r>
        <w:rPr>
          <w:spacing w:val="-4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scor</w:t>
      </w:r>
      <w:r>
        <w:rPr/>
        <w:t>es</w:t>
      </w:r>
      <w:r>
        <w:rPr/>
        <w:t> of both teams by a bivariate Poisson distribution, whic</w:t>
      </w:r>
      <w:r>
        <w:rPr/>
        <w:t>h</w:t>
      </w:r>
      <w:r>
        <w:rPr>
          <w:spacing w:val="80"/>
        </w:rPr>
        <w:t> </w:t>
      </w:r>
      <w:r>
        <w:rPr/>
        <w:t>is</w:t>
      </w:r>
      <w:r>
        <w:rPr>
          <w:spacing w:val="-6"/>
        </w:rPr>
        <w:t> </w:t>
      </w:r>
      <w:r>
        <w:rPr/>
        <w:t>able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account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(positive)</w:t>
      </w:r>
      <w:r>
        <w:rPr>
          <w:spacing w:val="-6"/>
        </w:rPr>
        <w:t> </w:t>
      </w:r>
      <w:r>
        <w:rPr/>
        <w:t>dependencies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th</w:t>
      </w:r>
      <w:r>
        <w:rPr/>
        <w:t>e</w:t>
      </w:r>
      <w:r>
        <w:rPr/>
        <w:t> scores. While the bivariate Poisson distribution can onl</w:t>
      </w:r>
      <w:r>
        <w:rPr/>
        <w:t>y</w:t>
      </w:r>
      <w:r>
        <w:rPr/>
        <w:t> account</w:t>
      </w:r>
      <w:r>
        <w:rPr>
          <w:spacing w:val="24"/>
        </w:rPr>
        <w:t> </w:t>
      </w:r>
      <w:r>
        <w:rPr/>
        <w:t>for</w:t>
      </w:r>
      <w:r>
        <w:rPr>
          <w:spacing w:val="25"/>
        </w:rPr>
        <w:t> </w:t>
      </w:r>
      <w:r>
        <w:rPr/>
        <w:t>positive</w:t>
      </w:r>
      <w:r>
        <w:rPr>
          <w:spacing w:val="25"/>
        </w:rPr>
        <w:t> </w:t>
      </w:r>
      <w:r>
        <w:rPr/>
        <w:t>dependencies,</w:t>
      </w:r>
      <w:r>
        <w:rPr>
          <w:spacing w:val="24"/>
        </w:rPr>
        <w:t> </w:t>
      </w:r>
      <w:r>
        <w:rPr/>
        <w:t>copula-based</w:t>
      </w:r>
      <w:r>
        <w:rPr>
          <w:spacing w:val="25"/>
        </w:rPr>
        <w:t> </w:t>
      </w:r>
      <w:r>
        <w:rPr>
          <w:spacing w:val="-2"/>
        </w:rPr>
        <w:t>models</w:t>
      </w:r>
    </w:p>
    <w:p>
      <w:pPr>
        <w:pStyle w:val="BodyText"/>
        <w:spacing w:after="0" w:line="280" w:lineRule="auto"/>
        <w:jc w:val="both"/>
        <w:sectPr>
          <w:type w:val="continuous"/>
          <w:pgSz w:w="11910" w:h="15880"/>
          <w:pgMar w:header="0" w:footer="0" w:top="540" w:bottom="280" w:left="992" w:right="850"/>
          <w:cols w:num="2" w:equalWidth="0">
            <w:col w:w="4734" w:space="211"/>
            <w:col w:w="5123"/>
          </w:cols>
        </w:sectPr>
      </w:pP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7"/>
          <w:headerReference w:type="default" r:id="rId8"/>
          <w:pgSz w:w="11910" w:h="15880"/>
          <w:pgMar w:header="603" w:footer="0" w:top="880" w:bottom="280" w:left="992" w:right="850"/>
          <w:pgNumType w:start="272"/>
        </w:sectPr>
      </w:pPr>
    </w:p>
    <w:p>
      <w:pPr>
        <w:pStyle w:val="BodyText"/>
        <w:spacing w:line="280" w:lineRule="auto" w:before="130"/>
        <w:ind w:left="255"/>
        <w:jc w:val="both"/>
      </w:pPr>
      <w:r>
        <w:rPr/>
        <w:t>also allow for negative dependencies (see, for </w:t>
      </w:r>
      <w:r>
        <w:rPr/>
        <w:t>example</w:t>
      </w:r>
      <w:r>
        <w:rPr/>
        <w:t>,</w:t>
      </w:r>
      <w:r>
        <w:rPr/>
        <w:t> </w:t>
      </w:r>
      <w:hyperlink w:history="true" w:anchor="_bookmark58">
        <w:r>
          <w:rPr/>
          <w:t>McHale and Scarf</w:t>
        </w:r>
      </w:hyperlink>
      <w:r>
        <w:rPr/>
        <w:t> </w:t>
      </w:r>
      <w:hyperlink w:history="true" w:anchor="_bookmark58">
        <w:r>
          <w:rPr/>
          <w:t>200</w:t>
        </w:r>
      </w:hyperlink>
      <w:r>
        <w:rPr/>
        <w:t>7, </w:t>
      </w:r>
      <w:hyperlink w:history="true" w:anchor="_bookmark59">
        <w:r>
          <w:rPr/>
          <w:t>2011</w:t>
        </w:r>
      </w:hyperlink>
      <w:r>
        <w:rPr/>
        <w:t> or </w:t>
      </w:r>
      <w:hyperlink w:history="true" w:anchor="_bookmark43">
        <w:r>
          <w:rPr/>
          <w:t>Boshnakov, Kharrat, </w:t>
        </w:r>
        <w:r>
          <w:rPr/>
          <w:t>and</w:t>
        </w:r>
      </w:hyperlink>
      <w:r>
        <w:rPr/>
        <w:t> </w:t>
      </w:r>
      <w:hyperlink w:history="true" w:anchor="_bookmark43">
        <w:r>
          <w:rPr/>
          <w:t>McHale</w:t>
        </w:r>
      </w:hyperlink>
      <w:r>
        <w:rPr/>
        <w:t> </w:t>
      </w:r>
      <w:hyperlink w:history="true" w:anchor="_bookmark43">
        <w:r>
          <w:rPr/>
          <w:t>201</w:t>
        </w:r>
      </w:hyperlink>
      <w:r>
        <w:rPr/>
        <w:t>7).</w:t>
      </w:r>
    </w:p>
    <w:p>
      <w:pPr>
        <w:pStyle w:val="BodyText"/>
        <w:spacing w:line="280" w:lineRule="auto"/>
        <w:ind w:left="255" w:firstLine="340"/>
        <w:jc w:val="both"/>
      </w:pPr>
      <w:r>
        <w:rPr/>
        <w:t>However, with regard to the bivariate Poisson </w:t>
      </w:r>
      <w:r>
        <w:rPr/>
        <w:t>case</w:t>
      </w:r>
      <w:r>
        <w:rPr/>
        <w:t>,</w:t>
      </w:r>
      <w:r>
        <w:rPr/>
        <w:t> </w:t>
      </w:r>
      <w:hyperlink w:history="true" w:anchor="_bookmark39">
        <w:r>
          <w:rPr/>
          <w:t>Groll et al.</w:t>
        </w:r>
      </w:hyperlink>
      <w:r>
        <w:rPr/>
        <w:t> (2</w:t>
      </w:r>
      <w:hyperlink w:history="true" w:anchor="_bookmark39">
        <w:r>
          <w:rPr/>
          <w:t>018)</w:t>
        </w:r>
      </w:hyperlink>
      <w:r>
        <w:rPr/>
        <w:t> provide some evidence that, if highl</w:t>
      </w:r>
      <w:r>
        <w:rPr/>
        <w:t>y</w:t>
      </w:r>
      <w:r>
        <w:rPr/>
        <w:t> informative covariates of both competing teams ar</w:t>
      </w:r>
      <w:r>
        <w:rPr/>
        <w:t>e</w:t>
      </w:r>
      <w:r>
        <w:rPr/>
        <w:t> included into the intensities of both (conditionally) inde</w:t>
      </w:r>
      <w:r>
        <w:rPr/>
        <w:softHyphen/>
      </w:r>
      <w:r>
        <w:rPr/>
        <w:t>pendent Poisson distributions, the dependence structur</w:t>
      </w:r>
      <w:r>
        <w:rPr/>
        <w:t>e</w:t>
      </w:r>
      <w:r>
        <w:rPr/>
        <w:t> of the match scores can already be appropriately mod</w:t>
      </w:r>
      <w:r>
        <w:rPr/>
        <w:softHyphen/>
      </w:r>
      <w:r>
        <w:rPr/>
        <w:t>eled.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included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covariates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EURO</w:t>
      </w:r>
      <w:r>
        <w:rPr>
          <w:spacing w:val="-5"/>
        </w:rPr>
        <w:t> </w:t>
      </w:r>
      <w:r>
        <w:rPr/>
        <w:t>dat</w:t>
      </w:r>
      <w:r>
        <w:rPr/>
        <w:t>a</w:t>
      </w:r>
      <w:r>
        <w:rPr/>
        <w:t> and used a boosting approach to select a sparse mode</w:t>
      </w:r>
      <w:r>
        <w:rPr/>
        <w:t>l</w:t>
      </w:r>
      <w:r>
        <w:rPr>
          <w:spacing w:val="80"/>
        </w:rPr>
        <w:t> </w:t>
      </w:r>
      <w:r>
        <w:rPr/>
        <w:t>for the prediction of the EURO 2016. As the dependenc</w:t>
      </w:r>
      <w:r>
        <w:rPr/>
        <w:t>y</w:t>
      </w:r>
      <w:r>
        <w:rPr/>
        <w:t> parameter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bivariate</w:t>
      </w:r>
      <w:r>
        <w:rPr>
          <w:spacing w:val="-3"/>
        </w:rPr>
        <w:t> </w:t>
      </w:r>
      <w:r>
        <w:rPr/>
        <w:t>Poisson</w:t>
      </w:r>
      <w:r>
        <w:rPr>
          <w:spacing w:val="-3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neve</w:t>
      </w:r>
      <w:r>
        <w:rPr/>
        <w:t>r</w:t>
      </w:r>
      <w:r>
        <w:rPr/>
        <w:t> updated by the boosting algorithm, two (conditionally</w:t>
      </w:r>
      <w:r>
        <w:rPr/>
        <w:t>)</w:t>
      </w:r>
      <w:r>
        <w:rPr/>
        <w:t> independent Poisson distributions were sufficient.</w:t>
      </w:r>
    </w:p>
    <w:p>
      <w:pPr>
        <w:pStyle w:val="BodyText"/>
        <w:spacing w:line="280" w:lineRule="auto"/>
        <w:ind w:left="255" w:firstLine="340"/>
        <w:jc w:val="both"/>
      </w:pPr>
      <w:r>
        <w:rPr/>
        <w:t>Closely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covariate-based</w:t>
      </w:r>
      <w:r>
        <w:rPr>
          <w:spacing w:val="-3"/>
        </w:rPr>
        <w:t> </w:t>
      </w:r>
      <w:r>
        <w:rPr/>
        <w:t>Poisson</w:t>
      </w:r>
      <w:r>
        <w:rPr>
          <w:spacing w:val="-3"/>
        </w:rPr>
        <w:t> </w:t>
      </w:r>
      <w:r>
        <w:rPr/>
        <w:t>regres</w:t>
      </w:r>
      <w:r>
        <w:rPr/>
        <w:softHyphen/>
      </w:r>
      <w:r>
        <w:rPr/>
        <w:t>sion</w:t>
      </w:r>
      <w:r>
        <w:rPr>
          <w:spacing w:val="-11"/>
        </w:rPr>
        <w:t> </w:t>
      </w:r>
      <w:r>
        <w:rPr/>
        <w:t>models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Poisson-based</w:t>
      </w:r>
      <w:r>
        <w:rPr>
          <w:spacing w:val="-10"/>
        </w:rPr>
        <w:t> </w:t>
      </w:r>
      <w:r>
        <w:rPr/>
        <w:t>ranking</w:t>
      </w:r>
      <w:r>
        <w:rPr>
          <w:spacing w:val="-11"/>
        </w:rPr>
        <w:t> </w:t>
      </w:r>
      <w:r>
        <w:rPr/>
        <w:t>methods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socce</w:t>
      </w:r>
      <w:r>
        <w:rPr/>
        <w:t>r</w:t>
      </w:r>
      <w:r>
        <w:rPr/>
        <w:t> teams. The main idea is to find adequate ability param</w:t>
      </w:r>
      <w:r>
        <w:rPr/>
        <w:softHyphen/>
      </w:r>
      <w:r>
        <w:rPr/>
        <w:t>eters that reflect the current strength of the teams. O</w:t>
      </w:r>
      <w:r>
        <w:rPr/>
        <w:t>n</w:t>
      </w:r>
      <w:r>
        <w:rPr/>
        <w:t> basis of a set of matches, those parameters are then esti</w:t>
      </w:r>
      <w:r>
        <w:rPr/>
        <w:softHyphen/>
      </w:r>
      <w:r>
        <w:rPr/>
        <w:t>mated by means of maximum likelihood. </w:t>
      </w:r>
      <w:hyperlink w:history="true" w:anchor="_bookmark55">
        <w:r>
          <w:rPr/>
          <w:t>Ley, de Wiele</w:t>
        </w:r>
        <w:r>
          <w:rPr/>
          <w:t>,</w:t>
        </w:r>
      </w:hyperlink>
      <w:r>
        <w:rPr/>
        <w:t> </w:t>
      </w:r>
      <w:hyperlink w:history="true" w:anchor="_bookmark55">
        <w:r>
          <w:rPr>
            <w:spacing w:val="-2"/>
          </w:rPr>
          <w:t>and</w:t>
        </w:r>
        <w:r>
          <w:rPr>
            <w:spacing w:val="-9"/>
          </w:rPr>
          <w:t> </w:t>
        </w:r>
        <w:r>
          <w:rPr>
            <w:spacing w:val="-2"/>
          </w:rPr>
          <w:t>Eetvelde</w:t>
        </w:r>
      </w:hyperlink>
      <w:r>
        <w:rPr>
          <w:spacing w:val="-8"/>
        </w:rPr>
        <w:t> </w:t>
      </w:r>
      <w:r>
        <w:rPr>
          <w:spacing w:val="-2"/>
        </w:rPr>
        <w:t>(2</w:t>
      </w:r>
      <w:hyperlink w:history="true" w:anchor="_bookmark55">
        <w:r>
          <w:rPr>
            <w:spacing w:val="-2"/>
          </w:rPr>
          <w:t>019)</w:t>
        </w:r>
      </w:hyperlink>
      <w:r>
        <w:rPr>
          <w:spacing w:val="-9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investigated</w:t>
      </w:r>
      <w:r>
        <w:rPr>
          <w:spacing w:val="-9"/>
        </w:rPr>
        <w:t> </w:t>
      </w:r>
      <w:r>
        <w:rPr>
          <w:spacing w:val="-2"/>
        </w:rPr>
        <w:t>various</w:t>
      </w:r>
      <w:r>
        <w:rPr>
          <w:spacing w:val="-8"/>
        </w:rPr>
        <w:t> </w:t>
      </w:r>
      <w:r>
        <w:rPr>
          <w:spacing w:val="-2"/>
        </w:rPr>
        <w:t>models</w:t>
      </w:r>
      <w:r>
        <w:rPr>
          <w:spacing w:val="-9"/>
        </w:rPr>
        <w:t> </w:t>
      </w:r>
      <w:r>
        <w:rPr>
          <w:spacing w:val="-2"/>
        </w:rPr>
        <w:t>fro</w:t>
      </w:r>
      <w:r>
        <w:rPr>
          <w:spacing w:val="-2"/>
        </w:rPr>
        <w:t>m</w:t>
      </w:r>
      <w:r>
        <w:rPr/>
        <w:t> the literature and compared them in terms of their pre</w:t>
      </w:r>
      <w:r>
        <w:rPr/>
        <w:softHyphen/>
      </w:r>
      <w:r>
        <w:rPr/>
        <w:t>dictive performance because the latter is directly relate</w:t>
      </w:r>
      <w:r>
        <w:rPr/>
        <w:t>d</w:t>
      </w:r>
      <w:r>
        <w:rPr/>
        <w:t> to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team’s</w:t>
      </w:r>
      <w:r>
        <w:rPr>
          <w:spacing w:val="39"/>
        </w:rPr>
        <w:t> </w:t>
      </w:r>
      <w:r>
        <w:rPr/>
        <w:t>current</w:t>
      </w:r>
      <w:r>
        <w:rPr>
          <w:spacing w:val="39"/>
        </w:rPr>
        <w:t> </w:t>
      </w:r>
      <w:r>
        <w:rPr/>
        <w:t>strength.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resulting</w:t>
      </w:r>
      <w:r>
        <w:rPr>
          <w:spacing w:val="39"/>
        </w:rPr>
        <w:t> </w:t>
      </w:r>
      <w:r>
        <w:rPr/>
        <w:t>best</w:t>
      </w:r>
      <w:r>
        <w:rPr>
          <w:spacing w:val="39"/>
        </w:rPr>
        <w:t> </w:t>
      </w:r>
      <w:r>
        <w:rPr/>
        <w:t>mode</w:t>
      </w:r>
      <w:r>
        <w:rPr/>
        <w:t>l</w:t>
      </w:r>
      <w:r>
        <w:rPr/>
        <w:t> for this purpose is the simplest bivariate Poisson distri</w:t>
      </w:r>
      <w:r>
        <w:rPr/>
        <w:softHyphen/>
      </w:r>
      <w:r>
        <w:rPr/>
        <w:t>bution of </w:t>
      </w:r>
      <w:hyperlink w:history="true" w:anchor="_bookmark47">
        <w:r>
          <w:rPr/>
          <w:t>Karlis and Ntzoufras</w:t>
        </w:r>
      </w:hyperlink>
      <w:r>
        <w:rPr/>
        <w:t> (2</w:t>
      </w:r>
      <w:hyperlink w:history="true" w:anchor="_bookmark47">
        <w:r>
          <w:rPr/>
          <w:t>003).</w:t>
        </w:r>
      </w:hyperlink>
      <w:r>
        <w:rPr/>
        <w:t> Interestingly, </w:t>
      </w:r>
      <w:hyperlink w:history="true" w:anchor="_bookmark55">
        <w:r>
          <w:rPr/>
          <w:t>Le</w:t>
        </w:r>
        <w:r>
          <w:rPr/>
          <w:t>y</w:t>
        </w:r>
      </w:hyperlink>
      <w:r>
        <w:rPr>
          <w:spacing w:val="40"/>
        </w:rPr>
        <w:t> </w:t>
      </w:r>
      <w:hyperlink w:history="true" w:anchor="_bookmark55">
        <w:r>
          <w:rPr>
            <w:spacing w:val="-2"/>
          </w:rPr>
          <w:t>et</w:t>
        </w:r>
        <w:r>
          <w:rPr>
            <w:spacing w:val="-9"/>
          </w:rPr>
          <w:t> </w:t>
        </w:r>
        <w:r>
          <w:rPr>
            <w:spacing w:val="-2"/>
          </w:rPr>
          <w:t>al.</w:t>
        </w:r>
      </w:hyperlink>
      <w:r>
        <w:rPr>
          <w:spacing w:val="-8"/>
        </w:rPr>
        <w:t> </w:t>
      </w:r>
      <w:r>
        <w:rPr>
          <w:spacing w:val="-2"/>
        </w:rPr>
        <w:t>(2</w:t>
      </w:r>
      <w:hyperlink w:history="true" w:anchor="_bookmark55">
        <w:r>
          <w:rPr>
            <w:spacing w:val="-2"/>
          </w:rPr>
          <w:t>019)</w:t>
        </w:r>
      </w:hyperlink>
      <w:r>
        <w:rPr>
          <w:spacing w:val="-9"/>
        </w:rPr>
        <w:t> </w:t>
      </w:r>
      <w:r>
        <w:rPr>
          <w:spacing w:val="-2"/>
        </w:rPr>
        <w:t>found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those</w:t>
      </w:r>
      <w:r>
        <w:rPr>
          <w:spacing w:val="-8"/>
        </w:rPr>
        <w:t> </w:t>
      </w:r>
      <w:r>
        <w:rPr>
          <w:spacing w:val="-2"/>
        </w:rPr>
        <w:t>models</w:t>
      </w:r>
      <w:r>
        <w:rPr>
          <w:spacing w:val="-9"/>
        </w:rPr>
        <w:t> </w:t>
      </w:r>
      <w:r>
        <w:rPr>
          <w:spacing w:val="-2"/>
        </w:rPr>
        <w:t>outperform</w:t>
      </w:r>
      <w:r>
        <w:rPr>
          <w:spacing w:val="-8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com</w:t>
      </w:r>
      <w:r>
        <w:rPr>
          <w:spacing w:val="-2"/>
        </w:rPr>
        <w:softHyphen/>
      </w:r>
      <w:r>
        <w:rPr/>
        <w:t>petitors both for domestic league matches and nationa</w:t>
      </w:r>
      <w:r>
        <w:rPr/>
        <w:t>l</w:t>
      </w:r>
      <w:r>
        <w:rPr/>
        <w:t> team matches. These statistical strength-based ranking</w:t>
      </w:r>
      <w:r>
        <w:rPr/>
        <w:t>s</w:t>
      </w:r>
      <w:r>
        <w:rPr/>
        <w:t> present an interesting alternative to the FIFA ranking. A</w:t>
      </w:r>
      <w:r>
        <w:rPr/>
        <w:t>n</w:t>
      </w:r>
      <w:r>
        <w:rPr/>
        <w:t> alternative approach solely based on bookmakers’ odd</w:t>
      </w:r>
      <w:r>
        <w:rPr/>
        <w:t>s</w:t>
      </w:r>
      <w:r>
        <w:rPr/>
        <w:t> was proposed by </w:t>
      </w:r>
      <w:hyperlink w:history="true" w:anchor="_bookmark53">
        <w:r>
          <w:rPr/>
          <w:t>Leitner, Zeileis, and Hornik</w:t>
        </w:r>
      </w:hyperlink>
      <w:r>
        <w:rPr/>
        <w:t> (2</w:t>
      </w:r>
      <w:hyperlink w:history="true" w:anchor="_bookmark53">
        <w:r>
          <w:rPr/>
          <w:t>010),</w:t>
        </w:r>
      </w:hyperlink>
      <w:r>
        <w:rPr/>
        <w:t> wh</w:t>
      </w:r>
      <w:r>
        <w:rPr/>
        <w:t>o</w:t>
      </w:r>
      <w:r>
        <w:rPr/>
        <w:t> developed a ranking method that can be used for th</w:t>
      </w:r>
      <w:r>
        <w:rPr/>
        <w:t>e</w:t>
      </w:r>
      <w:r>
        <w:rPr/>
        <w:t> prediction of international football tournaments.</w:t>
      </w:r>
    </w:p>
    <w:p>
      <w:pPr>
        <w:pStyle w:val="BodyText"/>
        <w:spacing w:line="210" w:lineRule="exact"/>
        <w:ind w:left="595"/>
        <w:jc w:val="both"/>
      </w:pPr>
      <w:r>
        <w:rPr/>
        <w:t>A</w:t>
      </w:r>
      <w:r>
        <w:rPr>
          <w:spacing w:val="72"/>
          <w:w w:val="150"/>
        </w:rPr>
        <w:t> </w:t>
      </w:r>
      <w:r>
        <w:rPr/>
        <w:t>fundamentally</w:t>
      </w:r>
      <w:r>
        <w:rPr>
          <w:spacing w:val="73"/>
          <w:w w:val="150"/>
        </w:rPr>
        <w:t> </w:t>
      </w:r>
      <w:r>
        <w:rPr/>
        <w:t>different</w:t>
      </w:r>
      <w:r>
        <w:rPr>
          <w:spacing w:val="73"/>
          <w:w w:val="150"/>
        </w:rPr>
        <w:t> </w:t>
      </w:r>
      <w:r>
        <w:rPr/>
        <w:t>modeling</w:t>
      </w:r>
      <w:r>
        <w:rPr>
          <w:spacing w:val="73"/>
          <w:w w:val="150"/>
        </w:rPr>
        <w:t> </w:t>
      </w:r>
      <w:r>
        <w:rPr/>
        <w:t>approach</w:t>
      </w:r>
      <w:r>
        <w:rPr>
          <w:spacing w:val="73"/>
          <w:w w:val="150"/>
        </w:rPr>
        <w:t> </w:t>
      </w:r>
      <w:r>
        <w:rPr>
          <w:spacing w:val="-5"/>
        </w:rPr>
        <w:t>is</w:t>
      </w:r>
    </w:p>
    <w:p>
      <w:pPr>
        <w:pStyle w:val="BodyText"/>
        <w:spacing w:line="280" w:lineRule="auto" w:before="28"/>
        <w:ind w:left="255"/>
        <w:jc w:val="both"/>
      </w:pPr>
      <w:r>
        <w:rPr/>
        <w:t>based on a random forest – an ensemble learning </w:t>
      </w:r>
      <w:r>
        <w:rPr/>
        <w:t>metho</w:t>
      </w:r>
      <w:r>
        <w:rPr/>
        <w:t>d</w:t>
      </w:r>
      <w:r>
        <w:rPr/>
        <w:t> for classification, regression and other tasks proposed b</w:t>
      </w:r>
      <w:r>
        <w:rPr/>
        <w:t>y</w:t>
      </w:r>
      <w:r>
        <w:rPr/>
        <w:t> </w:t>
      </w:r>
      <w:hyperlink w:history="true" w:anchor="_bookmark44">
        <w:r>
          <w:rPr/>
          <w:t>Breiman</w:t>
        </w:r>
      </w:hyperlink>
      <w:r>
        <w:rPr>
          <w:spacing w:val="-4"/>
        </w:rPr>
        <w:t> </w:t>
      </w:r>
      <w:r>
        <w:rPr/>
        <w:t>(2</w:t>
      </w:r>
      <w:hyperlink w:history="true" w:anchor="_bookmark44">
        <w:r>
          <w:rPr/>
          <w:t>001).</w:t>
        </w:r>
      </w:hyperlink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method</w:t>
      </w:r>
      <w:r>
        <w:rPr>
          <w:spacing w:val="-5"/>
        </w:rPr>
        <w:t> </w:t>
      </w:r>
      <w:r>
        <w:rPr/>
        <w:t>originates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machin</w:t>
      </w:r>
      <w:r>
        <w:rPr/>
        <w:t>e</w:t>
      </w:r>
      <w:r>
        <w:rPr/>
        <w:t> learning and data mining community and operates b</w:t>
      </w:r>
      <w:r>
        <w:rPr/>
        <w:t>y</w:t>
      </w:r>
      <w:r>
        <w:rPr>
          <w:spacing w:val="40"/>
        </w:rPr>
        <w:t> </w:t>
      </w:r>
      <w:r>
        <w:rPr/>
        <w:t>first constructing a multitude of decision trees (see, e.g</w:t>
      </w:r>
      <w:r>
        <w:rPr/>
        <w:t>.</w:t>
      </w:r>
      <w:r>
        <w:rPr/>
        <w:t> </w:t>
      </w:r>
      <w:hyperlink w:history="true" w:anchor="_bookmark45">
        <w:r>
          <w:rPr/>
          <w:t>Breiman et al.</w:t>
        </w:r>
      </w:hyperlink>
      <w:r>
        <w:rPr/>
        <w:t> </w:t>
      </w:r>
      <w:hyperlink w:history="true" w:anchor="_bookmark45">
        <w:r>
          <w:rPr/>
          <w:t>1984;</w:t>
        </w:r>
      </w:hyperlink>
      <w:r>
        <w:rPr/>
        <w:t> </w:t>
      </w:r>
      <w:hyperlink w:history="true" w:anchor="_bookmark61">
        <w:r>
          <w:rPr/>
          <w:t>Quinlan</w:t>
        </w:r>
      </w:hyperlink>
      <w:r>
        <w:rPr/>
        <w:t> </w:t>
      </w:r>
      <w:hyperlink w:history="true" w:anchor="_bookmark61">
        <w:r>
          <w:rPr/>
          <w:t>1986)</w:t>
        </w:r>
      </w:hyperlink>
      <w:r>
        <w:rPr/>
        <w:t> on different trainin</w:t>
      </w:r>
      <w:r>
        <w:rPr/>
        <w:t>g</w:t>
      </w:r>
      <w:r>
        <w:rPr/>
        <w:t> data sets, which are resampled from the original dataset</w:t>
      </w:r>
      <w:r>
        <w:rPr/>
        <w:t>.</w:t>
      </w:r>
      <w:r>
        <w:rPr/>
        <w:t> The</w:t>
      </w:r>
      <w:r>
        <w:rPr>
          <w:spacing w:val="-11"/>
        </w:rPr>
        <w:t> </w:t>
      </w:r>
      <w:r>
        <w:rPr/>
        <w:t>predictions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individual</w:t>
      </w:r>
      <w:r>
        <w:rPr>
          <w:spacing w:val="-10"/>
        </w:rPr>
        <w:t> </w:t>
      </w:r>
      <w:r>
        <w:rPr/>
        <w:t>trees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then</w:t>
      </w:r>
      <w:r>
        <w:rPr>
          <w:spacing w:val="-11"/>
        </w:rPr>
        <w:t> </w:t>
      </w:r>
      <w:r>
        <w:rPr/>
        <w:t>summa</w:t>
      </w:r>
      <w:r>
        <w:rPr/>
        <w:softHyphen/>
      </w:r>
      <w:r>
        <w:rPr/>
        <w:t>rized, either by taking the mode of the predicted classe</w:t>
      </w:r>
      <w:r>
        <w:rPr/>
        <w:t>s</w:t>
      </w:r>
      <w:r>
        <w:rPr/>
        <w:t> (in classification) or by averaging the predicted value</w:t>
      </w:r>
      <w:r>
        <w:rPr/>
        <w:t>s</w:t>
      </w:r>
      <w:r>
        <w:rPr>
          <w:spacing w:val="80"/>
          <w:w w:val="150"/>
        </w:rPr>
        <w:t> </w:t>
      </w:r>
      <w:r>
        <w:rPr/>
        <w:t>(in regression). Random forests reduce the tendency o</w:t>
      </w:r>
      <w:r>
        <w:rPr/>
        <w:t>f</w:t>
      </w:r>
      <w:r>
        <w:rPr/>
        <w:t> overfitting and the variance compared to regular deci</w:t>
      </w:r>
      <w:r>
        <w:rPr/>
        <w:softHyphen/>
      </w:r>
      <w:r>
        <w:rPr/>
        <w:t>sion trees, and are a common powerful tool for predic</w:t>
      </w:r>
      <w:r>
        <w:rPr/>
        <w:softHyphen/>
      </w:r>
      <w:r>
        <w:rPr/>
        <w:t>tion. In preliminary work from </w:t>
      </w:r>
      <w:hyperlink w:history="true" w:anchor="_bookmark56">
        <w:r>
          <w:rPr/>
          <w:t>Schauberger and Grol</w:t>
        </w:r>
        <w:r>
          <w:rPr/>
          <w:t>l</w:t>
        </w:r>
      </w:hyperlink>
      <w:r>
        <w:rPr/>
        <w:t> (2</w:t>
      </w:r>
      <w:hyperlink w:history="true" w:anchor="_bookmark56">
        <w:r>
          <w:rPr/>
          <w:t>018)</w:t>
        </w:r>
      </w:hyperlink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predictive</w:t>
      </w:r>
      <w:r>
        <w:rPr>
          <w:spacing w:val="31"/>
        </w:rPr>
        <w:t> </w:t>
      </w:r>
      <w:r>
        <w:rPr/>
        <w:t>performance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different</w:t>
      </w:r>
      <w:r>
        <w:rPr>
          <w:spacing w:val="31"/>
        </w:rPr>
        <w:t> </w:t>
      </w:r>
      <w:r>
        <w:rPr/>
        <w:t>types</w:t>
      </w:r>
      <w:r>
        <w:rPr>
          <w:spacing w:val="30"/>
        </w:rPr>
        <w:t> </w:t>
      </w:r>
      <w:r>
        <w:rPr>
          <w:spacing w:val="-5"/>
        </w:rPr>
        <w:t>of</w:t>
      </w:r>
    </w:p>
    <w:p>
      <w:pPr>
        <w:pStyle w:val="BodyText"/>
        <w:spacing w:line="280" w:lineRule="auto" w:before="130"/>
        <w:ind w:left="186" w:right="168"/>
        <w:jc w:val="both"/>
      </w:pPr>
      <w:r>
        <w:rPr/>
        <w:br w:type="column"/>
      </w:r>
      <w:r>
        <w:rPr/>
        <w:t>random</w:t>
      </w:r>
      <w:r>
        <w:rPr>
          <w:spacing w:val="38"/>
        </w:rPr>
        <w:t> </w:t>
      </w:r>
      <w:r>
        <w:rPr/>
        <w:t>forests</w:t>
      </w:r>
      <w:r>
        <w:rPr>
          <w:spacing w:val="38"/>
        </w:rPr>
        <w:t> </w:t>
      </w:r>
      <w:r>
        <w:rPr/>
        <w:t>has</w:t>
      </w:r>
      <w:r>
        <w:rPr>
          <w:spacing w:val="38"/>
        </w:rPr>
        <w:t> </w:t>
      </w:r>
      <w:r>
        <w:rPr/>
        <w:t>been</w:t>
      </w:r>
      <w:r>
        <w:rPr>
          <w:spacing w:val="38"/>
        </w:rPr>
        <w:t> </w:t>
      </w:r>
      <w:r>
        <w:rPr/>
        <w:t>compared</w:t>
      </w:r>
      <w:r>
        <w:rPr>
          <w:spacing w:val="38"/>
        </w:rPr>
        <w:t> </w:t>
      </w:r>
      <w:r>
        <w:rPr/>
        <w:t>on</w:t>
      </w:r>
      <w:r>
        <w:rPr>
          <w:spacing w:val="38"/>
        </w:rPr>
        <w:t> </w:t>
      </w:r>
      <w:r>
        <w:rPr/>
        <w:t>data</w:t>
      </w:r>
      <w:r>
        <w:rPr>
          <w:spacing w:val="38"/>
        </w:rPr>
        <w:t> </w:t>
      </w:r>
      <w:r>
        <w:rPr/>
        <w:t>containin</w:t>
      </w:r>
      <w:r>
        <w:rPr/>
        <w:t>g</w:t>
      </w:r>
      <w:r>
        <w:rPr/>
        <w:t> all matches of the FIFA World Cups 2002–2014 with con</w:t>
      </w:r>
      <w:r>
        <w:rPr/>
        <w:softHyphen/>
      </w:r>
      <w:r>
        <w:rPr/>
        <w:t>ventional regression methods for count data, such as th</w:t>
      </w:r>
      <w:r>
        <w:rPr/>
        <w:t>e</w:t>
      </w:r>
      <w:r>
        <w:rPr/>
        <w:t> Poisson models mentioned above. It turned out that ran</w:t>
      </w:r>
      <w:r>
        <w:rPr/>
        <w:softHyphen/>
      </w:r>
      <w:r>
        <w:rPr/>
        <w:t>dom forests provided very satisfactory results and gener</w:t>
      </w:r>
      <w:r>
        <w:rPr/>
        <w:softHyphen/>
      </w:r>
      <w:r>
        <w:rPr/>
        <w:t>ally outperformed the regression approaches. Moreover</w:t>
      </w:r>
      <w:r>
        <w:rPr/>
        <w:t>,</w:t>
      </w:r>
      <w:r>
        <w:rPr/>
        <w:t> their</w:t>
      </w:r>
      <w:r>
        <w:rPr>
          <w:spacing w:val="-6"/>
        </w:rPr>
        <w:t> </w:t>
      </w:r>
      <w:r>
        <w:rPr/>
        <w:t>predictive</w:t>
      </w:r>
      <w:r>
        <w:rPr>
          <w:spacing w:val="-6"/>
        </w:rPr>
        <w:t> </w:t>
      </w:r>
      <w:r>
        <w:rPr/>
        <w:t>performances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either</w:t>
      </w:r>
      <w:r>
        <w:rPr>
          <w:spacing w:val="-6"/>
        </w:rPr>
        <w:t> </w:t>
      </w:r>
      <w:r>
        <w:rPr/>
        <w:t>close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eve</w:t>
      </w:r>
      <w:r>
        <w:rPr/>
        <w:t>n</w:t>
      </w:r>
      <w:r>
        <w:rPr/>
        <w:t> outperforming those of the bookmakers, which serve </w:t>
      </w:r>
      <w:r>
        <w:rPr/>
        <w:t>as</w:t>
      </w:r>
      <w:r>
        <w:rPr/>
        <w:t> natural benchmark.</w:t>
      </w:r>
    </w:p>
    <w:p>
      <w:pPr>
        <w:pStyle w:val="BodyText"/>
        <w:spacing w:line="280" w:lineRule="auto"/>
        <w:ind w:left="186" w:right="168" w:firstLine="340"/>
        <w:jc w:val="both"/>
      </w:pPr>
      <w:r>
        <w:rPr/>
        <w:t>In the present work, we propose a new </w:t>
      </w:r>
      <w:r>
        <w:rPr/>
        <w:t>modelin</w:t>
      </w:r>
      <w:r>
        <w:rPr/>
        <w:t>g</w:t>
      </w:r>
      <w:r>
        <w:rPr/>
        <w:t> approach that combines random forests with the Poisso</w:t>
      </w:r>
      <w:r>
        <w:rPr/>
        <w:t>n</w:t>
      </w:r>
      <w:r>
        <w:rPr/>
        <w:t> ranking methods, leading to what we call a </w:t>
      </w:r>
      <w:r>
        <w:rPr>
          <w:i/>
        </w:rPr>
        <w:t>hybrid ran</w:t>
      </w:r>
      <w:r>
        <w:rPr>
          <w:i/>
        </w:rPr>
        <w:softHyphen/>
      </w:r>
      <w:r>
        <w:rPr>
          <w:i/>
        </w:rPr>
        <w:t>dom forest model</w:t>
      </w:r>
      <w:r>
        <w:rPr/>
        <w:t>. Using FIFA World Cup data, we sho</w:t>
      </w:r>
      <w:r>
        <w:rPr/>
        <w:t>w</w:t>
      </w:r>
      <w:r>
        <w:rPr/>
        <w:t> that the predictive power of the random forests can b</w:t>
      </w:r>
      <w:r>
        <w:rPr/>
        <w:t>e</w:t>
      </w:r>
      <w:r>
        <w:rPr/>
        <w:t> further increased if adequate estimates of team abilit</w:t>
      </w:r>
      <w:r>
        <w:rPr/>
        <w:t>y</w:t>
      </w:r>
      <w:r>
        <w:rPr/>
        <w:t> parameters,</w:t>
      </w:r>
      <w:r>
        <w:rPr>
          <w:spacing w:val="-3"/>
        </w:rPr>
        <w:t> </w:t>
      </w:r>
      <w:r>
        <w:rPr/>
        <w:t>reflecting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strength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nationa</w:t>
      </w:r>
      <w:r>
        <w:rPr/>
        <w:t>l</w:t>
      </w:r>
      <w:r>
        <w:rPr/>
        <w:t> teams, are incorporated as additional covariates. Thoug</w:t>
      </w:r>
      <w:r>
        <w:rPr/>
        <w:t>h</w:t>
      </w:r>
      <w:r>
        <w:rPr/>
        <w:t> the main purpose of the proposed method is to create </w:t>
      </w:r>
      <w:r>
        <w:rPr/>
        <w:t>a</w:t>
      </w:r>
      <w:r>
        <w:rPr/>
        <w:t> good prediction of the tournament outcome (comprisin</w:t>
      </w:r>
      <w:r>
        <w:rPr/>
        <w:t>g</w:t>
      </w:r>
      <w:r>
        <w:rPr/>
        <w:t> winning probabilities for all teams, but also, for exam</w:t>
      </w:r>
      <w:r>
        <w:rPr/>
        <w:softHyphen/>
      </w:r>
      <w:r>
        <w:rPr>
          <w:spacing w:val="80"/>
        </w:rPr>
      </w:r>
      <w:r>
        <w:rPr/>
        <w:t>ple, the results in single groups or the probabilities for al</w:t>
      </w:r>
      <w:r>
        <w:rPr/>
        <w:t>l</w:t>
      </w:r>
      <w:r>
        <w:rPr/>
        <w:t> </w:t>
      </w:r>
      <w:r>
        <w:rPr>
          <w:spacing w:val="-2"/>
        </w:rPr>
        <w:t>teams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reach</w:t>
      </w:r>
      <w:r>
        <w:rPr>
          <w:spacing w:val="-3"/>
        </w:rPr>
        <w:t> </w:t>
      </w:r>
      <w:r>
        <w:rPr>
          <w:spacing w:val="-2"/>
        </w:rPr>
        <w:t>certain</w:t>
      </w:r>
      <w:r>
        <w:rPr>
          <w:spacing w:val="-3"/>
        </w:rPr>
        <w:t> </w:t>
      </w:r>
      <w:r>
        <w:rPr>
          <w:spacing w:val="-2"/>
        </w:rPr>
        <w:t>tournament</w:t>
      </w:r>
      <w:r>
        <w:rPr>
          <w:spacing w:val="-3"/>
        </w:rPr>
        <w:t> </w:t>
      </w:r>
      <w:r>
        <w:rPr>
          <w:spacing w:val="-2"/>
        </w:rPr>
        <w:t>stages),</w:t>
      </w:r>
      <w:r>
        <w:rPr>
          <w:spacing w:val="-3"/>
        </w:rPr>
        <w:t> </w:t>
      </w:r>
      <w:r>
        <w:rPr>
          <w:spacing w:val="-2"/>
        </w:rPr>
        <w:t>we</w:t>
      </w:r>
      <w:r>
        <w:rPr>
          <w:spacing w:val="-3"/>
        </w:rPr>
        <w:t> </w:t>
      </w:r>
      <w:r>
        <w:rPr>
          <w:spacing w:val="-2"/>
        </w:rPr>
        <w:t>evaluate</w:t>
      </w:r>
      <w:r>
        <w:rPr>
          <w:spacing w:val="-3"/>
        </w:rPr>
        <w:t> </w:t>
      </w:r>
      <w:r>
        <w:rPr>
          <w:spacing w:val="-2"/>
        </w:rPr>
        <w:t>the</w:t>
      </w:r>
      <w:r>
        <w:rPr/>
        <w:t> predictive performance of the method on single matches</w:t>
      </w:r>
      <w:r>
        <w:rPr/>
        <w:t>.</w:t>
      </w:r>
      <w:r>
        <w:rPr/>
        <w:t> The</w:t>
      </w:r>
      <w:r>
        <w:rPr>
          <w:spacing w:val="-10"/>
        </w:rPr>
        <w:t> </w:t>
      </w:r>
      <w:r>
        <w:rPr/>
        <w:t>motivation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improvement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prediction</w:t>
      </w:r>
      <w:r>
        <w:rPr>
          <w:spacing w:val="-10"/>
        </w:rPr>
        <w:t> </w:t>
      </w:r>
      <w:r>
        <w:rPr/>
        <w:t>of</w:t>
      </w:r>
      <w:r>
        <w:rPr/>
        <w:t> single</w:t>
      </w:r>
      <w:r>
        <w:rPr>
          <w:spacing w:val="-4"/>
        </w:rPr>
        <w:t> </w:t>
      </w:r>
      <w:r>
        <w:rPr/>
        <w:t>matches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typically</w:t>
      </w:r>
      <w:r>
        <w:rPr>
          <w:spacing w:val="-4"/>
        </w:rPr>
        <w:t> </w:t>
      </w:r>
      <w:r>
        <w:rPr/>
        <w:t>improve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prediction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tournament outcome. We are most interested in the pre</w:t>
      </w:r>
      <w:r>
        <w:rPr/>
        <w:softHyphen/>
      </w:r>
      <w:r>
        <w:rPr/>
        <w:t>diction of the three match outcomes </w:t>
      </w:r>
      <w:r>
        <w:rPr>
          <w:i/>
        </w:rPr>
        <w:t>win</w:t>
      </w:r>
      <w:r>
        <w:rPr/>
        <w:t>, </w:t>
      </w:r>
      <w:r>
        <w:rPr>
          <w:i/>
        </w:rPr>
        <w:t>draw </w:t>
      </w:r>
      <w:r>
        <w:rPr/>
        <w:t>and </w:t>
      </w:r>
      <w:r>
        <w:rPr>
          <w:i/>
        </w:rPr>
        <w:t>loss</w:t>
      </w:r>
      <w:r>
        <w:rPr/>
        <w:t>,</w:t>
      </w:r>
      <w:r>
        <w:rPr/>
        <w:t> but as in the group stage of FIFA World Cups sometime</w:t>
      </w:r>
      <w:r>
        <w:rPr/>
        <w:t>s</w:t>
      </w:r>
      <w:r>
        <w:rPr/>
        <w:t> also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goal</w:t>
      </w:r>
      <w:r>
        <w:rPr>
          <w:spacing w:val="-4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goals</w:t>
      </w:r>
      <w:r>
        <w:rPr>
          <w:spacing w:val="-4"/>
        </w:rPr>
        <w:t> </w:t>
      </w:r>
      <w:r>
        <w:rPr/>
        <w:t>scored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o</w:t>
      </w:r>
      <w:r>
        <w:rPr/>
        <w:t>f</w:t>
      </w:r>
      <w:r>
        <w:rPr/>
        <w:t> importance (namely in case two teams have achieved th</w:t>
      </w:r>
      <w:r>
        <w:rPr/>
        <w:t>e</w:t>
      </w:r>
      <w:r>
        <w:rPr/>
        <w:t> same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points),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investigate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predictio</w:t>
      </w:r>
      <w:r>
        <w:rPr/>
        <w:t>n</w:t>
      </w:r>
      <w:r>
        <w:rPr/>
        <w:t> quality for exact scores. The results motivated us to us</w:t>
      </w:r>
      <w:r>
        <w:rPr/>
        <w:t>e</w:t>
      </w:r>
      <w:r>
        <w:rPr/>
        <w:t> this hybrid random forest model to calculate prediction</w:t>
      </w:r>
      <w:r>
        <w:rPr/>
        <w:t>s</w:t>
      </w:r>
      <w:r>
        <w:rPr/>
        <w:t> 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FIFA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Cup</w:t>
      </w:r>
      <w:r>
        <w:rPr>
          <w:spacing w:val="-6"/>
        </w:rPr>
        <w:t> </w:t>
      </w:r>
      <w:r>
        <w:rPr/>
        <w:t>2018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advance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tournament</w:t>
      </w:r>
      <w:r>
        <w:rPr/>
        <w:t>.</w:t>
      </w:r>
      <w:r>
        <w:rPr/>
        <w:t> Now that the FIFA World Cup 2018 is finished, we use </w:t>
      </w:r>
      <w:r>
        <w:rPr/>
        <w:t>the</w:t>
      </w:r>
      <w:r>
        <w:rPr/>
        <w:t> corresponding 64 matches as an independent validatio</w:t>
      </w:r>
      <w:r>
        <w:rPr/>
        <w:t>n</w:t>
      </w:r>
      <w:r>
        <w:rPr/>
        <w:t> data set to investigate the predictive performance of th</w:t>
      </w:r>
      <w:r>
        <w:rPr/>
        <w:t>e</w:t>
      </w:r>
      <w:r>
        <w:rPr/>
        <w:t> new hybrid method.</w:t>
      </w:r>
    </w:p>
    <w:p>
      <w:pPr>
        <w:pStyle w:val="BodyText"/>
        <w:spacing w:line="205" w:lineRule="exact"/>
        <w:ind w:left="526"/>
        <w:jc w:val="both"/>
      </w:pPr>
      <w:r>
        <w:rPr/>
        <w:t>The</w:t>
      </w:r>
      <w:r>
        <w:rPr>
          <w:spacing w:val="27"/>
        </w:rPr>
        <w:t> </w:t>
      </w:r>
      <w:r>
        <w:rPr/>
        <w:t>rest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manuscript</w:t>
      </w:r>
      <w:r>
        <w:rPr>
          <w:spacing w:val="28"/>
        </w:rPr>
        <w:t> </w:t>
      </w:r>
      <w:r>
        <w:rPr/>
        <w:t>is</w:t>
      </w:r>
      <w:r>
        <w:rPr>
          <w:spacing w:val="27"/>
        </w:rPr>
        <w:t> </w:t>
      </w:r>
      <w:r>
        <w:rPr/>
        <w:t>structured</w:t>
      </w:r>
      <w:r>
        <w:rPr>
          <w:spacing w:val="28"/>
        </w:rPr>
        <w:t> </w:t>
      </w:r>
      <w:r>
        <w:rPr/>
        <w:t>as</w:t>
      </w:r>
      <w:r>
        <w:rPr>
          <w:spacing w:val="28"/>
        </w:rPr>
        <w:t> </w:t>
      </w:r>
      <w:r>
        <w:rPr>
          <w:spacing w:val="-2"/>
        </w:rPr>
        <w:t>follows.</w:t>
      </w:r>
    </w:p>
    <w:p>
      <w:pPr>
        <w:pStyle w:val="BodyText"/>
        <w:spacing w:line="280" w:lineRule="auto" w:before="31"/>
        <w:ind w:left="186" w:right="168"/>
        <w:jc w:val="both"/>
      </w:pPr>
      <w:r>
        <w:rPr/>
        <w:t>In </w:t>
      </w:r>
      <w:hyperlink w:history="true" w:anchor="_bookmark0">
        <w:r>
          <w:rPr/>
          <w:t>Section</w:t>
        </w:r>
      </w:hyperlink>
      <w:r>
        <w:rPr/>
        <w:t> </w:t>
      </w:r>
      <w:hyperlink w:history="true" w:anchor="_bookmark0">
        <w:r>
          <w:rPr/>
          <w:t>2</w:t>
        </w:r>
      </w:hyperlink>
      <w:r>
        <w:rPr/>
        <w:t> we describe the two underlying data </w:t>
      </w:r>
      <w:r>
        <w:rPr/>
        <w:t>sets</w:t>
      </w:r>
      <w:r>
        <w:rPr/>
        <w:t>.</w:t>
      </w:r>
      <w:r>
        <w:rPr>
          <w:spacing w:val="80"/>
        </w:rPr>
        <w:t> </w:t>
      </w:r>
      <w:r>
        <w:rPr/>
        <w:t>The first covers all matches of the four preceding FIF</w:t>
      </w:r>
      <w:r>
        <w:rPr/>
        <w:t>A</w:t>
      </w:r>
      <w:r>
        <w:rPr/>
        <w:t> World Cups 2002–2014 including covariate information</w:t>
      </w:r>
      <w:r>
        <w:rPr/>
        <w:t>,</w:t>
      </w:r>
      <w:r>
        <w:rPr/>
        <w:t> the</w:t>
      </w:r>
      <w:r>
        <w:rPr>
          <w:spacing w:val="-10"/>
        </w:rPr>
        <w:t> </w:t>
      </w:r>
      <w:r>
        <w:rPr/>
        <w:t>second</w:t>
      </w:r>
      <w:r>
        <w:rPr>
          <w:spacing w:val="-10"/>
        </w:rPr>
        <w:t> </w:t>
      </w:r>
      <w:r>
        <w:rPr/>
        <w:t>consists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match</w:t>
      </w:r>
      <w:r>
        <w:rPr>
          <w:spacing w:val="-10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int</w:t>
      </w:r>
      <w:r>
        <w:rPr/>
        <w:t>ernational</w:t>
      </w:r>
      <w:r>
        <w:rPr/>
        <w:t> matches played by all national teams during certain tim</w:t>
      </w:r>
      <w:r>
        <w:rPr/>
        <w:t>e</w:t>
      </w:r>
      <w:r>
        <w:rPr/>
        <w:t> periods.</w:t>
      </w:r>
      <w:r>
        <w:rPr>
          <w:spacing w:val="-7"/>
        </w:rPr>
        <w:t> </w:t>
      </w:r>
      <w:r>
        <w:rPr/>
        <w:t>Next,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hyperlink w:history="true" w:anchor="_bookmark7">
        <w:r>
          <w:rPr/>
          <w:t>Section</w:t>
        </w:r>
      </w:hyperlink>
      <w:r>
        <w:rPr>
          <w:spacing w:val="-7"/>
        </w:rPr>
        <w:t> </w:t>
      </w:r>
      <w:hyperlink w:history="true" w:anchor="_bookmark7">
        <w:r>
          <w:rPr/>
          <w:t>3</w:t>
        </w:r>
      </w:hyperlink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briefly</w:t>
      </w:r>
      <w:r>
        <w:rPr>
          <w:spacing w:val="-7"/>
        </w:rPr>
        <w:t> </w:t>
      </w:r>
      <w:r>
        <w:rPr/>
        <w:t>explain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basic</w:t>
      </w:r>
      <w:r>
        <w:rPr>
          <w:spacing w:val="-7"/>
        </w:rPr>
        <w:t> </w:t>
      </w:r>
      <w:r>
        <w:rPr/>
        <w:t>idea</w:t>
      </w:r>
      <w:r>
        <w:rPr/>
        <w:t> of random forests and ranking methods and, finally, </w:t>
      </w:r>
      <w:r>
        <w:rPr/>
        <w:t>how</w:t>
      </w:r>
      <w:r>
        <w:rPr/>
        <w:t> they can be combined to a hybrid random forest </w:t>
      </w:r>
      <w:r>
        <w:rPr/>
        <w:t>model.</w:t>
      </w:r>
      <w:r>
        <w:rPr/>
        <w:t> The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hybrid</w:t>
      </w:r>
      <w:r>
        <w:rPr>
          <w:spacing w:val="-10"/>
        </w:rPr>
        <w:t> </w:t>
      </w:r>
      <w:r>
        <w:rPr/>
        <w:t>random</w:t>
      </w:r>
      <w:r>
        <w:rPr>
          <w:spacing w:val="-10"/>
        </w:rPr>
        <w:t> </w:t>
      </w:r>
      <w:r>
        <w:rPr/>
        <w:t>forest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then</w:t>
      </w:r>
      <w:r>
        <w:rPr>
          <w:spacing w:val="-10"/>
        </w:rPr>
        <w:t> </w:t>
      </w:r>
      <w:r>
        <w:rPr/>
        <w:t>com</w:t>
      </w:r>
      <w:r>
        <w:rPr/>
        <w:softHyphen/>
      </w:r>
      <w:r>
        <w:rPr/>
        <w:t>pared to the performance of its single building blocks </w:t>
      </w:r>
      <w:r>
        <w:rPr/>
        <w:t>as</w:t>
      </w:r>
      <w:r>
        <w:rPr/>
        <w:t> well as to conventional (regularized) Poisson regressio</w:t>
      </w:r>
      <w:r>
        <w:rPr/>
        <w:t>n</w:t>
      </w:r>
      <w:r>
        <w:rPr/>
        <w:t> approaches</w:t>
      </w:r>
      <w:r>
        <w:rPr>
          <w:spacing w:val="29"/>
        </w:rPr>
        <w:t> </w:t>
      </w:r>
      <w:r>
        <w:rPr/>
        <w:t>in</w:t>
      </w:r>
      <w:r>
        <w:rPr>
          <w:spacing w:val="30"/>
        </w:rPr>
        <w:t> </w:t>
      </w:r>
      <w:hyperlink w:history="true" w:anchor="_bookmark13">
        <w:r>
          <w:rPr/>
          <w:t>Section</w:t>
        </w:r>
      </w:hyperlink>
      <w:r>
        <w:rPr>
          <w:spacing w:val="30"/>
        </w:rPr>
        <w:t> </w:t>
      </w:r>
      <w:hyperlink w:history="true" w:anchor="_bookmark13">
        <w:r>
          <w:rPr/>
          <w:t>4.</w:t>
        </w:r>
      </w:hyperlink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hyperlink w:history="true" w:anchor="_bookmark19">
        <w:r>
          <w:rPr/>
          <w:t>Section</w:t>
        </w:r>
      </w:hyperlink>
      <w:r>
        <w:rPr>
          <w:spacing w:val="30"/>
        </w:rPr>
        <w:t> </w:t>
      </w:r>
      <w:hyperlink w:history="true" w:anchor="_bookmark19">
        <w:r>
          <w:rPr/>
          <w:t>5,</w:t>
        </w:r>
      </w:hyperlink>
      <w:r>
        <w:rPr>
          <w:spacing w:val="30"/>
        </w:rPr>
        <w:t> </w:t>
      </w:r>
      <w:r>
        <w:rPr/>
        <w:t>we</w:t>
      </w:r>
      <w:r>
        <w:rPr>
          <w:spacing w:val="30"/>
        </w:rPr>
        <w:t> </w:t>
      </w:r>
      <w:r>
        <w:rPr/>
        <w:t>fit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>
          <w:spacing w:val="-2"/>
        </w:rPr>
        <w:t>hybrid</w:t>
      </w:r>
    </w:p>
    <w:p>
      <w:pPr>
        <w:pStyle w:val="BodyText"/>
        <w:spacing w:after="0" w:line="280" w:lineRule="auto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961" w:space="40"/>
            <w:col w:w="5067"/>
          </w:cols>
        </w:sectPr>
      </w:pP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5880"/>
          <w:pgMar w:header="603" w:footer="0" w:top="880" w:bottom="280" w:left="992" w:right="850"/>
        </w:sectPr>
      </w:pPr>
    </w:p>
    <w:p>
      <w:pPr>
        <w:pStyle w:val="BodyText"/>
        <w:spacing w:line="280" w:lineRule="auto" w:before="130"/>
        <w:ind w:left="28"/>
        <w:jc w:val="both"/>
      </w:pPr>
      <w:r>
        <w:rPr>
          <w:spacing w:val="-4"/>
        </w:rPr>
        <w:t>random</w:t>
      </w:r>
      <w:r>
        <w:rPr>
          <w:spacing w:val="-6"/>
        </w:rPr>
        <w:t> </w:t>
      </w:r>
      <w:r>
        <w:rPr>
          <w:spacing w:val="-4"/>
        </w:rPr>
        <w:t>forest</w:t>
      </w:r>
      <w:r>
        <w:rPr>
          <w:spacing w:val="-6"/>
        </w:rPr>
        <w:t> </w:t>
      </w:r>
      <w:r>
        <w:rPr>
          <w:spacing w:val="-4"/>
        </w:rPr>
        <w:t>model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complete</w:t>
      </w:r>
      <w:r>
        <w:rPr>
          <w:spacing w:val="-6"/>
        </w:rPr>
        <w:t> </w:t>
      </w:r>
      <w:r>
        <w:rPr>
          <w:spacing w:val="-4"/>
        </w:rPr>
        <w:t>World</w:t>
      </w:r>
      <w:r>
        <w:rPr>
          <w:spacing w:val="-6"/>
        </w:rPr>
        <w:t> </w:t>
      </w:r>
      <w:r>
        <w:rPr>
          <w:spacing w:val="-4"/>
        </w:rPr>
        <w:t>Cup</w:t>
      </w:r>
      <w:r>
        <w:rPr>
          <w:spacing w:val="-6"/>
        </w:rPr>
        <w:t> </w:t>
      </w:r>
      <w:r>
        <w:rPr>
          <w:spacing w:val="-4"/>
        </w:rPr>
        <w:t>2002–201</w:t>
      </w:r>
      <w:r>
        <w:rPr>
          <w:spacing w:val="-4"/>
        </w:rPr>
        <w:t>4</w:t>
      </w:r>
      <w:r>
        <w:rPr/>
        <w:t> data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evaluate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predictive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respec</w:t>
      </w:r>
      <w:r>
        <w:rPr/>
        <w:t>t</w:t>
      </w:r>
      <w:r>
        <w:rPr/>
        <w:t> to the results of the FIFA World Cup 2018 tournament</w:t>
      </w:r>
      <w:r>
        <w:rPr/>
        <w:t>.</w:t>
      </w:r>
      <w:r>
        <w:rPr/>
        <w:t> Finally, we conclude in </w:t>
      </w:r>
      <w:hyperlink w:history="true" w:anchor="_bookmark25">
        <w:r>
          <w:rPr/>
          <w:t>Section</w:t>
        </w:r>
      </w:hyperlink>
      <w:r>
        <w:rPr/>
        <w:t> </w:t>
      </w:r>
      <w:hyperlink w:history="true" w:anchor="_bookmark25">
        <w:r>
          <w:rPr/>
          <w:t>6.</w:t>
        </w:r>
      </w:hyperlink>
    </w:p>
    <w:p>
      <w:pPr>
        <w:pStyle w:val="BodyText"/>
      </w:pPr>
    </w:p>
    <w:p>
      <w:pPr>
        <w:pStyle w:val="BodyText"/>
        <w:spacing w:before="60"/>
      </w:pPr>
    </w:p>
    <w:p>
      <w:pPr>
        <w:pStyle w:val="Heading1"/>
        <w:numPr>
          <w:ilvl w:val="0"/>
          <w:numId w:val="1"/>
        </w:numPr>
        <w:tabs>
          <w:tab w:pos="348" w:val="left" w:leader="none"/>
        </w:tabs>
        <w:spacing w:line="240" w:lineRule="auto" w:before="0" w:after="0"/>
        <w:ind w:left="348" w:right="0" w:hanging="320"/>
        <w:jc w:val="both"/>
      </w:pPr>
      <w:bookmarkStart w:name="2 Data" w:id="3"/>
      <w:bookmarkEnd w:id="3"/>
      <w:r>
        <w:rPr>
          <w:b w:val="0"/>
        </w:rPr>
      </w:r>
      <w:bookmarkStart w:name="_bookmark0" w:id="4"/>
      <w:bookmarkEnd w:id="4"/>
      <w:r>
        <w:rPr>
          <w:b w:val="0"/>
        </w:rPr>
      </w:r>
      <w:r>
        <w:rPr>
          <w:spacing w:val="-4"/>
          <w:w w:val="105"/>
        </w:rPr>
        <w:t>Data</w:t>
      </w:r>
    </w:p>
    <w:p>
      <w:pPr>
        <w:pStyle w:val="BodyText"/>
        <w:spacing w:line="280" w:lineRule="auto" w:before="259"/>
        <w:ind w:left="28"/>
        <w:jc w:val="both"/>
      </w:pPr>
      <w:r>
        <w:rPr/>
        <w:t>In this section, we briefly describe two fundamentally </w:t>
      </w:r>
      <w:r>
        <w:rPr/>
        <w:t>dif</w:t>
      </w:r>
      <w:r>
        <w:rPr/>
        <w:softHyphen/>
      </w:r>
      <w:r>
        <w:rPr/>
        <w:t>ferent types of data that can be used to model and predic</w:t>
      </w:r>
      <w:r>
        <w:rPr/>
        <w:t>t</w:t>
      </w:r>
      <w:r>
        <w:rPr/>
        <w:t> international soccer tournaments such as the FIFA Worl</w:t>
      </w:r>
      <w:r>
        <w:rPr/>
        <w:t>d</w:t>
      </w:r>
      <w:r>
        <w:rPr/>
        <w:t> Cup. The first type of data covers variables that charac</w:t>
      </w:r>
      <w:r>
        <w:rPr/>
        <w:softHyphen/>
      </w:r>
      <w:r>
        <w:rPr/>
        <w:t>terize the participating teams of the single tournament</w:t>
      </w:r>
      <w:r>
        <w:rPr/>
        <w:t>s</w:t>
      </w:r>
      <w:r>
        <w:rPr/>
        <w:t> and</w:t>
      </w:r>
      <w:r>
        <w:rPr>
          <w:spacing w:val="-2"/>
        </w:rPr>
        <w:t> </w:t>
      </w:r>
      <w:r>
        <w:rPr/>
        <w:t>connects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results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matches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wer</w:t>
      </w:r>
      <w:r>
        <w:rPr/>
        <w:t>e</w:t>
      </w:r>
      <w:r>
        <w:rPr/>
        <w:t> played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tournaments.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dat</w:t>
      </w:r>
      <w:r>
        <w:rPr/>
        <w:t>a</w:t>
      </w:r>
      <w:r>
        <w:rPr/>
        <w:t> is simply based on the match results of all internationa</w:t>
      </w:r>
      <w:r>
        <w:rPr/>
        <w:t>l</w:t>
      </w:r>
      <w:r>
        <w:rPr/>
        <w:t> matches played by all national teams during certain tim</w:t>
      </w:r>
      <w:r>
        <w:rPr/>
        <w:t>e</w:t>
      </w:r>
      <w:r>
        <w:rPr/>
        <w:t> periods.</w:t>
      </w:r>
      <w:r>
        <w:rPr>
          <w:spacing w:val="-11"/>
        </w:rPr>
        <w:t> </w:t>
      </w:r>
      <w:r>
        <w:rPr/>
        <w:t>These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only</w:t>
      </w:r>
      <w:r>
        <w:rPr>
          <w:spacing w:val="-10"/>
        </w:rPr>
        <w:t> </w:t>
      </w:r>
      <w:r>
        <w:rPr/>
        <w:t>cover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matches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th</w:t>
      </w:r>
      <w:r>
        <w:rPr/>
        <w:t>e</w:t>
      </w:r>
      <w:r>
        <w:rPr/>
        <w:t> specific tournaments but also all qualifiers and friendl</w:t>
      </w:r>
      <w:r>
        <w:rPr/>
        <w:t>y</w:t>
      </w:r>
      <w:r>
        <w:rPr/>
        <w:t> </w:t>
      </w:r>
      <w:r>
        <w:rPr>
          <w:spacing w:val="-2"/>
        </w:rPr>
        <w:t>matches.</w:t>
      </w:r>
    </w:p>
    <w:p>
      <w:pPr>
        <w:pStyle w:val="BodyText"/>
        <w:spacing w:before="205"/>
      </w:pPr>
    </w:p>
    <w:p>
      <w:pPr>
        <w:pStyle w:val="Heading2"/>
        <w:numPr>
          <w:ilvl w:val="1"/>
          <w:numId w:val="1"/>
        </w:numPr>
        <w:tabs>
          <w:tab w:pos="489" w:val="left" w:leader="none"/>
        </w:tabs>
        <w:spacing w:line="240" w:lineRule="auto" w:before="0" w:after="0"/>
        <w:ind w:left="489" w:right="0" w:hanging="461"/>
        <w:jc w:val="left"/>
      </w:pPr>
      <w:bookmarkStart w:name="2.1 Covariate data" w:id="5"/>
      <w:bookmarkEnd w:id="5"/>
      <w:r>
        <w:rPr>
          <w:b w:val="0"/>
        </w:rPr>
      </w:r>
      <w:bookmarkStart w:name="_bookmark1" w:id="6"/>
      <w:bookmarkEnd w:id="6"/>
      <w:r>
        <w:rPr>
          <w:b w:val="0"/>
        </w:rPr>
      </w:r>
      <w:r>
        <w:rPr/>
        <w:t>Covariate</w:t>
      </w:r>
      <w:r>
        <w:rPr>
          <w:spacing w:val="30"/>
        </w:rPr>
        <w:t> </w:t>
      </w:r>
      <w:r>
        <w:rPr>
          <w:spacing w:val="-4"/>
        </w:rPr>
        <w:t>data</w:t>
      </w:r>
    </w:p>
    <w:p>
      <w:pPr>
        <w:pStyle w:val="BodyText"/>
        <w:spacing w:line="280" w:lineRule="auto" w:before="239"/>
        <w:ind w:left="28"/>
        <w:jc w:val="both"/>
      </w:pPr>
      <w:r>
        <w:rPr/>
        <w:t>The first type of data we describe covers all matches </w:t>
      </w:r>
      <w:r>
        <w:rPr/>
        <w:t>o</w:t>
      </w:r>
      <w:r>
        <w:rPr/>
        <w:t>f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four</w:t>
      </w:r>
      <w:r>
        <w:rPr>
          <w:spacing w:val="-7"/>
        </w:rPr>
        <w:t> </w:t>
      </w:r>
      <w:r>
        <w:rPr>
          <w:spacing w:val="-2"/>
        </w:rPr>
        <w:t>FIFA</w:t>
      </w:r>
      <w:r>
        <w:rPr>
          <w:spacing w:val="-7"/>
        </w:rPr>
        <w:t> </w:t>
      </w:r>
      <w:r>
        <w:rPr>
          <w:spacing w:val="-2"/>
        </w:rPr>
        <w:t>World</w:t>
      </w:r>
      <w:r>
        <w:rPr>
          <w:spacing w:val="-7"/>
        </w:rPr>
        <w:t> </w:t>
      </w:r>
      <w:r>
        <w:rPr>
          <w:spacing w:val="-2"/>
        </w:rPr>
        <w:t>Cups</w:t>
      </w:r>
      <w:r>
        <w:rPr>
          <w:spacing w:val="-7"/>
        </w:rPr>
        <w:t> </w:t>
      </w:r>
      <w:r>
        <w:rPr>
          <w:spacing w:val="-2"/>
        </w:rPr>
        <w:t>2002–2014</w:t>
      </w:r>
      <w:r>
        <w:rPr>
          <w:spacing w:val="-7"/>
        </w:rPr>
        <w:t> </w:t>
      </w:r>
      <w:r>
        <w:rPr>
          <w:spacing w:val="-2"/>
        </w:rPr>
        <w:t>together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sever</w:t>
      </w:r>
      <w:r>
        <w:rPr>
          <w:spacing w:val="-2"/>
        </w:rPr>
        <w:t>al</w:t>
      </w:r>
      <w:r>
        <w:rPr/>
        <w:t> potential</w:t>
      </w:r>
      <w:r>
        <w:rPr>
          <w:spacing w:val="-3"/>
        </w:rPr>
        <w:t> </w:t>
      </w:r>
      <w:r>
        <w:rPr/>
        <w:t>influence</w:t>
      </w:r>
      <w:r>
        <w:rPr>
          <w:spacing w:val="-3"/>
        </w:rPr>
        <w:t> </w:t>
      </w:r>
      <w:r>
        <w:rPr/>
        <w:t>variables.</w:t>
      </w:r>
      <w:r>
        <w:rPr>
          <w:spacing w:val="-3"/>
        </w:rPr>
        <w:t> </w:t>
      </w:r>
      <w:r>
        <w:rPr/>
        <w:t>Basically,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sim</w:t>
      </w:r>
      <w:r>
        <w:rPr/>
        <w:softHyphen/>
      </w:r>
      <w:r>
        <w:rPr/>
        <w:t>ilar set of covariates as introduced in </w:t>
      </w:r>
      <w:hyperlink w:history="true" w:anchor="_bookmark40">
        <w:r>
          <w:rPr/>
          <w:t>Groll et al.</w:t>
        </w:r>
      </w:hyperlink>
      <w:r>
        <w:rPr/>
        <w:t> (2</w:t>
      </w:r>
      <w:hyperlink w:history="true" w:anchor="_bookmark40">
        <w:r>
          <w:rPr/>
          <w:t>015)</w:t>
        </w:r>
        <w:r>
          <w:rPr/>
          <w:t>.</w:t>
        </w:r>
      </w:hyperlink>
      <w:r>
        <w:rPr/>
        <w:t> For each participating team, the covariates are observe</w:t>
      </w:r>
      <w:r>
        <w:rPr/>
        <w:t>d</w:t>
      </w:r>
      <w:r>
        <w:rPr/>
        <w:t> either for the year of the respective World Cup (e.g.</w:t>
      </w:r>
      <w:r>
        <w:rPr>
          <w:spacing w:val="-11"/>
        </w:rPr>
        <w:t> </w:t>
      </w:r>
      <w:r>
        <w:rPr/>
        <w:t>GD</w:t>
      </w:r>
      <w:r>
        <w:rPr/>
        <w:t>P</w:t>
      </w:r>
      <w:r>
        <w:rPr/>
        <w:t> per capita) or shortly before the start of the World C</w:t>
      </w:r>
      <w:r>
        <w:rPr/>
        <w:t>up</w:t>
      </w:r>
      <w:r>
        <w:rPr/>
        <w:t> (e.g.</w:t>
      </w:r>
      <w:r>
        <w:rPr>
          <w:spacing w:val="-11"/>
        </w:rPr>
        <w:t> </w:t>
      </w:r>
      <w:r>
        <w:rPr/>
        <w:t>FIFA ranking), and, therefore, vary from one Worl</w:t>
      </w:r>
      <w:r>
        <w:rPr/>
        <w:t>d</w:t>
      </w:r>
      <w:r>
        <w:rPr/>
        <w:t> Cup to another.</w:t>
      </w:r>
    </w:p>
    <w:p>
      <w:pPr>
        <w:pStyle w:val="BodyText"/>
        <w:spacing w:line="280" w:lineRule="auto"/>
        <w:ind w:left="28" w:firstLine="340"/>
        <w:jc w:val="both"/>
      </w:pPr>
      <w:r>
        <w:rPr/>
        <w:t>Several of the variables contain information </w:t>
      </w:r>
      <w:r>
        <w:rPr/>
        <w:t>abou</w:t>
      </w:r>
      <w:r>
        <w:rPr/>
        <w:t>t</w:t>
      </w:r>
      <w:r>
        <w:rPr>
          <w:spacing w:val="80"/>
        </w:rPr>
        <w:t> </w:t>
      </w:r>
      <w:r>
        <w:rPr/>
        <w:t>the recent performance and sportive success of nationa</w:t>
      </w:r>
      <w:r>
        <w:rPr/>
        <w:t>l</w:t>
      </w:r>
      <w:r>
        <w:rPr/>
        <w:t> teams,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current</w:t>
      </w:r>
      <w:r>
        <w:rPr>
          <w:spacing w:val="40"/>
        </w:rPr>
        <w:t> </w:t>
      </w:r>
      <w:r>
        <w:rPr/>
        <w:t>form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team</w:t>
      </w:r>
      <w:r>
        <w:rPr>
          <w:spacing w:val="40"/>
        </w:rPr>
        <w:t> </w:t>
      </w:r>
      <w:r>
        <w:rPr/>
        <w:t>shoul</w:t>
      </w:r>
      <w:r>
        <w:rPr/>
        <w:t>d</w:t>
      </w:r>
      <w:r>
        <w:rPr/>
        <w:t> have</w:t>
      </w:r>
      <w:r>
        <w:rPr>
          <w:spacing w:val="34"/>
        </w:rPr>
        <w:t> </w:t>
      </w:r>
      <w:r>
        <w:rPr/>
        <w:t>an</w:t>
      </w:r>
      <w:r>
        <w:rPr>
          <w:spacing w:val="34"/>
        </w:rPr>
        <w:t> </w:t>
      </w:r>
      <w:r>
        <w:rPr/>
        <w:t>influence</w:t>
      </w:r>
      <w:r>
        <w:rPr>
          <w:spacing w:val="34"/>
        </w:rPr>
        <w:t> </w:t>
      </w:r>
      <w:r>
        <w:rPr/>
        <w:t>on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team’s</w:t>
      </w:r>
      <w:r>
        <w:rPr>
          <w:spacing w:val="34"/>
        </w:rPr>
        <w:t> </w:t>
      </w:r>
      <w:r>
        <w:rPr/>
        <w:t>success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upcom</w:t>
      </w:r>
      <w:r>
        <w:rPr/>
        <w:softHyphen/>
      </w:r>
      <w:r>
        <w:rPr/>
        <w:t>ing tournament. One additional covariate in this regard</w:t>
      </w:r>
      <w:r>
        <w:rPr/>
        <w:t>,</w:t>
      </w:r>
      <w:r>
        <w:rPr/>
        <w:t> which we will introduce later, is reflecting the nationa</w:t>
      </w:r>
      <w:r>
        <w:rPr/>
        <w:t>l</w:t>
      </w:r>
      <w:r>
        <w:rPr/>
        <w:t> teams’ current playing abilities and is related to the sec</w:t>
      </w:r>
      <w:r>
        <w:rPr/>
        <w:softHyphen/>
      </w:r>
      <w:r>
        <w:rPr/>
        <w:t>ond type of data introduced in </w:t>
      </w:r>
      <w:hyperlink w:history="true" w:anchor="_bookmark4">
        <w:r>
          <w:rPr/>
          <w:t>Section</w:t>
        </w:r>
      </w:hyperlink>
      <w:r>
        <w:rPr/>
        <w:t> </w:t>
      </w:r>
      <w:hyperlink w:history="true" w:anchor="_bookmark4">
        <w:r>
          <w:rPr/>
          <w:t>2</w:t>
        </w:r>
      </w:hyperlink>
      <w:hyperlink w:history="true" w:anchor="_bookmark4">
        <w:r>
          <w:rPr/>
          <w:t>.2.</w:t>
        </w:r>
      </w:hyperlink>
      <w:r>
        <w:rPr/>
        <w:t> The estimat</w:t>
      </w:r>
      <w:r>
        <w:rPr/>
        <w:t>es</w:t>
      </w:r>
      <w:r>
        <w:rPr/>
        <w:t> of these ability parameters are based on a separate Pois</w:t>
      </w:r>
      <w:r>
        <w:rPr/>
        <w:softHyphen/>
      </w:r>
      <w:r>
        <w:rPr/>
        <w:t>son</w:t>
      </w:r>
      <w:r>
        <w:rPr>
          <w:spacing w:val="-10"/>
        </w:rPr>
        <w:t> </w:t>
      </w:r>
      <w:r>
        <w:rPr/>
        <w:t>ranking</w:t>
      </w:r>
      <w:r>
        <w:rPr>
          <w:spacing w:val="-10"/>
        </w:rPr>
        <w:t> </w:t>
      </w:r>
      <w:r>
        <w:rPr/>
        <w:t>model,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hyperlink w:history="true" w:anchor="_bookmark10">
        <w:r>
          <w:rPr/>
          <w:t>Section</w:t>
        </w:r>
      </w:hyperlink>
      <w:r>
        <w:rPr>
          <w:spacing w:val="-10"/>
        </w:rPr>
        <w:t> </w:t>
      </w:r>
      <w:hyperlink w:history="true" w:anchor="_bookmark10">
        <w:r>
          <w:rPr/>
          <w:t>3</w:t>
        </w:r>
      </w:hyperlink>
      <w:hyperlink w:history="true" w:anchor="_bookmark10">
        <w:r>
          <w:rPr/>
          <w:t>.2</w:t>
        </w:r>
      </w:hyperlink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details.</w:t>
      </w:r>
      <w:r>
        <w:rPr>
          <w:spacing w:val="-10"/>
        </w:rPr>
        <w:t> </w:t>
      </w:r>
      <w:r>
        <w:rPr/>
        <w:t>Beside</w:t>
      </w:r>
      <w:r>
        <w:rPr>
          <w:spacing w:val="-10"/>
        </w:rPr>
        <w:t> </w:t>
      </w:r>
      <w:r>
        <w:rPr/>
        <w:t>thes</w:t>
      </w:r>
      <w:r>
        <w:rPr/>
        <w:t>e</w:t>
      </w:r>
      <w:r>
        <w:rPr/>
        <w:t> sportive variables, also certain economic factors as w</w:t>
      </w:r>
      <w:r>
        <w:rPr/>
        <w:t>ell</w:t>
      </w:r>
      <w:r>
        <w:rPr>
          <w:spacing w:val="40"/>
        </w:rPr>
        <w:t> </w:t>
      </w:r>
      <w:r>
        <w:rPr/>
        <w:t>as variables describing the structure of a team’s squa</w:t>
      </w:r>
      <w:r>
        <w:rPr/>
        <w:t>d</w:t>
      </w:r>
      <w:r>
        <w:rPr>
          <w:spacing w:val="80"/>
        </w:rPr>
        <w:t> </w:t>
      </w:r>
      <w:r>
        <w:rPr/>
        <w:t>are collected. We shall now describe in more detail thes</w:t>
      </w:r>
      <w:r>
        <w:rPr/>
        <w:t>e</w:t>
      </w:r>
      <w:r>
        <w:rPr/>
        <w:t> </w:t>
      </w:r>
      <w:r>
        <w:rPr>
          <w:spacing w:val="-2"/>
        </w:rPr>
        <w:t>variables.</w:t>
      </w:r>
    </w:p>
    <w:p>
      <w:pPr>
        <w:pStyle w:val="Heading3"/>
        <w:spacing w:before="206"/>
      </w:pPr>
      <w:r>
        <w:rPr/>
        <w:t>Economic</w:t>
      </w:r>
      <w:r>
        <w:rPr>
          <w:spacing w:val="19"/>
        </w:rPr>
        <w:t> </w:t>
      </w:r>
      <w:r>
        <w:rPr>
          <w:spacing w:val="-2"/>
        </w:rPr>
        <w:t>factors:</w:t>
      </w:r>
    </w:p>
    <w:p>
      <w:pPr>
        <w:pStyle w:val="BodyText"/>
        <w:spacing w:line="280" w:lineRule="auto" w:before="23"/>
        <w:ind w:left="708" w:hanging="241"/>
      </w:pPr>
      <w:r>
        <w:rPr>
          <w:i/>
        </w:rPr>
        <w:t>GDP per capita. </w:t>
      </w:r>
      <w:r>
        <w:rPr/>
        <w:t>To account for the general </w:t>
      </w:r>
      <w:r>
        <w:rPr/>
        <w:t>increas</w:t>
      </w:r>
      <w:r>
        <w:rPr/>
        <w:t>e</w:t>
      </w:r>
      <w:r>
        <w:rPr/>
        <w:t> of</w:t>
      </w:r>
      <w:r>
        <w:rPr>
          <w:spacing w:val="79"/>
        </w:rPr>
        <w:t> </w:t>
      </w:r>
      <w:r>
        <w:rPr/>
        <w:t>the</w:t>
      </w:r>
      <w:r>
        <w:rPr>
          <w:spacing w:val="59"/>
          <w:w w:val="150"/>
        </w:rPr>
        <w:t> </w:t>
      </w:r>
      <w:r>
        <w:rPr/>
        <w:t>gross</w:t>
      </w:r>
      <w:r>
        <w:rPr>
          <w:spacing w:val="59"/>
          <w:w w:val="150"/>
        </w:rPr>
        <w:t> </w:t>
      </w:r>
      <w:r>
        <w:rPr/>
        <w:t>domestic</w:t>
      </w:r>
      <w:r>
        <w:rPr>
          <w:spacing w:val="59"/>
          <w:w w:val="150"/>
        </w:rPr>
        <w:t> </w:t>
      </w:r>
      <w:r>
        <w:rPr/>
        <w:t>product</w:t>
      </w:r>
      <w:r>
        <w:rPr>
          <w:spacing w:val="59"/>
          <w:w w:val="150"/>
        </w:rPr>
        <w:t> </w:t>
      </w:r>
      <w:r>
        <w:rPr/>
        <w:t>(GDP)</w:t>
      </w:r>
      <w:r>
        <w:rPr>
          <w:spacing w:val="59"/>
          <w:w w:val="150"/>
        </w:rPr>
        <w:t> </w:t>
      </w:r>
      <w:r>
        <w:rPr>
          <w:spacing w:val="-2"/>
        </w:rPr>
        <w:t>during</w:t>
      </w:r>
    </w:p>
    <w:p>
      <w:pPr>
        <w:pStyle w:val="BodyText"/>
        <w:spacing w:line="280" w:lineRule="auto" w:before="130"/>
        <w:ind w:left="708" w:right="395"/>
        <w:jc w:val="both"/>
      </w:pPr>
      <w:r>
        <w:rPr/>
        <w:br w:type="column"/>
      </w:r>
      <w:r>
        <w:rPr/>
        <w:t>2002–2014,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ratio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GDP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capita</w:t>
      </w:r>
      <w:r>
        <w:rPr>
          <w:spacing w:val="40"/>
        </w:rPr>
        <w:t> </w:t>
      </w:r>
      <w:r>
        <w:rPr/>
        <w:t>o</w:t>
      </w:r>
      <w:r>
        <w:rPr/>
        <w:t>f</w:t>
      </w:r>
      <w:r>
        <w:rPr/>
        <w:t> the respective country and the worldwid</w:t>
      </w:r>
      <w:r>
        <w:rPr/>
        <w:t>e</w:t>
      </w:r>
      <w:r>
        <w:rPr/>
        <w:t> average GDP per capita is used (source: </w:t>
      </w:r>
      <w:hyperlink r:id="rId9">
        <w:r>
          <w:rPr/>
          <w:t>http:/</w:t>
        </w:r>
        <w:r>
          <w:rPr/>
          <w:t>/</w:t>
        </w:r>
      </w:hyperlink>
      <w:r>
        <w:rPr/>
        <w:t> </w:t>
      </w:r>
      <w:hyperlink r:id="rId9">
        <w:r>
          <w:rPr>
            <w:spacing w:val="-2"/>
          </w:rPr>
          <w:t>unstats.un.org/unsd/snaama/dnllist.asp).</w:t>
        </w:r>
      </w:hyperlink>
    </w:p>
    <w:p>
      <w:pPr>
        <w:pStyle w:val="BodyText"/>
        <w:spacing w:line="280" w:lineRule="auto"/>
        <w:ind w:left="708" w:right="395" w:hanging="241"/>
        <w:jc w:val="both"/>
      </w:pPr>
      <w:r>
        <w:rPr>
          <w:i/>
        </w:rPr>
        <w:t>Population.</w:t>
      </w:r>
      <w:r>
        <w:rPr>
          <w:i/>
          <w:spacing w:val="-1"/>
        </w:rPr>
        <w:t> </w:t>
      </w:r>
      <w:r>
        <w:rPr/>
        <w:t>The population</w:t>
      </w:r>
      <w:r>
        <w:rPr>
          <w:spacing w:val="-1"/>
        </w:rPr>
        <w:t> </w:t>
      </w:r>
      <w:r>
        <w:rPr/>
        <w:t>size is</w:t>
      </w:r>
      <w:r>
        <w:rPr>
          <w:spacing w:val="-1"/>
        </w:rPr>
        <w:t> </w:t>
      </w:r>
      <w:r>
        <w:rPr/>
        <w:t>used in</w:t>
      </w:r>
      <w:r>
        <w:rPr>
          <w:spacing w:val="-1"/>
        </w:rPr>
        <w:t> </w:t>
      </w:r>
      <w:r>
        <w:rPr/>
        <w:t>relation </w:t>
      </w:r>
      <w:r>
        <w:rPr/>
        <w:t>t</w:t>
      </w:r>
      <w:r>
        <w:rPr/>
        <w:t>o</w:t>
      </w:r>
      <w:r>
        <w:rPr/>
        <w:t> the</w:t>
      </w:r>
      <w:r>
        <w:rPr>
          <w:spacing w:val="-11"/>
        </w:rPr>
        <w:t> </w:t>
      </w:r>
      <w:r>
        <w:rPr/>
        <w:t>respective</w:t>
      </w:r>
      <w:r>
        <w:rPr>
          <w:spacing w:val="-10"/>
        </w:rPr>
        <w:t> </w:t>
      </w:r>
      <w:r>
        <w:rPr/>
        <w:t>global</w:t>
      </w:r>
      <w:r>
        <w:rPr>
          <w:spacing w:val="-11"/>
        </w:rPr>
        <w:t> </w:t>
      </w:r>
      <w:r>
        <w:rPr/>
        <w:t>population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account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th</w:t>
      </w:r>
      <w:r>
        <w:rPr/>
        <w:t>e</w:t>
      </w:r>
      <w:r>
        <w:rPr/>
        <w:t> general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population</w:t>
      </w:r>
      <w:r>
        <w:rPr>
          <w:spacing w:val="-5"/>
        </w:rPr>
        <w:t> </w:t>
      </w:r>
      <w:r>
        <w:rPr/>
        <w:t>growth</w:t>
      </w:r>
      <w:r>
        <w:rPr>
          <w:spacing w:val="-5"/>
        </w:rPr>
        <w:t> </w:t>
      </w:r>
      <w:r>
        <w:rPr/>
        <w:t>(source:</w:t>
      </w:r>
      <w:r>
        <w:rPr>
          <w:spacing w:val="-5"/>
        </w:rPr>
        <w:t> </w:t>
      </w:r>
      <w:hyperlink r:id="rId10">
        <w:r>
          <w:rPr/>
          <w:t>http:/</w:t>
        </w:r>
        <w:r>
          <w:rPr/>
          <w:t>/</w:t>
        </w:r>
      </w:hyperlink>
      <w:r>
        <w:rPr/>
        <w:t> </w:t>
      </w:r>
      <w:hyperlink r:id="rId10">
        <w:r>
          <w:rPr>
            <w:spacing w:val="-2"/>
          </w:rPr>
          <w:t>data.worldbank.org/indicator/SP.POP.TO</w:t>
        </w:r>
      </w:hyperlink>
      <w:r>
        <w:rPr>
          <w:spacing w:val="-2"/>
        </w:rPr>
        <w:t>TL).</w:t>
      </w:r>
    </w:p>
    <w:p>
      <w:pPr>
        <w:pStyle w:val="Heading3"/>
        <w:spacing w:before="215"/>
      </w:pPr>
      <w:r>
        <w:rPr>
          <w:spacing w:val="-2"/>
        </w:rPr>
        <w:t>Sportive</w:t>
      </w:r>
      <w:r>
        <w:rPr>
          <w:spacing w:val="2"/>
        </w:rPr>
        <w:t> </w:t>
      </w:r>
      <w:r>
        <w:rPr>
          <w:spacing w:val="-2"/>
        </w:rPr>
        <w:t>factors:</w:t>
      </w:r>
    </w:p>
    <w:p>
      <w:pPr>
        <w:pStyle w:val="BodyText"/>
        <w:spacing w:line="280" w:lineRule="auto" w:before="22"/>
        <w:ind w:left="708" w:right="395" w:hanging="241"/>
        <w:jc w:val="both"/>
      </w:pPr>
      <w:r>
        <w:rPr>
          <w:i/>
        </w:rPr>
        <w:t>ODDSET probability. </w:t>
      </w:r>
      <w:r>
        <w:rPr/>
        <w:t>We convert bookmaker </w:t>
      </w:r>
      <w:r>
        <w:rPr/>
        <w:t>odd</w:t>
      </w:r>
      <w:r>
        <w:rPr/>
        <w:t>s</w:t>
      </w:r>
      <w:r>
        <w:rPr/>
        <w:t> provided by the German state betting agenc</w:t>
      </w:r>
      <w:r>
        <w:rPr/>
        <w:t>y</w:t>
      </w:r>
      <w:r>
        <w:rPr/>
        <w:t> ODDSET into winning probabilities (adjusting fo</w:t>
      </w:r>
      <w:r>
        <w:rPr/>
        <w:t>r</w:t>
      </w:r>
      <w:r>
        <w:rPr/>
        <w:t> the bookmaker’s margin). The variable henc</w:t>
      </w:r>
      <w:r>
        <w:rPr/>
        <w:t>e</w:t>
      </w:r>
      <w:r>
        <w:rPr/>
        <w:t> reflects the probability for each team to win th</w:t>
      </w:r>
      <w:r>
        <w:rPr/>
        <w:t>e</w:t>
      </w:r>
      <w:r>
        <w:rPr/>
        <w:t> respective World Cup</w:t>
      </w:r>
      <w:hyperlink w:history="true" w:anchor="_bookmark2">
        <w:r>
          <w:rPr/>
          <w:t>¹</w:t>
        </w:r>
      </w:hyperlink>
      <w:r>
        <w:rPr/>
        <w:t>.</w:t>
      </w:r>
    </w:p>
    <w:p>
      <w:pPr>
        <w:pStyle w:val="BodyText"/>
        <w:spacing w:line="280" w:lineRule="auto"/>
        <w:ind w:left="708" w:right="395" w:hanging="241"/>
        <w:jc w:val="both"/>
      </w:pPr>
      <w:r>
        <w:rPr>
          <w:i/>
        </w:rPr>
        <w:t>FIFA rank. </w:t>
      </w:r>
      <w:r>
        <w:rPr/>
        <w:t>The FIFA ranking system ranks </w:t>
      </w:r>
      <w:r>
        <w:rPr/>
        <w:t>all</w:t>
      </w:r>
      <w:r>
        <w:rPr/>
        <w:t> national teams based on their performance </w:t>
      </w:r>
      <w:r>
        <w:rPr/>
        <w:t>ove</w:t>
      </w:r>
      <w:r>
        <w:rPr/>
        <w:t>r</w:t>
      </w:r>
      <w:r>
        <w:rPr/>
        <w:t> the last four years (source: </w:t>
      </w:r>
      <w:hyperlink r:id="rId11">
        <w:r>
          <w:rPr/>
          <w:t>http://de.fifa.com</w:t>
        </w:r>
        <w:r>
          <w:rPr/>
          <w:t>/</w:t>
        </w:r>
      </w:hyperlink>
      <w:r>
        <w:rPr/>
        <w:t> </w:t>
      </w:r>
      <w:hyperlink r:id="rId11">
        <w:r>
          <w:rPr>
            <w:spacing w:val="-2"/>
          </w:rPr>
          <w:t>worldranking/index.html).</w:t>
        </w:r>
      </w:hyperlink>
    </w:p>
    <w:p>
      <w:pPr>
        <w:pStyle w:val="BodyText"/>
        <w:spacing w:line="280" w:lineRule="auto"/>
        <w:ind w:left="708" w:right="395" w:hanging="241"/>
        <w:jc w:val="both"/>
      </w:pPr>
      <w:r>
        <w:rPr>
          <w:i/>
        </w:rPr>
        <w:t>Elo</w:t>
      </w:r>
      <w:r>
        <w:rPr>
          <w:i/>
          <w:spacing w:val="40"/>
        </w:rPr>
        <w:t> </w:t>
      </w:r>
      <w:r>
        <w:rPr>
          <w:i/>
        </w:rPr>
        <w:t>rating.</w:t>
      </w:r>
      <w:r>
        <w:rPr>
          <w:i/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World</w:t>
      </w:r>
      <w:r>
        <w:rPr>
          <w:spacing w:val="40"/>
        </w:rPr>
        <w:t> </w:t>
      </w:r>
      <w:r>
        <w:rPr/>
        <w:t>Soccer</w:t>
      </w:r>
      <w:r>
        <w:rPr>
          <w:spacing w:val="40"/>
        </w:rPr>
        <w:t> </w:t>
      </w:r>
      <w:r>
        <w:rPr/>
        <w:t>Elo</w:t>
      </w:r>
      <w:r>
        <w:rPr>
          <w:spacing w:val="40"/>
        </w:rPr>
        <w:t> </w:t>
      </w:r>
      <w:r>
        <w:rPr/>
        <w:t>rating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based</w:t>
      </w:r>
      <w:r>
        <w:rPr/>
        <w:t> 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Elo</w:t>
      </w:r>
      <w:r>
        <w:rPr>
          <w:spacing w:val="40"/>
        </w:rPr>
        <w:t> </w:t>
      </w:r>
      <w:r>
        <w:rPr/>
        <w:t>rating</w:t>
      </w:r>
      <w:r>
        <w:rPr>
          <w:spacing w:val="40"/>
        </w:rPr>
        <w:t> </w:t>
      </w:r>
      <w:r>
        <w:rPr/>
        <w:t>system,</w:t>
      </w:r>
      <w:r>
        <w:rPr>
          <w:spacing w:val="40"/>
        </w:rPr>
        <w:t> </w:t>
      </w:r>
      <w:r>
        <w:rPr/>
        <w:t>originally</w:t>
      </w:r>
      <w:r>
        <w:rPr>
          <w:spacing w:val="40"/>
        </w:rPr>
        <w:t> </w:t>
      </w:r>
      <w:r>
        <w:rPr/>
        <w:t>develope</w:t>
      </w:r>
      <w:r>
        <w:rPr/>
        <w:t>d</w:t>
      </w:r>
      <w:r>
        <w:rPr/>
        <w:t> by Dr.</w:t>
      </w:r>
      <w:r>
        <w:rPr>
          <w:spacing w:val="-11"/>
        </w:rPr>
        <w:t> </w:t>
      </w:r>
      <w:r>
        <w:rPr/>
        <w:t>Arpad Elo to rate the playing abilities </w:t>
      </w:r>
      <w:r>
        <w:rPr/>
        <w:t>of</w:t>
      </w:r>
      <w:r>
        <w:rPr/>
        <w:t> chess players, and aims at reflecting the curren</w:t>
      </w:r>
      <w:r>
        <w:rPr/>
        <w:t>t</w:t>
      </w:r>
      <w:r>
        <w:rPr/>
        <w:t> strength of a soccer team relative to its com</w:t>
      </w:r>
      <w:r>
        <w:rPr/>
        <w:softHyphen/>
      </w:r>
      <w:r>
        <w:rPr/>
        <w:t>petitors (source: </w:t>
      </w:r>
      <w:hyperlink r:id="rId12">
        <w:r>
          <w:rPr/>
          <w:t>http://www.eloratings.net/).</w:t>
        </w:r>
      </w:hyperlink>
      <w:r>
        <w:rPr/>
        <w:t> </w:t>
      </w:r>
      <w:r>
        <w:rPr/>
        <w:t>In</w:t>
      </w:r>
      <w:r>
        <w:rPr/>
        <w:t> August</w:t>
      </w:r>
      <w:r>
        <w:rPr>
          <w:spacing w:val="-6"/>
        </w:rPr>
        <w:t> </w:t>
      </w:r>
      <w:r>
        <w:rPr/>
        <w:t>2018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FIFA</w:t>
      </w:r>
      <w:r>
        <w:rPr>
          <w:spacing w:val="-6"/>
        </w:rPr>
        <w:t> </w:t>
      </w:r>
      <w:r>
        <w:rPr/>
        <w:t>changed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rank</w:t>
      </w:r>
      <w:r>
        <w:rPr/>
        <w:softHyphen/>
      </w:r>
      <w:r>
        <w:rPr/>
        <w:t>ing system to the Elo ratings, which are now th</w:t>
      </w:r>
      <w:r>
        <w:rPr/>
        <w:t>e</w:t>
      </w:r>
      <w:r>
        <w:rPr/>
        <w:t> basis for the FIFA World ranking list.</w:t>
      </w:r>
    </w:p>
    <w:p>
      <w:pPr>
        <w:pStyle w:val="Heading3"/>
        <w:spacing w:before="209"/>
      </w:pPr>
      <w:r>
        <w:rPr>
          <w:spacing w:val="-2"/>
        </w:rPr>
        <w:t>Home</w:t>
      </w:r>
      <w:r>
        <w:rPr>
          <w:spacing w:val="-6"/>
        </w:rPr>
        <w:t> </w:t>
      </w:r>
      <w:r>
        <w:rPr>
          <w:spacing w:val="-2"/>
        </w:rPr>
        <w:t>advantage:</w:t>
      </w:r>
    </w:p>
    <w:p>
      <w:pPr>
        <w:pStyle w:val="BodyText"/>
        <w:spacing w:line="280" w:lineRule="auto" w:before="22"/>
        <w:ind w:left="708" w:right="395" w:hanging="241"/>
        <w:jc w:val="both"/>
      </w:pPr>
      <w:r>
        <w:rPr>
          <w:i/>
        </w:rPr>
        <w:t>Host. </w:t>
      </w:r>
      <w:r>
        <w:rPr/>
        <w:t>A dummy variable indicating if a national </w:t>
      </w:r>
      <w:r>
        <w:rPr/>
        <w:t>tea</w:t>
      </w:r>
      <w:r>
        <w:rPr/>
        <w:t>m</w:t>
      </w:r>
      <w:r>
        <w:rPr/>
        <w:t> </w:t>
      </w:r>
      <w:r>
        <w:rPr>
          <w:w w:val="105"/>
        </w:rPr>
        <w:t>is a hosting country.</w:t>
      </w:r>
    </w:p>
    <w:p>
      <w:pPr>
        <w:pStyle w:val="BodyText"/>
        <w:spacing w:line="280" w:lineRule="auto"/>
        <w:ind w:left="708" w:right="395" w:hanging="241"/>
        <w:jc w:val="both"/>
      </w:pPr>
      <w:r>
        <w:rPr>
          <w:i/>
        </w:rPr>
        <w:t>Continent. </w:t>
      </w:r>
      <w:r>
        <w:rPr/>
        <w:t>A dummy variable indicating if a </w:t>
      </w:r>
      <w:r>
        <w:rPr/>
        <w:t>nationa</w:t>
      </w:r>
      <w:r>
        <w:rPr/>
        <w:t>l</w:t>
      </w:r>
      <w:r>
        <w:rPr/>
        <w:t> team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continent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World Cup (including the host itself).</w:t>
      </w:r>
    </w:p>
    <w:p>
      <w:pPr>
        <w:pStyle w:val="BodyText"/>
        <w:spacing w:line="280" w:lineRule="auto"/>
        <w:ind w:left="708" w:right="395" w:hanging="241"/>
        <w:jc w:val="both"/>
      </w:pPr>
      <w:r>
        <w:rPr>
          <w:i/>
        </w:rPr>
        <w:t>Confederation. </w:t>
      </w:r>
      <w:r>
        <w:rPr/>
        <w:t>This categorical variable </w:t>
      </w:r>
      <w:r>
        <w:rPr/>
        <w:t>comprise</w:t>
      </w:r>
      <w:r>
        <w:rPr/>
        <w:t>s</w:t>
      </w:r>
      <w:r>
        <w:rPr/>
        <w:t> the</w:t>
      </w:r>
      <w:r>
        <w:rPr>
          <w:spacing w:val="-4"/>
        </w:rPr>
        <w:t> </w:t>
      </w:r>
      <w:r>
        <w:rPr/>
        <w:t>teams’</w:t>
      </w:r>
      <w:r>
        <w:rPr>
          <w:spacing w:val="-5"/>
        </w:rPr>
        <w:t> </w:t>
      </w:r>
      <w:r>
        <w:rPr/>
        <w:t>confederation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six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values</w:t>
      </w:r>
      <w:r>
        <w:rPr/>
        <w:t>:</w:t>
      </w:r>
      <w:r>
        <w:rPr/>
        <w:t> Africa (CAF); Asia (AFC); Europe (UEFA); North</w:t>
      </w:r>
      <w:r>
        <w:rPr/>
        <w:t>,</w:t>
      </w:r>
      <w:r>
        <w:rPr/>
        <w:t> Central America and Caribbean (CONCACAF)</w:t>
      </w:r>
      <w:r>
        <w:rPr/>
        <w:t>;</w:t>
      </w:r>
      <w:r>
        <w:rPr/>
        <w:t> Oceania (OFC); South America (CONMEBOL).</w:t>
      </w:r>
    </w:p>
    <w:p>
      <w:pPr>
        <w:pStyle w:val="Heading3"/>
        <w:spacing w:before="214"/>
      </w:pPr>
      <w:r>
        <w:rPr/>
        <w:t>Factors</w:t>
      </w:r>
      <w:r>
        <w:rPr>
          <w:spacing w:val="9"/>
        </w:rPr>
        <w:t> </w:t>
      </w:r>
      <w:r>
        <w:rPr/>
        <w:t>describing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team’s</w:t>
      </w:r>
      <w:r>
        <w:rPr>
          <w:spacing w:val="9"/>
        </w:rPr>
        <w:t> </w:t>
      </w:r>
      <w:r>
        <w:rPr>
          <w:spacing w:val="-2"/>
        </w:rPr>
        <w:t>structure:</w:t>
      </w:r>
    </w:p>
    <w:p>
      <w:pPr>
        <w:pStyle w:val="BodyText"/>
        <w:spacing w:line="280" w:lineRule="auto" w:before="23"/>
        <w:ind w:left="368" w:right="395"/>
        <w:jc w:val="both"/>
      </w:pPr>
      <w:r>
        <w:rPr/>
        <w:t>The following variables describe the structure of </w:t>
      </w:r>
      <w:r>
        <w:rPr/>
        <w:t>th</w:t>
      </w:r>
      <w:r>
        <w:rPr/>
        <w:t>e</w:t>
      </w:r>
      <w:r>
        <w:rPr/>
        <w:t> teams. They were observed with the 23-player-squa</w:t>
      </w:r>
      <w:r>
        <w:rPr/>
        <w:t>d</w:t>
      </w:r>
      <w:r>
        <w:rPr/>
        <w:t> nominated for the respective World Cup and wer</w:t>
      </w:r>
      <w:r>
        <w:rPr/>
        <w:t>e</w:t>
      </w:r>
      <w:r>
        <w:rPr/>
        <w:t> obtained</w:t>
      </w:r>
      <w:r>
        <w:rPr>
          <w:spacing w:val="69"/>
        </w:rPr>
        <w:t> </w:t>
      </w:r>
      <w:r>
        <w:rPr/>
        <w:t>manually</w:t>
      </w:r>
      <w:r>
        <w:rPr>
          <w:spacing w:val="70"/>
        </w:rPr>
        <w:t> </w:t>
      </w:r>
      <w:r>
        <w:rPr/>
        <w:t>both</w:t>
      </w:r>
      <w:r>
        <w:rPr>
          <w:spacing w:val="70"/>
        </w:rPr>
        <w:t> </w:t>
      </w:r>
      <w:r>
        <w:rPr/>
        <w:t>from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website</w:t>
      </w:r>
      <w:r>
        <w:rPr>
          <w:spacing w:val="70"/>
        </w:rPr>
        <w:t> </w:t>
      </w:r>
      <w:r>
        <w:rPr/>
        <w:t>of</w:t>
      </w:r>
      <w:r>
        <w:rPr>
          <w:spacing w:val="70"/>
        </w:rPr>
        <w:t> </w:t>
      </w:r>
      <w:r>
        <w:rPr>
          <w:spacing w:val="-5"/>
        </w:rPr>
        <w:t>the</w:t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3780002</wp:posOffset>
                </wp:positionH>
                <wp:positionV relativeFrom="paragraph">
                  <wp:posOffset>229278</wp:posOffset>
                </wp:positionV>
                <wp:extent cx="38100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9050">
                              <a:moveTo>
                                <a:pt x="381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81000" y="19050"/>
                              </a:lnTo>
                              <a:lnTo>
                                <a:pt x="38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7.638pt;margin-top:18.053423pt;width:30pt;height:1.5pt;mso-position-horizontal-relative:page;mso-position-vertical-relative:paragraph;z-index:-1572710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75" w:val="left" w:leader="none"/>
        </w:tabs>
        <w:spacing w:line="271" w:lineRule="auto" w:before="22" w:after="0"/>
        <w:ind w:left="28" w:right="395" w:firstLine="0"/>
        <w:jc w:val="both"/>
        <w:rPr>
          <w:sz w:val="16"/>
        </w:rPr>
      </w:pPr>
      <w:bookmarkStart w:name="_bookmark2" w:id="7"/>
      <w:bookmarkEnd w:id="7"/>
      <w:r>
        <w:rPr>
          <w:rFonts w:ascii="Palatino Linotype"/>
          <w:b/>
          <w:sz w:val="16"/>
        </w:rPr>
      </w:r>
      <w:r>
        <w:rPr>
          <w:sz w:val="16"/>
        </w:rPr>
        <w:t>The option to bet on the World Champion before the start of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tournament</w:t>
      </w:r>
      <w:r>
        <w:rPr>
          <w:spacing w:val="-1"/>
          <w:sz w:val="16"/>
        </w:rPr>
        <w:t> </w:t>
      </w:r>
      <w:r>
        <w:rPr>
          <w:sz w:val="16"/>
        </w:rPr>
        <w:t>is</w:t>
      </w:r>
      <w:r>
        <w:rPr>
          <w:spacing w:val="-2"/>
          <w:sz w:val="16"/>
        </w:rPr>
        <w:t> </w:t>
      </w:r>
      <w:r>
        <w:rPr>
          <w:sz w:val="16"/>
        </w:rPr>
        <w:t>rather</w:t>
      </w:r>
      <w:r>
        <w:rPr>
          <w:spacing w:val="-1"/>
          <w:sz w:val="16"/>
        </w:rPr>
        <w:t> </w:t>
      </w:r>
      <w:r>
        <w:rPr>
          <w:sz w:val="16"/>
        </w:rPr>
        <w:t>novel.</w:t>
      </w:r>
      <w:r>
        <w:rPr>
          <w:spacing w:val="-1"/>
          <w:sz w:val="16"/>
        </w:rPr>
        <w:t> </w:t>
      </w:r>
      <w:r>
        <w:rPr>
          <w:sz w:val="16"/>
        </w:rPr>
        <w:t>ODDSET,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example,</w:t>
      </w:r>
      <w:r>
        <w:rPr>
          <w:spacing w:val="-1"/>
          <w:sz w:val="16"/>
        </w:rPr>
        <w:t> </w:t>
      </w:r>
      <w:r>
        <w:rPr>
          <w:sz w:val="16"/>
        </w:rPr>
        <w:t>offered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bet</w:t>
      </w:r>
      <w:r>
        <w:rPr>
          <w:spacing w:val="-1"/>
          <w:sz w:val="16"/>
        </w:rPr>
        <w:t> </w:t>
      </w:r>
      <w:r>
        <w:rPr>
          <w:sz w:val="16"/>
        </w:rPr>
        <w:t>fo</w:t>
      </w:r>
      <w:r>
        <w:rPr>
          <w:sz w:val="16"/>
        </w:rPr>
        <w:t>r</w:t>
      </w:r>
      <w:r>
        <w:rPr>
          <w:spacing w:val="40"/>
          <w:sz w:val="16"/>
        </w:rPr>
        <w:t> </w:t>
      </w:r>
      <w:r>
        <w:rPr>
          <w:sz w:val="16"/>
        </w:rPr>
        <w:t>the first time at the FIFA World Cup 2002.</w:t>
      </w:r>
    </w:p>
    <w:p>
      <w:pPr>
        <w:pStyle w:val="ListParagraph"/>
        <w:spacing w:after="0" w:line="271" w:lineRule="auto"/>
        <w:jc w:val="both"/>
        <w:rPr>
          <w:sz w:val="16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5" w:space="198"/>
            <w:col w:w="5135"/>
          </w:cols>
        </w:sectPr>
      </w:pP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5880"/>
          <w:pgMar w:header="603" w:footer="0" w:top="880" w:bottom="280" w:left="992" w:right="850"/>
        </w:sectPr>
      </w:pPr>
    </w:p>
    <w:p>
      <w:pPr>
        <w:pStyle w:val="BodyText"/>
        <w:spacing w:line="280" w:lineRule="auto" w:before="130"/>
        <w:ind w:left="595"/>
        <w:jc w:val="both"/>
      </w:pPr>
      <w:r>
        <w:rPr/>
        <w:t>German</w:t>
      </w:r>
      <w:r>
        <w:rPr>
          <w:spacing w:val="-3"/>
        </w:rPr>
        <w:t> </w:t>
      </w:r>
      <w:r>
        <w:rPr/>
        <w:t>soccer</w:t>
      </w:r>
      <w:r>
        <w:rPr>
          <w:spacing w:val="-3"/>
        </w:rPr>
        <w:t> </w:t>
      </w:r>
      <w:r>
        <w:rPr/>
        <w:t>magazine</w:t>
      </w:r>
      <w:r>
        <w:rPr>
          <w:spacing w:val="-3"/>
        </w:rPr>
        <w:t> </w:t>
      </w:r>
      <w:r>
        <w:rPr>
          <w:i/>
        </w:rPr>
        <w:t>kicker</w:t>
      </w:r>
      <w:r>
        <w:rPr/>
        <w:t>,</w:t>
      </w:r>
      <w:r>
        <w:rPr>
          <w:spacing w:val="-3"/>
        </w:rPr>
        <w:t> </w:t>
      </w:r>
      <w:hyperlink r:id="rId13">
        <w:r>
          <w:rPr/>
          <w:t>http://kicker.de,</w:t>
        </w:r>
      </w:hyperlink>
      <w:r>
        <w:rPr>
          <w:spacing w:val="-3"/>
        </w:rPr>
        <w:t> </w:t>
      </w:r>
      <w:r>
        <w:rPr/>
        <w:t>an</w:t>
      </w:r>
      <w:r>
        <w:rPr/>
        <w:t>d</w:t>
      </w:r>
      <w:r>
        <w:rPr/>
        <w:t> from </w:t>
      </w:r>
      <w:hyperlink r:id="rId14">
        <w:r>
          <w:rPr/>
          <w:t>http://transfermarkt.de.</w:t>
        </w:r>
      </w:hyperlink>
    </w:p>
    <w:p>
      <w:pPr>
        <w:spacing w:line="280" w:lineRule="auto" w:before="0"/>
        <w:ind w:left="935" w:right="0" w:hanging="241"/>
        <w:jc w:val="both"/>
        <w:rPr>
          <w:sz w:val="19"/>
        </w:rPr>
      </w:pPr>
      <w:r>
        <w:rPr>
          <w:i/>
          <w:sz w:val="19"/>
        </w:rPr>
        <w:t>(Second) maximum number of teammates. </w:t>
      </w:r>
      <w:r>
        <w:rPr>
          <w:sz w:val="19"/>
        </w:rPr>
        <w:t>For </w:t>
      </w:r>
      <w:r>
        <w:rPr>
          <w:sz w:val="19"/>
        </w:rPr>
        <w:t>eac</w:t>
      </w:r>
      <w:r>
        <w:rPr>
          <w:sz w:val="19"/>
        </w:rPr>
        <w:t>h</w:t>
      </w:r>
      <w:r>
        <w:rPr>
          <w:sz w:val="19"/>
        </w:rPr>
        <w:t> squad, both the maximum and second maximu</w:t>
      </w:r>
      <w:r>
        <w:rPr>
          <w:sz w:val="19"/>
        </w:rPr>
        <w:t>m</w:t>
      </w:r>
      <w:r>
        <w:rPr>
          <w:sz w:val="19"/>
        </w:rPr>
        <w:t> number of teammates playing together in th</w:t>
      </w:r>
      <w:r>
        <w:rPr>
          <w:sz w:val="19"/>
        </w:rPr>
        <w:t>e</w:t>
      </w:r>
      <w:r>
        <w:rPr>
          <w:sz w:val="19"/>
        </w:rPr>
        <w:t> same national club are counted.</w:t>
      </w:r>
    </w:p>
    <w:p>
      <w:pPr>
        <w:spacing w:line="280" w:lineRule="auto" w:before="0"/>
        <w:ind w:left="935" w:right="0" w:hanging="241"/>
        <w:jc w:val="both"/>
        <w:rPr>
          <w:sz w:val="19"/>
        </w:rPr>
      </w:pPr>
      <w:r>
        <w:rPr>
          <w:i/>
          <w:sz w:val="19"/>
        </w:rPr>
        <w:t>Average age. </w:t>
      </w:r>
      <w:r>
        <w:rPr>
          <w:sz w:val="19"/>
        </w:rPr>
        <w:t>The average age of each squad </w:t>
      </w:r>
      <w:r>
        <w:rPr>
          <w:sz w:val="19"/>
        </w:rPr>
        <w:t>is</w:t>
      </w:r>
      <w:r>
        <w:rPr>
          <w:sz w:val="19"/>
        </w:rPr>
        <w:t> </w:t>
      </w:r>
      <w:r>
        <w:rPr>
          <w:spacing w:val="-2"/>
          <w:sz w:val="19"/>
        </w:rPr>
        <w:t>collected.</w:t>
      </w:r>
    </w:p>
    <w:p>
      <w:pPr>
        <w:pStyle w:val="BodyText"/>
        <w:spacing w:line="280" w:lineRule="auto"/>
        <w:ind w:left="935" w:hanging="241"/>
        <w:jc w:val="both"/>
      </w:pPr>
      <w:r>
        <w:rPr>
          <w:i/>
        </w:rPr>
        <w:t>Number of Champions League (Europa League) </w:t>
      </w:r>
      <w:r>
        <w:rPr>
          <w:i/>
        </w:rPr>
        <w:t>play</w:t>
      </w:r>
      <w:r>
        <w:rPr>
          <w:i/>
        </w:rPr>
        <w:softHyphen/>
      </w:r>
      <w:r>
        <w:rPr>
          <w:i/>
        </w:rPr>
        <w:t>ers. </w:t>
      </w:r>
      <w:r>
        <w:rPr/>
        <w:t>As a measurement of the success of the play</w:t>
      </w:r>
      <w:r>
        <w:rPr/>
        <w:softHyphen/>
      </w:r>
      <w:r>
        <w:rPr/>
        <w:t>ers on club level, the number of players in </w:t>
      </w:r>
      <w:r>
        <w:rPr/>
        <w:t>the</w:t>
      </w:r>
      <w:r>
        <w:rPr/>
        <w:t> semi finals (taking place only few weeks befor</w:t>
      </w:r>
      <w:r>
        <w:rPr/>
        <w:t>e</w:t>
      </w:r>
      <w:r>
        <w:rPr/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respective</w:t>
      </w:r>
      <w:r>
        <w:rPr>
          <w:spacing w:val="-6"/>
        </w:rPr>
        <w:t> </w:t>
      </w:r>
      <w:r>
        <w:rPr>
          <w:spacing w:val="-2"/>
        </w:rPr>
        <w:t>World</w:t>
      </w:r>
      <w:r>
        <w:rPr>
          <w:spacing w:val="-6"/>
        </w:rPr>
        <w:t> </w:t>
      </w:r>
      <w:r>
        <w:rPr>
          <w:spacing w:val="-2"/>
        </w:rPr>
        <w:t>Cup)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both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UEFA</w:t>
      </w:r>
      <w:r>
        <w:rPr>
          <w:spacing w:val="-6"/>
        </w:rPr>
        <w:t> </w:t>
      </w:r>
      <w:r>
        <w:rPr>
          <w:spacing w:val="-2"/>
        </w:rPr>
        <w:t>Cham</w:t>
      </w:r>
      <w:r>
        <w:rPr>
          <w:spacing w:val="-2"/>
        </w:rPr>
        <w:softHyphen/>
      </w:r>
      <w:r>
        <w:rPr/>
        <w:t>pions League (CL) and UEFA Europa League (EL</w:t>
      </w:r>
      <w:r>
        <w:rPr/>
        <w:t>)</w:t>
      </w:r>
      <w:r>
        <w:rPr/>
        <w:t> are counted.</w:t>
      </w:r>
    </w:p>
    <w:p>
      <w:pPr>
        <w:spacing w:line="280" w:lineRule="auto" w:before="0"/>
        <w:ind w:left="935" w:right="0" w:hanging="241"/>
        <w:jc w:val="both"/>
        <w:rPr>
          <w:sz w:val="19"/>
        </w:rPr>
      </w:pPr>
      <w:r>
        <w:rPr>
          <w:i/>
          <w:sz w:val="19"/>
        </w:rPr>
        <w:t>Number of players abroad/Legionnaires. </w:t>
      </w:r>
      <w:r>
        <w:rPr>
          <w:sz w:val="19"/>
        </w:rPr>
        <w:t>For </w:t>
      </w:r>
      <w:r>
        <w:rPr>
          <w:sz w:val="19"/>
        </w:rPr>
        <w:t>eac</w:t>
      </w:r>
      <w:r>
        <w:rPr>
          <w:sz w:val="19"/>
        </w:rPr>
        <w:t>h</w:t>
      </w:r>
      <w:r>
        <w:rPr>
          <w:sz w:val="19"/>
        </w:rPr>
        <w:t> squad, the number of players playing in club</w:t>
      </w:r>
      <w:r>
        <w:rPr>
          <w:sz w:val="19"/>
        </w:rPr>
        <w:t>s</w:t>
      </w:r>
      <w:r>
        <w:rPr>
          <w:sz w:val="19"/>
        </w:rPr>
        <w:t> abroad (in the season preceding the respectiv</w:t>
      </w:r>
      <w:r>
        <w:rPr>
          <w:sz w:val="19"/>
        </w:rPr>
        <w:t>e</w:t>
      </w:r>
      <w:r>
        <w:rPr>
          <w:sz w:val="19"/>
        </w:rPr>
        <w:t> World Cup) is counted.</w:t>
      </w:r>
    </w:p>
    <w:p>
      <w:pPr>
        <w:pStyle w:val="Heading3"/>
        <w:spacing w:before="208"/>
        <w:ind w:left="255"/>
      </w:pPr>
      <w:r>
        <w:rPr/>
        <w:t>Factors</w:t>
      </w:r>
      <w:r>
        <w:rPr>
          <w:spacing w:val="9"/>
        </w:rPr>
        <w:t> </w:t>
      </w:r>
      <w:r>
        <w:rPr/>
        <w:t>describing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team’s</w:t>
      </w:r>
      <w:r>
        <w:rPr>
          <w:spacing w:val="9"/>
        </w:rPr>
        <w:t> </w:t>
      </w:r>
      <w:r>
        <w:rPr>
          <w:spacing w:val="-2"/>
        </w:rPr>
        <w:t>coach:</w:t>
      </w:r>
    </w:p>
    <w:p>
      <w:pPr>
        <w:pStyle w:val="BodyText"/>
        <w:spacing w:line="280" w:lineRule="auto" w:before="23"/>
        <w:ind w:left="595"/>
        <w:jc w:val="both"/>
      </w:pPr>
      <w:r>
        <w:rPr/>
        <w:t>For the coaches of the teams, </w:t>
      </w:r>
      <w:r>
        <w:rPr>
          <w:i/>
        </w:rPr>
        <w:t>Age </w:t>
      </w:r>
      <w:r>
        <w:rPr/>
        <w:t>and duration </w:t>
      </w:r>
      <w:r>
        <w:rPr/>
        <w:t>o</w:t>
      </w:r>
      <w:r>
        <w:rPr/>
        <w:t>f</w:t>
      </w:r>
      <w:r>
        <w:rPr>
          <w:spacing w:val="40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i/>
          <w:spacing w:val="-2"/>
        </w:rPr>
        <w:t>Tenure</w:t>
      </w:r>
      <w:r>
        <w:rPr>
          <w:i/>
          <w:spacing w:val="-8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observed.</w:t>
      </w:r>
      <w:r>
        <w:rPr>
          <w:spacing w:val="-8"/>
        </w:rPr>
        <w:t> </w:t>
      </w:r>
      <w:r>
        <w:rPr>
          <w:spacing w:val="-2"/>
        </w:rPr>
        <w:t>Furthermore,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dummy</w:t>
      </w:r>
      <w:r>
        <w:rPr>
          <w:spacing w:val="-9"/>
        </w:rPr>
        <w:t> </w:t>
      </w:r>
      <w:r>
        <w:rPr>
          <w:spacing w:val="-2"/>
        </w:rPr>
        <w:t>vari</w:t>
      </w:r>
      <w:r>
        <w:rPr>
          <w:spacing w:val="-2"/>
        </w:rPr>
        <w:softHyphen/>
      </w:r>
      <w:r>
        <w:rPr/>
        <w:t>able indicates if a coach has the same </w:t>
      </w:r>
      <w:r>
        <w:rPr>
          <w:i/>
        </w:rPr>
        <w:t>Nationality </w:t>
      </w:r>
      <w:r>
        <w:rPr/>
        <w:t>a</w:t>
      </w:r>
      <w:r>
        <w:rPr/>
        <w:t>s</w:t>
      </w:r>
      <w:r>
        <w:rPr/>
        <w:t> his team. These variables were also obtained manu</w:t>
      </w:r>
      <w:r>
        <w:rPr/>
        <w:softHyphen/>
      </w:r>
      <w:r>
        <w:rPr/>
        <w:t>ally from the website of the German soccer magazin</w:t>
      </w:r>
      <w:r>
        <w:rPr/>
        <w:t>e</w:t>
      </w:r>
      <w:r>
        <w:rPr/>
        <w:t> </w:t>
      </w:r>
      <w:r>
        <w:rPr>
          <w:i/>
        </w:rPr>
        <w:t>kicker</w:t>
      </w:r>
      <w:r>
        <w:rPr/>
        <w:t>,</w:t>
      </w:r>
      <w:r>
        <w:rPr>
          <w:spacing w:val="-11"/>
        </w:rPr>
        <w:t> </w:t>
      </w:r>
      <w:hyperlink r:id="rId13">
        <w:r>
          <w:rPr/>
          <w:t>http://kicker.de,</w:t>
        </w:r>
      </w:hyperlink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hyperlink r:id="rId14">
        <w:r>
          <w:rPr/>
          <w:t>http://transfermarkt.d</w:t>
        </w:r>
        <w:r>
          <w:rPr/>
          <w:t>e</w:t>
        </w:r>
      </w:hyperlink>
      <w:r>
        <w:rPr/>
        <w:t> and from </w:t>
      </w:r>
      <w:hyperlink r:id="rId15">
        <w:r>
          <w:rPr/>
          <w:t>https://en.wikipedia.org.</w:t>
        </w:r>
      </w:hyperlink>
    </w:p>
    <w:p>
      <w:pPr>
        <w:pStyle w:val="BodyText"/>
        <w:spacing w:before="32"/>
      </w:pPr>
    </w:p>
    <w:p>
      <w:pPr>
        <w:pStyle w:val="BodyText"/>
        <w:spacing w:line="280" w:lineRule="auto" w:before="1"/>
        <w:ind w:left="255"/>
        <w:jc w:val="both"/>
      </w:pPr>
      <w:r>
        <w:rPr/>
        <w:t>In total, this adds up to 17 variables which were </w:t>
      </w:r>
      <w:r>
        <w:rPr/>
        <w:t>col</w:t>
      </w:r>
      <w:r>
        <w:rPr/>
        <w:softHyphen/>
      </w:r>
      <w:r>
        <w:rPr/>
        <w:t>lected separately for each World Cup and each participat</w:t>
      </w:r>
      <w:r>
        <w:rPr/>
        <w:softHyphen/>
      </w:r>
      <w:r>
        <w:rPr/>
        <w:t>ing</w:t>
      </w:r>
      <w:r>
        <w:rPr>
          <w:spacing w:val="-3"/>
        </w:rPr>
        <w:t> </w:t>
      </w:r>
      <w:r>
        <w:rPr/>
        <w:t>team.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illustration,</w:t>
      </w:r>
      <w:r>
        <w:rPr>
          <w:spacing w:val="-3"/>
        </w:rPr>
        <w:t> </w:t>
      </w:r>
      <w:hyperlink w:history="true" w:anchor="_bookmark3">
        <w:r>
          <w:rPr/>
          <w:t>Table</w:t>
        </w:r>
      </w:hyperlink>
      <w:r>
        <w:rPr>
          <w:spacing w:val="-3"/>
        </w:rPr>
        <w:t> </w:t>
      </w:r>
      <w:hyperlink w:history="true" w:anchor="_bookmark3">
        <w:r>
          <w:rPr/>
          <w:t>1</w:t>
        </w:r>
      </w:hyperlink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hyperlink w:history="true" w:anchor="_bookmark3">
        <w:r>
          <w:rPr/>
          <w:t>(1a</w:t>
        </w:r>
        <w:r>
          <w:rPr/>
          <w:t>)</w:t>
        </w:r>
      </w:hyperlink>
      <w:r>
        <w:rPr/>
        <w:t> and (parts of) the covariates </w:t>
      </w:r>
      <w:hyperlink w:history="true" w:anchor="_bookmark3">
        <w:r>
          <w:rPr/>
          <w:t>(1b)</w:t>
        </w:r>
      </w:hyperlink>
      <w:r>
        <w:rPr/>
        <w:t> of the respective teams</w:t>
      </w:r>
      <w:r>
        <w:rPr/>
        <w:t>,</w:t>
      </w:r>
      <w:r>
        <w:rPr/>
        <w:t> exemplarily</w:t>
      </w:r>
      <w:r>
        <w:rPr>
          <w:spacing w:val="19"/>
        </w:rPr>
        <w:t> </w:t>
      </w:r>
      <w:r>
        <w:rPr/>
        <w:t>for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first</w:t>
      </w:r>
      <w:r>
        <w:rPr>
          <w:spacing w:val="20"/>
        </w:rPr>
        <w:t> </w:t>
      </w:r>
      <w:r>
        <w:rPr/>
        <w:t>four</w:t>
      </w:r>
      <w:r>
        <w:rPr>
          <w:spacing w:val="20"/>
        </w:rPr>
        <w:t> </w:t>
      </w:r>
      <w:r>
        <w:rPr/>
        <w:t>matches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FIFA</w:t>
      </w:r>
      <w:r>
        <w:rPr>
          <w:spacing w:val="19"/>
        </w:rPr>
        <w:t> </w:t>
      </w:r>
      <w:r>
        <w:rPr>
          <w:spacing w:val="-2"/>
        </w:rPr>
        <w:t>World</w:t>
      </w:r>
    </w:p>
    <w:p>
      <w:pPr>
        <w:pStyle w:val="BodyText"/>
        <w:spacing w:before="47"/>
      </w:pPr>
    </w:p>
    <w:p>
      <w:pPr>
        <w:spacing w:line="213" w:lineRule="auto" w:before="1"/>
        <w:ind w:left="255" w:right="118" w:firstLine="0"/>
        <w:jc w:val="left"/>
        <w:rPr>
          <w:rFonts w:ascii="Lucida Sans Unicode"/>
          <w:sz w:val="16"/>
        </w:rPr>
      </w:pPr>
      <w:bookmarkStart w:name="_bookmark3" w:id="8"/>
      <w:bookmarkEnd w:id="8"/>
      <w:r>
        <w:rPr/>
      </w:r>
      <w:r>
        <w:rPr>
          <w:rFonts w:ascii="Calibri"/>
          <w:b/>
          <w:w w:val="90"/>
          <w:sz w:val="16"/>
        </w:rPr>
        <w:t>Table 1:</w:t>
      </w:r>
      <w:r>
        <w:rPr>
          <w:rFonts w:ascii="Calibri"/>
          <w:b/>
          <w:spacing w:val="39"/>
          <w:sz w:val="16"/>
        </w:rPr>
        <w:t> </w:t>
      </w:r>
      <w:r>
        <w:rPr>
          <w:rFonts w:ascii="Lucida Sans Unicode"/>
          <w:w w:val="90"/>
          <w:sz w:val="16"/>
        </w:rPr>
        <w:t>Exemplary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table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showing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(a)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results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of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four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m</w:t>
      </w:r>
      <w:r>
        <w:rPr>
          <w:rFonts w:ascii="Lucida Sans Unicode"/>
          <w:w w:val="90"/>
          <w:sz w:val="16"/>
        </w:rPr>
        <w:t>atches</w:t>
      </w:r>
      <w:r>
        <w:rPr>
          <w:rFonts w:ascii="Lucida Sans Unicode"/>
          <w:w w:val="90"/>
          <w:sz w:val="16"/>
        </w:rPr>
        <w:t> </w:t>
      </w:r>
      <w:r>
        <w:rPr>
          <w:rFonts w:ascii="Lucida Sans Unicode"/>
          <w:spacing w:val="-4"/>
          <w:sz w:val="16"/>
        </w:rPr>
        <w:t>and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(b)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parts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of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the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covariates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of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the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involved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teams.</w:t>
      </w:r>
    </w:p>
    <w:p>
      <w:pPr>
        <w:pStyle w:val="BodyText"/>
        <w:spacing w:before="11"/>
        <w:rPr>
          <w:rFonts w:ascii="Lucida Sans Unicode"/>
          <w:sz w:val="11"/>
        </w:rPr>
      </w:pPr>
      <w:r>
        <w:rPr>
          <w:rFonts w:ascii="Lucida Sans Unicode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791997</wp:posOffset>
                </wp:positionH>
                <wp:positionV relativeFrom="paragraph">
                  <wp:posOffset>129749</wp:posOffset>
                </wp:positionV>
                <wp:extent cx="298831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362pt;margin-top:10.216516pt;width:235.3pt;height:.1pt;mso-position-horizontal-relative:page;mso-position-vertical-relative:paragraph;z-index:-15726592;mso-wrap-distance-left:0;mso-wrap-distance-right:0" id="docshape9" coordorigin="1247,204" coordsize="4706,0" path="m1247,204l5953,20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3" w:lineRule="exact" w:before="18"/>
        <w:ind w:left="255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w w:val="85"/>
          <w:sz w:val="16"/>
        </w:rPr>
        <w:t>Table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of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spacing w:val="-2"/>
          <w:w w:val="85"/>
          <w:sz w:val="16"/>
        </w:rPr>
        <w:t>results</w:t>
      </w:r>
    </w:p>
    <w:p>
      <w:pPr>
        <w:tabs>
          <w:tab w:pos="2472" w:val="left" w:leader="none"/>
          <w:tab w:pos="4406" w:val="left" w:leader="none"/>
        </w:tabs>
        <w:spacing w:line="220" w:lineRule="exact" w:before="0"/>
        <w:ind w:left="261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t>FRA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900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5"/>
          <w:sz w:val="16"/>
        </w:rPr>
        <w:t>0:1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21"/>
          <w:sz w:val="16"/>
        </w:rPr>
        <w:t> </w:t>
      </w:r>
      <w:r>
        <w:rPr>
          <w:rFonts w:ascii="Lucida Sans Unicode"/>
          <w:sz w:val="16"/>
        </w:rPr>
        <w:t>SEN</w:t>
      </w:r>
    </w:p>
    <w:p>
      <w:pPr>
        <w:tabs>
          <w:tab w:pos="2472" w:val="left" w:leader="none"/>
          <w:tab w:pos="4406" w:val="left" w:leader="none"/>
        </w:tabs>
        <w:spacing w:line="203" w:lineRule="exact" w:before="0"/>
        <w:ind w:left="261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t>URU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600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5"/>
          <w:sz w:val="16"/>
        </w:rPr>
        <w:t>1:2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21"/>
          <w:sz w:val="16"/>
        </w:rPr>
        <w:t> </w:t>
      </w:r>
      <w:r>
        <w:rPr>
          <w:rFonts w:ascii="Lucida Sans Unicode"/>
          <w:spacing w:val="-4"/>
          <w:sz w:val="16"/>
        </w:rPr>
        <w:t>DEN</w:t>
      </w:r>
    </w:p>
    <w:p>
      <w:pPr>
        <w:pStyle w:val="BodyText"/>
        <w:spacing w:line="280" w:lineRule="auto" w:before="130"/>
        <w:ind w:left="186" w:right="168"/>
        <w:jc w:val="both"/>
      </w:pPr>
      <w:r>
        <w:rPr/>
        <w:br w:type="column"/>
      </w:r>
      <w:r>
        <w:rPr/>
        <w:t>Cup 2002. We use this data excerpt to illustrate how </w:t>
      </w:r>
      <w:r>
        <w:rPr/>
        <w:t>the</w:t>
      </w:r>
      <w:r>
        <w:rPr/>
        <w:t> final data set is constructed.</w:t>
      </w:r>
    </w:p>
    <w:p>
      <w:pPr>
        <w:pStyle w:val="BodyText"/>
        <w:spacing w:line="280" w:lineRule="auto"/>
        <w:ind w:left="186" w:right="168" w:firstLine="340"/>
        <w:jc w:val="both"/>
      </w:pPr>
      <w:r>
        <w:rPr/>
        <w:t>For the modeling techniques that we shall introduc</w:t>
      </w:r>
      <w:r>
        <w:rPr/>
        <w:t>e</w:t>
      </w:r>
      <w:r>
        <w:rPr/>
        <w:t> in the following sections, all of the metric covariates </w:t>
      </w:r>
      <w:r>
        <w:rPr/>
        <w:t>ar</w:t>
      </w:r>
      <w:r>
        <w:rPr/>
        <w:t>e</w:t>
      </w:r>
      <w:r>
        <w:rPr/>
        <w:t> incorporated in the form of differences between the tw</w:t>
      </w:r>
      <w:r>
        <w:rPr/>
        <w:t>o</w:t>
      </w:r>
      <w:r>
        <w:rPr/>
        <w:t> competing</w:t>
      </w:r>
      <w:r>
        <w:rPr>
          <w:spacing w:val="-7"/>
        </w:rPr>
        <w:t> </w:t>
      </w:r>
      <w:r>
        <w:rPr/>
        <w:t>teams.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final</w:t>
      </w:r>
      <w:r>
        <w:rPr>
          <w:spacing w:val="-7"/>
        </w:rPr>
        <w:t> </w:t>
      </w:r>
      <w:r>
        <w:rPr/>
        <w:t>variable</w:t>
      </w:r>
      <w:r>
        <w:rPr>
          <w:spacing w:val="-7"/>
        </w:rPr>
        <w:t> </w:t>
      </w:r>
      <w:r>
        <w:rPr>
          <w:i/>
        </w:rPr>
        <w:t>Rank</w:t>
      </w:r>
      <w:r>
        <w:rPr>
          <w:i/>
          <w:spacing w:val="-2"/>
        </w:rPr>
        <w:t> </w:t>
      </w:r>
      <w:r>
        <w:rPr/>
        <w:t>wil</w:t>
      </w:r>
      <w:r>
        <w:rPr/>
        <w:t>l</w:t>
      </w:r>
      <w:r>
        <w:rPr/>
        <w:t> be the difference between the FIFA ranks of both teams</w:t>
      </w:r>
      <w:r>
        <w:rPr/>
        <w:t>.</w:t>
      </w:r>
      <w:r>
        <w:rPr/>
        <w:t> The categorical variables </w:t>
      </w:r>
      <w:r>
        <w:rPr>
          <w:i/>
        </w:rPr>
        <w:t>Host</w:t>
      </w:r>
      <w:r>
        <w:rPr/>
        <w:t>, </w:t>
      </w:r>
      <w:r>
        <w:rPr>
          <w:i/>
        </w:rPr>
        <w:t>Continent</w:t>
      </w:r>
      <w:r>
        <w:rPr/>
        <w:t>, </w:t>
      </w:r>
      <w:r>
        <w:rPr>
          <w:i/>
        </w:rPr>
        <w:t>Confederatio</w:t>
      </w:r>
      <w:r>
        <w:rPr>
          <w:i/>
        </w:rPr>
        <w:t>n</w:t>
      </w:r>
      <w:r>
        <w:rPr>
          <w:i/>
        </w:rPr>
        <w:t> </w:t>
      </w:r>
      <w:r>
        <w:rPr/>
        <w:t>and </w:t>
      </w:r>
      <w:r>
        <w:rPr>
          <w:i/>
        </w:rPr>
        <w:t>Nationality</w:t>
      </w:r>
      <w:r>
        <w:rPr/>
        <w:t>, however, are included as separate vari</w:t>
      </w:r>
      <w:r>
        <w:rPr/>
        <w:softHyphen/>
      </w:r>
      <w:r>
        <w:rPr/>
        <w:t>ables for both competing teams. For the variable </w:t>
      </w:r>
      <w:r>
        <w:rPr>
          <w:i/>
        </w:rPr>
        <w:t>Confed</w:t>
      </w:r>
      <w:r>
        <w:rPr>
          <w:i/>
        </w:rPr>
        <w:softHyphen/>
      </w:r>
      <w:r>
        <w:rPr>
          <w:i/>
        </w:rPr>
        <w:t>eration</w:t>
      </w:r>
      <w:r>
        <w:rPr/>
        <w:t>, for example, this results in two columns of th</w:t>
      </w:r>
      <w:r>
        <w:rPr/>
        <w:t>e</w:t>
      </w:r>
      <w:r>
        <w:rPr/>
        <w:t> corresponding design matrix denoted by </w:t>
      </w:r>
      <w:r>
        <w:rPr>
          <w:i/>
        </w:rPr>
        <w:t>Confed </w:t>
      </w:r>
      <w:r>
        <w:rPr/>
        <w:t>and </w:t>
      </w:r>
      <w:r>
        <w:rPr>
          <w:i/>
        </w:rPr>
        <w:t>Con</w:t>
      </w:r>
      <w:r>
        <w:rPr>
          <w:i/>
        </w:rPr>
        <w:t>-</w:t>
      </w:r>
      <w:r>
        <w:rPr>
          <w:i/>
        </w:rPr>
        <w:t>fed.Oppo</w:t>
      </w:r>
      <w:r>
        <w:rPr/>
        <w:t>, where </w:t>
      </w:r>
      <w:r>
        <w:rPr>
          <w:i/>
        </w:rPr>
        <w:t>Confed </w:t>
      </w:r>
      <w:r>
        <w:rPr/>
        <w:t>is referring to the confederatio</w:t>
      </w:r>
      <w:r>
        <w:rPr/>
        <w:t>n</w:t>
      </w:r>
      <w:r>
        <w:rPr>
          <w:spacing w:val="80"/>
        </w:rPr>
        <w:t> </w:t>
      </w:r>
      <w:r>
        <w:rPr/>
        <w:t>of the first-named team and </w:t>
      </w:r>
      <w:r>
        <w:rPr>
          <w:i/>
        </w:rPr>
        <w:t>Confed.Oppo </w:t>
      </w:r>
      <w:r>
        <w:rPr/>
        <w:t>to the one of </w:t>
      </w:r>
      <w:r>
        <w:rPr/>
        <w:t>its</w:t>
      </w:r>
      <w:r>
        <w:rPr/>
        <w:t> </w:t>
      </w:r>
      <w:r>
        <w:rPr>
          <w:spacing w:val="-2"/>
        </w:rPr>
        <w:t>opponent.</w:t>
      </w:r>
    </w:p>
    <w:p>
      <w:pPr>
        <w:pStyle w:val="BodyText"/>
        <w:spacing w:line="280" w:lineRule="auto"/>
        <w:ind w:left="186" w:right="168" w:firstLine="340"/>
        <w:jc w:val="both"/>
      </w:pP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use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goals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each</w:t>
      </w:r>
      <w:r>
        <w:rPr>
          <w:spacing w:val="-7"/>
          <w:w w:val="105"/>
        </w:rPr>
        <w:t> </w:t>
      </w:r>
      <w:r>
        <w:rPr>
          <w:w w:val="105"/>
        </w:rPr>
        <w:t>team</w:t>
      </w:r>
      <w:r>
        <w:rPr>
          <w:spacing w:val="-7"/>
          <w:w w:val="105"/>
        </w:rPr>
        <w:t> </w:t>
      </w:r>
      <w:r>
        <w:rPr>
          <w:w w:val="105"/>
        </w:rPr>
        <w:t>directl</w:t>
      </w:r>
      <w:r>
        <w:rPr>
          <w:w w:val="105"/>
        </w:rPr>
        <w:t>y</w:t>
      </w:r>
      <w:r>
        <w:rPr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response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variable,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each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match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corresponds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tw</w:t>
      </w:r>
      <w:r>
        <w:rPr>
          <w:spacing w:val="-2"/>
          <w:w w:val="105"/>
        </w:rPr>
        <w:t>o</w:t>
      </w:r>
      <w:r>
        <w:rPr>
          <w:spacing w:val="-2"/>
          <w:w w:val="105"/>
        </w:rPr>
        <w:t> </w:t>
      </w:r>
      <w:r>
        <w:rPr>
          <w:w w:val="105"/>
        </w:rPr>
        <w:t>different</w:t>
      </w:r>
      <w:r>
        <w:rPr>
          <w:spacing w:val="-11"/>
          <w:w w:val="105"/>
        </w:rPr>
        <w:t> </w:t>
      </w:r>
      <w:r>
        <w:rPr>
          <w:w w:val="105"/>
        </w:rPr>
        <w:t>observations,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per</w:t>
      </w:r>
      <w:r>
        <w:rPr>
          <w:spacing w:val="-11"/>
          <w:w w:val="105"/>
        </w:rPr>
        <w:t> </w:t>
      </w:r>
      <w:r>
        <w:rPr>
          <w:w w:val="105"/>
        </w:rPr>
        <w:t>team.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covariates</w:t>
      </w:r>
      <w:r>
        <w:rPr>
          <w:w w:val="105"/>
        </w:rPr>
        <w:t>,</w:t>
      </w:r>
      <w:r>
        <w:rPr>
          <w:w w:val="105"/>
        </w:rPr>
        <w:t> we</w:t>
      </w:r>
      <w:r>
        <w:rPr>
          <w:w w:val="105"/>
        </w:rPr>
        <w:t> consider</w:t>
      </w:r>
      <w:r>
        <w:rPr>
          <w:w w:val="105"/>
        </w:rPr>
        <w:t> differences</w:t>
      </w:r>
      <w:r>
        <w:rPr>
          <w:w w:val="105"/>
        </w:rPr>
        <w:t> which</w:t>
      </w:r>
      <w:r>
        <w:rPr>
          <w:w w:val="105"/>
        </w:rPr>
        <w:t> are</w:t>
      </w:r>
      <w:r>
        <w:rPr>
          <w:w w:val="105"/>
        </w:rPr>
        <w:t> computed</w:t>
      </w:r>
      <w:r>
        <w:rPr>
          <w:w w:val="105"/>
        </w:rPr>
        <w:t> from</w:t>
      </w:r>
      <w:r>
        <w:rPr>
          <w:w w:val="105"/>
        </w:rPr>
        <w:t> th</w:t>
      </w:r>
      <w:r>
        <w:rPr>
          <w:w w:val="105"/>
        </w:rPr>
        <w:t>e</w:t>
      </w:r>
      <w:r>
        <w:rPr>
          <w:w w:val="105"/>
        </w:rPr>
        <w:t> perspective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first-named</w:t>
      </w:r>
      <w:r>
        <w:rPr>
          <w:spacing w:val="-11"/>
          <w:w w:val="105"/>
        </w:rPr>
        <w:t> </w:t>
      </w:r>
      <w:r>
        <w:rPr>
          <w:w w:val="105"/>
        </w:rPr>
        <w:t>team.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illustration,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resulting</w:t>
      </w:r>
      <w:r>
        <w:rPr>
          <w:spacing w:val="-11"/>
          <w:w w:val="105"/>
        </w:rPr>
        <w:t> </w:t>
      </w:r>
      <w:r>
        <w:rPr>
          <w:w w:val="105"/>
        </w:rPr>
        <w:t>final</w:t>
      </w:r>
      <w:r>
        <w:rPr>
          <w:spacing w:val="-11"/>
          <w:w w:val="105"/>
        </w:rPr>
        <w:t> </w:t>
      </w:r>
      <w:r>
        <w:rPr>
          <w:w w:val="105"/>
        </w:rPr>
        <w:t>data</w:t>
      </w:r>
      <w:r>
        <w:rPr>
          <w:spacing w:val="-11"/>
          <w:w w:val="105"/>
        </w:rPr>
        <w:t> </w:t>
      </w:r>
      <w:r>
        <w:rPr>
          <w:w w:val="105"/>
        </w:rPr>
        <w:t>structure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exemplary</w:t>
      </w:r>
      <w:r>
        <w:rPr>
          <w:spacing w:val="-11"/>
          <w:w w:val="105"/>
        </w:rPr>
        <w:t> </w:t>
      </w:r>
      <w:r>
        <w:rPr>
          <w:w w:val="105"/>
        </w:rPr>
        <w:t>matche</w:t>
      </w:r>
      <w:r>
        <w:rPr>
          <w:w w:val="105"/>
        </w:rPr>
        <w:t>s</w:t>
      </w:r>
      <w:r>
        <w:rPr>
          <w:w w:val="105"/>
        </w:rPr>
        <w:t> from</w:t>
      </w:r>
      <w:r>
        <w:rPr>
          <w:spacing w:val="-5"/>
          <w:w w:val="105"/>
        </w:rPr>
        <w:t> </w:t>
      </w:r>
      <w:hyperlink w:history="true" w:anchor="_bookmark3">
        <w:r>
          <w:rPr>
            <w:w w:val="105"/>
          </w:rPr>
          <w:t>Table</w:t>
        </w:r>
      </w:hyperlink>
      <w:r>
        <w:rPr>
          <w:spacing w:val="-5"/>
          <w:w w:val="105"/>
        </w:rPr>
        <w:t> </w:t>
      </w:r>
      <w:hyperlink w:history="true" w:anchor="_bookmark3">
        <w:r>
          <w:rPr>
            <w:w w:val="105"/>
          </w:rPr>
          <w:t>1</w:t>
        </w:r>
      </w:hyperlink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displayed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hyperlink w:history="true" w:anchor="_bookmark5">
        <w:r>
          <w:rPr>
            <w:w w:val="105"/>
          </w:rPr>
          <w:t>Table</w:t>
        </w:r>
      </w:hyperlink>
      <w:r>
        <w:rPr>
          <w:spacing w:val="-5"/>
          <w:w w:val="105"/>
        </w:rPr>
        <w:t> </w:t>
      </w:r>
      <w:hyperlink w:history="true" w:anchor="_bookmark5">
        <w:r>
          <w:rPr>
            <w:w w:val="105"/>
          </w:rPr>
          <w:t>2.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2"/>
        <w:numPr>
          <w:ilvl w:val="1"/>
          <w:numId w:val="1"/>
        </w:numPr>
        <w:tabs>
          <w:tab w:pos="647" w:val="left" w:leader="none"/>
        </w:tabs>
        <w:spacing w:line="240" w:lineRule="auto" w:before="0" w:after="0"/>
        <w:ind w:left="647" w:right="0" w:hanging="461"/>
        <w:jc w:val="left"/>
      </w:pPr>
      <w:bookmarkStart w:name="2.2 Historic match result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05"/>
        </w:rPr>
        <w:t>Historic</w:t>
      </w:r>
      <w:r>
        <w:rPr>
          <w:spacing w:val="-5"/>
          <w:w w:val="105"/>
        </w:rPr>
        <w:t> </w:t>
      </w:r>
      <w:r>
        <w:rPr>
          <w:w w:val="105"/>
        </w:rPr>
        <w:t>match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results</w:t>
      </w:r>
    </w:p>
    <w:p>
      <w:pPr>
        <w:pStyle w:val="BodyText"/>
        <w:spacing w:line="280" w:lineRule="auto" w:before="275"/>
        <w:ind w:left="186" w:right="168"/>
        <w:jc w:val="both"/>
      </w:pPr>
      <w:r>
        <w:rPr/>
        <w:t>The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used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estimating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abilities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teams</w:t>
      </w:r>
      <w:r>
        <w:rPr>
          <w:spacing w:val="-7"/>
        </w:rPr>
        <w:t> </w:t>
      </w:r>
      <w:r>
        <w:rPr/>
        <w:t>con</w:t>
      </w:r>
      <w:r>
        <w:rPr/>
        <w:softHyphen/>
      </w:r>
      <w:r>
        <w:rPr/>
        <w:t>sist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results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every</w:t>
      </w:r>
      <w:r>
        <w:rPr>
          <w:spacing w:val="-8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game</w:t>
      </w:r>
      <w:r>
        <w:rPr>
          <w:spacing w:val="-8"/>
        </w:rPr>
        <w:t> </w:t>
      </w:r>
      <w:r>
        <w:rPr/>
        <w:t>played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</w:t>
      </w:r>
      <w:r>
        <w:rPr/>
        <w:t>e</w:t>
      </w:r>
      <w:r>
        <w:rPr/>
        <w:t> last 8 years preceding the considered World Cup. Beside</w:t>
      </w:r>
      <w:r>
        <w:rPr/>
        <w:t>s</w:t>
      </w:r>
      <w:r>
        <w:rPr/>
        <w:t> the number of goals, we also need the information of th</w:t>
      </w:r>
      <w:r>
        <w:rPr/>
        <w:t>e</w:t>
      </w:r>
      <w:r>
        <w:rPr/>
        <w:t> venue of the game in order to correct for the home effect</w:t>
      </w:r>
      <w:r>
        <w:rPr/>
        <w:t>,</w:t>
      </w:r>
      <w:r>
        <w:rPr/>
        <w:t> the</w:t>
      </w:r>
      <w:r>
        <w:rPr>
          <w:spacing w:val="11"/>
        </w:rPr>
        <w:t> </w:t>
      </w:r>
      <w:r>
        <w:rPr/>
        <w:t>type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game</w:t>
      </w:r>
      <w:r>
        <w:rPr>
          <w:spacing w:val="12"/>
        </w:rPr>
        <w:t> </w:t>
      </w:r>
      <w:r>
        <w:rPr/>
        <w:t>(Friendly,</w:t>
      </w:r>
      <w:r>
        <w:rPr>
          <w:spacing w:val="12"/>
        </w:rPr>
        <w:t> </w:t>
      </w:r>
      <w:r>
        <w:rPr/>
        <w:t>Qualification,</w:t>
      </w:r>
      <w:r>
        <w:rPr>
          <w:spacing w:val="12"/>
        </w:rPr>
        <w:t> </w:t>
      </w:r>
      <w:r>
        <w:rPr/>
        <w:t>World</w:t>
      </w:r>
      <w:r>
        <w:rPr>
          <w:spacing w:val="12"/>
        </w:rPr>
        <w:t> </w:t>
      </w:r>
      <w:r>
        <w:rPr>
          <w:spacing w:val="-4"/>
        </w:rPr>
        <w:t>Cup,</w:t>
      </w:r>
    </w:p>
    <w:p>
      <w:pPr>
        <w:pStyle w:val="BodyText"/>
        <w:spacing w:line="280" w:lineRule="auto"/>
        <w:ind w:left="186" w:right="168"/>
        <w:jc w:val="both"/>
      </w:pPr>
      <w:r>
        <w:rPr/>
        <w:t>...), and the moment in time when a match was </w:t>
      </w:r>
      <w:r>
        <w:rPr/>
        <w:t>played</w:t>
      </w:r>
      <w:r>
        <w:rPr/>
        <w:t>.</w:t>
      </w:r>
      <w:r>
        <w:rPr>
          <w:spacing w:val="40"/>
        </w:rPr>
        <w:t> </w:t>
      </w:r>
      <w:r>
        <w:rPr/>
        <w:t>The reason is that, in the ranking method described i</w:t>
      </w:r>
      <w:r>
        <w:rPr/>
        <w:t>n</w:t>
      </w:r>
      <w:r>
        <w:rPr/>
        <w:t> </w:t>
      </w:r>
      <w:hyperlink w:history="true" w:anchor="_bookmark10">
        <w:r>
          <w:rPr/>
          <w:t>Section</w:t>
        </w:r>
      </w:hyperlink>
      <w:r>
        <w:rPr/>
        <w:t> </w:t>
      </w:r>
      <w:hyperlink w:history="true" w:anchor="_bookmark10">
        <w:r>
          <w:rPr/>
          <w:t>3</w:t>
        </w:r>
      </w:hyperlink>
      <w:hyperlink w:history="true" w:anchor="_bookmark10">
        <w:r>
          <w:rPr/>
          <w:t>.2,</w:t>
        </w:r>
      </w:hyperlink>
      <w:r>
        <w:rPr/>
        <w:t> each match is assigned a weight dependin</w:t>
      </w:r>
      <w:r>
        <w:rPr/>
        <w:t>g</w:t>
      </w:r>
      <w:r>
        <w:rPr>
          <w:spacing w:val="80"/>
        </w:rPr>
        <w:t> </w:t>
      </w:r>
      <w:r>
        <w:rPr/>
        <w:t>on its importance (hence, type of the game) and the </w:t>
      </w:r>
      <w:r>
        <w:rPr/>
        <w:t>time</w:t>
      </w:r>
      <w:r>
        <w:rPr/>
        <w:t> elapsed</w:t>
      </w:r>
      <w:r>
        <w:rPr>
          <w:spacing w:val="20"/>
        </w:rPr>
        <w:t> </w:t>
      </w:r>
      <w:r>
        <w:rPr/>
        <w:t>since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game</w:t>
      </w:r>
      <w:r>
        <w:rPr>
          <w:spacing w:val="20"/>
        </w:rPr>
        <w:t> </w:t>
      </w:r>
      <w:r>
        <w:rPr/>
        <w:t>took</w:t>
      </w:r>
      <w:r>
        <w:rPr>
          <w:spacing w:val="20"/>
        </w:rPr>
        <w:t> </w:t>
      </w:r>
      <w:r>
        <w:rPr/>
        <w:t>place.</w:t>
      </w:r>
      <w:r>
        <w:rPr>
          <w:spacing w:val="20"/>
        </w:rPr>
        <w:t> </w:t>
      </w:r>
      <w:r>
        <w:rPr/>
        <w:t>For</w:t>
      </w:r>
      <w:r>
        <w:rPr>
          <w:spacing w:val="20"/>
        </w:rPr>
        <w:t> </w:t>
      </w:r>
      <w:r>
        <w:rPr/>
        <w:t>example,</w:t>
      </w:r>
      <w:r>
        <w:rPr>
          <w:spacing w:val="20"/>
        </w:rPr>
        <w:t> </w:t>
      </w:r>
      <w:hyperlink w:history="true" w:anchor="_bookmark6">
        <w:r>
          <w:rPr/>
          <w:t>Table</w:t>
        </w:r>
      </w:hyperlink>
      <w:r>
        <w:rPr>
          <w:spacing w:val="20"/>
        </w:rPr>
        <w:t> </w:t>
      </w:r>
      <w:hyperlink w:history="true" w:anchor="_bookmark6">
        <w:r>
          <w:rPr>
            <w:spacing w:val="-10"/>
          </w:rPr>
          <w:t>3</w:t>
        </w:r>
      </w:hyperlink>
    </w:p>
    <w:p>
      <w:pPr>
        <w:pStyle w:val="BodyText"/>
        <w:spacing w:before="101"/>
      </w:pPr>
    </w:p>
    <w:p>
      <w:pPr>
        <w:spacing w:line="238" w:lineRule="exact" w:before="0"/>
        <w:ind w:left="186" w:right="0" w:firstLine="0"/>
        <w:jc w:val="both"/>
        <w:rPr>
          <w:rFonts w:ascii="Lucida Sans Unicode"/>
          <w:sz w:val="16"/>
        </w:rPr>
      </w:pPr>
      <w:bookmarkStart w:name="_bookmark5" w:id="11"/>
      <w:bookmarkEnd w:id="11"/>
      <w:r>
        <w:rPr/>
      </w:r>
      <w:r>
        <w:rPr>
          <w:rFonts w:ascii="Calibri"/>
          <w:b/>
          <w:w w:val="90"/>
          <w:sz w:val="16"/>
        </w:rPr>
        <w:t>Table</w:t>
      </w:r>
      <w:r>
        <w:rPr>
          <w:rFonts w:ascii="Calibri"/>
          <w:b/>
          <w:spacing w:val="7"/>
          <w:sz w:val="16"/>
        </w:rPr>
        <w:t> </w:t>
      </w:r>
      <w:r>
        <w:rPr>
          <w:rFonts w:ascii="Calibri"/>
          <w:b/>
          <w:w w:val="90"/>
          <w:sz w:val="16"/>
        </w:rPr>
        <w:t>2:</w:t>
      </w:r>
      <w:r>
        <w:rPr>
          <w:rFonts w:ascii="Calibri"/>
          <w:b/>
          <w:spacing w:val="7"/>
          <w:sz w:val="16"/>
        </w:rPr>
        <w:t> </w:t>
      </w:r>
      <w:r>
        <w:rPr>
          <w:rFonts w:ascii="Lucida Sans Unicode"/>
          <w:w w:val="90"/>
          <w:sz w:val="16"/>
        </w:rPr>
        <w:t>Exemplary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table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illustrating</w:t>
      </w:r>
      <w:r>
        <w:rPr>
          <w:rFonts w:ascii="Lucida Sans Unicode"/>
          <w:spacing w:val="-2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data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structure.</w:t>
      </w:r>
    </w:p>
    <w:p>
      <w:pPr>
        <w:spacing w:after="0" w:line="238" w:lineRule="exact"/>
        <w:jc w:val="both"/>
        <w:rPr>
          <w:rFonts w:ascii="Lucida Sans Unicode"/>
          <w:sz w:val="16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4961" w:space="40"/>
            <w:col w:w="5067"/>
          </w:cols>
        </w:sectPr>
      </w:pPr>
    </w:p>
    <w:p>
      <w:pPr>
        <w:tabs>
          <w:tab w:pos="2472" w:val="left" w:leader="none"/>
          <w:tab w:pos="4406" w:val="left" w:leader="none"/>
          <w:tab w:pos="5187" w:val="left" w:leader="none"/>
          <w:tab w:pos="9927" w:val="left" w:leader="none"/>
        </w:tabs>
        <w:spacing w:line="216" w:lineRule="exact" w:before="4"/>
        <w:ind w:left="261" w:right="0" w:firstLine="0"/>
        <w:jc w:val="left"/>
        <w:rPr>
          <w:rFonts w:ascii="Times New Roman"/>
          <w:sz w:val="16"/>
        </w:rPr>
      </w:pPr>
      <w:r>
        <w:rPr>
          <w:rFonts w:ascii="Lucida Sans Unicode"/>
          <w:sz w:val="16"/>
        </w:rPr>
        <w:t>FRA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900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5"/>
          <w:sz w:val="16"/>
        </w:rPr>
        <w:t>0:0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600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URU</w:t>
        <w:tab/>
      </w:r>
      <w:r>
        <w:rPr>
          <w:rFonts w:ascii="Times New Roman"/>
          <w:sz w:val="16"/>
          <w:u w:val="single"/>
        </w:rPr>
        <w:tab/>
      </w:r>
    </w:p>
    <w:p>
      <w:pPr>
        <w:tabs>
          <w:tab w:pos="2472" w:val="left" w:leader="none"/>
          <w:tab w:pos="4406" w:val="left" w:leader="none"/>
          <w:tab w:pos="5193" w:val="left" w:leader="none"/>
          <w:tab w:pos="5837" w:val="left" w:leader="none"/>
          <w:tab w:pos="6706" w:val="left" w:leader="none"/>
          <w:tab w:pos="7831" w:val="left" w:leader="none"/>
          <w:tab w:pos="8345" w:val="left" w:leader="none"/>
          <w:tab w:pos="8943" w:val="left" w:leader="none"/>
          <w:tab w:pos="9696" w:val="left" w:leader="none"/>
        </w:tabs>
        <w:spacing w:before="2"/>
        <w:ind w:left="261" w:right="0" w:firstLine="0"/>
        <w:jc w:val="left"/>
        <w:rPr>
          <w:rFonts w:ascii="Calibri"/>
          <w:b/>
          <w:sz w:val="16"/>
        </w:rPr>
      </w:pPr>
      <w:r>
        <w:rPr>
          <w:rFonts w:ascii="Lucida Sans Unicode"/>
          <w:position w:val="1"/>
          <w:sz w:val="16"/>
        </w:rPr>
        <w:t>DEN</w:t>
      </w:r>
      <w:r>
        <w:rPr>
          <w:rFonts w:ascii="Lucida Sans Unicode"/>
          <w:spacing w:val="-15"/>
          <w:position w:val="1"/>
          <w:sz w:val="16"/>
        </w:rPr>
        <w:t> </w:t>
      </w:r>
      <w:r>
        <w:rPr>
          <w:rFonts w:ascii="Lucida Sans Unicode"/>
          <w:spacing w:val="-15"/>
          <w:position w:val="1"/>
          <w:sz w:val="16"/>
        </w:rPr>
        <w:drawing>
          <wp:inline distT="0" distB="0" distL="0" distR="0">
            <wp:extent cx="105057" cy="6900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position w:val="1"/>
          <w:sz w:val="16"/>
        </w:rPr>
      </w:r>
      <w:r>
        <w:rPr>
          <w:rFonts w:ascii="Times New Roman"/>
          <w:position w:val="1"/>
          <w:sz w:val="16"/>
        </w:rPr>
        <w:tab/>
      </w:r>
      <w:r>
        <w:rPr>
          <w:rFonts w:ascii="Lucida Sans Unicode"/>
          <w:spacing w:val="-5"/>
          <w:position w:val="1"/>
          <w:sz w:val="16"/>
        </w:rPr>
        <w:t>1:1</w:t>
      </w:r>
      <w:r>
        <w:rPr>
          <w:rFonts w:ascii="Lucida Sans Unicode"/>
          <w:position w:val="1"/>
          <w:sz w:val="16"/>
        </w:rPr>
        <w:tab/>
      </w:r>
      <w:r>
        <w:rPr>
          <w:rFonts w:ascii="Lucida Sans Unicode"/>
          <w:position w:val="1"/>
          <w:sz w:val="16"/>
        </w:rPr>
        <w:drawing>
          <wp:inline distT="0" distB="0" distL="0" distR="0">
            <wp:extent cx="105057" cy="6900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"/>
          <w:sz w:val="16"/>
        </w:rPr>
      </w:r>
      <w:r>
        <w:rPr>
          <w:rFonts w:ascii="Times New Roman"/>
          <w:spacing w:val="40"/>
          <w:position w:val="1"/>
          <w:sz w:val="16"/>
        </w:rPr>
        <w:t> </w:t>
      </w:r>
      <w:r>
        <w:rPr>
          <w:rFonts w:ascii="Lucida Sans Unicode"/>
          <w:position w:val="1"/>
          <w:sz w:val="16"/>
        </w:rPr>
        <w:t>SEN</w:t>
        <w:tab/>
      </w:r>
      <w:r>
        <w:rPr>
          <w:rFonts w:ascii="Calibri"/>
          <w:b/>
          <w:spacing w:val="-2"/>
          <w:sz w:val="16"/>
        </w:rPr>
        <w:t>Goals</w:t>
      </w:r>
      <w:r>
        <w:rPr>
          <w:rFonts w:ascii="Calibri"/>
          <w:b/>
          <w:sz w:val="16"/>
        </w:rPr>
        <w:tab/>
      </w:r>
      <w:r>
        <w:rPr>
          <w:rFonts w:ascii="Calibri"/>
          <w:b/>
          <w:spacing w:val="-4"/>
          <w:sz w:val="16"/>
        </w:rPr>
        <w:t>Team</w:t>
      </w:r>
      <w:r>
        <w:rPr>
          <w:rFonts w:ascii="Calibri"/>
          <w:b/>
          <w:sz w:val="16"/>
        </w:rPr>
        <w:tab/>
      </w:r>
      <w:r>
        <w:rPr>
          <w:rFonts w:ascii="Calibri"/>
          <w:b/>
          <w:spacing w:val="-2"/>
          <w:sz w:val="16"/>
        </w:rPr>
        <w:t>Opponent</w:t>
      </w:r>
      <w:r>
        <w:rPr>
          <w:rFonts w:ascii="Calibri"/>
          <w:b/>
          <w:sz w:val="16"/>
        </w:rPr>
        <w:tab/>
      </w:r>
      <w:r>
        <w:rPr>
          <w:rFonts w:ascii="Calibri"/>
          <w:b/>
          <w:spacing w:val="-5"/>
          <w:sz w:val="16"/>
        </w:rPr>
        <w:t>Age</w:t>
      </w:r>
      <w:r>
        <w:rPr>
          <w:rFonts w:ascii="Calibri"/>
          <w:b/>
          <w:sz w:val="16"/>
        </w:rPr>
        <w:tab/>
      </w:r>
      <w:r>
        <w:rPr>
          <w:rFonts w:ascii="Calibri"/>
          <w:b/>
          <w:spacing w:val="-4"/>
          <w:sz w:val="16"/>
        </w:rPr>
        <w:t>Rank</w:t>
      </w:r>
      <w:r>
        <w:rPr>
          <w:rFonts w:ascii="Calibri"/>
          <w:b/>
          <w:sz w:val="16"/>
        </w:rPr>
        <w:tab/>
      </w:r>
      <w:r>
        <w:rPr>
          <w:rFonts w:ascii="Calibri"/>
          <w:b/>
          <w:spacing w:val="-2"/>
          <w:sz w:val="16"/>
        </w:rPr>
        <w:t>Oddset</w:t>
      </w:r>
      <w:r>
        <w:rPr>
          <w:rFonts w:ascii="Calibri"/>
          <w:b/>
          <w:sz w:val="16"/>
        </w:rPr>
        <w:tab/>
        <w:t>.</w:t>
      </w:r>
      <w:r>
        <w:rPr>
          <w:rFonts w:ascii="Calibri"/>
          <w:b/>
          <w:spacing w:val="-16"/>
          <w:sz w:val="16"/>
        </w:rPr>
        <w:t> </w:t>
      </w:r>
      <w:r>
        <w:rPr>
          <w:rFonts w:ascii="Calibri"/>
          <w:b/>
          <w:sz w:val="16"/>
        </w:rPr>
        <w:t>.</w:t>
      </w:r>
      <w:r>
        <w:rPr>
          <w:rFonts w:ascii="Calibri"/>
          <w:b/>
          <w:spacing w:val="-17"/>
          <w:sz w:val="16"/>
        </w:rPr>
        <w:t> </w:t>
      </w:r>
      <w:r>
        <w:rPr>
          <w:rFonts w:ascii="Calibri"/>
          <w:b/>
          <w:spacing w:val="-10"/>
          <w:sz w:val="16"/>
        </w:rPr>
        <w:t>.</w:t>
      </w:r>
    </w:p>
    <w:p>
      <w:pPr>
        <w:spacing w:after="0"/>
        <w:jc w:val="left"/>
        <w:rPr>
          <w:rFonts w:ascii="Calibri"/>
          <w:b/>
          <w:sz w:val="16"/>
        </w:rPr>
        <w:sectPr>
          <w:type w:val="continuous"/>
          <w:pgSz w:w="11910" w:h="15880"/>
          <w:pgMar w:header="603" w:footer="0" w:top="540" w:bottom="280" w:left="992" w:right="850"/>
        </w:sectPr>
      </w:pPr>
    </w:p>
    <w:p>
      <w:pPr>
        <w:tabs>
          <w:tab w:pos="2658" w:val="left" w:leader="none"/>
          <w:tab w:pos="4406" w:val="left" w:leader="none"/>
        </w:tabs>
        <w:spacing w:before="125"/>
        <w:ind w:left="261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pacing w:val="-10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0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0"/>
          <w:sz w:val="16"/>
        </w:rPr>
        <w:t>.</w:t>
      </w:r>
    </w:p>
    <w:p>
      <w:pPr>
        <w:spacing w:line="20" w:lineRule="exact"/>
        <w:ind w:left="255" w:right="0" w:firstLine="0"/>
        <w:rPr>
          <w:rFonts w:ascii="Lucida Sans Unicode"/>
          <w:sz w:val="2"/>
        </w:rPr>
      </w:pPr>
      <w:r>
        <w:rPr/>
        <w:br w:type="column"/>
      </w: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2988310" cy="12700"/>
                <wp:effectExtent l="9525" t="0" r="2539" b="635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988310" cy="12700"/>
                          <a:chExt cx="2988310" cy="127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6350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800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5.3pt;height:1pt;mso-position-horizontal-relative:char;mso-position-vertical-relative:line" id="docshapegroup10" coordorigin="0,0" coordsize="4706,20">
                <v:line style="position:absolute" from="0,10" to="4706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Lucida Sans Unicode"/>
          <w:sz w:val="2"/>
        </w:rPr>
      </w:r>
    </w:p>
    <w:p>
      <w:pPr>
        <w:tabs>
          <w:tab w:pos="905" w:val="left" w:leader="none"/>
          <w:tab w:pos="1774" w:val="left" w:leader="none"/>
          <w:tab w:pos="2846" w:val="left" w:leader="none"/>
          <w:tab w:pos="3449" w:val="left" w:leader="none"/>
          <w:tab w:pos="4196" w:val="left" w:leader="none"/>
          <w:tab w:pos="4763" w:val="left" w:leader="none"/>
        </w:tabs>
        <w:spacing w:before="64"/>
        <w:ind w:left="261" w:right="0" w:firstLine="0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3858069</wp:posOffset>
                </wp:positionH>
                <wp:positionV relativeFrom="paragraph">
                  <wp:posOffset>178118</wp:posOffset>
                </wp:positionV>
                <wp:extent cx="3110865" cy="43053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110865" cy="430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18"/>
                              <w:gridCol w:w="1022"/>
                              <w:gridCol w:w="905"/>
                              <w:gridCol w:w="799"/>
                              <w:gridCol w:w="561"/>
                              <w:gridCol w:w="726"/>
                              <w:gridCol w:w="350"/>
                            </w:tblGrid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left="151" w:right="6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Senegal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left="12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France</w:t>
                                  </w:r>
                                </w:p>
                              </w:tc>
                              <w:tc>
                                <w:tcPr>
                                  <w:tcW w:w="799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right="18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561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right="1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right="1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0.14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righ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ind w:left="151" w:right="4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Uruguay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Denmark</w:t>
                                  </w:r>
                                </w:p>
                              </w:tc>
                              <w:tc>
                                <w:tcPr>
                                  <w:tcW w:w="799" w:type="dxa"/>
                                </w:tcPr>
                                <w:p>
                                  <w:pPr>
                                    <w:pStyle w:val="TableParagraph"/>
                                    <w:ind w:right="18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2.10</w:t>
                                  </w:r>
                                </w:p>
                              </w:tc>
                              <w:tc>
                                <w:tcPr>
                                  <w:tcW w:w="561" w:type="dxa"/>
                                </w:tcPr>
                                <w:p>
                                  <w:pPr>
                                    <w:pStyle w:val="TableParagraph"/>
                                    <w:ind w:right="1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ind w:right="1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>
                                  <w:pPr>
                                    <w:pStyle w:val="TableParagraph"/>
                                    <w:ind w:righ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15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Denmark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12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Uruguay</w:t>
                                  </w:r>
                                </w:p>
                              </w:tc>
                              <w:tc>
                                <w:tcPr>
                                  <w:tcW w:w="799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18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2.10</w:t>
                                  </w:r>
                                </w:p>
                              </w:tc>
                              <w:tc>
                                <w:tcPr>
                                  <w:tcW w:w="561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1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5"/>
                                      <w:w w:val="115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26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1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785004pt;margin-top:14.025052pt;width:244.95pt;height:33.9pt;mso-position-horizontal-relative:page;mso-position-vertical-relative:paragraph;z-index:15733248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18"/>
                        <w:gridCol w:w="1022"/>
                        <w:gridCol w:w="905"/>
                        <w:gridCol w:w="799"/>
                        <w:gridCol w:w="561"/>
                        <w:gridCol w:w="726"/>
                        <w:gridCol w:w="350"/>
                      </w:tblGrid>
                      <w:tr>
                        <w:trPr>
                          <w:trHeight w:val="229" w:hRule="atLeast"/>
                        </w:trPr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left="151" w:right="6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Senegal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left="12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France</w:t>
                            </w:r>
                          </w:p>
                        </w:tc>
                        <w:tc>
                          <w:tcPr>
                            <w:tcW w:w="799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right="186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561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right="1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right="123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0.14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righ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0"/>
                                <w:sz w:val="16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ind w:left="151" w:right="4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Uruguay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Denmark</w:t>
                            </w:r>
                          </w:p>
                        </w:tc>
                        <w:tc>
                          <w:tcPr>
                            <w:tcW w:w="799" w:type="dxa"/>
                          </w:tcPr>
                          <w:p>
                            <w:pPr>
                              <w:pStyle w:val="TableParagraph"/>
                              <w:ind w:right="186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2.10</w:t>
                            </w:r>
                          </w:p>
                        </w:tc>
                        <w:tc>
                          <w:tcPr>
                            <w:tcW w:w="561" w:type="dxa"/>
                          </w:tcPr>
                          <w:p>
                            <w:pPr>
                              <w:pStyle w:val="TableParagraph"/>
                              <w:ind w:right="1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ind w:right="123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>
                            <w:pPr>
                              <w:pStyle w:val="TableParagraph"/>
                              <w:ind w:righ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0"/>
                                <w:sz w:val="16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15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Denmark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12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Uruguay</w:t>
                            </w:r>
                          </w:p>
                        </w:tc>
                        <w:tc>
                          <w:tcPr>
                            <w:tcW w:w="799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18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2.10</w:t>
                            </w:r>
                          </w:p>
                        </w:tc>
                        <w:tc>
                          <w:tcPr>
                            <w:tcW w:w="561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15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15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26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12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0"/>
                                <w:sz w:val="16"/>
                              </w:rPr>
                              <w:t>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10"/>
          <w:sz w:val="16"/>
        </w:rPr>
        <w:t>0</w:t>
      </w:r>
      <w:r>
        <w:rPr>
          <w:rFonts w:ascii="Lucida Sans Unicode" w:hAnsi="Lucida Sans Unicode"/>
          <w:sz w:val="16"/>
        </w:rPr>
        <w:tab/>
      </w:r>
      <w:r>
        <w:rPr>
          <w:rFonts w:ascii="Lucida Sans Unicode" w:hAnsi="Lucida Sans Unicode"/>
          <w:spacing w:val="-2"/>
          <w:sz w:val="16"/>
        </w:rPr>
        <w:t>France</w:t>
      </w:r>
      <w:r>
        <w:rPr>
          <w:rFonts w:ascii="Lucida Sans Unicode" w:hAnsi="Lucida Sans Unicode"/>
          <w:sz w:val="16"/>
        </w:rPr>
        <w:tab/>
      </w:r>
      <w:r>
        <w:rPr>
          <w:rFonts w:ascii="Lucida Sans Unicode" w:hAnsi="Lucida Sans Unicode"/>
          <w:spacing w:val="-2"/>
          <w:sz w:val="16"/>
        </w:rPr>
        <w:t>Senegal</w:t>
      </w:r>
      <w:r>
        <w:rPr>
          <w:rFonts w:ascii="Lucida Sans Unicode" w:hAnsi="Lucida Sans Unicode"/>
          <w:sz w:val="16"/>
        </w:rPr>
        <w:tab/>
      </w:r>
      <w:r>
        <w:rPr>
          <w:rFonts w:ascii="Lucida Sans Unicode" w:hAnsi="Lucida Sans Unicode"/>
          <w:spacing w:val="-4"/>
          <w:sz w:val="16"/>
        </w:rPr>
        <w:t>4.00</w:t>
      </w:r>
      <w:r>
        <w:rPr>
          <w:rFonts w:ascii="Lucida Sans Unicode" w:hAnsi="Lucida Sans Unicode"/>
          <w:sz w:val="16"/>
        </w:rPr>
        <w:tab/>
      </w:r>
      <w:r>
        <w:rPr>
          <w:rFonts w:ascii="Arial" w:hAnsi="Arial"/>
          <w:i/>
          <w:spacing w:val="-5"/>
          <w:sz w:val="16"/>
        </w:rPr>
        <w:t>−</w:t>
      </w:r>
      <w:r>
        <w:rPr>
          <w:rFonts w:ascii="Lucida Sans Unicode" w:hAnsi="Lucida Sans Unicode"/>
          <w:spacing w:val="-5"/>
          <w:sz w:val="16"/>
        </w:rPr>
        <w:t>41</w:t>
      </w:r>
      <w:r>
        <w:rPr>
          <w:rFonts w:ascii="Lucida Sans Unicode" w:hAnsi="Lucida Sans Unicode"/>
          <w:sz w:val="16"/>
        </w:rPr>
        <w:tab/>
      </w:r>
      <w:r>
        <w:rPr>
          <w:rFonts w:ascii="Lucida Sans Unicode" w:hAnsi="Lucida Sans Unicode"/>
          <w:spacing w:val="-4"/>
          <w:sz w:val="16"/>
        </w:rPr>
        <w:t>0.14</w:t>
      </w:r>
      <w:r>
        <w:rPr>
          <w:rFonts w:ascii="Lucida Sans Unicode" w:hAnsi="Lucida Sans Unicode"/>
          <w:sz w:val="16"/>
        </w:rPr>
        <w:tab/>
      </w:r>
      <w:r>
        <w:rPr>
          <w:rFonts w:ascii="Lucida Sans Unicode" w:hAnsi="Lucida Sans Unicode"/>
          <w:w w:val="90"/>
          <w:sz w:val="16"/>
        </w:rPr>
        <w:t>.</w:t>
      </w:r>
      <w:r>
        <w:rPr>
          <w:rFonts w:ascii="Lucida Sans Unicode" w:hAnsi="Lucida Sans Unicode"/>
          <w:spacing w:val="-2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.</w:t>
      </w:r>
      <w:r>
        <w:rPr>
          <w:rFonts w:ascii="Lucida Sans Unicode" w:hAnsi="Lucida Sans Unicode"/>
          <w:spacing w:val="-27"/>
          <w:w w:val="90"/>
          <w:sz w:val="16"/>
        </w:rPr>
        <w:t> </w:t>
      </w:r>
      <w:r>
        <w:rPr>
          <w:rFonts w:ascii="Lucida Sans Unicode" w:hAnsi="Lucida Sans Unicode"/>
          <w:spacing w:val="-10"/>
          <w:w w:val="90"/>
          <w:sz w:val="16"/>
        </w:rPr>
        <w:t>.</w:t>
      </w:r>
    </w:p>
    <w:p>
      <w:pPr>
        <w:spacing w:after="0"/>
        <w:jc w:val="left"/>
        <w:rPr>
          <w:rFonts w:ascii="Lucida Sans Unicode" w:hAnsi="Lucida Sans Unicode"/>
          <w:sz w:val="16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4494" w:space="438"/>
            <w:col w:w="5136"/>
          </w:cols>
        </w:sectPr>
      </w:pPr>
    </w:p>
    <w:p>
      <w:pPr>
        <w:tabs>
          <w:tab w:pos="1374" w:val="left" w:leader="none"/>
          <w:tab w:pos="2446" w:val="left" w:leader="none"/>
          <w:tab w:pos="3111" w:val="left" w:leader="none"/>
          <w:tab w:pos="3861" w:val="left" w:leader="none"/>
          <w:tab w:pos="4769" w:val="left" w:leader="none"/>
        </w:tabs>
        <w:spacing w:before="77"/>
        <w:ind w:left="255" w:right="0" w:firstLine="0"/>
        <w:jc w:val="left"/>
        <w:rPr>
          <w:rFonts w:ascii="Calibri"/>
          <w:b/>
          <w:sz w:val="16"/>
        </w:rPr>
      </w:pPr>
      <w:r>
        <w:rPr>
          <w:rFonts w:ascii="Times New Roman"/>
          <w:spacing w:val="-34"/>
          <w:position w:val="-9"/>
          <w:sz w:val="16"/>
          <w:u w:val="single"/>
        </w:rPr>
        <w:t> </w:t>
      </w:r>
      <w:r>
        <w:rPr>
          <w:rFonts w:ascii="Calibri"/>
          <w:b/>
          <w:sz w:val="16"/>
        </w:rPr>
        <w:t>World</w:t>
      </w:r>
      <w:r>
        <w:rPr>
          <w:rFonts w:ascii="Calibri"/>
          <w:b/>
          <w:spacing w:val="-2"/>
          <w:sz w:val="16"/>
        </w:rPr>
        <w:t> </w:t>
      </w:r>
      <w:r>
        <w:rPr>
          <w:rFonts w:ascii="Calibri"/>
          <w:b/>
          <w:spacing w:val="-5"/>
          <w:sz w:val="16"/>
        </w:rPr>
        <w:t>Cup</w:t>
      </w:r>
      <w:r>
        <w:rPr>
          <w:rFonts w:ascii="Calibri"/>
          <w:b/>
          <w:sz w:val="16"/>
        </w:rPr>
        <w:tab/>
      </w:r>
      <w:r>
        <w:rPr>
          <w:rFonts w:ascii="Calibri"/>
          <w:b/>
          <w:spacing w:val="-4"/>
          <w:sz w:val="16"/>
        </w:rPr>
        <w:t>Team</w:t>
      </w:r>
      <w:r>
        <w:rPr>
          <w:rFonts w:ascii="Calibri"/>
          <w:b/>
          <w:sz w:val="16"/>
        </w:rPr>
        <w:tab/>
      </w:r>
      <w:r>
        <w:rPr>
          <w:rFonts w:ascii="Calibri"/>
          <w:b/>
          <w:spacing w:val="-5"/>
          <w:sz w:val="16"/>
        </w:rPr>
        <w:t>Age</w:t>
      </w:r>
      <w:r>
        <w:rPr>
          <w:rFonts w:ascii="Calibri"/>
          <w:b/>
          <w:sz w:val="16"/>
        </w:rPr>
        <w:tab/>
      </w:r>
      <w:r>
        <w:rPr>
          <w:rFonts w:ascii="Calibri"/>
          <w:b/>
          <w:spacing w:val="-4"/>
          <w:sz w:val="16"/>
        </w:rPr>
        <w:t>Rank</w:t>
      </w:r>
      <w:r>
        <w:rPr>
          <w:rFonts w:ascii="Calibri"/>
          <w:b/>
          <w:sz w:val="16"/>
        </w:rPr>
        <w:tab/>
      </w:r>
      <w:r>
        <w:rPr>
          <w:rFonts w:ascii="Calibri"/>
          <w:b/>
          <w:spacing w:val="-2"/>
          <w:sz w:val="16"/>
        </w:rPr>
        <w:t>Oddset</w:t>
      </w:r>
      <w:r>
        <w:rPr>
          <w:rFonts w:ascii="Calibri"/>
          <w:b/>
          <w:sz w:val="16"/>
        </w:rPr>
        <w:tab/>
        <w:t>.</w:t>
      </w:r>
      <w:r>
        <w:rPr>
          <w:rFonts w:ascii="Calibri"/>
          <w:b/>
          <w:spacing w:val="-16"/>
          <w:sz w:val="16"/>
        </w:rPr>
        <w:t> </w:t>
      </w:r>
      <w:r>
        <w:rPr>
          <w:rFonts w:ascii="Calibri"/>
          <w:b/>
          <w:sz w:val="16"/>
        </w:rPr>
        <w:t>.</w:t>
      </w:r>
      <w:r>
        <w:rPr>
          <w:rFonts w:ascii="Calibri"/>
          <w:b/>
          <w:spacing w:val="-17"/>
          <w:sz w:val="16"/>
        </w:rPr>
        <w:t> </w:t>
      </w:r>
      <w:r>
        <w:rPr>
          <w:rFonts w:ascii="Calibri"/>
          <w:b/>
          <w:spacing w:val="-10"/>
          <w:sz w:val="16"/>
        </w:rPr>
        <w:t>.</w:t>
      </w:r>
    </w:p>
    <w:p>
      <w:pPr>
        <w:spacing w:before="101"/>
        <w:ind w:left="255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724109</wp:posOffset>
                </wp:positionH>
                <wp:positionV relativeFrom="paragraph">
                  <wp:posOffset>201504</wp:posOffset>
                </wp:positionV>
                <wp:extent cx="6254750" cy="84518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254750" cy="845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76"/>
                              <w:gridCol w:w="1212"/>
                              <w:gridCol w:w="803"/>
                              <w:gridCol w:w="712"/>
                              <w:gridCol w:w="860"/>
                              <w:gridCol w:w="485"/>
                              <w:gridCol w:w="488"/>
                              <w:gridCol w:w="1021"/>
                              <w:gridCol w:w="920"/>
                              <w:gridCol w:w="752"/>
                              <w:gridCol w:w="605"/>
                              <w:gridCol w:w="725"/>
                              <w:gridCol w:w="365"/>
                            </w:tblGrid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776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left="5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left="39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France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right="2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28.3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left="171" w:right="4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3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55" w:val="left" w:leader="none"/>
                                      <w:tab w:pos="1482" w:val="left" w:leader="none"/>
                                    </w:tabs>
                                    <w:spacing w:line="205" w:lineRule="exact" w:before="4"/>
                                    <w:ind w:left="24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0.149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left="29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France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left="14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Uruguay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right="1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right="14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5"/>
                                      <w:w w:val="105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right="1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0.14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4"/>
                                    <w:ind w:left="8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776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ind w:left="39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Senegal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ind w:right="2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24.3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</w:tcPr>
                                <w:p>
                                  <w:pPr>
                                    <w:pStyle w:val="TableParagraph"/>
                                    <w:ind w:left="171" w:right="1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83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55" w:val="left" w:leader="none"/>
                                      <w:tab w:pos="1482" w:val="left" w:leader="none"/>
                                    </w:tabs>
                                    <w:ind w:left="24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0.006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ind w:left="29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Uruguay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</w:tcPr>
                                <w:p>
                                  <w:pPr>
                                    <w:pStyle w:val="TableParagraph"/>
                                    <w:ind w:left="14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France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>
                                  <w:pPr>
                                    <w:pStyle w:val="TableParagraph"/>
                                    <w:ind w:right="1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>
                                  <w:pPr>
                                    <w:pStyle w:val="TableParagraph"/>
                                    <w:ind w:right="14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>
                                  <w:pPr>
                                    <w:pStyle w:val="TableParagraph"/>
                                    <w:ind w:right="1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0.14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</w:tcPr>
                                <w:p>
                                  <w:pPr>
                                    <w:pStyle w:val="TableParagraph"/>
                                    <w:ind w:left="8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776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ind w:left="39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Uruguay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ind w:right="2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25.3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</w:tcPr>
                                <w:p>
                                  <w:pPr>
                                    <w:pStyle w:val="TableParagraph"/>
                                    <w:ind w:left="171" w:right="1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83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55" w:val="left" w:leader="none"/>
                                      <w:tab w:pos="1482" w:val="left" w:leader="none"/>
                                    </w:tabs>
                                    <w:ind w:left="24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0.009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ind w:left="29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Denmark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</w:tcPr>
                                <w:p>
                                  <w:pPr>
                                    <w:pStyle w:val="TableParagraph"/>
                                    <w:ind w:left="14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Senegal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>
                                  <w:pPr>
                                    <w:pStyle w:val="TableParagraph"/>
                                    <w:ind w:right="1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3.10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>
                                  <w:pPr>
                                    <w:pStyle w:val="TableParagraph"/>
                                    <w:ind w:right="14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5"/>
                                      <w:w w:val="105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>
                                  <w:pPr>
                                    <w:pStyle w:val="TableParagraph"/>
                                    <w:ind w:right="1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</w:tcPr>
                                <w:p>
                                  <w:pPr>
                                    <w:pStyle w:val="TableParagraph"/>
                                    <w:ind w:left="8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776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5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39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Denmark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2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27.4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171" w:right="1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83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55" w:val="left" w:leader="none"/>
                                      <w:tab w:pos="1482" w:val="left" w:leader="none"/>
                                    </w:tabs>
                                    <w:spacing w:line="210" w:lineRule="exact"/>
                                    <w:ind w:left="24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0.012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29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Senegal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14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Denmark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1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3.10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14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1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8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77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4"/>
                                    <w:ind w:left="5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4"/>
                                    <w:ind w:left="39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4"/>
                                    <w:ind w:right="2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4"/>
                                    <w:ind w:left="17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4"/>
                                    <w:ind w:right="20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"/>
                                    <w:ind w:left="202"/>
                                    <w:jc w:val="left"/>
                                    <w:rPr>
                                      <w:position w:val="-11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6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position w:val="-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6"/>
                                      <w:w w:val="90"/>
                                      <w:position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position w:val="-11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4"/>
                                    <w:ind w:left="13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4"/>
                                    <w:ind w:left="29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4"/>
                                    <w:ind w:left="14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4"/>
                                    <w:ind w:right="1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4"/>
                                    <w:ind w:right="14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4"/>
                                    <w:ind w:right="1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"/>
                                    <w:ind w:left="89"/>
                                    <w:jc w:val="center"/>
                                    <w:rPr>
                                      <w:position w:val="-11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6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position w:val="-5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6"/>
                                      <w:w w:val="90"/>
                                      <w:position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position w:val="-11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16499pt;margin-top:15.866459pt;width:492.5pt;height:66.55pt;mso-position-horizontal-relative:page;mso-position-vertical-relative:paragraph;z-index:15732736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76"/>
                        <w:gridCol w:w="1212"/>
                        <w:gridCol w:w="803"/>
                        <w:gridCol w:w="712"/>
                        <w:gridCol w:w="860"/>
                        <w:gridCol w:w="485"/>
                        <w:gridCol w:w="488"/>
                        <w:gridCol w:w="1021"/>
                        <w:gridCol w:w="920"/>
                        <w:gridCol w:w="752"/>
                        <w:gridCol w:w="605"/>
                        <w:gridCol w:w="725"/>
                        <w:gridCol w:w="365"/>
                      </w:tblGrid>
                      <w:tr>
                        <w:trPr>
                          <w:trHeight w:val="229" w:hRule="atLeast"/>
                        </w:trPr>
                        <w:tc>
                          <w:tcPr>
                            <w:tcW w:w="776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left="5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2002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left="39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France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right="28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28.3</w:t>
                            </w:r>
                          </w:p>
                        </w:tc>
                        <w:tc>
                          <w:tcPr>
                            <w:tcW w:w="712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left="171" w:right="4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833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055" w:val="left" w:leader="none"/>
                                <w:tab w:pos="1482" w:val="left" w:leader="none"/>
                              </w:tabs>
                              <w:spacing w:line="205" w:lineRule="exact" w:before="4"/>
                              <w:ind w:left="24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0.149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left="29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France</w:t>
                            </w:r>
                          </w:p>
                        </w:tc>
                        <w:tc>
                          <w:tcPr>
                            <w:tcW w:w="920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left="14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Uruguay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right="13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right="143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05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right="11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0.14</w:t>
                            </w:r>
                          </w:p>
                        </w:tc>
                        <w:tc>
                          <w:tcPr>
                            <w:tcW w:w="365" w:type="dxa"/>
                          </w:tcPr>
                          <w:p>
                            <w:pPr>
                              <w:pStyle w:val="TableParagraph"/>
                              <w:spacing w:line="205" w:lineRule="exact" w:before="4"/>
                              <w:ind w:left="8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0"/>
                                <w:sz w:val="16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776" w:type="dxa"/>
                          </w:tcPr>
                          <w:p>
                            <w:pPr>
                              <w:pStyle w:val="TableParagraph"/>
                              <w:ind w:left="5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2002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ind w:left="39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Senegal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ind w:right="28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24.3</w:t>
                            </w:r>
                          </w:p>
                        </w:tc>
                        <w:tc>
                          <w:tcPr>
                            <w:tcW w:w="712" w:type="dxa"/>
                          </w:tcPr>
                          <w:p>
                            <w:pPr>
                              <w:pStyle w:val="TableParagraph"/>
                              <w:ind w:left="171" w:right="1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833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055" w:val="left" w:leader="none"/>
                                <w:tab w:pos="1482" w:val="left" w:leader="none"/>
                              </w:tabs>
                              <w:ind w:left="24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0.006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ind w:left="29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Uruguay</w:t>
                            </w:r>
                          </w:p>
                        </w:tc>
                        <w:tc>
                          <w:tcPr>
                            <w:tcW w:w="920" w:type="dxa"/>
                          </w:tcPr>
                          <w:p>
                            <w:pPr>
                              <w:pStyle w:val="TableParagraph"/>
                              <w:ind w:left="14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France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>
                            <w:pPr>
                              <w:pStyle w:val="TableParagraph"/>
                              <w:ind w:right="136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>
                            <w:pPr>
                              <w:pStyle w:val="TableParagraph"/>
                              <w:ind w:right="14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>
                            <w:pPr>
                              <w:pStyle w:val="TableParagraph"/>
                              <w:ind w:right="116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0.14</w:t>
                            </w:r>
                          </w:p>
                        </w:tc>
                        <w:tc>
                          <w:tcPr>
                            <w:tcW w:w="365" w:type="dxa"/>
                          </w:tcPr>
                          <w:p>
                            <w:pPr>
                              <w:pStyle w:val="TableParagraph"/>
                              <w:ind w:left="8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0"/>
                                <w:sz w:val="16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776" w:type="dxa"/>
                          </w:tcPr>
                          <w:p>
                            <w:pPr>
                              <w:pStyle w:val="TableParagraph"/>
                              <w:ind w:left="5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2002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ind w:left="39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Uruguay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ind w:right="28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25.3</w:t>
                            </w:r>
                          </w:p>
                        </w:tc>
                        <w:tc>
                          <w:tcPr>
                            <w:tcW w:w="712" w:type="dxa"/>
                          </w:tcPr>
                          <w:p>
                            <w:pPr>
                              <w:pStyle w:val="TableParagraph"/>
                              <w:ind w:left="171" w:right="1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833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055" w:val="left" w:leader="none"/>
                                <w:tab w:pos="1482" w:val="left" w:leader="none"/>
                              </w:tabs>
                              <w:ind w:left="24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0.009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ind w:left="29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Denmark</w:t>
                            </w:r>
                          </w:p>
                        </w:tc>
                        <w:tc>
                          <w:tcPr>
                            <w:tcW w:w="920" w:type="dxa"/>
                          </w:tcPr>
                          <w:p>
                            <w:pPr>
                              <w:pStyle w:val="TableParagraph"/>
                              <w:ind w:left="14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Senegal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>
                            <w:pPr>
                              <w:pStyle w:val="TableParagraph"/>
                              <w:ind w:right="13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3.10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>
                            <w:pPr>
                              <w:pStyle w:val="TableParagraph"/>
                              <w:ind w:right="143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05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>
                            <w:pPr>
                              <w:pStyle w:val="TableParagraph"/>
                              <w:ind w:right="11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365" w:type="dxa"/>
                          </w:tcPr>
                          <w:p>
                            <w:pPr>
                              <w:pStyle w:val="TableParagraph"/>
                              <w:ind w:left="8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0"/>
                                <w:sz w:val="16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776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5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2002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39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Denmark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28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27.4</w:t>
                            </w:r>
                          </w:p>
                        </w:tc>
                        <w:tc>
                          <w:tcPr>
                            <w:tcW w:w="712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171" w:right="1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833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055" w:val="left" w:leader="none"/>
                                <w:tab w:pos="1482" w:val="left" w:leader="none"/>
                              </w:tabs>
                              <w:spacing w:line="210" w:lineRule="exact"/>
                              <w:ind w:left="24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0.012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29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Senegal</w:t>
                            </w:r>
                          </w:p>
                        </w:tc>
                        <w:tc>
                          <w:tcPr>
                            <w:tcW w:w="920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14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Denmark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136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3.10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14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116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365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8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0"/>
                                <w:sz w:val="16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776" w:type="dxa"/>
                          </w:tcPr>
                          <w:p>
                            <w:pPr>
                              <w:pStyle w:val="TableParagraph"/>
                              <w:spacing w:line="240" w:lineRule="auto" w:before="64"/>
                              <w:ind w:left="5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240" w:lineRule="auto" w:before="64"/>
                              <w:ind w:left="39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240" w:lineRule="auto" w:before="64"/>
                              <w:ind w:right="28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12" w:type="dxa"/>
                          </w:tcPr>
                          <w:p>
                            <w:pPr>
                              <w:pStyle w:val="TableParagraph"/>
                              <w:spacing w:line="240" w:lineRule="auto" w:before="64"/>
                              <w:ind w:left="17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60" w:type="dxa"/>
                          </w:tcPr>
                          <w:p>
                            <w:pPr>
                              <w:pStyle w:val="TableParagraph"/>
                              <w:spacing w:line="240" w:lineRule="auto" w:before="64"/>
                              <w:ind w:right="20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spacing w:line="240" w:lineRule="auto" w:before="4"/>
                              <w:ind w:left="202"/>
                              <w:jc w:val="left"/>
                              <w:rPr>
                                <w:position w:val="-11"/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6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position w:val="-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6"/>
                                <w:w w:val="90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0"/>
                                <w:position w:val="-11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240" w:lineRule="auto" w:before="64"/>
                              <w:ind w:left="13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spacing w:line="240" w:lineRule="auto" w:before="64"/>
                              <w:ind w:left="29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20" w:type="dxa"/>
                          </w:tcPr>
                          <w:p>
                            <w:pPr>
                              <w:pStyle w:val="TableParagraph"/>
                              <w:spacing w:line="240" w:lineRule="auto" w:before="64"/>
                              <w:ind w:left="14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>
                            <w:pPr>
                              <w:pStyle w:val="TableParagraph"/>
                              <w:spacing w:line="240" w:lineRule="auto" w:before="64"/>
                              <w:ind w:right="13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>
                            <w:pPr>
                              <w:pStyle w:val="TableParagraph"/>
                              <w:spacing w:line="240" w:lineRule="auto" w:before="64"/>
                              <w:ind w:right="14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>
                            <w:pPr>
                              <w:pStyle w:val="TableParagraph"/>
                              <w:spacing w:line="240" w:lineRule="auto" w:before="64"/>
                              <w:ind w:right="11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65" w:type="dxa"/>
                          </w:tcPr>
                          <w:p>
                            <w:pPr>
                              <w:pStyle w:val="TableParagraph"/>
                              <w:spacing w:line="240" w:lineRule="auto" w:before="4"/>
                              <w:ind w:left="89"/>
                              <w:jc w:val="center"/>
                              <w:rPr>
                                <w:position w:val="-11"/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6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90"/>
                                <w:position w:val="-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6"/>
                                <w:w w:val="90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0"/>
                                <w:position w:val="-11"/>
                                <w:sz w:val="16"/>
                              </w:rPr>
                              <w:t>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w w:val="85"/>
          <w:sz w:val="16"/>
        </w:rPr>
        <w:t>Table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of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spacing w:val="-2"/>
          <w:w w:val="85"/>
          <w:sz w:val="16"/>
        </w:rPr>
        <w:t>covariates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283"/>
        <w:rPr>
          <w:rFonts w:ascii="Lucida Sans Unicode"/>
          <w:sz w:val="20"/>
        </w:rPr>
      </w:pPr>
    </w:p>
    <w:p>
      <w:pPr>
        <w:pStyle w:val="BodyText"/>
        <w:spacing w:after="0"/>
        <w:rPr>
          <w:rFonts w:ascii="Lucida Sans Unicode"/>
          <w:sz w:val="20"/>
        </w:rPr>
        <w:sectPr>
          <w:type w:val="continuous"/>
          <w:pgSz w:w="11910" w:h="15880"/>
          <w:pgMar w:header="603" w:footer="0" w:top="540" w:bottom="280" w:left="992" w:right="850"/>
        </w:sectPr>
      </w:pPr>
    </w:p>
    <w:p>
      <w:pPr>
        <w:tabs>
          <w:tab w:pos="1374" w:val="left" w:leader="none"/>
          <w:tab w:pos="2667" w:val="left" w:leader="none"/>
          <w:tab w:pos="3417" w:val="left" w:leader="none"/>
        </w:tabs>
        <w:spacing w:before="105"/>
        <w:ind w:left="261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pacing w:val="-10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0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0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0"/>
          <w:sz w:val="16"/>
        </w:rPr>
        <w:t>.</w:t>
      </w:r>
    </w:p>
    <w:p>
      <w:pPr>
        <w:tabs>
          <w:tab w:pos="1134" w:val="left" w:leader="none"/>
          <w:tab w:pos="1778" w:val="left" w:leader="none"/>
          <w:tab w:pos="2647" w:val="left" w:leader="none"/>
        </w:tabs>
        <w:spacing w:before="105"/>
        <w:ind w:left="261" w:right="0" w:firstLine="0"/>
        <w:jc w:val="left"/>
        <w:rPr>
          <w:rFonts w:ascii="Lucida Sans Unicode"/>
          <w:sz w:val="16"/>
        </w:rPr>
      </w:pPr>
      <w:r>
        <w:rPr/>
        <w:br w:type="column"/>
      </w:r>
      <w:r>
        <w:rPr>
          <w:rFonts w:ascii="Lucida Sans Unicode"/>
          <w:spacing w:val="-10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0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0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0"/>
          <w:sz w:val="16"/>
        </w:rPr>
        <w:t>.</w:t>
      </w:r>
    </w:p>
    <w:p>
      <w:pPr>
        <w:tabs>
          <w:tab w:pos="858" w:val="left" w:leader="none"/>
          <w:tab w:pos="1611" w:val="left" w:leader="none"/>
        </w:tabs>
        <w:spacing w:before="105"/>
        <w:ind w:left="261" w:right="0" w:firstLine="0"/>
        <w:jc w:val="left"/>
        <w:rPr>
          <w:rFonts w:ascii="Lucida Sans Unicode"/>
          <w:sz w:val="16"/>
        </w:rPr>
      </w:pPr>
      <w:r>
        <w:rPr/>
        <w:br w:type="column"/>
      </w:r>
      <w:r>
        <w:rPr>
          <w:rFonts w:ascii="Lucida Sans Unicode"/>
          <w:spacing w:val="-10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2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0"/>
          <w:sz w:val="16"/>
        </w:rPr>
        <w:t>.</w:t>
      </w:r>
    </w:p>
    <w:p>
      <w:pPr>
        <w:spacing w:after="0"/>
        <w:jc w:val="left"/>
        <w:rPr>
          <w:rFonts w:ascii="Lucida Sans Unicode"/>
          <w:sz w:val="16"/>
        </w:rPr>
        <w:sectPr>
          <w:type w:val="continuous"/>
          <w:pgSz w:w="11910" w:h="15880"/>
          <w:pgMar w:header="603" w:footer="0" w:top="540" w:bottom="280" w:left="992" w:right="850"/>
          <w:cols w:num="3" w:equalWidth="0">
            <w:col w:w="3505" w:space="554"/>
            <w:col w:w="2735" w:space="997"/>
            <w:col w:w="2277"/>
          </w:cols>
        </w:sectPr>
      </w:pPr>
    </w:p>
    <w:p>
      <w:pPr>
        <w:tabs>
          <w:tab w:pos="5187" w:val="left" w:leader="none"/>
        </w:tabs>
        <w:spacing w:line="20" w:lineRule="exact"/>
        <w:ind w:left="255" w:right="0" w:firstLine="0"/>
        <w:rPr>
          <w:rFonts w:ascii="Lucida Sans Unicode"/>
          <w:sz w:val="2"/>
        </w:rPr>
      </w:pP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2988310" cy="12700"/>
                <wp:effectExtent l="9525" t="0" r="2539" b="635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988310" cy="12700"/>
                          <a:chExt cx="2988310" cy="127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6350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800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5.3pt;height:1pt;mso-position-horizontal-relative:char;mso-position-vertical-relative:line" id="docshapegroup13" coordorigin="0,0" coordsize="4706,20">
                <v:line style="position:absolute" from="0,10" to="4706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Lucida Sans Unicode"/>
          <w:sz w:val="2"/>
        </w:rPr>
      </w:r>
      <w:r>
        <w:rPr>
          <w:rFonts w:ascii="Lucida Sans Unicode"/>
          <w:sz w:val="2"/>
        </w:rPr>
        <w:tab/>
      </w: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2988310" cy="12700"/>
                <wp:effectExtent l="9525" t="0" r="2539" b="635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988310" cy="12700"/>
                          <a:chExt cx="2988310" cy="127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6350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800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5.3pt;height:1pt;mso-position-horizontal-relative:char;mso-position-vertical-relative:line" id="docshapegroup14" coordorigin="0,0" coordsize="4706,20">
                <v:line style="position:absolute" from="0,10" to="4706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Lucida Sans Unicode"/>
          <w:sz w:val="2"/>
        </w:rPr>
      </w:r>
    </w:p>
    <w:p>
      <w:pPr>
        <w:spacing w:after="0" w:line="20" w:lineRule="exact"/>
        <w:rPr>
          <w:rFonts w:ascii="Lucida Sans Unicode"/>
          <w:sz w:val="2"/>
        </w:rPr>
        <w:sectPr>
          <w:type w:val="continuous"/>
          <w:pgSz w:w="11910" w:h="15880"/>
          <w:pgMar w:header="603" w:footer="0" w:top="540" w:bottom="280" w:left="992" w:right="850"/>
        </w:sectPr>
      </w:pPr>
    </w:p>
    <w:p>
      <w:pPr>
        <w:pStyle w:val="BodyText"/>
        <w:spacing w:before="139"/>
        <w:rPr>
          <w:rFonts w:ascii="Lucida Sans Unicode"/>
          <w:sz w:val="16"/>
        </w:rPr>
      </w:pPr>
    </w:p>
    <w:p>
      <w:pPr>
        <w:spacing w:before="0"/>
        <w:ind w:left="28" w:right="0" w:firstLine="0"/>
        <w:jc w:val="left"/>
        <w:rPr>
          <w:rFonts w:ascii="Lucida Sans Unicode"/>
          <w:sz w:val="16"/>
        </w:rPr>
      </w:pPr>
      <w:bookmarkStart w:name="_bookmark6" w:id="12"/>
      <w:bookmarkEnd w:id="12"/>
      <w:r>
        <w:rPr/>
      </w:r>
      <w:r>
        <w:rPr>
          <w:rFonts w:ascii="Calibri"/>
          <w:b/>
          <w:w w:val="90"/>
          <w:sz w:val="16"/>
        </w:rPr>
        <w:t>Table</w:t>
      </w:r>
      <w:r>
        <w:rPr>
          <w:rFonts w:ascii="Calibri"/>
          <w:b/>
          <w:sz w:val="16"/>
        </w:rPr>
        <w:t> </w:t>
      </w:r>
      <w:r>
        <w:rPr>
          <w:rFonts w:ascii="Calibri"/>
          <w:b/>
          <w:w w:val="90"/>
          <w:sz w:val="16"/>
        </w:rPr>
        <w:t>3:</w:t>
      </w:r>
      <w:r>
        <w:rPr>
          <w:rFonts w:ascii="Calibri"/>
          <w:b/>
          <w:sz w:val="16"/>
        </w:rPr>
        <w:t> </w:t>
      </w:r>
      <w:r>
        <w:rPr>
          <w:rFonts w:ascii="Lucida Sans Unicode"/>
          <w:w w:val="90"/>
          <w:sz w:val="16"/>
        </w:rPr>
        <w:t>Historical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match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result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data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used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for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estimating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abilities,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exemplarily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for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FIFA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World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Cup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2002.</w:t>
      </w: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spacing w:before="97"/>
        <w:rPr>
          <w:rFonts w:ascii="Lucida Sans Unicode"/>
          <w:sz w:val="16"/>
        </w:rPr>
      </w:pPr>
    </w:p>
    <w:p>
      <w:pPr>
        <w:tabs>
          <w:tab w:pos="1725" w:val="left" w:leader="none"/>
          <w:tab w:pos="3415" w:val="left" w:leader="none"/>
          <w:tab w:pos="5428" w:val="left" w:leader="none"/>
          <w:tab w:pos="6335" w:val="left" w:leader="none"/>
          <w:tab w:pos="7745" w:val="left" w:leader="none"/>
        </w:tabs>
        <w:spacing w:before="0"/>
        <w:ind w:left="34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609904</wp:posOffset>
                </wp:positionH>
                <wp:positionV relativeFrom="paragraph">
                  <wp:posOffset>-873788</wp:posOffset>
                </wp:positionV>
                <wp:extent cx="6196330" cy="10706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196330" cy="1070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66"/>
                              <w:gridCol w:w="1690"/>
                              <w:gridCol w:w="1663"/>
                              <w:gridCol w:w="1256"/>
                              <w:gridCol w:w="1409"/>
                              <w:gridCol w:w="1370"/>
                              <w:gridCol w:w="980"/>
                            </w:tblGrid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126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ind w:left="6"/>
                                    <w:jc w:val="left"/>
                                    <w:rPr>
                                      <w:rFonts w:ascii="Calibr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4"/>
                                      <w:sz w:val="16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69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ind w:left="430"/>
                                    <w:jc w:val="left"/>
                                    <w:rPr>
                                      <w:rFonts w:ascii="Calibr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6"/>
                                    </w:rPr>
                                    <w:t>Home_team</w:t>
                                  </w:r>
                                </w:p>
                              </w:tc>
                              <w:tc>
                                <w:tcPr>
                                  <w:tcW w:w="166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ind w:left="431"/>
                                    <w:jc w:val="left"/>
                                    <w:rPr>
                                      <w:rFonts w:ascii="Calibr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6"/>
                                    </w:rPr>
                                    <w:t>Away_team</w:t>
                                  </w:r>
                                </w:p>
                              </w:tc>
                              <w:tc>
                                <w:tcPr>
                                  <w:tcW w:w="125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ind w:right="426"/>
                                    <w:rPr>
                                      <w:rFonts w:ascii="Calibr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w w:val="110"/>
                                      <w:sz w:val="16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ind w:left="432"/>
                                    <w:jc w:val="left"/>
                                    <w:rPr>
                                      <w:rFonts w:ascii="Calibr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ind w:left="432"/>
                                    <w:jc w:val="left"/>
                                    <w:rPr>
                                      <w:rFonts w:ascii="Calibr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Neutral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ind w:left="433"/>
                                    <w:jc w:val="left"/>
                                    <w:rPr>
                                      <w:rFonts w:ascii="Calibr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4"/>
                                      <w:w w:val="105"/>
                                      <w:sz w:val="16"/>
                                    </w:rPr>
                                    <w:t>Type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126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18"/>
                                    <w:ind w:left="6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2002-05-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690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18"/>
                                    <w:ind w:left="4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Kuwait</w:t>
                                  </w:r>
                                </w:p>
                              </w:tc>
                              <w:tc>
                                <w:tcPr>
                                  <w:tcW w:w="166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18"/>
                                    <w:ind w:left="4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Iran</w:t>
                                  </w:r>
                                </w:p>
                              </w:tc>
                              <w:tc>
                                <w:tcPr>
                                  <w:tcW w:w="125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18"/>
                                    <w:ind w:right="4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1:3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18"/>
                                    <w:ind w:left="43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Kuwait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18"/>
                                    <w:ind w:left="43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18"/>
                                    <w:ind w:left="433" w:right="-1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Friendly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266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2002-05-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>
                                  <w:pPr>
                                    <w:pStyle w:val="TableParagraph"/>
                                    <w:ind w:left="4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Belgium</w:t>
                                  </w:r>
                                </w:p>
                              </w:tc>
                              <w:tc>
                                <w:tcPr>
                                  <w:tcW w:w="1663" w:type="dxa"/>
                                </w:tcPr>
                                <w:p>
                                  <w:pPr>
                                    <w:pStyle w:val="TableParagraph"/>
                                    <w:ind w:left="4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Costa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Rica</w:t>
                                  </w:r>
                                </w:p>
                              </w:tc>
                              <w:tc>
                                <w:tcPr>
                                  <w:tcW w:w="1256" w:type="dxa"/>
                                </w:tcPr>
                                <w:p>
                                  <w:pPr>
                                    <w:pStyle w:val="TableParagraph"/>
                                    <w:ind w:right="4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1:0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</w:tcPr>
                                <w:p>
                                  <w:pPr>
                                    <w:pStyle w:val="TableParagraph"/>
                                    <w:ind w:left="43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Japan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>
                                  <w:pPr>
                                    <w:pStyle w:val="TableParagraph"/>
                                    <w:ind w:left="43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16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>
                                  <w:pPr>
                                    <w:pStyle w:val="TableParagraph"/>
                                    <w:ind w:left="433" w:right="-1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Friendly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266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2002-05-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>
                                  <w:pPr>
                                    <w:pStyle w:val="TableParagraph"/>
                                    <w:ind w:left="4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Cameroon</w:t>
                                  </w:r>
                                </w:p>
                              </w:tc>
                              <w:tc>
                                <w:tcPr>
                                  <w:tcW w:w="1663" w:type="dxa"/>
                                </w:tcPr>
                                <w:p>
                                  <w:pPr>
                                    <w:pStyle w:val="TableParagraph"/>
                                    <w:ind w:left="4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England</w:t>
                                  </w:r>
                                </w:p>
                              </w:tc>
                              <w:tc>
                                <w:tcPr>
                                  <w:tcW w:w="1256" w:type="dxa"/>
                                </w:tcPr>
                                <w:p>
                                  <w:pPr>
                                    <w:pStyle w:val="TableParagraph"/>
                                    <w:ind w:right="4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2:2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</w:tcPr>
                                <w:p>
                                  <w:pPr>
                                    <w:pStyle w:val="TableParagraph"/>
                                    <w:ind w:left="43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Japan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>
                                  <w:pPr>
                                    <w:pStyle w:val="TableParagraph"/>
                                    <w:ind w:left="43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16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>
                                  <w:pPr>
                                    <w:pStyle w:val="TableParagraph"/>
                                    <w:ind w:left="433" w:right="-1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Friendly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266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6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2002-05-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4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Denmark</w:t>
                                  </w:r>
                                </w:p>
                              </w:tc>
                              <w:tc>
                                <w:tcPr>
                                  <w:tcW w:w="1663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4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Tunisia</w:t>
                                  </w:r>
                                </w:p>
                              </w:tc>
                              <w:tc>
                                <w:tcPr>
                                  <w:tcW w:w="1256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right="4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2:1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43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Japan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43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16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433" w:right="-1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Friendly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126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6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9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4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6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4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25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right="4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43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43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8"/>
                                    <w:ind w:left="43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023998pt;margin-top:-68.802208pt;width:487.9pt;height:84.3pt;mso-position-horizontal-relative:page;mso-position-vertical-relative:paragraph;z-index:15735808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66"/>
                        <w:gridCol w:w="1690"/>
                        <w:gridCol w:w="1663"/>
                        <w:gridCol w:w="1256"/>
                        <w:gridCol w:w="1409"/>
                        <w:gridCol w:w="1370"/>
                        <w:gridCol w:w="980"/>
                      </w:tblGrid>
                      <w:tr>
                        <w:trPr>
                          <w:trHeight w:val="300" w:hRule="atLeast"/>
                        </w:trPr>
                        <w:tc>
                          <w:tcPr>
                            <w:tcW w:w="1266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ind w:left="6"/>
                              <w:jc w:val="left"/>
                              <w:rPr>
                                <w:rFonts w:ascii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4"/>
                                <w:sz w:val="16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690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ind w:left="430"/>
                              <w:jc w:val="left"/>
                              <w:rPr>
                                <w:rFonts w:ascii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16"/>
                              </w:rPr>
                              <w:t>Home_team</w:t>
                            </w:r>
                          </w:p>
                        </w:tc>
                        <w:tc>
                          <w:tcPr>
                            <w:tcW w:w="1663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ind w:left="431"/>
                              <w:jc w:val="left"/>
                              <w:rPr>
                                <w:rFonts w:ascii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16"/>
                              </w:rPr>
                              <w:t>Away_team</w:t>
                            </w:r>
                          </w:p>
                        </w:tc>
                        <w:tc>
                          <w:tcPr>
                            <w:tcW w:w="1256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ind w:right="426"/>
                              <w:rPr>
                                <w:rFonts w:ascii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w w:val="110"/>
                                <w:sz w:val="16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1409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ind w:left="432"/>
                              <w:jc w:val="left"/>
                              <w:rPr>
                                <w:rFonts w:ascii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w w:val="105"/>
                                <w:sz w:val="16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1370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ind w:left="432"/>
                              <w:jc w:val="left"/>
                              <w:rPr>
                                <w:rFonts w:ascii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w w:val="105"/>
                                <w:sz w:val="16"/>
                              </w:rPr>
                              <w:t>Neutral</w:t>
                            </w: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ind w:left="433"/>
                              <w:jc w:val="left"/>
                              <w:rPr>
                                <w:rFonts w:ascii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4"/>
                                <w:w w:val="105"/>
                                <w:sz w:val="16"/>
                              </w:rPr>
                              <w:t>Type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1266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 w:before="18"/>
                              <w:ind w:left="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2002-05-</w:t>
                            </w:r>
                            <w:r>
                              <w:rPr>
                                <w:spacing w:val="-5"/>
                                <w:w w:val="80"/>
                                <w:sz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690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 w:before="18"/>
                              <w:ind w:left="4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Kuwait</w:t>
                            </w:r>
                          </w:p>
                        </w:tc>
                        <w:tc>
                          <w:tcPr>
                            <w:tcW w:w="1663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 w:before="18"/>
                              <w:ind w:left="4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Iran</w:t>
                            </w:r>
                          </w:p>
                        </w:tc>
                        <w:tc>
                          <w:tcPr>
                            <w:tcW w:w="1256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 w:before="18"/>
                              <w:ind w:right="4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1:3</w:t>
                            </w:r>
                          </w:p>
                        </w:tc>
                        <w:tc>
                          <w:tcPr>
                            <w:tcW w:w="1409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 w:before="18"/>
                              <w:ind w:left="43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Kuwait</w:t>
                            </w:r>
                          </w:p>
                        </w:tc>
                        <w:tc>
                          <w:tcPr>
                            <w:tcW w:w="1370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 w:before="18"/>
                              <w:ind w:left="43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 w:before="18"/>
                              <w:ind w:left="433" w:right="-1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Friendly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266" w:type="dxa"/>
                          </w:tcPr>
                          <w:p>
                            <w:pPr>
                              <w:pStyle w:val="TableParagraph"/>
                              <w:ind w:left="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2002-05-</w:t>
                            </w:r>
                            <w:r>
                              <w:rPr>
                                <w:spacing w:val="-5"/>
                                <w:w w:val="80"/>
                                <w:sz w:val="16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690" w:type="dxa"/>
                          </w:tcPr>
                          <w:p>
                            <w:pPr>
                              <w:pStyle w:val="TableParagraph"/>
                              <w:ind w:left="4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Belgium</w:t>
                            </w:r>
                          </w:p>
                        </w:tc>
                        <w:tc>
                          <w:tcPr>
                            <w:tcW w:w="1663" w:type="dxa"/>
                          </w:tcPr>
                          <w:p>
                            <w:pPr>
                              <w:pStyle w:val="TableParagraph"/>
                              <w:ind w:left="4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5"/>
                                <w:sz w:val="16"/>
                              </w:rPr>
                              <w:t>Costa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Rica</w:t>
                            </w:r>
                          </w:p>
                        </w:tc>
                        <w:tc>
                          <w:tcPr>
                            <w:tcW w:w="1256" w:type="dxa"/>
                          </w:tcPr>
                          <w:p>
                            <w:pPr>
                              <w:pStyle w:val="TableParagraph"/>
                              <w:ind w:right="4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1:0</w:t>
                            </w:r>
                          </w:p>
                        </w:tc>
                        <w:tc>
                          <w:tcPr>
                            <w:tcW w:w="1409" w:type="dxa"/>
                          </w:tcPr>
                          <w:p>
                            <w:pPr>
                              <w:pStyle w:val="TableParagraph"/>
                              <w:ind w:left="43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Japan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>
                            <w:pPr>
                              <w:pStyle w:val="TableParagraph"/>
                              <w:ind w:left="43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16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>
                            <w:pPr>
                              <w:pStyle w:val="TableParagraph"/>
                              <w:ind w:left="433" w:right="-1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Friendly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266" w:type="dxa"/>
                          </w:tcPr>
                          <w:p>
                            <w:pPr>
                              <w:pStyle w:val="TableParagraph"/>
                              <w:ind w:left="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2002-05-</w:t>
                            </w:r>
                            <w:r>
                              <w:rPr>
                                <w:spacing w:val="-5"/>
                                <w:w w:val="80"/>
                                <w:sz w:val="16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690" w:type="dxa"/>
                          </w:tcPr>
                          <w:p>
                            <w:pPr>
                              <w:pStyle w:val="TableParagraph"/>
                              <w:ind w:left="4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Cameroon</w:t>
                            </w:r>
                          </w:p>
                        </w:tc>
                        <w:tc>
                          <w:tcPr>
                            <w:tcW w:w="1663" w:type="dxa"/>
                          </w:tcPr>
                          <w:p>
                            <w:pPr>
                              <w:pStyle w:val="TableParagraph"/>
                              <w:ind w:left="4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England</w:t>
                            </w:r>
                          </w:p>
                        </w:tc>
                        <w:tc>
                          <w:tcPr>
                            <w:tcW w:w="1256" w:type="dxa"/>
                          </w:tcPr>
                          <w:p>
                            <w:pPr>
                              <w:pStyle w:val="TableParagraph"/>
                              <w:ind w:right="4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2:2</w:t>
                            </w:r>
                          </w:p>
                        </w:tc>
                        <w:tc>
                          <w:tcPr>
                            <w:tcW w:w="1409" w:type="dxa"/>
                          </w:tcPr>
                          <w:p>
                            <w:pPr>
                              <w:pStyle w:val="TableParagraph"/>
                              <w:ind w:left="43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Japan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>
                            <w:pPr>
                              <w:pStyle w:val="TableParagraph"/>
                              <w:ind w:left="43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16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>
                            <w:pPr>
                              <w:pStyle w:val="TableParagraph"/>
                              <w:ind w:left="433" w:right="-1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Friendly</w:t>
                            </w: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1266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2002-05-</w:t>
                            </w:r>
                            <w:r>
                              <w:rPr>
                                <w:spacing w:val="-5"/>
                                <w:w w:val="80"/>
                                <w:sz w:val="16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690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4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Denmark</w:t>
                            </w:r>
                          </w:p>
                        </w:tc>
                        <w:tc>
                          <w:tcPr>
                            <w:tcW w:w="1663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4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Tunisia</w:t>
                            </w:r>
                          </w:p>
                        </w:tc>
                        <w:tc>
                          <w:tcPr>
                            <w:tcW w:w="1256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right="4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2:1</w:t>
                            </w:r>
                          </w:p>
                        </w:tc>
                        <w:tc>
                          <w:tcPr>
                            <w:tcW w:w="1409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43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Japan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43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16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433" w:right="-1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Friendly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126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90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4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6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4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25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right="4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40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43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70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43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80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08"/>
                              <w:ind w:left="43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10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0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0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0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0"/>
          <w:sz w:val="16"/>
        </w:rPr>
        <w:t>.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10"/>
          <w:sz w:val="16"/>
        </w:rPr>
        <w:t>.</w:t>
      </w:r>
    </w:p>
    <w:p>
      <w:pPr>
        <w:pStyle w:val="BodyText"/>
        <w:spacing w:before="28"/>
        <w:rPr>
          <w:rFonts w:ascii="Lucida Sans Unicode"/>
          <w:sz w:val="20"/>
        </w:rPr>
      </w:pPr>
    </w:p>
    <w:p>
      <w:pPr>
        <w:pStyle w:val="BodyText"/>
        <w:spacing w:after="0"/>
        <w:rPr>
          <w:rFonts w:ascii="Lucida Sans Unicode"/>
          <w:sz w:val="20"/>
        </w:rPr>
        <w:sectPr>
          <w:pgSz w:w="11910" w:h="15880"/>
          <w:pgMar w:header="603" w:footer="0" w:top="880" w:bottom="280" w:left="992" w:right="850"/>
        </w:sectPr>
      </w:pPr>
    </w:p>
    <w:p>
      <w:pPr>
        <w:pStyle w:val="BodyText"/>
        <w:spacing w:line="280" w:lineRule="auto" w:before="129"/>
        <w:ind w:left="28"/>
        <w:jc w:val="both"/>
      </w:pPr>
      <w:r>
        <w:rPr/>
        <w:t>shows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excerpt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historic</w:t>
      </w:r>
      <w:r>
        <w:rPr>
          <w:spacing w:val="-5"/>
        </w:rPr>
        <w:t> </w:t>
      </w:r>
      <w:r>
        <w:rPr/>
        <w:t>match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</w:t>
      </w:r>
      <w:r>
        <w:rPr/>
        <w:t>btain</w:t>
      </w:r>
      <w:r>
        <w:rPr/>
        <w:t> ability</w:t>
      </w:r>
      <w:r>
        <w:rPr>
          <w:spacing w:val="-10"/>
        </w:rPr>
        <w:t> </w:t>
      </w:r>
      <w:r>
        <w:rPr/>
        <w:t>estimates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teams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FIFA</w:t>
      </w:r>
      <w:r>
        <w:rPr>
          <w:spacing w:val="-10"/>
        </w:rPr>
        <w:t> </w:t>
      </w:r>
      <w:r>
        <w:rPr/>
        <w:t>World</w:t>
      </w:r>
      <w:r>
        <w:rPr>
          <w:spacing w:val="-9"/>
        </w:rPr>
        <w:t> </w:t>
      </w:r>
      <w:r>
        <w:rPr/>
        <w:t>Cup</w:t>
      </w:r>
      <w:r>
        <w:rPr>
          <w:spacing w:val="-10"/>
        </w:rPr>
        <w:t> </w:t>
      </w:r>
      <w:r>
        <w:rPr>
          <w:spacing w:val="-4"/>
        </w:rPr>
        <w:t>2002.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Heading1"/>
        <w:numPr>
          <w:ilvl w:val="0"/>
          <w:numId w:val="1"/>
        </w:numPr>
        <w:tabs>
          <w:tab w:pos="348" w:val="left" w:leader="none"/>
        </w:tabs>
        <w:spacing w:line="240" w:lineRule="auto" w:before="0" w:after="0"/>
        <w:ind w:left="348" w:right="0" w:hanging="320"/>
        <w:jc w:val="both"/>
      </w:pPr>
      <w:bookmarkStart w:name="3 A hybrid random forests model" w:id="13"/>
      <w:bookmarkEnd w:id="13"/>
      <w:r>
        <w:rPr>
          <w:b w:val="0"/>
        </w:rPr>
      </w:r>
      <w:bookmarkStart w:name="_bookmark7" w:id="14"/>
      <w:bookmarkEnd w:id="14"/>
      <w:r>
        <w:rPr>
          <w:b w:val="0"/>
        </w:rPr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hybrid</w:t>
      </w:r>
      <w:r>
        <w:rPr>
          <w:spacing w:val="-15"/>
          <w:w w:val="105"/>
        </w:rPr>
        <w:t> </w:t>
      </w:r>
      <w:r>
        <w:rPr>
          <w:w w:val="105"/>
        </w:rPr>
        <w:t>random</w:t>
      </w:r>
      <w:r>
        <w:rPr>
          <w:spacing w:val="-15"/>
          <w:w w:val="105"/>
        </w:rPr>
        <w:t> </w:t>
      </w:r>
      <w:r>
        <w:rPr>
          <w:w w:val="105"/>
        </w:rPr>
        <w:t>forests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model</w:t>
      </w:r>
    </w:p>
    <w:p>
      <w:pPr>
        <w:pStyle w:val="BodyText"/>
        <w:spacing w:line="280" w:lineRule="auto" w:before="259"/>
        <w:ind w:left="28"/>
        <w:jc w:val="both"/>
      </w:pPr>
      <w:r>
        <w:rPr/>
        <w:t>In this section, we propose to use a hybrid random </w:t>
      </w:r>
      <w:r>
        <w:rPr/>
        <w:t>for</w:t>
      </w:r>
      <w:r>
        <w:rPr/>
        <w:softHyphen/>
      </w:r>
      <w:r>
        <w:rPr>
          <w:spacing w:val="40"/>
        </w:rPr>
      </w:r>
      <w:r>
        <w:rPr/>
        <w:t>est</w:t>
      </w:r>
      <w:r>
        <w:rPr>
          <w:spacing w:val="40"/>
        </w:rPr>
        <w:t> </w:t>
      </w:r>
      <w:r>
        <w:rPr/>
        <w:t>approach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combines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</w:t>
      </w:r>
      <w:r>
        <w:rPr/>
        <w:t>e</w:t>
      </w:r>
      <w:r>
        <w:rPr/>
        <w:t> two types of data bases introduced above. The propose</w:t>
      </w:r>
      <w:r>
        <w:rPr/>
        <w:t>d</w:t>
      </w:r>
      <w:r>
        <w:rPr/>
        <w:t> </w:t>
      </w:r>
      <w:r>
        <w:rPr>
          <w:spacing w:val="-2"/>
        </w:rPr>
        <w:t>method</w:t>
      </w:r>
      <w:r>
        <w:rPr>
          <w:spacing w:val="-3"/>
        </w:rPr>
        <w:t> </w:t>
      </w:r>
      <w:r>
        <w:rPr>
          <w:spacing w:val="-2"/>
        </w:rPr>
        <w:t>combines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random</w:t>
      </w:r>
      <w:r>
        <w:rPr>
          <w:spacing w:val="-3"/>
        </w:rPr>
        <w:t> </w:t>
      </w:r>
      <w:r>
        <w:rPr>
          <w:spacing w:val="-2"/>
        </w:rPr>
        <w:t>forest</w:t>
      </w:r>
      <w:r>
        <w:rPr>
          <w:spacing w:val="-3"/>
        </w:rPr>
        <w:t> </w:t>
      </w:r>
      <w:r>
        <w:rPr>
          <w:spacing w:val="-2"/>
        </w:rPr>
        <w:t>approach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covari</w:t>
      </w:r>
      <w:r>
        <w:rPr>
          <w:spacing w:val="-2"/>
        </w:rPr>
        <w:softHyphen/>
      </w:r>
      <w:r>
        <w:rPr/>
        <w:t>ate data with abilities estimated on the historic matc</w:t>
      </w:r>
      <w:r>
        <w:rPr/>
        <w:t>h</w:t>
      </w:r>
      <w:r>
        <w:rPr/>
        <w:t> results as used by the ranking methods. Before intro</w:t>
      </w:r>
      <w:r>
        <w:rPr/>
        <w:softHyphen/>
      </w:r>
      <w:r>
        <w:rPr/>
        <w:t>ducing the proposed hybrid method, we first separatel</w:t>
      </w:r>
      <w:r>
        <w:rPr/>
        <w:t>y</w:t>
      </w:r>
      <w:r>
        <w:rPr/>
        <w:t> present the basic ideas of the two model components.</w:t>
      </w:r>
    </w:p>
    <w:p>
      <w:pPr>
        <w:pStyle w:val="BodyText"/>
        <w:spacing w:before="202"/>
      </w:pPr>
    </w:p>
    <w:p>
      <w:pPr>
        <w:pStyle w:val="Heading2"/>
        <w:numPr>
          <w:ilvl w:val="1"/>
          <w:numId w:val="1"/>
        </w:numPr>
        <w:tabs>
          <w:tab w:pos="489" w:val="left" w:leader="none"/>
        </w:tabs>
        <w:spacing w:line="240" w:lineRule="auto" w:before="0" w:after="0"/>
        <w:ind w:left="489" w:right="0" w:hanging="461"/>
        <w:jc w:val="left"/>
      </w:pPr>
      <w:bookmarkStart w:name="3.1 Random forests" w:id="15"/>
      <w:bookmarkEnd w:id="15"/>
      <w:r>
        <w:rPr>
          <w:b w:val="0"/>
        </w:rPr>
      </w:r>
      <w:bookmarkStart w:name="_bookmark8" w:id="16"/>
      <w:bookmarkEnd w:id="16"/>
      <w:r>
        <w:rPr>
          <w:b w:val="0"/>
        </w:rPr>
      </w:r>
      <w:r>
        <w:rPr/>
        <w:t>Random</w:t>
      </w:r>
      <w:r>
        <w:rPr>
          <w:spacing w:val="17"/>
        </w:rPr>
        <w:t> </w:t>
      </w:r>
      <w:r>
        <w:rPr>
          <w:spacing w:val="-2"/>
        </w:rPr>
        <w:t>forests</w:t>
      </w:r>
    </w:p>
    <w:p>
      <w:pPr>
        <w:pStyle w:val="BodyText"/>
        <w:spacing w:line="280" w:lineRule="auto" w:before="233"/>
        <w:ind w:left="28"/>
        <w:jc w:val="both"/>
      </w:pPr>
      <w:r>
        <w:rPr/>
        <w:t>Random forests, originally proposed by </w:t>
      </w:r>
      <w:hyperlink w:history="true" w:anchor="_bookmark44">
        <w:r>
          <w:rPr/>
          <w:t>Breiman</w:t>
        </w:r>
      </w:hyperlink>
      <w:r>
        <w:rPr/>
        <w:t> </w:t>
      </w:r>
      <w:r>
        <w:rPr/>
        <w:t>(2</w:t>
      </w:r>
      <w:hyperlink w:history="true" w:anchor="_bookmark44">
        <w:r>
          <w:rPr/>
          <w:t>001)</w:t>
        </w:r>
        <w:r>
          <w:rPr/>
          <w:t>,</w:t>
        </w:r>
      </w:hyperlink>
      <w:r>
        <w:rPr/>
        <w:t> are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aggregation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(large)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classifica</w:t>
      </w:r>
      <w:r>
        <w:rPr/>
        <w:softHyphen/>
      </w:r>
      <w:r>
        <w:rPr/>
        <w:t>tion</w:t>
      </w:r>
      <w:r>
        <w:rPr>
          <w:spacing w:val="22"/>
        </w:rPr>
        <w:t> </w:t>
      </w:r>
      <w:r>
        <w:rPr/>
        <w:t>or</w:t>
      </w:r>
      <w:r>
        <w:rPr>
          <w:spacing w:val="22"/>
        </w:rPr>
        <w:t> </w:t>
      </w:r>
      <w:r>
        <w:rPr/>
        <w:t>regression</w:t>
      </w:r>
      <w:r>
        <w:rPr>
          <w:spacing w:val="23"/>
        </w:rPr>
        <w:t> </w:t>
      </w:r>
      <w:r>
        <w:rPr/>
        <w:t>trees</w:t>
      </w:r>
      <w:r>
        <w:rPr>
          <w:spacing w:val="22"/>
        </w:rPr>
        <w:t> </w:t>
      </w:r>
      <w:r>
        <w:rPr/>
        <w:t>(CARTs).</w:t>
      </w:r>
      <w:r>
        <w:rPr>
          <w:spacing w:val="23"/>
        </w:rPr>
        <w:t> </w:t>
      </w:r>
      <w:r>
        <w:rPr/>
        <w:t>CARTs</w:t>
      </w:r>
      <w:r>
        <w:rPr>
          <w:spacing w:val="22"/>
        </w:rPr>
        <w:t> </w:t>
      </w:r>
      <w:hyperlink w:history="true" w:anchor="_bookmark45">
        <w:r>
          <w:rPr/>
          <w:t>(Breiman</w:t>
        </w:r>
        <w:r>
          <w:rPr>
            <w:spacing w:val="22"/>
          </w:rPr>
          <w:t> </w:t>
        </w:r>
        <w:r>
          <w:rPr/>
          <w:t>et</w:t>
        </w:r>
        <w:r>
          <w:rPr>
            <w:spacing w:val="23"/>
          </w:rPr>
          <w:t> </w:t>
        </w:r>
        <w:r>
          <w:rPr>
            <w:spacing w:val="-5"/>
          </w:rPr>
          <w:t>al.</w:t>
        </w:r>
      </w:hyperlink>
    </w:p>
    <w:p>
      <w:pPr>
        <w:pStyle w:val="BodyText"/>
        <w:spacing w:line="280" w:lineRule="auto" w:before="129"/>
        <w:ind w:left="28" w:right="395"/>
        <w:jc w:val="both"/>
      </w:pPr>
      <w:r>
        <w:rPr/>
        <w:br w:type="column"/>
      </w:r>
      <w:hyperlink w:history="true" w:anchor="_bookmark45">
        <w:r>
          <w:rPr>
            <w:spacing w:val="-2"/>
          </w:rPr>
          <w:t>1984)</w:t>
        </w:r>
      </w:hyperlink>
      <w:r>
        <w:rPr>
          <w:spacing w:val="-9"/>
        </w:rPr>
        <w:t> </w:t>
      </w:r>
      <w:r>
        <w:rPr>
          <w:spacing w:val="-2"/>
        </w:rPr>
        <w:t>repeatedly</w:t>
      </w:r>
      <w:r>
        <w:rPr>
          <w:spacing w:val="-8"/>
        </w:rPr>
        <w:t> </w:t>
      </w:r>
      <w:r>
        <w:rPr>
          <w:spacing w:val="-2"/>
        </w:rPr>
        <w:t>partition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predictor</w:t>
      </w:r>
      <w:r>
        <w:rPr>
          <w:spacing w:val="-9"/>
        </w:rPr>
        <w:t> </w:t>
      </w:r>
      <w:r>
        <w:rPr>
          <w:spacing w:val="-2"/>
        </w:rPr>
        <w:t>space</w:t>
      </w:r>
      <w:r>
        <w:rPr>
          <w:spacing w:val="-8"/>
        </w:rPr>
        <w:t> </w:t>
      </w:r>
      <w:r>
        <w:rPr>
          <w:spacing w:val="-2"/>
        </w:rPr>
        <w:t>mostly</w:t>
      </w:r>
      <w:r>
        <w:rPr>
          <w:spacing w:val="-9"/>
        </w:rPr>
        <w:t> </w:t>
      </w:r>
      <w:r>
        <w:rPr>
          <w:spacing w:val="-2"/>
        </w:rPr>
        <w:t>usin</w:t>
      </w:r>
      <w:r>
        <w:rPr>
          <w:spacing w:val="-2"/>
        </w:rPr>
        <w:t>g</w:t>
      </w:r>
      <w:r>
        <w:rPr/>
        <w:t> binary splits. The goal of the partitioning process is </w:t>
      </w:r>
      <w:r>
        <w:rPr/>
        <w:t>t</w:t>
      </w:r>
      <w:r>
        <w:rPr/>
        <w:t>o</w:t>
      </w:r>
      <w:r>
        <w:rPr>
          <w:spacing w:val="80"/>
        </w:rPr>
        <w:t> </w:t>
      </w:r>
      <w:r>
        <w:rPr/>
        <w:t>find partitions such that the respective response value</w:t>
      </w:r>
      <w:r>
        <w:rPr/>
        <w:t>s</w:t>
      </w:r>
      <w:r>
        <w:rPr/>
        <w:t> are very homogeneous within a partition but very hetero</w:t>
      </w:r>
      <w:r>
        <w:rPr/>
        <w:softHyphen/>
      </w:r>
      <w:r>
        <w:rPr/>
        <w:t>geneous between partitions. CARTs can be used both </w:t>
      </w:r>
      <w:r>
        <w:rPr/>
        <w:t>for</w:t>
      </w:r>
      <w:r>
        <w:rPr/>
        <w:t> </w:t>
      </w:r>
      <w:r>
        <w:rPr>
          <w:spacing w:val="-2"/>
        </w:rPr>
        <w:t>metric</w:t>
      </w:r>
      <w:r>
        <w:rPr>
          <w:spacing w:val="-9"/>
        </w:rPr>
        <w:t> </w:t>
      </w:r>
      <w:r>
        <w:rPr>
          <w:spacing w:val="-2"/>
        </w:rPr>
        <w:t>response</w:t>
      </w:r>
      <w:r>
        <w:rPr>
          <w:spacing w:val="-8"/>
        </w:rPr>
        <w:t> </w:t>
      </w:r>
      <w:r>
        <w:rPr>
          <w:spacing w:val="-2"/>
        </w:rPr>
        <w:t>(regression</w:t>
      </w:r>
      <w:r>
        <w:rPr>
          <w:spacing w:val="-9"/>
        </w:rPr>
        <w:t> </w:t>
      </w:r>
      <w:r>
        <w:rPr>
          <w:spacing w:val="-2"/>
        </w:rPr>
        <w:t>trees)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nominal/ordina</w:t>
      </w:r>
      <w:r>
        <w:rPr>
          <w:spacing w:val="-2"/>
        </w:rPr>
        <w:t>l</w:t>
      </w:r>
      <w:r>
        <w:rPr/>
        <w:t> responses (classification trees). The most frequent visu</w:t>
      </w:r>
      <w:r>
        <w:rPr/>
        <w:softHyphen/>
      </w:r>
      <w:r>
        <w:rPr/>
        <w:t>alization tool for CARTs is the so-called dendrogram </w:t>
      </w:r>
      <w:r>
        <w:rPr/>
        <w:t>(see</w:t>
      </w:r>
      <w:r>
        <w:rPr/>
        <w:t> </w:t>
      </w:r>
      <w:hyperlink w:history="true" w:anchor="_bookmark9">
        <w:r>
          <w:rPr/>
          <w:t>Figure</w:t>
        </w:r>
      </w:hyperlink>
      <w:r>
        <w:rPr>
          <w:spacing w:val="-3"/>
        </w:rPr>
        <w:t> </w:t>
      </w:r>
      <w:hyperlink w:history="true" w:anchor="_bookmark9">
        <w:r>
          <w:rPr/>
          <w:t>1).</w:t>
        </w:r>
      </w:hyperlink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prediction,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</w:t>
      </w:r>
      <w:r>
        <w:rPr/>
        <w:softHyphen/>
      </w:r>
      <w:r>
        <w:rPr/>
        <w:t>tition are aggregated either by averaging (in regressio</w:t>
      </w:r>
      <w:r>
        <w:rPr/>
        <w:t>n</w:t>
      </w:r>
      <w:r>
        <w:rPr/>
        <w:t> trees) or simply by counting and using majority vote (i</w:t>
      </w:r>
      <w:r>
        <w:rPr/>
        <w:t>n</w:t>
      </w:r>
      <w:r>
        <w:rPr/>
        <w:t> classification trees).</w:t>
      </w:r>
    </w:p>
    <w:p>
      <w:pPr>
        <w:pStyle w:val="BodyText"/>
        <w:spacing w:line="276" w:lineRule="auto"/>
        <w:ind w:left="28" w:right="395" w:firstLine="340"/>
        <w:jc w:val="both"/>
      </w:pPr>
      <w:r>
        <w:rPr/>
        <w:t>In this work, we use trees (and, accordingly, ran</w:t>
      </w:r>
      <w:r>
        <w:rPr/>
        <w:softHyphen/>
      </w:r>
      <w:r>
        <w:rPr>
          <w:spacing w:val="80"/>
        </w:rPr>
      </w:r>
      <w:r>
        <w:rPr/>
        <w:t>dom</w:t>
      </w:r>
      <w:r>
        <w:rPr>
          <w:spacing w:val="35"/>
        </w:rPr>
        <w:t> </w:t>
      </w:r>
      <w:r>
        <w:rPr/>
        <w:t>forests)</w:t>
      </w:r>
      <w:r>
        <w:rPr>
          <w:spacing w:val="35"/>
        </w:rPr>
        <w:t> </w:t>
      </w:r>
      <w:r>
        <w:rPr/>
        <w:t>for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prediction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number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goal</w:t>
      </w:r>
      <w:r>
        <w:rPr/>
        <w:t>s</w:t>
      </w:r>
      <w:r>
        <w:rPr/>
        <w:t> a team scores in a match of a FIFA World Cup. As a</w:t>
      </w:r>
      <w:r>
        <w:rPr/>
        <w:t>n</w:t>
      </w:r>
      <w:r>
        <w:rPr/>
        <w:t> illustrative</w:t>
      </w:r>
      <w:r>
        <w:rPr>
          <w:spacing w:val="-3"/>
        </w:rPr>
        <w:t> </w:t>
      </w:r>
      <w:r>
        <w:rPr/>
        <w:t>example,</w:t>
      </w:r>
      <w:r>
        <w:rPr>
          <w:spacing w:val="-3"/>
        </w:rPr>
        <w:t> </w:t>
      </w:r>
      <w:hyperlink w:history="true" w:anchor="_bookmark9">
        <w:r>
          <w:rPr/>
          <w:t>Figure</w:t>
        </w:r>
      </w:hyperlink>
      <w:r>
        <w:rPr>
          <w:spacing w:val="-3"/>
        </w:rPr>
        <w:t> </w:t>
      </w:r>
      <w:hyperlink w:history="true" w:anchor="_bookmark9">
        <w:r>
          <w:rPr/>
          <w:t>1</w:t>
        </w:r>
      </w:hyperlink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dendrogram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/>
        <w:t> regression</w:t>
      </w:r>
      <w:r>
        <w:rPr>
          <w:spacing w:val="-6"/>
        </w:rPr>
        <w:t> </w:t>
      </w:r>
      <w:r>
        <w:rPr/>
        <w:t>tree</w:t>
      </w:r>
      <w:r>
        <w:rPr>
          <w:spacing w:val="-6"/>
        </w:rPr>
        <w:t> </w:t>
      </w:r>
      <w:r>
        <w:rPr/>
        <w:t>applied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covariate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introduced</w:t>
      </w:r>
      <w:r>
        <w:rPr>
          <w:spacing w:val="-6"/>
        </w:rPr>
        <w:t> </w:t>
      </w:r>
      <w:r>
        <w:rPr/>
        <w:t>i</w:t>
      </w:r>
      <w:r>
        <w:rPr/>
        <w:t>n</w:t>
      </w:r>
      <w:r>
        <w:rPr/>
        <w:t> </w:t>
      </w:r>
      <w:hyperlink w:history="true" w:anchor="_bookmark1">
        <w:r>
          <w:rPr/>
          <w:t>Section</w:t>
        </w:r>
      </w:hyperlink>
      <w:r>
        <w:rPr/>
        <w:t> </w:t>
      </w:r>
      <w:hyperlink w:history="true" w:anchor="_bookmark1">
        <w:r>
          <w:rPr/>
          <w:t>2</w:t>
        </w:r>
      </w:hyperlink>
      <w:hyperlink w:history="true" w:anchor="_bookmark1">
        <w:r>
          <w:rPr/>
          <w:t>.1</w:t>
        </w:r>
      </w:hyperlink>
      <w:r>
        <w:rPr/>
        <w:t> using the function </w:t>
      </w:r>
      <w:r>
        <w:rPr>
          <w:rFonts w:ascii="Book Antiqua" w:hAnsi="Book Antiqua"/>
        </w:rPr>
        <w:t>ctree </w:t>
      </w:r>
      <w:r>
        <w:rPr/>
        <w:t>from the </w:t>
      </w:r>
      <w:r>
        <w:rPr>
          <w:rFonts w:ascii="Book Antiqua" w:hAnsi="Book Antiqua"/>
        </w:rPr>
        <w:t>R</w:t>
      </w:r>
      <w:r>
        <w:rPr/>
        <w:t>-packag</w:t>
      </w:r>
      <w:r>
        <w:rPr/>
        <w:t>e</w:t>
      </w:r>
      <w:r>
        <w:rPr/>
        <w:t> </w:t>
      </w:r>
      <w:r>
        <w:rPr>
          <w:rFonts w:ascii="Book Antiqua" w:hAnsi="Book Antiqua"/>
        </w:rPr>
        <w:t>party </w:t>
      </w:r>
      <w:hyperlink w:history="true" w:anchor="_bookmark48">
        <w:r>
          <w:rPr/>
          <w:t>(Hothorn et al.</w:t>
        </w:r>
      </w:hyperlink>
      <w:r>
        <w:rPr/>
        <w:t> </w:t>
      </w:r>
      <w:hyperlink w:history="true" w:anchor="_bookmark48">
        <w:r>
          <w:rPr/>
          <w:t>2006).</w:t>
        </w:r>
      </w:hyperlink>
    </w:p>
    <w:p>
      <w:pPr>
        <w:pStyle w:val="BodyText"/>
        <w:spacing w:line="280" w:lineRule="auto"/>
        <w:ind w:left="28" w:right="395" w:firstLine="340"/>
        <w:jc w:val="both"/>
      </w:pPr>
      <w:r>
        <w:rPr/>
        <w:t>Only two splits are performed in this example, </w:t>
      </w:r>
      <w:r>
        <w:rPr/>
        <w:t>on</w:t>
      </w:r>
      <w:r>
        <w:rPr/>
        <w:t>e</w:t>
      </w:r>
      <w:r>
        <w:rPr>
          <w:spacing w:val="80"/>
        </w:rPr>
        <w:t> </w:t>
      </w:r>
      <w:r>
        <w:rPr/>
        <w:t>for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variable</w:t>
      </w:r>
      <w:r>
        <w:rPr>
          <w:spacing w:val="30"/>
        </w:rPr>
        <w:t> </w:t>
      </w:r>
      <w:r>
        <w:rPr>
          <w:i/>
        </w:rPr>
        <w:t>Elo</w:t>
      </w:r>
      <w:r>
        <w:rPr>
          <w:i/>
          <w:spacing w:val="29"/>
        </w:rPr>
        <w:t> </w:t>
      </w:r>
      <w:r>
        <w:rPr/>
        <w:t>and</w:t>
      </w:r>
      <w:r>
        <w:rPr>
          <w:spacing w:val="31"/>
        </w:rPr>
        <w:t> </w:t>
      </w:r>
      <w:r>
        <w:rPr/>
        <w:t>one</w:t>
      </w:r>
      <w:r>
        <w:rPr>
          <w:spacing w:val="29"/>
        </w:rPr>
        <w:t> </w:t>
      </w:r>
      <w:r>
        <w:rPr/>
        <w:t>for</w:t>
      </w:r>
      <w:r>
        <w:rPr>
          <w:spacing w:val="30"/>
        </w:rPr>
        <w:t> </w:t>
      </w:r>
      <w:r>
        <w:rPr>
          <w:i/>
        </w:rPr>
        <w:t>Rank</w:t>
      </w:r>
      <w:r>
        <w:rPr/>
        <w:t>,</w:t>
      </w:r>
      <w:r>
        <w:rPr>
          <w:spacing w:val="30"/>
        </w:rPr>
        <w:t> </w:t>
      </w:r>
      <w:r>
        <w:rPr/>
        <w:t>which</w:t>
      </w:r>
      <w:r>
        <w:rPr>
          <w:spacing w:val="30"/>
        </w:rPr>
        <w:t> </w:t>
      </w:r>
      <w:r>
        <w:rPr/>
        <w:t>leads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>
          <w:spacing w:val="-10"/>
        </w:rPr>
        <w:t>a</w:t>
      </w:r>
    </w:p>
    <w:p>
      <w:pPr>
        <w:pStyle w:val="BodyText"/>
        <w:spacing w:after="0" w:line="280" w:lineRule="auto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4" w:space="198"/>
            <w:col w:w="5136"/>
          </w:cols>
        </w:sectPr>
      </w:pPr>
    </w:p>
    <w:p>
      <w:pPr>
        <w:pStyle w:val="BodyText"/>
        <w:spacing w:before="115"/>
        <w:rPr>
          <w:sz w:val="20"/>
        </w:rPr>
      </w:pPr>
    </w:p>
    <w:p>
      <w:pPr>
        <w:pStyle w:val="BodyText"/>
        <w:ind w:left="109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89860" cy="1540510"/>
                <wp:effectExtent l="9525" t="0" r="0" b="254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689860" cy="1540510"/>
                          <a:chExt cx="2689860" cy="15405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2736" y="212921"/>
                            <a:ext cx="2153920" cy="131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3920" h="1310005">
                                <a:moveTo>
                                  <a:pt x="647283" y="0"/>
                                </a:moveTo>
                                <a:lnTo>
                                  <a:pt x="0" y="1309598"/>
                                </a:lnTo>
                              </a:path>
                              <a:path w="2153920" h="1310005">
                                <a:moveTo>
                                  <a:pt x="647283" y="0"/>
                                </a:moveTo>
                                <a:lnTo>
                                  <a:pt x="2153528" y="761873"/>
                                </a:lnTo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11075" y="55276"/>
                            <a:ext cx="47815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315595">
                                <a:moveTo>
                                  <a:pt x="238944" y="0"/>
                                </a:moveTo>
                                <a:lnTo>
                                  <a:pt x="191128" y="3213"/>
                                </a:lnTo>
                                <a:lnTo>
                                  <a:pt x="143341" y="13144"/>
                                </a:lnTo>
                                <a:lnTo>
                                  <a:pt x="95533" y="31534"/>
                                </a:lnTo>
                                <a:lnTo>
                                  <a:pt x="62110" y="51600"/>
                                </a:lnTo>
                                <a:lnTo>
                                  <a:pt x="33431" y="77228"/>
                                </a:lnTo>
                                <a:lnTo>
                                  <a:pt x="9564" y="113487"/>
                                </a:lnTo>
                                <a:lnTo>
                                  <a:pt x="0" y="157645"/>
                                </a:lnTo>
                                <a:lnTo>
                                  <a:pt x="4752" y="189014"/>
                                </a:lnTo>
                                <a:lnTo>
                                  <a:pt x="23867" y="226377"/>
                                </a:lnTo>
                                <a:lnTo>
                                  <a:pt x="52551" y="256311"/>
                                </a:lnTo>
                                <a:lnTo>
                                  <a:pt x="85972" y="278777"/>
                                </a:lnTo>
                                <a:lnTo>
                                  <a:pt x="143341" y="302133"/>
                                </a:lnTo>
                                <a:lnTo>
                                  <a:pt x="191128" y="312051"/>
                                </a:lnTo>
                                <a:lnTo>
                                  <a:pt x="238944" y="315277"/>
                                </a:lnTo>
                                <a:lnTo>
                                  <a:pt x="262794" y="314464"/>
                                </a:lnTo>
                                <a:lnTo>
                                  <a:pt x="310597" y="308038"/>
                                </a:lnTo>
                                <a:lnTo>
                                  <a:pt x="358387" y="294182"/>
                                </a:lnTo>
                                <a:lnTo>
                                  <a:pt x="396640" y="276085"/>
                                </a:lnTo>
                                <a:lnTo>
                                  <a:pt x="430129" y="252222"/>
                                </a:lnTo>
                                <a:lnTo>
                                  <a:pt x="458743" y="219443"/>
                                </a:lnTo>
                                <a:lnTo>
                                  <a:pt x="477869" y="157645"/>
                                </a:lnTo>
                                <a:lnTo>
                                  <a:pt x="473119" y="126263"/>
                                </a:lnTo>
                                <a:lnTo>
                                  <a:pt x="453993" y="88887"/>
                                </a:lnTo>
                                <a:lnTo>
                                  <a:pt x="425316" y="58966"/>
                                </a:lnTo>
                                <a:lnTo>
                                  <a:pt x="391902" y="36499"/>
                                </a:lnTo>
                                <a:lnTo>
                                  <a:pt x="334537" y="13144"/>
                                </a:lnTo>
                                <a:lnTo>
                                  <a:pt x="286734" y="3213"/>
                                </a:lnTo>
                                <a:lnTo>
                                  <a:pt x="238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11075" y="55276"/>
                            <a:ext cx="47815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315595">
                                <a:moveTo>
                                  <a:pt x="0" y="157645"/>
                                </a:moveTo>
                                <a:lnTo>
                                  <a:pt x="9564" y="113487"/>
                                </a:lnTo>
                                <a:lnTo>
                                  <a:pt x="33431" y="77228"/>
                                </a:lnTo>
                                <a:lnTo>
                                  <a:pt x="62110" y="51600"/>
                                </a:lnTo>
                                <a:lnTo>
                                  <a:pt x="95533" y="31534"/>
                                </a:lnTo>
                                <a:lnTo>
                                  <a:pt x="143341" y="13144"/>
                                </a:lnTo>
                                <a:lnTo>
                                  <a:pt x="191128" y="3213"/>
                                </a:lnTo>
                                <a:lnTo>
                                  <a:pt x="238944" y="0"/>
                                </a:lnTo>
                                <a:lnTo>
                                  <a:pt x="262794" y="812"/>
                                </a:lnTo>
                                <a:lnTo>
                                  <a:pt x="310597" y="7226"/>
                                </a:lnTo>
                                <a:lnTo>
                                  <a:pt x="358387" y="21094"/>
                                </a:lnTo>
                                <a:lnTo>
                                  <a:pt x="396640" y="39192"/>
                                </a:lnTo>
                                <a:lnTo>
                                  <a:pt x="430129" y="63055"/>
                                </a:lnTo>
                                <a:lnTo>
                                  <a:pt x="458743" y="95834"/>
                                </a:lnTo>
                                <a:lnTo>
                                  <a:pt x="477869" y="157645"/>
                                </a:lnTo>
                                <a:lnTo>
                                  <a:pt x="473119" y="189014"/>
                                </a:lnTo>
                                <a:lnTo>
                                  <a:pt x="453993" y="226377"/>
                                </a:lnTo>
                                <a:lnTo>
                                  <a:pt x="425316" y="256311"/>
                                </a:lnTo>
                                <a:lnTo>
                                  <a:pt x="391902" y="278777"/>
                                </a:lnTo>
                                <a:lnTo>
                                  <a:pt x="334537" y="302133"/>
                                </a:lnTo>
                                <a:lnTo>
                                  <a:pt x="286734" y="312051"/>
                                </a:lnTo>
                                <a:lnTo>
                                  <a:pt x="238944" y="315277"/>
                                </a:lnTo>
                                <a:lnTo>
                                  <a:pt x="215068" y="314464"/>
                                </a:lnTo>
                                <a:lnTo>
                                  <a:pt x="167262" y="308038"/>
                                </a:lnTo>
                                <a:lnTo>
                                  <a:pt x="119473" y="294182"/>
                                </a:lnTo>
                                <a:lnTo>
                                  <a:pt x="81230" y="276085"/>
                                </a:lnTo>
                                <a:lnTo>
                                  <a:pt x="47729" y="252222"/>
                                </a:lnTo>
                                <a:lnTo>
                                  <a:pt x="19135" y="219443"/>
                                </a:lnTo>
                                <a:lnTo>
                                  <a:pt x="0" y="157645"/>
                                </a:lnTo>
                                <a:close/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7467" y="2736"/>
                            <a:ext cx="10541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05410">
                                <a:moveTo>
                                  <a:pt x="105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092"/>
                                </a:lnTo>
                                <a:lnTo>
                                  <a:pt x="105092" y="105092"/>
                                </a:lnTo>
                                <a:lnTo>
                                  <a:pt x="105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7467" y="2736"/>
                            <a:ext cx="10541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05410">
                                <a:moveTo>
                                  <a:pt x="0" y="105092"/>
                                </a:moveTo>
                                <a:lnTo>
                                  <a:pt x="105092" y="105092"/>
                                </a:lnTo>
                                <a:lnTo>
                                  <a:pt x="1050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092"/>
                                </a:lnTo>
                                <a:close/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8842" y="541305"/>
                            <a:ext cx="122745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7455" h="105410">
                                <a:moveTo>
                                  <a:pt x="285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092"/>
                                </a:lnTo>
                                <a:lnTo>
                                  <a:pt x="285851" y="105092"/>
                                </a:lnTo>
                                <a:lnTo>
                                  <a:pt x="285851" y="0"/>
                                </a:lnTo>
                                <a:close/>
                              </a:path>
                              <a:path w="1227455" h="105410">
                                <a:moveTo>
                                  <a:pt x="1227251" y="0"/>
                                </a:moveTo>
                                <a:lnTo>
                                  <a:pt x="941412" y="0"/>
                                </a:lnTo>
                                <a:lnTo>
                                  <a:pt x="941412" y="105092"/>
                                </a:lnTo>
                                <a:lnTo>
                                  <a:pt x="1227251" y="105092"/>
                                </a:lnTo>
                                <a:lnTo>
                                  <a:pt x="122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600145" y="974794"/>
                            <a:ext cx="108712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120" h="562610">
                                <a:moveTo>
                                  <a:pt x="556120" y="0"/>
                                </a:moveTo>
                                <a:lnTo>
                                  <a:pt x="0" y="562569"/>
                                </a:lnTo>
                              </a:path>
                              <a:path w="1087120" h="562610">
                                <a:moveTo>
                                  <a:pt x="556120" y="0"/>
                                </a:moveTo>
                                <a:lnTo>
                                  <a:pt x="1086586" y="536638"/>
                                </a:lnTo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917340" y="817162"/>
                            <a:ext cx="47815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315595">
                                <a:moveTo>
                                  <a:pt x="238925" y="0"/>
                                </a:moveTo>
                                <a:lnTo>
                                  <a:pt x="191122" y="3213"/>
                                </a:lnTo>
                                <a:lnTo>
                                  <a:pt x="143319" y="13144"/>
                                </a:lnTo>
                                <a:lnTo>
                                  <a:pt x="95529" y="31521"/>
                                </a:lnTo>
                                <a:lnTo>
                                  <a:pt x="62090" y="51600"/>
                                </a:lnTo>
                                <a:lnTo>
                                  <a:pt x="33413" y="77216"/>
                                </a:lnTo>
                                <a:lnTo>
                                  <a:pt x="9550" y="113487"/>
                                </a:lnTo>
                                <a:lnTo>
                                  <a:pt x="0" y="157632"/>
                                </a:lnTo>
                                <a:lnTo>
                                  <a:pt x="4737" y="189014"/>
                                </a:lnTo>
                                <a:lnTo>
                                  <a:pt x="23863" y="226377"/>
                                </a:lnTo>
                                <a:lnTo>
                                  <a:pt x="52527" y="256298"/>
                                </a:lnTo>
                                <a:lnTo>
                                  <a:pt x="85966" y="278777"/>
                                </a:lnTo>
                                <a:lnTo>
                                  <a:pt x="143319" y="302120"/>
                                </a:lnTo>
                                <a:lnTo>
                                  <a:pt x="191122" y="312051"/>
                                </a:lnTo>
                                <a:lnTo>
                                  <a:pt x="238925" y="315264"/>
                                </a:lnTo>
                                <a:lnTo>
                                  <a:pt x="262788" y="314464"/>
                                </a:lnTo>
                                <a:lnTo>
                                  <a:pt x="310578" y="308038"/>
                                </a:lnTo>
                                <a:lnTo>
                                  <a:pt x="358381" y="294170"/>
                                </a:lnTo>
                                <a:lnTo>
                                  <a:pt x="396621" y="276072"/>
                                </a:lnTo>
                                <a:lnTo>
                                  <a:pt x="430110" y="252209"/>
                                </a:lnTo>
                                <a:lnTo>
                                  <a:pt x="458711" y="219443"/>
                                </a:lnTo>
                                <a:lnTo>
                                  <a:pt x="477850" y="157632"/>
                                </a:lnTo>
                                <a:lnTo>
                                  <a:pt x="473100" y="126250"/>
                                </a:lnTo>
                                <a:lnTo>
                                  <a:pt x="453961" y="88887"/>
                                </a:lnTo>
                                <a:lnTo>
                                  <a:pt x="425297" y="58966"/>
                                </a:lnTo>
                                <a:lnTo>
                                  <a:pt x="391896" y="36487"/>
                                </a:lnTo>
                                <a:lnTo>
                                  <a:pt x="334518" y="13144"/>
                                </a:lnTo>
                                <a:lnTo>
                                  <a:pt x="286702" y="3213"/>
                                </a:lnTo>
                                <a:lnTo>
                                  <a:pt x="238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917340" y="817162"/>
                            <a:ext cx="47815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315595">
                                <a:moveTo>
                                  <a:pt x="0" y="157632"/>
                                </a:moveTo>
                                <a:lnTo>
                                  <a:pt x="9550" y="113487"/>
                                </a:lnTo>
                                <a:lnTo>
                                  <a:pt x="33413" y="77216"/>
                                </a:lnTo>
                                <a:lnTo>
                                  <a:pt x="62090" y="51600"/>
                                </a:lnTo>
                                <a:lnTo>
                                  <a:pt x="95529" y="31521"/>
                                </a:lnTo>
                                <a:lnTo>
                                  <a:pt x="143319" y="13144"/>
                                </a:lnTo>
                                <a:lnTo>
                                  <a:pt x="191122" y="3213"/>
                                </a:lnTo>
                                <a:lnTo>
                                  <a:pt x="238925" y="0"/>
                                </a:lnTo>
                                <a:lnTo>
                                  <a:pt x="262788" y="800"/>
                                </a:lnTo>
                                <a:lnTo>
                                  <a:pt x="310578" y="7226"/>
                                </a:lnTo>
                                <a:lnTo>
                                  <a:pt x="358381" y="21094"/>
                                </a:lnTo>
                                <a:lnTo>
                                  <a:pt x="396621" y="39192"/>
                                </a:lnTo>
                                <a:lnTo>
                                  <a:pt x="430110" y="63055"/>
                                </a:lnTo>
                                <a:lnTo>
                                  <a:pt x="458711" y="95821"/>
                                </a:lnTo>
                                <a:lnTo>
                                  <a:pt x="477850" y="157632"/>
                                </a:lnTo>
                                <a:lnTo>
                                  <a:pt x="473100" y="189014"/>
                                </a:lnTo>
                                <a:lnTo>
                                  <a:pt x="453961" y="226377"/>
                                </a:lnTo>
                                <a:lnTo>
                                  <a:pt x="425297" y="256298"/>
                                </a:lnTo>
                                <a:lnTo>
                                  <a:pt x="391896" y="278777"/>
                                </a:lnTo>
                                <a:lnTo>
                                  <a:pt x="334518" y="302120"/>
                                </a:lnTo>
                                <a:lnTo>
                                  <a:pt x="286702" y="312051"/>
                                </a:lnTo>
                                <a:lnTo>
                                  <a:pt x="238925" y="315264"/>
                                </a:lnTo>
                                <a:lnTo>
                                  <a:pt x="215061" y="314464"/>
                                </a:lnTo>
                                <a:lnTo>
                                  <a:pt x="167259" y="308038"/>
                                </a:lnTo>
                                <a:lnTo>
                                  <a:pt x="119443" y="294170"/>
                                </a:lnTo>
                                <a:lnTo>
                                  <a:pt x="81216" y="276072"/>
                                </a:lnTo>
                                <a:lnTo>
                                  <a:pt x="47713" y="252209"/>
                                </a:lnTo>
                                <a:lnTo>
                                  <a:pt x="19113" y="219443"/>
                                </a:lnTo>
                                <a:lnTo>
                                  <a:pt x="0" y="157632"/>
                                </a:lnTo>
                                <a:close/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03712" y="764622"/>
                            <a:ext cx="10541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05410">
                                <a:moveTo>
                                  <a:pt x="105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079"/>
                                </a:lnTo>
                                <a:lnTo>
                                  <a:pt x="105079" y="105079"/>
                                </a:lnTo>
                                <a:lnTo>
                                  <a:pt x="105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03712" y="764622"/>
                            <a:ext cx="10541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05410">
                                <a:moveTo>
                                  <a:pt x="0" y="105079"/>
                                </a:moveTo>
                                <a:lnTo>
                                  <a:pt x="105079" y="105079"/>
                                </a:lnTo>
                                <a:lnTo>
                                  <a:pt x="105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079"/>
                                </a:lnTo>
                                <a:close/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636810" y="1303191"/>
                            <a:ext cx="1039494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 h="105410">
                                <a:moveTo>
                                  <a:pt x="285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092"/>
                                </a:lnTo>
                                <a:lnTo>
                                  <a:pt x="285851" y="105092"/>
                                </a:lnTo>
                                <a:lnTo>
                                  <a:pt x="285851" y="0"/>
                                </a:lnTo>
                                <a:close/>
                              </a:path>
                              <a:path w="1039494" h="105410">
                                <a:moveTo>
                                  <a:pt x="1038974" y="0"/>
                                </a:moveTo>
                                <a:lnTo>
                                  <a:pt x="753110" y="0"/>
                                </a:lnTo>
                                <a:lnTo>
                                  <a:pt x="753110" y="105092"/>
                                </a:lnTo>
                                <a:lnTo>
                                  <a:pt x="1038974" y="105092"/>
                                </a:lnTo>
                                <a:lnTo>
                                  <a:pt x="103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55265" y="13728"/>
                            <a:ext cx="505459" cy="629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132" w:right="0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bookmarkStart w:name="_bookmark9" w:id="17"/>
                              <w:bookmarkEnd w:id="17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60" w:lineRule="exact" w:before="8"/>
                                <w:ind w:left="168" w:right="0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Elo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168" w:right="0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&lt;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14"/>
                                </w:rPr>
                                <w:t>0.001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Arial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231F20"/>
                                  <w:sz w:val="14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31F20"/>
                                  <w:spacing w:val="-5"/>
                                  <w:sz w:val="14"/>
                                </w:rPr>
                                <w:t>−47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92271" y="534866"/>
                            <a:ext cx="2349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11" w:val="left" w:leader="none"/>
                                </w:tabs>
                                <w:spacing w:line="171" w:lineRule="exact" w:before="0"/>
                                <w:ind w:left="111" w:right="0" w:hanging="111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31F20"/>
                                  <w:spacing w:val="-5"/>
                                  <w:sz w:val="14"/>
                                </w:rPr>
                                <w:t>−47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972407" y="779271"/>
                            <a:ext cx="386080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26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155" w:lineRule="exact" w:before="4"/>
                                <w:ind w:left="0" w:right="21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14"/>
                                </w:rPr>
                                <w:t>Rank</w:t>
                              </w:r>
                            </w:p>
                            <w:p>
                              <w:pPr>
                                <w:spacing w:line="155" w:lineRule="exact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i/>
                                  <w:color w:val="231F2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=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14"/>
                                </w:rPr>
                                <w:t>0.007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668826" y="1292967"/>
                            <a:ext cx="2349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231F20"/>
                                  <w:sz w:val="14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31F20"/>
                                  <w:spacing w:val="-5"/>
                                  <w:sz w:val="14"/>
                                </w:rPr>
                                <w:t>−35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421962" y="1296739"/>
                            <a:ext cx="2349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10" w:val="left" w:leader="none"/>
                                </w:tabs>
                                <w:spacing w:line="171" w:lineRule="exact" w:before="0"/>
                                <w:ind w:left="110" w:right="0" w:hanging="11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31F20"/>
                                  <w:spacing w:val="-5"/>
                                  <w:sz w:val="14"/>
                                </w:rPr>
                                <w:t>−35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1.8pt;height:121.3pt;mso-position-horizontal-relative:char;mso-position-vertical-relative:line" id="docshapegroup16" coordorigin="0,0" coordsize="4236,2426">
                <v:shape style="position:absolute;left:4;top:335;width:3392;height:2063" id="docshape17" coordorigin="4,335" coordsize="3392,2063" path="m1024,335l4,2398m1024,335l3396,1535e" filled="false" stroked="true" strokeweight=".430967pt" strokecolor="#231f20">
                  <v:path arrowok="t"/>
                  <v:stroke dashstyle="solid"/>
                </v:shape>
                <v:shape style="position:absolute;left:647;top:87;width:753;height:497" id="docshape18" coordorigin="647,87" coordsize="753,497" path="m1024,87l948,92,873,108,798,137,745,168,700,209,662,266,647,335,655,385,685,444,730,491,783,526,873,563,948,578,1024,584,1061,582,1136,572,1212,550,1272,522,1325,484,1370,433,1400,335,1392,286,1362,227,1317,180,1265,145,1174,108,1099,92,1024,87xe" filled="true" fillcolor="#ffffff" stroked="false">
                  <v:path arrowok="t"/>
                  <v:fill type="solid"/>
                </v:shape>
                <v:shape style="position:absolute;left:647;top:87;width:753;height:497" id="docshape19" coordorigin="647,87" coordsize="753,497" path="m647,335l662,266,700,209,745,168,798,137,873,108,948,92,1024,87,1061,88,1136,98,1212,120,1272,149,1325,186,1370,238,1400,335,1392,385,1362,444,1317,491,1265,526,1174,563,1099,578,1024,584,986,582,911,572,836,550,775,522,723,484,677,433,647,335xe" filled="false" stroked="true" strokeweight=".430967pt" strokecolor="#231f20">
                  <v:path arrowok="t"/>
                  <v:stroke dashstyle="solid"/>
                </v:shape>
                <v:rect style="position:absolute;left:940;top:4;width:166;height:166" id="docshape20" filled="true" fillcolor="#ffffff" stroked="false">
                  <v:fill type="solid"/>
                </v:rect>
                <v:rect style="position:absolute;left:940;top:4;width:166;height:166" id="docshape21" filled="false" stroked="true" strokeweight=".430967pt" strokecolor="#231f20">
                  <v:stroke dashstyle="solid"/>
                </v:rect>
                <v:shape style="position:absolute;left:502;top:852;width:1933;height:166" id="docshape22" coordorigin="502,852" coordsize="1933,166" path="m952,852l502,852,502,1018,952,1018,952,852xm2435,852l1985,852,1985,1018,2435,1018,2435,852xe" filled="true" fillcolor="#ffffff" stroked="false">
                  <v:path arrowok="t"/>
                  <v:fill type="solid"/>
                </v:shape>
                <v:shape style="position:absolute;left:2519;top:1535;width:1712;height:886" id="docshape23" coordorigin="2520,1535" coordsize="1712,886" path="m3396,1535l2520,2421m3396,1535l4231,2380e" filled="false" stroked="true" strokeweight=".430967pt" strokecolor="#231f20">
                  <v:path arrowok="t"/>
                  <v:stroke dashstyle="solid"/>
                </v:shape>
                <v:shape style="position:absolute;left:3019;top:1286;width:753;height:497" id="docshape24" coordorigin="3019,1287" coordsize="753,497" path="m3396,1287l3320,1292,3245,1308,3170,1337,3117,1368,3072,1408,3034,1466,3019,1535,3027,1585,3057,1643,3102,1690,3155,1726,3245,1763,3320,1778,3396,1783,3433,1782,3509,1772,3584,1750,3644,1722,3697,1684,3742,1632,3772,1535,3764,1486,3734,1427,3689,1380,3637,1344,3546,1308,3471,1292,3396,1287xe" filled="true" fillcolor="#ffffff" stroked="false">
                  <v:path arrowok="t"/>
                  <v:fill type="solid"/>
                </v:shape>
                <v:shape style="position:absolute;left:3019;top:1286;width:753;height:497" id="docshape25" coordorigin="3019,1287" coordsize="753,497" path="m3019,1535l3034,1466,3072,1408,3117,1368,3170,1337,3245,1308,3320,1292,3396,1287,3433,1288,3509,1298,3584,1320,3644,1349,3697,1386,3742,1438,3772,1535,3764,1585,3734,1643,3689,1690,3637,1726,3546,1763,3471,1778,3396,1783,3358,1782,3283,1772,3208,1750,3147,1722,3095,1684,3050,1632,3019,1535xe" filled="false" stroked="true" strokeweight=".430967pt" strokecolor="#231f20">
                  <v:path arrowok="t"/>
                  <v:stroke dashstyle="solid"/>
                </v:shape>
                <v:rect style="position:absolute;left:3312;top:1204;width:166;height:166" id="docshape26" filled="true" fillcolor="#ffffff" stroked="false">
                  <v:fill type="solid"/>
                </v:rect>
                <v:rect style="position:absolute;left:3312;top:1204;width:166;height:166" id="docshape27" filled="false" stroked="true" strokeweight=".430967pt" strokecolor="#231f20">
                  <v:stroke dashstyle="solid"/>
                </v:rect>
                <v:shape style="position:absolute;left:2577;top:2052;width:1637;height:166" id="docshape28" coordorigin="2578,2052" coordsize="1637,166" path="m3028,2052l2578,2052,2578,2218,3028,2218,3028,2052xm4214,2052l3764,2052,3764,2218,4214,2218,4214,2052xe" filled="true" fillcolor="#ffffff" stroked="false">
                  <v:path arrowok="t"/>
                  <v:fill type="solid"/>
                </v:shape>
                <v:shape style="position:absolute;left:559;top:21;width:796;height:992" type="#_x0000_t202" id="docshape29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132" w:right="0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bookmarkStart w:name="_bookmark9" w:id="18"/>
                        <w:bookmarkEnd w:id="18"/>
                        <w:r>
                          <w:rPr/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  <w:p>
                        <w:pPr>
                          <w:spacing w:line="160" w:lineRule="exact" w:before="8"/>
                          <w:ind w:left="168" w:right="0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Elo</w:t>
                        </w:r>
                      </w:p>
                      <w:p>
                        <w:pPr>
                          <w:spacing w:line="160" w:lineRule="exact" w:before="0"/>
                          <w:ind w:left="168" w:right="0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p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&lt; </w:t>
                        </w:r>
                        <w:r>
                          <w:rPr>
                            <w:rFonts w:ascii="Arial"/>
                            <w:color w:val="231F20"/>
                            <w:spacing w:val="-4"/>
                            <w:sz w:val="14"/>
                          </w:rPr>
                          <w:t>0.001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30"/>
                          <w:rPr>
                            <w:rFonts w:ascii="Arial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Symbol" w:hAnsi="Symbol"/>
                            <w:color w:val="231F20"/>
                            <w:sz w:val="14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31F20"/>
                            <w:spacing w:val="-5"/>
                            <w:sz w:val="14"/>
                          </w:rPr>
                          <w:t>−47</w:t>
                        </w:r>
                      </w:p>
                    </w:txbxContent>
                  </v:textbox>
                  <w10:wrap type="none"/>
                </v:shape>
                <v:shape style="position:absolute;left:2035;top:842;width:370;height:171" type="#_x0000_t202" id="docshape3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11" w:val="left" w:leader="none"/>
                          </w:tabs>
                          <w:spacing w:line="171" w:lineRule="exact" w:before="0"/>
                          <w:ind w:left="111" w:right="0" w:hanging="111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231F20"/>
                            <w:spacing w:val="-5"/>
                            <w:sz w:val="14"/>
                          </w:rPr>
                          <w:t>−47</w:t>
                        </w:r>
                      </w:p>
                    </w:txbxContent>
                  </v:textbox>
                  <w10:wrap type="none"/>
                </v:shape>
                <v:shape style="position:absolute;left:3106;top:1227;width:608;height:463" type="#_x0000_t202" id="docshape31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26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3</w:t>
                        </w:r>
                      </w:p>
                      <w:p>
                        <w:pPr>
                          <w:spacing w:line="155" w:lineRule="exact" w:before="4"/>
                          <w:ind w:left="0" w:right="21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14"/>
                          </w:rPr>
                          <w:t>Rank</w:t>
                        </w:r>
                      </w:p>
                      <w:p>
                        <w:pPr>
                          <w:spacing w:line="155" w:lineRule="exact" w:before="0"/>
                          <w:ind w:left="0" w:right="18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color w:val="231F20"/>
                            <w:sz w:val="14"/>
                          </w:rPr>
                          <w:t>p</w:t>
                        </w:r>
                        <w:r>
                          <w:rPr>
                            <w:rFonts w:ascii="Arial"/>
                            <w:i/>
                            <w:color w:val="231F2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= </w:t>
                        </w:r>
                        <w:r>
                          <w:rPr>
                            <w:rFonts w:ascii="Arial"/>
                            <w:color w:val="231F20"/>
                            <w:spacing w:val="-4"/>
                            <w:sz w:val="14"/>
                          </w:rPr>
                          <w:t>0.007</w:t>
                        </w:r>
                      </w:p>
                    </w:txbxContent>
                  </v:textbox>
                  <w10:wrap type="none"/>
                </v:shape>
                <v:shape style="position:absolute;left:2628;top:2036;width:370;height:171" type="#_x0000_t202" id="docshape32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Symbol" w:hAnsi="Symbol"/>
                            <w:color w:val="231F20"/>
                            <w:sz w:val="14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31F20"/>
                            <w:spacing w:val="-5"/>
                            <w:sz w:val="14"/>
                          </w:rPr>
                          <w:t>−35</w:t>
                        </w:r>
                      </w:p>
                    </w:txbxContent>
                  </v:textbox>
                  <w10:wrap type="none"/>
                </v:shape>
                <v:shape style="position:absolute;left:3814;top:2042;width:370;height:171" type="#_x0000_t202" id="docshape3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10" w:val="left" w:leader="none"/>
                          </w:tabs>
                          <w:spacing w:line="171" w:lineRule="exact" w:before="0"/>
                          <w:ind w:left="110" w:right="0" w:hanging="11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231F20"/>
                            <w:spacing w:val="-5"/>
                            <w:sz w:val="14"/>
                          </w:rPr>
                          <w:t>−35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5880"/>
          <w:pgMar w:header="603" w:footer="0" w:top="540" w:bottom="280" w:left="992" w:right="850"/>
        </w:sectPr>
      </w:pPr>
    </w:p>
    <w:p>
      <w:pPr>
        <w:spacing w:line="89" w:lineRule="exact" w:before="0"/>
        <w:ind w:left="573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955072">
                <wp:simplePos x="0" y="0"/>
                <wp:positionH relativeFrom="page">
                  <wp:posOffset>733432</wp:posOffset>
                </wp:positionH>
                <wp:positionV relativeFrom="paragraph">
                  <wp:posOffset>56356</wp:posOffset>
                </wp:positionV>
                <wp:extent cx="1141730" cy="110934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141730" cy="1109345"/>
                          <a:chExt cx="1141730" cy="110934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59754" y="1015570"/>
                            <a:ext cx="271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0">
                                <a:moveTo>
                                  <a:pt x="0" y="0"/>
                                </a:moveTo>
                                <a:lnTo>
                                  <a:pt x="271472" y="0"/>
                                </a:lnTo>
                              </a:path>
                            </a:pathLst>
                          </a:custGeom>
                          <a:ln w="273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2759" y="1011465"/>
                            <a:ext cx="571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5715">
                                <a:moveTo>
                                  <a:pt x="0" y="2736"/>
                                </a:moveTo>
                                <a:lnTo>
                                  <a:pt x="801" y="801"/>
                                </a:lnTo>
                                <a:lnTo>
                                  <a:pt x="2736" y="0"/>
                                </a:lnTo>
                                <a:lnTo>
                                  <a:pt x="4671" y="801"/>
                                </a:lnTo>
                                <a:lnTo>
                                  <a:pt x="5473" y="2736"/>
                                </a:lnTo>
                                <a:lnTo>
                                  <a:pt x="4671" y="4671"/>
                                </a:lnTo>
                                <a:lnTo>
                                  <a:pt x="2736" y="5473"/>
                                </a:lnTo>
                                <a:lnTo>
                                  <a:pt x="801" y="4671"/>
                                </a:lnTo>
                                <a:lnTo>
                                  <a:pt x="0" y="2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24023" y="899266"/>
                            <a:ext cx="5435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14935">
                                <a:moveTo>
                                  <a:pt x="542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35"/>
                                </a:lnTo>
                                <a:lnTo>
                                  <a:pt x="542945" y="114935"/>
                                </a:lnTo>
                                <a:lnTo>
                                  <a:pt x="542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0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24023" y="899266"/>
                            <a:ext cx="5435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14935">
                                <a:moveTo>
                                  <a:pt x="0" y="114935"/>
                                </a:moveTo>
                                <a:lnTo>
                                  <a:pt x="542945" y="114935"/>
                                </a:lnTo>
                                <a:lnTo>
                                  <a:pt x="5429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935"/>
                                </a:lnTo>
                                <a:close/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24023" y="899266"/>
                            <a:ext cx="54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0">
                                <a:moveTo>
                                  <a:pt x="0" y="0"/>
                                </a:moveTo>
                                <a:lnTo>
                                  <a:pt x="542945" y="0"/>
                                </a:lnTo>
                              </a:path>
                            </a:pathLst>
                          </a:custGeom>
                          <a:ln w="109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95495" y="784307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49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2736"/>
                            <a:ext cx="1138555" cy="110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1103630">
                                <a:moveTo>
                                  <a:pt x="459754" y="781570"/>
                                </a:moveTo>
                                <a:lnTo>
                                  <a:pt x="731227" y="781570"/>
                                </a:lnTo>
                              </a:path>
                              <a:path w="1138555" h="1103630">
                                <a:moveTo>
                                  <a:pt x="579070" y="666649"/>
                                </a:moveTo>
                                <a:lnTo>
                                  <a:pt x="579070" y="657581"/>
                                </a:lnTo>
                                <a:lnTo>
                                  <a:pt x="586436" y="650214"/>
                                </a:lnTo>
                                <a:lnTo>
                                  <a:pt x="595495" y="650214"/>
                                </a:lnTo>
                                <a:lnTo>
                                  <a:pt x="604544" y="650214"/>
                                </a:lnTo>
                                <a:lnTo>
                                  <a:pt x="611922" y="657581"/>
                                </a:lnTo>
                                <a:lnTo>
                                  <a:pt x="611922" y="666649"/>
                                </a:lnTo>
                                <a:lnTo>
                                  <a:pt x="611922" y="675679"/>
                                </a:lnTo>
                                <a:lnTo>
                                  <a:pt x="604544" y="683055"/>
                                </a:lnTo>
                                <a:lnTo>
                                  <a:pt x="595495" y="683055"/>
                                </a:lnTo>
                                <a:lnTo>
                                  <a:pt x="586436" y="683055"/>
                                </a:lnTo>
                                <a:lnTo>
                                  <a:pt x="579070" y="675679"/>
                                </a:lnTo>
                                <a:lnTo>
                                  <a:pt x="579070" y="666649"/>
                                </a:lnTo>
                              </a:path>
                              <a:path w="1138555" h="1103630">
                                <a:moveTo>
                                  <a:pt x="579070" y="436779"/>
                                </a:moveTo>
                                <a:lnTo>
                                  <a:pt x="579070" y="427722"/>
                                </a:lnTo>
                                <a:lnTo>
                                  <a:pt x="586436" y="420359"/>
                                </a:lnTo>
                                <a:lnTo>
                                  <a:pt x="595495" y="420359"/>
                                </a:lnTo>
                                <a:lnTo>
                                  <a:pt x="604544" y="420359"/>
                                </a:lnTo>
                                <a:lnTo>
                                  <a:pt x="611922" y="427722"/>
                                </a:lnTo>
                                <a:lnTo>
                                  <a:pt x="611922" y="436779"/>
                                </a:lnTo>
                                <a:lnTo>
                                  <a:pt x="611922" y="445819"/>
                                </a:lnTo>
                                <a:lnTo>
                                  <a:pt x="604544" y="453185"/>
                                </a:lnTo>
                                <a:lnTo>
                                  <a:pt x="595495" y="453185"/>
                                </a:lnTo>
                                <a:lnTo>
                                  <a:pt x="586436" y="453185"/>
                                </a:lnTo>
                                <a:lnTo>
                                  <a:pt x="579070" y="445819"/>
                                </a:lnTo>
                                <a:lnTo>
                                  <a:pt x="579070" y="436779"/>
                                </a:lnTo>
                              </a:path>
                              <a:path w="1138555" h="1103630">
                                <a:moveTo>
                                  <a:pt x="579070" y="666649"/>
                                </a:moveTo>
                                <a:lnTo>
                                  <a:pt x="579070" y="657581"/>
                                </a:lnTo>
                                <a:lnTo>
                                  <a:pt x="586436" y="650214"/>
                                </a:lnTo>
                                <a:lnTo>
                                  <a:pt x="595495" y="650214"/>
                                </a:lnTo>
                                <a:lnTo>
                                  <a:pt x="604544" y="650214"/>
                                </a:lnTo>
                                <a:lnTo>
                                  <a:pt x="611922" y="657581"/>
                                </a:lnTo>
                                <a:lnTo>
                                  <a:pt x="611922" y="666649"/>
                                </a:lnTo>
                                <a:lnTo>
                                  <a:pt x="611922" y="675679"/>
                                </a:lnTo>
                                <a:lnTo>
                                  <a:pt x="604544" y="683055"/>
                                </a:lnTo>
                                <a:lnTo>
                                  <a:pt x="595495" y="683055"/>
                                </a:lnTo>
                                <a:lnTo>
                                  <a:pt x="586436" y="683055"/>
                                </a:lnTo>
                                <a:lnTo>
                                  <a:pt x="579070" y="675679"/>
                                </a:lnTo>
                                <a:lnTo>
                                  <a:pt x="579070" y="666649"/>
                                </a:lnTo>
                              </a:path>
                              <a:path w="1138555" h="1103630">
                                <a:moveTo>
                                  <a:pt x="579070" y="206870"/>
                                </a:moveTo>
                                <a:lnTo>
                                  <a:pt x="579070" y="197841"/>
                                </a:lnTo>
                                <a:lnTo>
                                  <a:pt x="586436" y="190459"/>
                                </a:lnTo>
                                <a:lnTo>
                                  <a:pt x="595495" y="190459"/>
                                </a:lnTo>
                                <a:lnTo>
                                  <a:pt x="604544" y="190459"/>
                                </a:lnTo>
                                <a:lnTo>
                                  <a:pt x="611922" y="197841"/>
                                </a:lnTo>
                                <a:lnTo>
                                  <a:pt x="611922" y="206870"/>
                                </a:lnTo>
                                <a:lnTo>
                                  <a:pt x="611922" y="215939"/>
                                </a:lnTo>
                                <a:lnTo>
                                  <a:pt x="604544" y="223306"/>
                                </a:lnTo>
                                <a:lnTo>
                                  <a:pt x="595495" y="223306"/>
                                </a:lnTo>
                                <a:lnTo>
                                  <a:pt x="586436" y="223306"/>
                                </a:lnTo>
                                <a:lnTo>
                                  <a:pt x="579070" y="215939"/>
                                </a:lnTo>
                                <a:lnTo>
                                  <a:pt x="579070" y="206870"/>
                                </a:lnTo>
                              </a:path>
                              <a:path w="1138555" h="1103630">
                                <a:moveTo>
                                  <a:pt x="579070" y="666649"/>
                                </a:moveTo>
                                <a:lnTo>
                                  <a:pt x="579070" y="657581"/>
                                </a:lnTo>
                                <a:lnTo>
                                  <a:pt x="586436" y="650214"/>
                                </a:lnTo>
                                <a:lnTo>
                                  <a:pt x="595495" y="650214"/>
                                </a:lnTo>
                                <a:lnTo>
                                  <a:pt x="604544" y="650214"/>
                                </a:lnTo>
                                <a:lnTo>
                                  <a:pt x="611922" y="657581"/>
                                </a:lnTo>
                                <a:lnTo>
                                  <a:pt x="611922" y="666649"/>
                                </a:lnTo>
                                <a:lnTo>
                                  <a:pt x="611922" y="675679"/>
                                </a:lnTo>
                                <a:lnTo>
                                  <a:pt x="604544" y="683055"/>
                                </a:lnTo>
                                <a:lnTo>
                                  <a:pt x="595495" y="683055"/>
                                </a:lnTo>
                                <a:lnTo>
                                  <a:pt x="586436" y="683055"/>
                                </a:lnTo>
                                <a:lnTo>
                                  <a:pt x="579070" y="675679"/>
                                </a:lnTo>
                                <a:lnTo>
                                  <a:pt x="579070" y="666649"/>
                                </a:lnTo>
                              </a:path>
                              <a:path w="1138555" h="1103630">
                                <a:moveTo>
                                  <a:pt x="52541" y="1011465"/>
                                </a:moveTo>
                                <a:lnTo>
                                  <a:pt x="52541" y="91935"/>
                                </a:lnTo>
                              </a:path>
                              <a:path w="1138555" h="1103630">
                                <a:moveTo>
                                  <a:pt x="52541" y="1011465"/>
                                </a:moveTo>
                                <a:lnTo>
                                  <a:pt x="0" y="1011465"/>
                                </a:lnTo>
                              </a:path>
                              <a:path w="1138555" h="1103630">
                                <a:moveTo>
                                  <a:pt x="52541" y="781570"/>
                                </a:moveTo>
                                <a:lnTo>
                                  <a:pt x="0" y="781570"/>
                                </a:lnTo>
                              </a:path>
                              <a:path w="1138555" h="1103630">
                                <a:moveTo>
                                  <a:pt x="52541" y="551700"/>
                                </a:moveTo>
                                <a:lnTo>
                                  <a:pt x="0" y="551700"/>
                                </a:lnTo>
                              </a:path>
                              <a:path w="1138555" h="1103630">
                                <a:moveTo>
                                  <a:pt x="52541" y="321830"/>
                                </a:moveTo>
                                <a:lnTo>
                                  <a:pt x="0" y="321830"/>
                                </a:lnTo>
                              </a:path>
                              <a:path w="1138555" h="1103630">
                                <a:moveTo>
                                  <a:pt x="52541" y="91935"/>
                                </a:moveTo>
                                <a:lnTo>
                                  <a:pt x="0" y="91935"/>
                                </a:lnTo>
                              </a:path>
                              <a:path w="1138555" h="1103630">
                                <a:moveTo>
                                  <a:pt x="52541" y="1103401"/>
                                </a:moveTo>
                                <a:lnTo>
                                  <a:pt x="1138441" y="1103401"/>
                                </a:lnTo>
                                <a:lnTo>
                                  <a:pt x="1138441" y="0"/>
                                </a:lnTo>
                                <a:lnTo>
                                  <a:pt x="52541" y="0"/>
                                </a:lnTo>
                                <a:lnTo>
                                  <a:pt x="52541" y="1103401"/>
                                </a:lnTo>
                                <a:close/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50561pt;margin-top:4.437485pt;width:89.9pt;height:87.35pt;mso-position-horizontal-relative:page;mso-position-vertical-relative:paragraph;z-index:-17361408" id="docshapegroup34" coordorigin="1155,89" coordsize="1798,1747">
                <v:line style="position:absolute" from="1879,1688" to="2307,1688" stroked="true" strokeweight=".215484pt" strokecolor="#231f20">
                  <v:stroke dashstyle="solid"/>
                </v:line>
                <v:shape style="position:absolute;left:2088;top:1681;width:9;height:9" id="docshape35" coordorigin="2088,1682" coordsize="9,9" path="m2088,1686l2090,1683,2093,1682,2096,1683,2097,1686,2096,1689,2093,1690,2090,1689,2088,1686xe" filled="true" fillcolor="#231f20" stroked="false">
                  <v:path arrowok="t"/>
                  <v:fill type="solid"/>
                </v:shape>
                <v:rect style="position:absolute;left:1665;top:1504;width:856;height:181" id="docshape36" filled="true" fillcolor="#dee0e1" stroked="false">
                  <v:fill type="solid"/>
                </v:rect>
                <v:rect style="position:absolute;left:1665;top:1504;width:856;height:181" id="docshape37" filled="false" stroked="true" strokeweight=".430967pt" strokecolor="#231f20">
                  <v:stroke dashstyle="solid"/>
                </v:rect>
                <v:line style="position:absolute" from="1665,1505" to="2520,1505" stroked="true" strokeweight=".861933pt" strokecolor="#231f20">
                  <v:stroke dashstyle="solid"/>
                </v:line>
                <v:line style="position:absolute" from="2093,1505" to="2093,1324" stroked="true" strokeweight=".430967pt" strokecolor="#231f20">
                  <v:stroke dashstyle="longdash"/>
                </v:line>
                <v:shape style="position:absolute;left:1155;top:93;width:1793;height:1738" id="docshape38" coordorigin="1155,93" coordsize="1793,1738" path="m1879,1324l2307,1324m2067,1143l2067,1129,2079,1117,2093,1117,2107,1117,2119,1129,2119,1143,2119,1157,2107,1169,2093,1169,2079,1169,2067,1157,2067,1143m2067,781l2067,767,2079,755,2093,755,2107,755,2119,767,2119,781,2119,795,2107,807,2093,807,2079,807,2067,795,2067,781m2067,1143l2067,1129,2079,1117,2093,1117,2107,1117,2119,1129,2119,1143,2119,1157,2107,1169,2093,1169,2079,1169,2067,1157,2067,1143m2067,419l2067,405,2079,393,2093,393,2107,393,2119,405,2119,419,2119,433,2107,445,2093,445,2079,445,2067,433,2067,419m2067,1143l2067,1129,2079,1117,2093,1117,2107,1117,2119,1129,2119,1143,2119,1157,2107,1169,2093,1169,2079,1169,2067,1157,2067,1143m1238,1686l1238,238m1238,1686l1155,1686m1238,1324l1155,1324m1238,962l1155,962m1238,600l1155,600m1238,238l1155,238m1238,1831l2948,1831,2948,93,1238,93,1238,1831xe" filled="false" stroked="true" strokeweight=".430967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31F20"/>
          <w:sz w:val="14"/>
        </w:rPr>
        <w:t>Node</w:t>
      </w:r>
      <w:r>
        <w:rPr>
          <w:rFonts w:ascii="Arial"/>
          <w:color w:val="231F20"/>
          <w:spacing w:val="-2"/>
          <w:sz w:val="14"/>
        </w:rPr>
        <w:t> </w:t>
      </w:r>
      <w:r>
        <w:rPr>
          <w:rFonts w:ascii="Arial"/>
          <w:color w:val="231F20"/>
          <w:sz w:val="14"/>
        </w:rPr>
        <w:t>2</w:t>
      </w:r>
      <w:r>
        <w:rPr>
          <w:rFonts w:ascii="Arial"/>
          <w:color w:val="231F20"/>
          <w:spacing w:val="-1"/>
          <w:sz w:val="14"/>
        </w:rPr>
        <w:t> </w:t>
      </w:r>
      <w:r>
        <w:rPr>
          <w:rFonts w:ascii="Arial"/>
          <w:color w:val="231F20"/>
          <w:sz w:val="14"/>
        </w:rPr>
        <w:t>(n</w:t>
      </w:r>
      <w:r>
        <w:rPr>
          <w:rFonts w:ascii="Arial"/>
          <w:color w:val="231F20"/>
          <w:spacing w:val="-2"/>
          <w:sz w:val="14"/>
        </w:rPr>
        <w:t> </w:t>
      </w:r>
      <w:r>
        <w:rPr>
          <w:rFonts w:ascii="Arial"/>
          <w:color w:val="231F20"/>
          <w:sz w:val="14"/>
        </w:rPr>
        <w:t>=</w:t>
      </w:r>
      <w:r>
        <w:rPr>
          <w:rFonts w:ascii="Arial"/>
          <w:color w:val="231F20"/>
          <w:spacing w:val="-1"/>
          <w:sz w:val="14"/>
        </w:rPr>
        <w:t> </w:t>
      </w:r>
      <w:r>
        <w:rPr>
          <w:rFonts w:ascii="Arial"/>
          <w:color w:val="231F20"/>
          <w:spacing w:val="-4"/>
          <w:sz w:val="14"/>
        </w:rPr>
        <w:t>211)</w:t>
      </w:r>
    </w:p>
    <w:p>
      <w:pPr>
        <w:spacing w:before="66"/>
        <w:ind w:left="28" w:right="0" w:firstLine="0"/>
        <w:jc w:val="left"/>
        <w:rPr>
          <w:rFonts w:ascii="Arial"/>
          <w:sz w:val="14"/>
        </w:rPr>
      </w:pPr>
      <w:r>
        <w:rPr>
          <w:rFonts w:ascii="Arial"/>
          <w:color w:val="231F20"/>
          <w:spacing w:val="-10"/>
          <w:sz w:val="14"/>
        </w:rPr>
        <w:t>8</w:t>
      </w:r>
    </w:p>
    <w:p>
      <w:pPr>
        <w:spacing w:line="89" w:lineRule="exact" w:before="0"/>
        <w:ind w:left="612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231F20"/>
          <w:sz w:val="14"/>
        </w:rPr>
        <w:t>Node</w:t>
      </w:r>
      <w:r>
        <w:rPr>
          <w:rFonts w:ascii="Arial"/>
          <w:color w:val="231F20"/>
          <w:spacing w:val="-2"/>
          <w:sz w:val="14"/>
        </w:rPr>
        <w:t> </w:t>
      </w:r>
      <w:r>
        <w:rPr>
          <w:rFonts w:ascii="Arial"/>
          <w:color w:val="231F20"/>
          <w:sz w:val="14"/>
        </w:rPr>
        <w:t>4</w:t>
      </w:r>
      <w:r>
        <w:rPr>
          <w:rFonts w:ascii="Arial"/>
          <w:color w:val="231F20"/>
          <w:spacing w:val="-1"/>
          <w:sz w:val="14"/>
        </w:rPr>
        <w:t> </w:t>
      </w:r>
      <w:r>
        <w:rPr>
          <w:rFonts w:ascii="Arial"/>
          <w:color w:val="231F20"/>
          <w:sz w:val="14"/>
        </w:rPr>
        <w:t>(n</w:t>
      </w:r>
      <w:r>
        <w:rPr>
          <w:rFonts w:ascii="Arial"/>
          <w:color w:val="231F20"/>
          <w:spacing w:val="-2"/>
          <w:sz w:val="14"/>
        </w:rPr>
        <w:t> </w:t>
      </w:r>
      <w:r>
        <w:rPr>
          <w:rFonts w:ascii="Arial"/>
          <w:color w:val="231F20"/>
          <w:sz w:val="14"/>
        </w:rPr>
        <w:t>=</w:t>
      </w:r>
      <w:r>
        <w:rPr>
          <w:rFonts w:ascii="Arial"/>
          <w:color w:val="231F20"/>
          <w:spacing w:val="-1"/>
          <w:sz w:val="14"/>
        </w:rPr>
        <w:t> </w:t>
      </w:r>
      <w:r>
        <w:rPr>
          <w:rFonts w:ascii="Arial"/>
          <w:color w:val="231F20"/>
          <w:spacing w:val="-5"/>
          <w:sz w:val="14"/>
        </w:rPr>
        <w:t>40)</w:t>
      </w:r>
    </w:p>
    <w:p>
      <w:pPr>
        <w:spacing w:before="66"/>
        <w:ind w:left="28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955584">
                <wp:simplePos x="0" y="0"/>
                <wp:positionH relativeFrom="page">
                  <wp:posOffset>2239683</wp:posOffset>
                </wp:positionH>
                <wp:positionV relativeFrom="paragraph">
                  <wp:posOffset>-467</wp:posOffset>
                </wp:positionV>
                <wp:extent cx="1141730" cy="110934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141730" cy="1109345"/>
                          <a:chExt cx="1141730" cy="110934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59752" y="1014201"/>
                            <a:ext cx="271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0">
                                <a:moveTo>
                                  <a:pt x="0" y="0"/>
                                </a:moveTo>
                                <a:lnTo>
                                  <a:pt x="271475" y="0"/>
                                </a:lnTo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5490" y="899266"/>
                            <a:ext cx="127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935">
                                <a:moveTo>
                                  <a:pt x="0" y="1149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24015" y="669386"/>
                            <a:ext cx="5435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230504">
                                <a:moveTo>
                                  <a:pt x="54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880"/>
                                </a:lnTo>
                                <a:lnTo>
                                  <a:pt x="542950" y="229880"/>
                                </a:lnTo>
                                <a:lnTo>
                                  <a:pt x="54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0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24015" y="669386"/>
                            <a:ext cx="5435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230504">
                                <a:moveTo>
                                  <a:pt x="0" y="229880"/>
                                </a:moveTo>
                                <a:lnTo>
                                  <a:pt x="542950" y="229880"/>
                                </a:lnTo>
                                <a:lnTo>
                                  <a:pt x="542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880"/>
                                </a:lnTo>
                                <a:close/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24015" y="784307"/>
                            <a:ext cx="54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0">
                                <a:moveTo>
                                  <a:pt x="0" y="0"/>
                                </a:moveTo>
                                <a:lnTo>
                                  <a:pt x="542950" y="0"/>
                                </a:lnTo>
                              </a:path>
                            </a:pathLst>
                          </a:custGeom>
                          <a:ln w="109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5490" y="324567"/>
                            <a:ext cx="127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5440">
                                <a:moveTo>
                                  <a:pt x="0" y="344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2736"/>
                            <a:ext cx="1138555" cy="110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1103630">
                                <a:moveTo>
                                  <a:pt x="459752" y="321830"/>
                                </a:moveTo>
                                <a:lnTo>
                                  <a:pt x="731227" y="321830"/>
                                </a:lnTo>
                              </a:path>
                              <a:path w="1138555" h="1103630">
                                <a:moveTo>
                                  <a:pt x="579069" y="206870"/>
                                </a:moveTo>
                                <a:lnTo>
                                  <a:pt x="579069" y="197841"/>
                                </a:lnTo>
                                <a:lnTo>
                                  <a:pt x="586435" y="190459"/>
                                </a:lnTo>
                                <a:lnTo>
                                  <a:pt x="595490" y="190459"/>
                                </a:lnTo>
                                <a:lnTo>
                                  <a:pt x="604545" y="190459"/>
                                </a:lnTo>
                                <a:lnTo>
                                  <a:pt x="611911" y="197841"/>
                                </a:lnTo>
                                <a:lnTo>
                                  <a:pt x="611911" y="206870"/>
                                </a:lnTo>
                                <a:lnTo>
                                  <a:pt x="611911" y="215939"/>
                                </a:lnTo>
                                <a:lnTo>
                                  <a:pt x="604545" y="223306"/>
                                </a:lnTo>
                                <a:lnTo>
                                  <a:pt x="595490" y="223306"/>
                                </a:lnTo>
                                <a:lnTo>
                                  <a:pt x="586435" y="223306"/>
                                </a:lnTo>
                                <a:lnTo>
                                  <a:pt x="579069" y="215939"/>
                                </a:lnTo>
                                <a:lnTo>
                                  <a:pt x="579069" y="206870"/>
                                </a:lnTo>
                              </a:path>
                              <a:path w="1138555" h="1103630">
                                <a:moveTo>
                                  <a:pt x="52539" y="1011465"/>
                                </a:moveTo>
                                <a:lnTo>
                                  <a:pt x="52539" y="91935"/>
                                </a:lnTo>
                              </a:path>
                              <a:path w="1138555" h="1103630">
                                <a:moveTo>
                                  <a:pt x="52539" y="1011465"/>
                                </a:moveTo>
                                <a:lnTo>
                                  <a:pt x="0" y="1011465"/>
                                </a:lnTo>
                              </a:path>
                              <a:path w="1138555" h="1103630">
                                <a:moveTo>
                                  <a:pt x="52539" y="781570"/>
                                </a:moveTo>
                                <a:lnTo>
                                  <a:pt x="0" y="781570"/>
                                </a:lnTo>
                              </a:path>
                              <a:path w="1138555" h="1103630">
                                <a:moveTo>
                                  <a:pt x="52539" y="551700"/>
                                </a:moveTo>
                                <a:lnTo>
                                  <a:pt x="0" y="551700"/>
                                </a:lnTo>
                              </a:path>
                              <a:path w="1138555" h="1103630">
                                <a:moveTo>
                                  <a:pt x="52539" y="321830"/>
                                </a:moveTo>
                                <a:lnTo>
                                  <a:pt x="0" y="321830"/>
                                </a:lnTo>
                              </a:path>
                              <a:path w="1138555" h="1103630">
                                <a:moveTo>
                                  <a:pt x="52539" y="91935"/>
                                </a:moveTo>
                                <a:lnTo>
                                  <a:pt x="0" y="91935"/>
                                </a:lnTo>
                              </a:path>
                              <a:path w="1138555" h="1103630">
                                <a:moveTo>
                                  <a:pt x="52539" y="1103401"/>
                                </a:moveTo>
                                <a:lnTo>
                                  <a:pt x="1138428" y="1103401"/>
                                </a:lnTo>
                                <a:lnTo>
                                  <a:pt x="1138428" y="0"/>
                                </a:lnTo>
                                <a:lnTo>
                                  <a:pt x="52539" y="0"/>
                                </a:lnTo>
                                <a:lnTo>
                                  <a:pt x="52539" y="1103401"/>
                                </a:lnTo>
                                <a:close/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352997pt;margin-top:-.036791pt;width:89.9pt;height:87.35pt;mso-position-horizontal-relative:page;mso-position-vertical-relative:paragraph;z-index:-17360896" id="docshapegroup39" coordorigin="3527,-1" coordsize="1798,1747">
                <v:line style="position:absolute" from="4251,1596" to="4679,1596" stroked="true" strokeweight=".430967pt" strokecolor="#231f20">
                  <v:stroke dashstyle="solid"/>
                </v:line>
                <v:line style="position:absolute" from="4465,1596" to="4465,1415" stroked="true" strokeweight=".430967pt" strokecolor="#231f20">
                  <v:stroke dashstyle="longdash"/>
                </v:line>
                <v:rect style="position:absolute;left:4037;top:1053;width:856;height:363" id="docshape40" filled="true" fillcolor="#dee0e1" stroked="false">
                  <v:fill type="solid"/>
                </v:rect>
                <v:rect style="position:absolute;left:4037;top:1053;width:856;height:363" id="docshape41" filled="false" stroked="true" strokeweight=".430967pt" strokecolor="#231f20">
                  <v:stroke dashstyle="solid"/>
                </v:rect>
                <v:line style="position:absolute" from="4037,1234" to="4892,1234" stroked="true" strokeweight=".861933pt" strokecolor="#231f20">
                  <v:stroke dashstyle="solid"/>
                </v:line>
                <v:line style="position:absolute" from="4465,1053" to="4465,510" stroked="true" strokeweight=".430967pt" strokecolor="#231f20">
                  <v:stroke dashstyle="longdash"/>
                </v:line>
                <v:shape style="position:absolute;left:3527;top:3;width:1793;height:1738" id="docshape42" coordorigin="3527,4" coordsize="1793,1738" path="m4251,510l4679,510m4439,329l4439,315,4451,304,4465,304,4479,304,4491,315,4491,329,4491,344,4479,355,4465,355,4451,355,4439,344,4439,329m3610,1596l3610,148m3610,1596l3527,1596m3610,1234l3527,1234m3610,872l3527,872m3610,510l3527,510m3610,148l3527,148m3610,1741l5320,1741,5320,4,3610,4,3610,1741xe" filled="false" stroked="true" strokeweight=".430967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31F20"/>
          <w:spacing w:val="-10"/>
          <w:sz w:val="14"/>
        </w:rPr>
        <w:t>8</w:t>
      </w:r>
    </w:p>
    <w:p>
      <w:pPr>
        <w:spacing w:line="89" w:lineRule="exact" w:before="0"/>
        <w:ind w:left="573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231F20"/>
          <w:sz w:val="14"/>
        </w:rPr>
        <w:t>Node</w:t>
      </w:r>
      <w:r>
        <w:rPr>
          <w:rFonts w:ascii="Arial"/>
          <w:color w:val="231F20"/>
          <w:spacing w:val="-2"/>
          <w:sz w:val="14"/>
        </w:rPr>
        <w:t> </w:t>
      </w:r>
      <w:r>
        <w:rPr>
          <w:rFonts w:ascii="Arial"/>
          <w:color w:val="231F20"/>
          <w:sz w:val="14"/>
        </w:rPr>
        <w:t>5</w:t>
      </w:r>
      <w:r>
        <w:rPr>
          <w:rFonts w:ascii="Arial"/>
          <w:color w:val="231F20"/>
          <w:spacing w:val="-1"/>
          <w:sz w:val="14"/>
        </w:rPr>
        <w:t> </w:t>
      </w:r>
      <w:r>
        <w:rPr>
          <w:rFonts w:ascii="Arial"/>
          <w:color w:val="231F20"/>
          <w:sz w:val="14"/>
        </w:rPr>
        <w:t>(n</w:t>
      </w:r>
      <w:r>
        <w:rPr>
          <w:rFonts w:ascii="Arial"/>
          <w:color w:val="231F20"/>
          <w:spacing w:val="-2"/>
          <w:sz w:val="14"/>
        </w:rPr>
        <w:t> </w:t>
      </w:r>
      <w:r>
        <w:rPr>
          <w:rFonts w:ascii="Arial"/>
          <w:color w:val="231F20"/>
          <w:sz w:val="14"/>
        </w:rPr>
        <w:t>=</w:t>
      </w:r>
      <w:r>
        <w:rPr>
          <w:rFonts w:ascii="Arial"/>
          <w:color w:val="231F20"/>
          <w:spacing w:val="-1"/>
          <w:sz w:val="14"/>
        </w:rPr>
        <w:t> </w:t>
      </w:r>
      <w:r>
        <w:rPr>
          <w:rFonts w:ascii="Arial"/>
          <w:color w:val="231F20"/>
          <w:spacing w:val="-4"/>
          <w:sz w:val="14"/>
        </w:rPr>
        <w:t>261)</w:t>
      </w:r>
    </w:p>
    <w:p>
      <w:pPr>
        <w:spacing w:before="66"/>
        <w:ind w:left="28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3745915</wp:posOffset>
                </wp:positionH>
                <wp:positionV relativeFrom="paragraph">
                  <wp:posOffset>-465</wp:posOffset>
                </wp:positionV>
                <wp:extent cx="1141730" cy="110934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141730" cy="1109345"/>
                          <a:chExt cx="1141730" cy="110934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459752" y="1015570"/>
                            <a:ext cx="271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0">
                                <a:moveTo>
                                  <a:pt x="0" y="0"/>
                                </a:moveTo>
                                <a:lnTo>
                                  <a:pt x="271475" y="0"/>
                                </a:lnTo>
                              </a:path>
                            </a:pathLst>
                          </a:custGeom>
                          <a:ln w="273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2766" y="1011465"/>
                            <a:ext cx="571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5715">
                                <a:moveTo>
                                  <a:pt x="0" y="2736"/>
                                </a:moveTo>
                                <a:lnTo>
                                  <a:pt x="801" y="801"/>
                                </a:lnTo>
                                <a:lnTo>
                                  <a:pt x="2736" y="0"/>
                                </a:lnTo>
                                <a:lnTo>
                                  <a:pt x="4671" y="801"/>
                                </a:lnTo>
                                <a:lnTo>
                                  <a:pt x="5473" y="2736"/>
                                </a:lnTo>
                                <a:lnTo>
                                  <a:pt x="4671" y="4671"/>
                                </a:lnTo>
                                <a:lnTo>
                                  <a:pt x="2736" y="5473"/>
                                </a:lnTo>
                                <a:lnTo>
                                  <a:pt x="801" y="4671"/>
                                </a:lnTo>
                                <a:lnTo>
                                  <a:pt x="0" y="2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24027" y="784307"/>
                            <a:ext cx="5435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230504">
                                <a:moveTo>
                                  <a:pt x="54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894"/>
                                </a:lnTo>
                                <a:lnTo>
                                  <a:pt x="542950" y="229894"/>
                                </a:lnTo>
                                <a:lnTo>
                                  <a:pt x="54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0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24027" y="784307"/>
                            <a:ext cx="5435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230504">
                                <a:moveTo>
                                  <a:pt x="0" y="229894"/>
                                </a:moveTo>
                                <a:lnTo>
                                  <a:pt x="542950" y="229894"/>
                                </a:lnTo>
                                <a:lnTo>
                                  <a:pt x="542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894"/>
                                </a:lnTo>
                                <a:close/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24027" y="899266"/>
                            <a:ext cx="54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0">
                                <a:moveTo>
                                  <a:pt x="0" y="0"/>
                                </a:moveTo>
                                <a:lnTo>
                                  <a:pt x="542950" y="0"/>
                                </a:lnTo>
                              </a:path>
                            </a:pathLst>
                          </a:custGeom>
                          <a:ln w="109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95502" y="439516"/>
                            <a:ext cx="127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4805">
                                <a:moveTo>
                                  <a:pt x="0" y="344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2736"/>
                            <a:ext cx="1138555" cy="110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1103630">
                                <a:moveTo>
                                  <a:pt x="459752" y="436779"/>
                                </a:moveTo>
                                <a:lnTo>
                                  <a:pt x="731227" y="436779"/>
                                </a:lnTo>
                              </a:path>
                              <a:path w="1138555" h="1103630">
                                <a:moveTo>
                                  <a:pt x="579094" y="91935"/>
                                </a:moveTo>
                                <a:lnTo>
                                  <a:pt x="579094" y="82891"/>
                                </a:lnTo>
                                <a:lnTo>
                                  <a:pt x="586460" y="75539"/>
                                </a:lnTo>
                                <a:lnTo>
                                  <a:pt x="595503" y="75539"/>
                                </a:lnTo>
                                <a:lnTo>
                                  <a:pt x="604558" y="75539"/>
                                </a:lnTo>
                                <a:lnTo>
                                  <a:pt x="611924" y="82891"/>
                                </a:lnTo>
                                <a:lnTo>
                                  <a:pt x="611924" y="91935"/>
                                </a:lnTo>
                                <a:lnTo>
                                  <a:pt x="611924" y="100989"/>
                                </a:lnTo>
                                <a:lnTo>
                                  <a:pt x="604558" y="108356"/>
                                </a:lnTo>
                                <a:lnTo>
                                  <a:pt x="595503" y="108356"/>
                                </a:lnTo>
                                <a:lnTo>
                                  <a:pt x="586460" y="108356"/>
                                </a:lnTo>
                                <a:lnTo>
                                  <a:pt x="579094" y="100989"/>
                                </a:lnTo>
                                <a:lnTo>
                                  <a:pt x="579094" y="91935"/>
                                </a:lnTo>
                              </a:path>
                              <a:path w="1138555" h="1103630">
                                <a:moveTo>
                                  <a:pt x="52565" y="1011465"/>
                                </a:moveTo>
                                <a:lnTo>
                                  <a:pt x="52565" y="91935"/>
                                </a:lnTo>
                              </a:path>
                              <a:path w="1138555" h="1103630">
                                <a:moveTo>
                                  <a:pt x="52565" y="1011465"/>
                                </a:moveTo>
                                <a:lnTo>
                                  <a:pt x="0" y="1011465"/>
                                </a:lnTo>
                              </a:path>
                              <a:path w="1138555" h="1103630">
                                <a:moveTo>
                                  <a:pt x="52565" y="781570"/>
                                </a:moveTo>
                                <a:lnTo>
                                  <a:pt x="0" y="781570"/>
                                </a:lnTo>
                              </a:path>
                              <a:path w="1138555" h="1103630">
                                <a:moveTo>
                                  <a:pt x="52565" y="551700"/>
                                </a:moveTo>
                                <a:lnTo>
                                  <a:pt x="0" y="551700"/>
                                </a:lnTo>
                              </a:path>
                              <a:path w="1138555" h="1103630">
                                <a:moveTo>
                                  <a:pt x="52565" y="321830"/>
                                </a:moveTo>
                                <a:lnTo>
                                  <a:pt x="0" y="321830"/>
                                </a:lnTo>
                              </a:path>
                              <a:path w="1138555" h="1103630">
                                <a:moveTo>
                                  <a:pt x="52565" y="91935"/>
                                </a:moveTo>
                                <a:lnTo>
                                  <a:pt x="0" y="91935"/>
                                </a:lnTo>
                              </a:path>
                              <a:path w="1138555" h="1103630">
                                <a:moveTo>
                                  <a:pt x="52565" y="1103401"/>
                                </a:moveTo>
                                <a:lnTo>
                                  <a:pt x="1138453" y="1103401"/>
                                </a:lnTo>
                                <a:lnTo>
                                  <a:pt x="1138453" y="0"/>
                                </a:lnTo>
                                <a:lnTo>
                                  <a:pt x="52565" y="0"/>
                                </a:lnTo>
                                <a:lnTo>
                                  <a:pt x="52565" y="1103401"/>
                                </a:lnTo>
                                <a:close/>
                              </a:path>
                            </a:pathLst>
                          </a:custGeom>
                          <a:ln w="54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95401pt;margin-top:-.036684pt;width:89.9pt;height:87.35pt;mso-position-horizontal-relative:page;mso-position-vertical-relative:paragraph;z-index:15735296" id="docshapegroup43" coordorigin="5899,-1" coordsize="1798,1747">
                <v:line style="position:absolute" from="6623,1599" to="7051,1599" stroked="true" strokeweight=".215484pt" strokecolor="#231f20">
                  <v:stroke dashstyle="solid"/>
                </v:line>
                <v:shape style="position:absolute;left:6832;top:1592;width:9;height:9" id="docshape44" coordorigin="6833,1592" coordsize="9,9" path="m6833,1596l6834,1593,6837,1592,6840,1593,6841,1596,6840,1599,6837,1601,6834,1599,6833,1596xe" filled="true" fillcolor="#231f20" stroked="false">
                  <v:path arrowok="t"/>
                  <v:fill type="solid"/>
                </v:shape>
                <v:rect style="position:absolute;left:6409;top:1234;width:856;height:363" id="docshape45" filled="true" fillcolor="#dee0e1" stroked="false">
                  <v:fill type="solid"/>
                </v:rect>
                <v:rect style="position:absolute;left:6409;top:1234;width:856;height:363" id="docshape46" filled="false" stroked="true" strokeweight=".430967pt" strokecolor="#231f20">
                  <v:stroke dashstyle="solid"/>
                </v:rect>
                <v:line style="position:absolute" from="6409,1415" to="7264,1415" stroked="true" strokeweight=".861933pt" strokecolor="#231f20">
                  <v:stroke dashstyle="solid"/>
                </v:line>
                <v:line style="position:absolute" from="6837,1234" to="6837,691" stroked="true" strokeweight=".430967pt" strokecolor="#231f20">
                  <v:stroke dashstyle="longdash"/>
                </v:line>
                <v:shape style="position:absolute;left:5899;top:3;width:1793;height:1738" id="docshape47" coordorigin="5899,4" coordsize="1793,1738" path="m6623,691l7051,691m6811,148l6811,134,6823,123,6837,123,6851,123,6863,134,6863,148,6863,163,6851,174,6837,174,6823,174,6811,163,6811,148m5982,1596l5982,148m5982,1596l5899,1596m5982,1234l5899,1234m5982,872l5899,872m5982,510l5899,510m5982,148l5899,148m5982,1741l7692,1741,7692,4,5982,4,5982,1741xe" filled="false" stroked="true" strokeweight=".430967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31F20"/>
          <w:spacing w:val="-10"/>
          <w:sz w:val="14"/>
        </w:rPr>
        <w:t>8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1910" w:h="15880"/>
          <w:pgMar w:header="603" w:footer="0" w:top="540" w:bottom="280" w:left="992" w:right="850"/>
          <w:cols w:num="3" w:equalWidth="0">
            <w:col w:w="1629" w:space="744"/>
            <w:col w:w="1590" w:space="781"/>
            <w:col w:w="5324"/>
          </w:cols>
        </w:sectPr>
      </w:pPr>
    </w:p>
    <w:p>
      <w:pPr>
        <w:pStyle w:val="BodyText"/>
        <w:spacing w:before="40"/>
        <w:rPr>
          <w:rFonts w:ascii="Arial"/>
          <w:sz w:val="14"/>
        </w:rPr>
      </w:pPr>
    </w:p>
    <w:p>
      <w:pPr>
        <w:tabs>
          <w:tab w:pos="2400" w:val="left" w:leader="none"/>
          <w:tab w:pos="4772" w:val="left" w:leader="none"/>
        </w:tabs>
        <w:spacing w:before="0"/>
        <w:ind w:left="28" w:right="0" w:firstLine="0"/>
        <w:jc w:val="left"/>
        <w:rPr>
          <w:rFonts w:ascii="Arial"/>
          <w:sz w:val="14"/>
        </w:rPr>
      </w:pPr>
      <w:r>
        <w:rPr>
          <w:rFonts w:ascii="Arial"/>
          <w:color w:val="231F20"/>
          <w:spacing w:val="-10"/>
          <w:sz w:val="14"/>
        </w:rPr>
        <w:t>6</w:t>
      </w:r>
      <w:r>
        <w:rPr>
          <w:rFonts w:ascii="Arial"/>
          <w:color w:val="231F20"/>
          <w:sz w:val="14"/>
        </w:rPr>
        <w:tab/>
      </w:r>
      <w:r>
        <w:rPr>
          <w:rFonts w:ascii="Arial"/>
          <w:color w:val="231F20"/>
          <w:spacing w:val="-10"/>
          <w:sz w:val="14"/>
        </w:rPr>
        <w:t>6</w:t>
      </w:r>
      <w:r>
        <w:rPr>
          <w:rFonts w:ascii="Arial"/>
          <w:color w:val="231F20"/>
          <w:sz w:val="14"/>
        </w:rPr>
        <w:tab/>
      </w:r>
      <w:r>
        <w:rPr>
          <w:rFonts w:ascii="Arial"/>
          <w:color w:val="231F20"/>
          <w:spacing w:val="-10"/>
          <w:sz w:val="14"/>
        </w:rPr>
        <w:t>6</w:t>
      </w:r>
    </w:p>
    <w:p>
      <w:pPr>
        <w:pStyle w:val="BodyText"/>
        <w:spacing w:before="40"/>
        <w:rPr>
          <w:rFonts w:ascii="Arial"/>
          <w:sz w:val="14"/>
        </w:rPr>
      </w:pPr>
    </w:p>
    <w:p>
      <w:pPr>
        <w:tabs>
          <w:tab w:pos="2400" w:val="left" w:leader="none"/>
          <w:tab w:pos="4772" w:val="left" w:leader="none"/>
        </w:tabs>
        <w:spacing w:before="0"/>
        <w:ind w:left="28" w:right="0" w:firstLine="0"/>
        <w:jc w:val="left"/>
        <w:rPr>
          <w:rFonts w:ascii="Arial"/>
          <w:sz w:val="14"/>
        </w:rPr>
      </w:pPr>
      <w:r>
        <w:rPr>
          <w:rFonts w:ascii="Arial"/>
          <w:color w:val="231F20"/>
          <w:spacing w:val="-10"/>
          <w:sz w:val="14"/>
        </w:rPr>
        <w:t>4</w:t>
      </w:r>
      <w:r>
        <w:rPr>
          <w:rFonts w:ascii="Arial"/>
          <w:color w:val="231F20"/>
          <w:sz w:val="14"/>
        </w:rPr>
        <w:tab/>
      </w:r>
      <w:r>
        <w:rPr>
          <w:rFonts w:ascii="Arial"/>
          <w:color w:val="231F20"/>
          <w:spacing w:val="-10"/>
          <w:sz w:val="14"/>
        </w:rPr>
        <w:t>4</w:t>
      </w:r>
      <w:r>
        <w:rPr>
          <w:rFonts w:ascii="Arial"/>
          <w:color w:val="231F20"/>
          <w:sz w:val="14"/>
        </w:rPr>
        <w:tab/>
      </w:r>
      <w:r>
        <w:rPr>
          <w:rFonts w:ascii="Arial"/>
          <w:color w:val="231F20"/>
          <w:spacing w:val="-10"/>
          <w:sz w:val="14"/>
        </w:rPr>
        <w:t>4</w:t>
      </w:r>
    </w:p>
    <w:p>
      <w:pPr>
        <w:pStyle w:val="BodyText"/>
        <w:spacing w:before="40"/>
        <w:rPr>
          <w:rFonts w:ascii="Arial"/>
          <w:sz w:val="14"/>
        </w:rPr>
      </w:pPr>
    </w:p>
    <w:p>
      <w:pPr>
        <w:tabs>
          <w:tab w:pos="2400" w:val="left" w:leader="none"/>
          <w:tab w:pos="4772" w:val="left" w:leader="none"/>
        </w:tabs>
        <w:spacing w:before="0"/>
        <w:ind w:left="28" w:right="0" w:firstLine="0"/>
        <w:jc w:val="left"/>
        <w:rPr>
          <w:rFonts w:ascii="Arial"/>
          <w:sz w:val="14"/>
        </w:rPr>
      </w:pPr>
      <w:r>
        <w:rPr>
          <w:rFonts w:ascii="Arial"/>
          <w:color w:val="231F20"/>
          <w:spacing w:val="-10"/>
          <w:sz w:val="14"/>
        </w:rPr>
        <w:t>2</w:t>
      </w:r>
      <w:r>
        <w:rPr>
          <w:rFonts w:ascii="Arial"/>
          <w:color w:val="231F20"/>
          <w:sz w:val="14"/>
        </w:rPr>
        <w:tab/>
      </w:r>
      <w:r>
        <w:rPr>
          <w:rFonts w:ascii="Arial"/>
          <w:color w:val="231F20"/>
          <w:spacing w:val="-10"/>
          <w:sz w:val="14"/>
        </w:rPr>
        <w:t>2</w:t>
      </w:r>
      <w:r>
        <w:rPr>
          <w:rFonts w:ascii="Arial"/>
          <w:color w:val="231F20"/>
          <w:sz w:val="14"/>
        </w:rPr>
        <w:tab/>
      </w:r>
      <w:r>
        <w:rPr>
          <w:rFonts w:ascii="Arial"/>
          <w:color w:val="231F20"/>
          <w:spacing w:val="-10"/>
          <w:sz w:val="14"/>
        </w:rPr>
        <w:t>2</w:t>
      </w:r>
    </w:p>
    <w:p>
      <w:pPr>
        <w:pStyle w:val="BodyText"/>
        <w:spacing w:before="40"/>
        <w:rPr>
          <w:rFonts w:ascii="Arial"/>
          <w:sz w:val="14"/>
        </w:rPr>
      </w:pPr>
    </w:p>
    <w:p>
      <w:pPr>
        <w:tabs>
          <w:tab w:pos="2400" w:val="left" w:leader="none"/>
          <w:tab w:pos="4772" w:val="left" w:leader="none"/>
        </w:tabs>
        <w:spacing w:before="0"/>
        <w:ind w:left="28" w:right="0" w:firstLine="0"/>
        <w:jc w:val="left"/>
        <w:rPr>
          <w:rFonts w:ascii="Arial"/>
          <w:sz w:val="14"/>
        </w:rPr>
      </w:pPr>
      <w:r>
        <w:rPr>
          <w:rFonts w:ascii="Arial"/>
          <w:color w:val="231F20"/>
          <w:spacing w:val="-10"/>
          <w:sz w:val="14"/>
        </w:rPr>
        <w:t>0</w:t>
      </w:r>
      <w:r>
        <w:rPr>
          <w:rFonts w:ascii="Arial"/>
          <w:color w:val="231F20"/>
          <w:sz w:val="14"/>
        </w:rPr>
        <w:tab/>
      </w:r>
      <w:r>
        <w:rPr>
          <w:rFonts w:ascii="Arial"/>
          <w:color w:val="231F20"/>
          <w:spacing w:val="-10"/>
          <w:sz w:val="14"/>
        </w:rPr>
        <w:t>0</w:t>
      </w:r>
      <w:r>
        <w:rPr>
          <w:rFonts w:ascii="Arial"/>
          <w:color w:val="231F20"/>
          <w:sz w:val="14"/>
        </w:rPr>
        <w:tab/>
      </w:r>
      <w:r>
        <w:rPr>
          <w:rFonts w:ascii="Arial"/>
          <w:color w:val="231F20"/>
          <w:spacing w:val="-10"/>
          <w:sz w:val="14"/>
        </w:rPr>
        <w:t>0</w:t>
      </w:r>
    </w:p>
    <w:p>
      <w:pPr>
        <w:pStyle w:val="BodyText"/>
        <w:spacing w:before="74"/>
        <w:rPr>
          <w:rFonts w:ascii="Arial"/>
          <w:sz w:val="16"/>
        </w:rPr>
      </w:pPr>
    </w:p>
    <w:p>
      <w:pPr>
        <w:spacing w:line="213" w:lineRule="auto" w:before="0"/>
        <w:ind w:left="28" w:right="421" w:firstLine="0"/>
        <w:jc w:val="left"/>
        <w:rPr>
          <w:rFonts w:ascii="Lucida Sans Unicode" w:hAnsi="Lucida Sans Unicode"/>
          <w:sz w:val="16"/>
        </w:rPr>
      </w:pPr>
      <w:r>
        <w:rPr>
          <w:rFonts w:ascii="Calibri" w:hAnsi="Calibri"/>
          <w:b/>
          <w:w w:val="90"/>
          <w:sz w:val="16"/>
        </w:rPr>
        <w:t>Figure</w:t>
      </w:r>
      <w:r>
        <w:rPr>
          <w:rFonts w:ascii="Calibri" w:hAnsi="Calibri"/>
          <w:b/>
          <w:sz w:val="16"/>
        </w:rPr>
        <w:t> </w:t>
      </w:r>
      <w:r>
        <w:rPr>
          <w:rFonts w:ascii="Calibri" w:hAnsi="Calibri"/>
          <w:b/>
          <w:w w:val="90"/>
          <w:sz w:val="16"/>
        </w:rPr>
        <w:t>1:</w:t>
      </w:r>
      <w:r>
        <w:rPr>
          <w:rFonts w:ascii="Calibri" w:hAnsi="Calibri"/>
          <w:b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Exemplary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regression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tree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for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FIFA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World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Cup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2002–2014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data.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Number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of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goals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is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used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as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response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variable,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variables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descr</w:t>
      </w:r>
      <w:r>
        <w:rPr>
          <w:rFonts w:ascii="Lucida Sans Unicode" w:hAnsi="Lucida Sans Unicode"/>
          <w:w w:val="90"/>
          <w:sz w:val="16"/>
        </w:rPr>
        <w:t>ibed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in</w:t>
      </w:r>
      <w:r>
        <w:rPr>
          <w:rFonts w:ascii="Lucida Sans Unicode" w:hAnsi="Lucida Sans Unicode"/>
          <w:spacing w:val="-14"/>
          <w:sz w:val="16"/>
        </w:rPr>
        <w:t> </w:t>
      </w:r>
      <w:hyperlink w:history="true" w:anchor="_bookmark0">
        <w:r>
          <w:rPr>
            <w:rFonts w:ascii="Lucida Sans Unicode" w:hAnsi="Lucida Sans Unicode"/>
            <w:spacing w:val="-2"/>
            <w:sz w:val="16"/>
          </w:rPr>
          <w:t>Section</w:t>
        </w:r>
      </w:hyperlink>
      <w:r>
        <w:rPr>
          <w:rFonts w:ascii="Lucida Sans Unicode" w:hAnsi="Lucida Sans Unicode"/>
          <w:spacing w:val="-14"/>
          <w:sz w:val="16"/>
        </w:rPr>
        <w:t> </w:t>
      </w:r>
      <w:hyperlink w:history="true" w:anchor="_bookmark0">
        <w:r>
          <w:rPr>
            <w:rFonts w:ascii="Lucida Sans Unicode" w:hAnsi="Lucida Sans Unicode"/>
            <w:spacing w:val="-2"/>
            <w:sz w:val="16"/>
          </w:rPr>
          <w:t>2</w:t>
        </w:r>
      </w:hyperlink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are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used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as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predictors.</w:t>
      </w:r>
    </w:p>
    <w:p>
      <w:pPr>
        <w:spacing w:after="0" w:line="213" w:lineRule="auto"/>
        <w:jc w:val="left"/>
        <w:rPr>
          <w:rFonts w:ascii="Lucida Sans Unicode" w:hAnsi="Lucida Sans Unicode"/>
          <w:sz w:val="16"/>
        </w:rPr>
        <w:sectPr>
          <w:type w:val="continuous"/>
          <w:pgSz w:w="11910" w:h="15880"/>
          <w:pgMar w:header="603" w:footer="0" w:top="540" w:bottom="280" w:left="992" w:right="850"/>
        </w:sectPr>
      </w:pPr>
    </w:p>
    <w:p>
      <w:pPr>
        <w:pStyle w:val="BodyText"/>
        <w:spacing w:before="10"/>
        <w:rPr>
          <w:rFonts w:ascii="Lucida Sans Unicode"/>
          <w:sz w:val="18"/>
        </w:rPr>
      </w:pPr>
    </w:p>
    <w:p>
      <w:pPr>
        <w:pStyle w:val="BodyText"/>
        <w:spacing w:after="0"/>
        <w:rPr>
          <w:rFonts w:ascii="Lucida Sans Unicode"/>
          <w:sz w:val="18"/>
        </w:rPr>
        <w:sectPr>
          <w:pgSz w:w="11910" w:h="15880"/>
          <w:pgMar w:header="603" w:footer="0" w:top="880" w:bottom="280" w:left="992" w:right="850"/>
        </w:sectPr>
      </w:pPr>
    </w:p>
    <w:p>
      <w:pPr>
        <w:pStyle w:val="BodyText"/>
        <w:spacing w:line="280" w:lineRule="auto" w:before="129"/>
        <w:ind w:left="255"/>
        <w:jc w:val="both"/>
      </w:pPr>
      <w:r>
        <w:rPr/>
        <w:t>total of 3 partitions in the predictor space. The </w:t>
      </w:r>
      <w:r>
        <w:rPr/>
        <w:t>boxplot</w:t>
      </w:r>
      <w:r>
        <w:rPr/>
        <w:t>s</w:t>
      </w:r>
      <w:r>
        <w:rPr/>
        <w:t> corresponding to each of the 3 final partitions show th</w:t>
      </w:r>
      <w:r>
        <w:rPr/>
        <w:t>e</w:t>
      </w:r>
      <w:r>
        <w:rPr/>
        <w:t> </w:t>
      </w:r>
      <w:r>
        <w:rPr>
          <w:spacing w:val="-2"/>
        </w:rPr>
        <w:t>distribution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response</w:t>
      </w:r>
      <w:r>
        <w:rPr>
          <w:spacing w:val="-7"/>
        </w:rPr>
        <w:t> </w:t>
      </w:r>
      <w:r>
        <w:rPr>
          <w:spacing w:val="-2"/>
        </w:rPr>
        <w:t>(number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goals)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obser</w:t>
      </w:r>
      <w:r>
        <w:rPr>
          <w:spacing w:val="-2"/>
        </w:rPr>
        <w:softHyphen/>
      </w:r>
      <w:r>
        <w:rPr/>
        <w:t>vations falling into the respective nodes. In principle, on</w:t>
      </w:r>
      <w:r>
        <w:rPr/>
        <w:t>e</w:t>
      </w:r>
      <w:r>
        <w:rPr/>
        <w:t> could of course perform many more splits, finally leadin</w:t>
      </w:r>
      <w:r>
        <w:rPr/>
        <w:t>g</w:t>
      </w:r>
      <w:r>
        <w:rPr/>
        <w:t> to</w:t>
      </w:r>
      <w:r>
        <w:rPr>
          <w:spacing w:val="-11"/>
        </w:rPr>
        <w:t> </w:t>
      </w:r>
      <w:r>
        <w:rPr/>
        <w:t>perfectly</w:t>
      </w:r>
      <w:r>
        <w:rPr>
          <w:spacing w:val="-10"/>
        </w:rPr>
        <w:t> </w:t>
      </w:r>
      <w:r>
        <w:rPr/>
        <w:t>separated</w:t>
      </w:r>
      <w:r>
        <w:rPr>
          <w:spacing w:val="-11"/>
        </w:rPr>
        <w:t> </w:t>
      </w:r>
      <w:r>
        <w:rPr/>
        <w:t>partitions</w:t>
      </w:r>
      <w:r>
        <w:rPr>
          <w:spacing w:val="-10"/>
        </w:rPr>
        <w:t> </w:t>
      </w:r>
      <w:r>
        <w:rPr/>
        <w:t>where</w:t>
      </w:r>
      <w:r>
        <w:rPr>
          <w:spacing w:val="-11"/>
        </w:rPr>
        <w:t> </w:t>
      </w:r>
      <w:r>
        <w:rPr/>
        <w:t>each</w:t>
      </w:r>
      <w:r>
        <w:rPr>
          <w:spacing w:val="-10"/>
        </w:rPr>
        <w:t> </w:t>
      </w:r>
      <w:r>
        <w:rPr/>
        <w:t>partition</w:t>
      </w:r>
      <w:r>
        <w:rPr>
          <w:spacing w:val="-11"/>
        </w:rPr>
        <w:t> </w:t>
      </w:r>
      <w:r>
        <w:rPr/>
        <w:t>onl</w:t>
      </w:r>
      <w:r>
        <w:rPr/>
        <w:t>y</w:t>
      </w:r>
      <w:r>
        <w:rPr/>
        <w:t> contains observations referring to the same value for th</w:t>
      </w:r>
      <w:r>
        <w:rPr/>
        <w:t>e</w:t>
      </w:r>
      <w:r>
        <w:rPr/>
        <w:t> response variable (i.e. the same number of goals scored)</w:t>
      </w:r>
      <w:r>
        <w:rPr/>
        <w:t>.</w:t>
      </w:r>
      <w:r>
        <w:rPr/>
        <w:t> However,</w:t>
      </w:r>
      <w:r>
        <w:rPr>
          <w:spacing w:val="-3"/>
        </w:rPr>
        <w:t> </w:t>
      </w:r>
      <w:r>
        <w:rPr/>
        <w:t>typical</w:t>
      </w:r>
      <w:r>
        <w:rPr>
          <w:spacing w:val="-3"/>
        </w:rPr>
        <w:t> </w:t>
      </w:r>
      <w:r>
        <w:rPr/>
        <w:t>regression</w:t>
      </w:r>
      <w:r>
        <w:rPr>
          <w:spacing w:val="-3"/>
        </w:rPr>
        <w:t> </w:t>
      </w:r>
      <w:r>
        <w:rPr/>
        <w:t>trees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“pruned”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preven</w:t>
      </w:r>
      <w:r>
        <w:rPr/>
        <w:t>t</w:t>
      </w:r>
      <w:r>
        <w:rPr/>
        <w:t> overfitting to the training data.</w:t>
      </w:r>
    </w:p>
    <w:p>
      <w:pPr>
        <w:pStyle w:val="BodyText"/>
        <w:spacing w:line="242" w:lineRule="auto"/>
        <w:ind w:left="255" w:firstLine="340"/>
        <w:jc w:val="both"/>
      </w:pPr>
      <w:r>
        <w:rPr/>
        <w:t>As mentioned before, random forests are the </w:t>
      </w:r>
      <w:r>
        <w:rPr/>
        <w:t>aggre</w:t>
      </w:r>
      <w:r>
        <w:rPr/>
        <w:softHyphen/>
      </w:r>
      <w:r>
        <w:rPr/>
        <w:t>gation of a large number </w:t>
      </w:r>
      <w:r>
        <w:rPr>
          <w:i/>
        </w:rPr>
        <w:t>B </w:t>
      </w:r>
      <w:r>
        <w:rPr/>
        <w:t>(e.g. </w:t>
      </w:r>
      <w:r>
        <w:rPr>
          <w:i/>
        </w:rPr>
        <w:t>B </w:t>
      </w:r>
      <w:r>
        <w:rPr>
          <w:rFonts w:ascii="Lucida Sans Unicode" w:hAnsi="Lucida Sans Unicode"/>
        </w:rPr>
        <w:t>= </w:t>
      </w:r>
      <w:r>
        <w:rPr/>
        <w:t>5000) of trees. Th</w:t>
      </w:r>
      <w:r>
        <w:rPr/>
        <w:t>e</w:t>
      </w:r>
      <w:r>
        <w:rPr/>
        <w:t> combination</w:t>
      </w:r>
      <w:r>
        <w:rPr>
          <w:spacing w:val="40"/>
        </w:rPr>
        <w:t> </w:t>
      </w:r>
      <w:r>
        <w:rPr/>
        <w:t>of</w:t>
      </w:r>
      <w:r>
        <w:rPr>
          <w:spacing w:val="41"/>
        </w:rPr>
        <w:t> </w:t>
      </w:r>
      <w:r>
        <w:rPr/>
        <w:t>many</w:t>
      </w:r>
      <w:r>
        <w:rPr>
          <w:spacing w:val="40"/>
        </w:rPr>
        <w:t> </w:t>
      </w:r>
      <w:r>
        <w:rPr/>
        <w:t>trees</w:t>
      </w:r>
      <w:r>
        <w:rPr>
          <w:spacing w:val="41"/>
        </w:rPr>
        <w:t> </w:t>
      </w:r>
      <w:r>
        <w:rPr/>
        <w:t>has</w:t>
      </w:r>
      <w:r>
        <w:rPr>
          <w:spacing w:val="41"/>
        </w:rPr>
        <w:t> </w:t>
      </w:r>
      <w:r>
        <w:rPr/>
        <w:t>the</w:t>
      </w:r>
      <w:r>
        <w:rPr>
          <w:spacing w:val="40"/>
        </w:rPr>
        <w:t> </w:t>
      </w:r>
      <w:r>
        <w:rPr/>
        <w:t>advantage</w:t>
      </w:r>
      <w:r>
        <w:rPr>
          <w:spacing w:val="41"/>
        </w:rPr>
        <w:t> </w:t>
      </w:r>
      <w:r>
        <w:rPr/>
        <w:t>that</w:t>
      </w:r>
      <w:r>
        <w:rPr>
          <w:spacing w:val="41"/>
        </w:rPr>
        <w:t> </w:t>
      </w:r>
      <w:r>
        <w:rPr>
          <w:spacing w:val="-5"/>
        </w:rPr>
        <w:t>the</w:t>
      </w:r>
    </w:p>
    <w:p>
      <w:pPr>
        <w:pStyle w:val="BodyText"/>
        <w:spacing w:line="260" w:lineRule="exact"/>
        <w:ind w:left="255"/>
        <w:jc w:val="both"/>
      </w:pPr>
      <w:r>
        <w:rPr/>
        <w:t>resulting predictions inherit the feature of </w:t>
      </w:r>
      <w:r>
        <w:rPr/>
        <w:t>unbiasednes</w:t>
      </w:r>
      <w:r>
        <w:rPr/>
        <w:t>s</w:t>
      </w:r>
      <w:r>
        <w:rPr/>
        <w:t> from the single trees while reducing the variance of th</w:t>
      </w:r>
      <w:r>
        <w:rPr/>
        <w:t>e</w:t>
      </w:r>
      <w:r>
        <w:rPr/>
        <w:t> predictions. The single trees are grown independentl</w:t>
      </w:r>
      <w:r>
        <w:rPr/>
        <w:t>y</w:t>
      </w:r>
      <w:r>
        <w:rPr/>
        <w:t> from each other. To get a final prediction, predictions </w:t>
      </w:r>
      <w:r>
        <w:rPr/>
        <w:t>of</w:t>
      </w:r>
      <w:r>
        <w:rPr/>
        <w:t> single</w:t>
      </w:r>
      <w:r>
        <w:rPr>
          <w:spacing w:val="-3"/>
        </w:rPr>
        <w:t> </w:t>
      </w:r>
      <w:r>
        <w:rPr/>
        <w:t>trees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aggregated,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regression</w:t>
      </w:r>
      <w:r>
        <w:rPr>
          <w:spacing w:val="-3"/>
        </w:rPr>
        <w:t> </w:t>
      </w:r>
      <w:r>
        <w:rPr/>
        <w:t>tree</w:t>
      </w:r>
      <w:r>
        <w:rPr/>
        <w:t>s</w:t>
      </w:r>
      <w:r>
        <w:rPr/>
        <w:t> simply by averaging over all the predictions from the sin</w:t>
      </w:r>
      <w:r>
        <w:rPr/>
        <w:softHyphen/>
      </w:r>
      <w:r>
        <w:rPr/>
        <w:t>gle trees. In order to achieve the goal that the aggrega</w:t>
      </w:r>
      <w:r>
        <w:rPr/>
        <w:softHyphen/>
      </w:r>
      <w:r>
        <w:rPr/>
        <w:t>tion of trees is less variant than a single tree, it is impor</w:t>
      </w:r>
      <w:r>
        <w:rPr/>
        <w:softHyphen/>
      </w:r>
      <w:r>
        <w:rPr/>
        <w:t>tant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reduce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dependencies</w:t>
      </w:r>
      <w:r>
        <w:rPr>
          <w:spacing w:val="-11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trees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ar</w:t>
      </w:r>
      <w:r>
        <w:rPr/>
        <w:t>e</w:t>
      </w:r>
      <w:r>
        <w:rPr/>
        <w:t> aggregated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forest.</w:t>
      </w:r>
      <w:r>
        <w:rPr>
          <w:spacing w:val="-2"/>
        </w:rPr>
        <w:t> </w:t>
      </w:r>
      <w:r>
        <w:rPr/>
        <w:t>Typically,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randomisation</w:t>
      </w:r>
      <w:r>
        <w:rPr>
          <w:spacing w:val="-2"/>
        </w:rPr>
        <w:t> </w:t>
      </w:r>
      <w:r>
        <w:rPr/>
        <w:t>step</w:t>
      </w:r>
      <w:r>
        <w:rPr/>
        <w:t>s</w:t>
      </w:r>
      <w:r>
        <w:rPr/>
        <w:t> are applied to achieve this goal. First, the trees are </w:t>
      </w:r>
      <w:r>
        <w:rPr/>
        <w:t>not</w:t>
      </w:r>
      <w:r>
        <w:rPr/>
        <w:t> applied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sample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bootstrap</w:t>
      </w:r>
      <w:r>
        <w:rPr>
          <w:spacing w:val="-4"/>
        </w:rPr>
        <w:t> </w:t>
      </w:r>
      <w:r>
        <w:rPr/>
        <w:t>samples</w:t>
      </w:r>
      <w:r>
        <w:rPr>
          <w:spacing w:val="-4"/>
        </w:rPr>
        <w:t> </w:t>
      </w:r>
      <w:r>
        <w:rPr/>
        <w:t>o</w:t>
      </w:r>
      <w:r>
        <w:rPr/>
        <w:t>r</w:t>
      </w:r>
      <w:r>
        <w:rPr/>
        <w:t> random subsamples of the data. Second, at each node </w:t>
      </w:r>
      <w:r>
        <w:rPr/>
        <w:t>a</w:t>
      </w:r>
      <w:r>
        <w:rPr/>
        <w:t> (random)</w:t>
      </w:r>
      <w:r>
        <w:rPr>
          <w:spacing w:val="-9"/>
        </w:rPr>
        <w:t> </w:t>
      </w:r>
      <w:r>
        <w:rPr/>
        <w:t>subset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predictor</w:t>
      </w:r>
      <w:r>
        <w:rPr>
          <w:spacing w:val="-9"/>
        </w:rPr>
        <w:t> </w:t>
      </w:r>
      <w:r>
        <w:rPr/>
        <w:t>variables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drawn</w:t>
      </w:r>
      <w:r>
        <w:rPr>
          <w:spacing w:val="-9"/>
        </w:rPr>
        <w:t> </w:t>
      </w:r>
      <w:r>
        <w:rPr/>
        <w:t>whic</w:t>
      </w:r>
      <w:r>
        <w:rPr/>
        <w:t>h</w:t>
      </w:r>
      <w:r>
        <w:rPr/>
        <w:t> are used to find the best split. These steps de-correlat</w:t>
      </w:r>
      <w:r>
        <w:rPr/>
        <w:t>e</w:t>
      </w:r>
      <w:r>
        <w:rPr>
          <w:spacing w:val="40"/>
        </w:rPr>
        <w:t> </w:t>
      </w:r>
      <w:r>
        <w:rPr/>
        <w:t>the single trees and help to lower the variance of a ran</w:t>
      </w:r>
      <w:r>
        <w:rPr/>
        <w:softHyphen/>
      </w:r>
      <w:r>
        <w:rPr/>
        <w:t>dom forest compared to single trees. The size of the ran</w:t>
      </w:r>
      <w:r>
        <w:rPr/>
        <w:softHyphen/>
      </w:r>
      <w:r>
        <w:rPr/>
        <w:t>dom</w:t>
      </w:r>
      <w:r>
        <w:rPr>
          <w:spacing w:val="-3"/>
        </w:rPr>
        <w:t> </w:t>
      </w:r>
      <w:r>
        <w:rPr/>
        <w:t>subset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predictors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node</w:t>
      </w:r>
      <w:r>
        <w:rPr>
          <w:spacing w:val="-3"/>
        </w:rPr>
        <w:t> </w:t>
      </w:r>
      <w:r>
        <w:rPr/>
        <w:t>(argument</w:t>
      </w:r>
      <w:r>
        <w:rPr>
          <w:spacing w:val="-3"/>
        </w:rPr>
        <w:t> </w:t>
      </w:r>
      <w:r>
        <w:rPr>
          <w:rFonts w:ascii="Book Antiqua" w:hAnsi="Book Antiqua"/>
        </w:rPr>
        <w:t>mtry</w:t>
      </w:r>
      <w:r>
        <w:rPr/>
        <w:t>)</w:t>
      </w:r>
      <w:r>
        <w:rPr>
          <w:spacing w:val="-3"/>
        </w:rPr>
        <w:t> </w:t>
      </w:r>
      <w:r>
        <w:rPr/>
        <w:t>i</w:t>
      </w:r>
      <w:r>
        <w:rPr/>
        <w:t>s</w:t>
      </w:r>
      <w:r>
        <w:rPr/>
        <w:t> a tuning parameter; in what follows, we will choose thi</w:t>
      </w:r>
      <w:r>
        <w:rPr/>
        <w:t>s</w:t>
      </w:r>
      <w:r>
        <w:rPr/>
        <w:t> parameter by cross-validation. Following the suggestion</w:t>
      </w:r>
      <w:r>
        <w:rPr/>
        <w:t>s</w:t>
      </w:r>
      <w:r>
        <w:rPr/>
        <w:t> </w:t>
      </w:r>
      <w:r>
        <w:rPr>
          <w:spacing w:val="-2"/>
        </w:rPr>
        <w:t>of</w:t>
      </w:r>
      <w:r>
        <w:rPr>
          <w:spacing w:val="-4"/>
        </w:rPr>
        <w:t> </w:t>
      </w:r>
      <w:hyperlink w:history="true" w:anchor="_bookmark60">
        <w:r>
          <w:rPr>
            <w:spacing w:val="-2"/>
          </w:rPr>
          <w:t>Probst</w:t>
        </w:r>
        <w:r>
          <w:rPr>
            <w:spacing w:val="-4"/>
          </w:rPr>
          <w:t> </w:t>
        </w:r>
        <w:r>
          <w:rPr>
            <w:spacing w:val="-2"/>
          </w:rPr>
          <w:t>and</w:t>
        </w:r>
        <w:r>
          <w:rPr>
            <w:spacing w:val="-4"/>
          </w:rPr>
          <w:t> </w:t>
        </w:r>
        <w:r>
          <w:rPr>
            <w:spacing w:val="-2"/>
          </w:rPr>
          <w:t>Boulesteix</w:t>
        </w:r>
      </w:hyperlink>
      <w:r>
        <w:rPr>
          <w:spacing w:val="-4"/>
        </w:rPr>
        <w:t> </w:t>
      </w:r>
      <w:r>
        <w:rPr>
          <w:spacing w:val="-2"/>
        </w:rPr>
        <w:t>(2</w:t>
      </w:r>
      <w:hyperlink w:history="true" w:anchor="_bookmark60">
        <w:r>
          <w:rPr>
            <w:spacing w:val="-2"/>
          </w:rPr>
          <w:t>01</w:t>
        </w:r>
      </w:hyperlink>
      <w:r>
        <w:rPr>
          <w:spacing w:val="-2"/>
        </w:rPr>
        <w:t>7)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number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trees</w:t>
      </w:r>
      <w:r>
        <w:rPr>
          <w:spacing w:val="-4"/>
        </w:rPr>
        <w:t> </w:t>
      </w:r>
      <w:r>
        <w:rPr>
          <w:i/>
          <w:spacing w:val="-2"/>
        </w:rPr>
        <w:t>B</w:t>
      </w:r>
      <w:r>
        <w:rPr>
          <w:i/>
          <w:spacing w:val="-4"/>
        </w:rPr>
        <w:t> </w:t>
      </w:r>
      <w:r>
        <w:rPr>
          <w:spacing w:val="-2"/>
        </w:rPr>
        <w:t>doe</w:t>
      </w:r>
      <w:r>
        <w:rPr>
          <w:spacing w:val="-2"/>
        </w:rPr>
        <w:t>s</w:t>
      </w:r>
      <w:r>
        <w:rPr/>
        <w:t> not</w:t>
      </w:r>
      <w:r>
        <w:rPr>
          <w:spacing w:val="25"/>
        </w:rPr>
        <w:t> </w:t>
      </w:r>
      <w:r>
        <w:rPr/>
        <w:t>have</w:t>
      </w:r>
      <w:r>
        <w:rPr>
          <w:spacing w:val="25"/>
        </w:rPr>
        <w:t> </w:t>
      </w:r>
      <w:r>
        <w:rPr/>
        <w:t>to</w:t>
      </w:r>
      <w:r>
        <w:rPr>
          <w:spacing w:val="26"/>
        </w:rPr>
        <w:t> </w:t>
      </w:r>
      <w:r>
        <w:rPr/>
        <w:t>be</w:t>
      </w:r>
      <w:r>
        <w:rPr>
          <w:spacing w:val="25"/>
        </w:rPr>
        <w:t> </w:t>
      </w:r>
      <w:r>
        <w:rPr/>
        <w:t>tuned</w:t>
      </w:r>
      <w:r>
        <w:rPr>
          <w:spacing w:val="26"/>
        </w:rPr>
        <w:t> </w:t>
      </w:r>
      <w:r>
        <w:rPr/>
        <w:t>as</w:t>
      </w:r>
      <w:r>
        <w:rPr>
          <w:spacing w:val="25"/>
        </w:rPr>
        <w:t> </w:t>
      </w:r>
      <w:r>
        <w:rPr/>
        <w:t>long</w:t>
      </w:r>
      <w:r>
        <w:rPr>
          <w:spacing w:val="26"/>
        </w:rPr>
        <w:t> </w:t>
      </w:r>
      <w:r>
        <w:rPr/>
        <w:t>as</w:t>
      </w:r>
      <w:r>
        <w:rPr>
          <w:spacing w:val="25"/>
        </w:rPr>
        <w:t> </w:t>
      </w:r>
      <w:r>
        <w:rPr/>
        <w:t>it</w:t>
      </w:r>
      <w:r>
        <w:rPr>
          <w:spacing w:val="26"/>
        </w:rPr>
        <w:t> </w:t>
      </w:r>
      <w:r>
        <w:rPr/>
        <w:t>is</w:t>
      </w:r>
      <w:r>
        <w:rPr>
          <w:spacing w:val="25"/>
        </w:rPr>
        <w:t> </w:t>
      </w:r>
      <w:r>
        <w:rPr/>
        <w:t>chosen</w:t>
      </w:r>
      <w:r>
        <w:rPr>
          <w:spacing w:val="26"/>
        </w:rPr>
        <w:t> </w:t>
      </w:r>
      <w:r>
        <w:rPr>
          <w:spacing w:val="-2"/>
        </w:rPr>
        <w:t>sufficiently</w:t>
      </w:r>
    </w:p>
    <w:p>
      <w:pPr>
        <w:pStyle w:val="BodyText"/>
        <w:spacing w:before="129"/>
        <w:ind w:left="186"/>
        <w:jc w:val="both"/>
      </w:pPr>
      <w:r>
        <w:rPr/>
        <w:br w:type="column"/>
      </w:r>
      <w:r>
        <w:rPr/>
        <w:t>using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machine</w:t>
      </w:r>
      <w:r>
        <w:rPr>
          <w:spacing w:val="30"/>
        </w:rPr>
        <w:t> </w:t>
      </w:r>
      <w:r>
        <w:rPr/>
        <w:t>learning</w:t>
      </w:r>
      <w:r>
        <w:rPr>
          <w:spacing w:val="31"/>
        </w:rPr>
        <w:t> </w:t>
      </w:r>
      <w:r>
        <w:rPr/>
        <w:t>framework</w:t>
      </w:r>
      <w:r>
        <w:rPr>
          <w:spacing w:val="30"/>
        </w:rPr>
        <w:t> </w:t>
      </w:r>
      <w:r>
        <w:rPr/>
        <w:t>provided</w:t>
      </w:r>
      <w:r>
        <w:rPr>
          <w:spacing w:val="31"/>
        </w:rPr>
        <w:t> </w:t>
      </w:r>
      <w:r>
        <w:rPr/>
        <w:t>by</w:t>
      </w:r>
      <w:r>
        <w:rPr>
          <w:spacing w:val="30"/>
        </w:rPr>
        <w:t> </w:t>
      </w:r>
      <w:r>
        <w:rPr>
          <w:spacing w:val="-5"/>
        </w:rPr>
        <w:t>the</w:t>
      </w:r>
    </w:p>
    <w:p>
      <w:pPr>
        <w:pStyle w:val="BodyText"/>
        <w:spacing w:before="36"/>
        <w:ind w:left="186"/>
        <w:jc w:val="both"/>
      </w:pPr>
      <w:r>
        <w:rPr>
          <w:rFonts w:ascii="Book Antiqua"/>
        </w:rPr>
        <w:t>R</w:t>
      </w:r>
      <w:r>
        <w:rPr/>
        <w:t>-package</w:t>
      </w:r>
      <w:r>
        <w:rPr>
          <w:spacing w:val="-2"/>
        </w:rPr>
        <w:t> </w:t>
      </w:r>
      <w:r>
        <w:rPr>
          <w:rFonts w:ascii="Book Antiqua"/>
        </w:rPr>
        <w:t>mlr</w:t>
      </w:r>
      <w:r>
        <w:rPr>
          <w:rFonts w:ascii="Book Antiqua"/>
          <w:spacing w:val="-8"/>
        </w:rPr>
        <w:t> </w:t>
      </w:r>
      <w:hyperlink w:history="true" w:anchor="_bookmark41">
        <w:r>
          <w:rPr/>
          <w:t>(Bischl</w:t>
        </w:r>
        <w:r>
          <w:rPr>
            <w:spacing w:val="-2"/>
          </w:rPr>
          <w:t> </w:t>
        </w:r>
        <w:r>
          <w:rPr/>
          <w:t>et</w:t>
        </w:r>
        <w:r>
          <w:rPr>
            <w:spacing w:val="-2"/>
          </w:rPr>
          <w:t> </w:t>
        </w:r>
        <w:r>
          <w:rPr/>
          <w:t>al.</w:t>
        </w:r>
      </w:hyperlink>
      <w:r>
        <w:rPr>
          <w:spacing w:val="-2"/>
        </w:rPr>
        <w:t> </w:t>
      </w:r>
      <w:hyperlink w:history="true" w:anchor="_bookmark41">
        <w:r>
          <w:rPr>
            <w:spacing w:val="-2"/>
          </w:rPr>
          <w:t>2016).</w:t>
        </w:r>
      </w:hyperlink>
    </w:p>
    <w:p>
      <w:pPr>
        <w:pStyle w:val="BodyText"/>
        <w:spacing w:line="278" w:lineRule="auto" w:before="26"/>
        <w:ind w:left="186" w:right="168" w:firstLine="340"/>
        <w:jc w:val="both"/>
      </w:pPr>
      <w:r>
        <w:rPr/>
        <w:t>Besides</w:t>
      </w:r>
      <w:r>
        <w:rPr>
          <w:spacing w:val="-9"/>
        </w:rPr>
        <w:t> </w:t>
      </w:r>
      <w:r>
        <w:rPr/>
        <w:t>regression</w:t>
      </w:r>
      <w:r>
        <w:rPr>
          <w:spacing w:val="-9"/>
        </w:rPr>
        <w:t> </w:t>
      </w:r>
      <w:r>
        <w:rPr/>
        <w:t>forests</w:t>
      </w:r>
      <w:r>
        <w:rPr>
          <w:spacing w:val="-9"/>
        </w:rPr>
        <w:t> </w:t>
      </w:r>
      <w:r>
        <w:rPr/>
        <w:t>modeling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exact</w:t>
      </w:r>
      <w:r>
        <w:rPr>
          <w:spacing w:val="-9"/>
        </w:rPr>
        <w:t> </w:t>
      </w:r>
      <w:r>
        <w:rPr/>
        <w:t>numbe</w:t>
      </w:r>
      <w:r>
        <w:rPr/>
        <w:t>r</w:t>
      </w:r>
      <w:r>
        <w:rPr/>
        <w:t> of</w:t>
      </w:r>
      <w:r>
        <w:rPr>
          <w:spacing w:val="-11"/>
        </w:rPr>
        <w:t> </w:t>
      </w:r>
      <w:r>
        <w:rPr/>
        <w:t>goals,</w:t>
      </w:r>
      <w:r>
        <w:rPr>
          <w:spacing w:val="-10"/>
        </w:rPr>
        <w:t> </w:t>
      </w:r>
      <w:r>
        <w:rPr/>
        <w:t>random</w:t>
      </w:r>
      <w:r>
        <w:rPr>
          <w:spacing w:val="-11"/>
        </w:rPr>
        <w:t> </w:t>
      </w:r>
      <w:r>
        <w:rPr/>
        <w:t>forests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categorical</w:t>
      </w:r>
      <w:r>
        <w:rPr>
          <w:spacing w:val="-11"/>
        </w:rPr>
        <w:t> </w:t>
      </w:r>
      <w:r>
        <w:rPr/>
        <w:t>(ordinal)</w:t>
      </w:r>
      <w:r>
        <w:rPr>
          <w:spacing w:val="-10"/>
        </w:rPr>
        <w:t> </w:t>
      </w:r>
      <w:r>
        <w:rPr/>
        <w:t>matc</w:t>
      </w:r>
      <w:r>
        <w:rPr/>
        <w:t>h</w:t>
      </w:r>
      <w:r>
        <w:rPr/>
        <w:t> </w:t>
      </w:r>
      <w:r>
        <w:rPr>
          <w:spacing w:val="-2"/>
          <w:w w:val="105"/>
        </w:rPr>
        <w:t>outcome</w:t>
      </w:r>
      <w:r>
        <w:rPr>
          <w:spacing w:val="-9"/>
          <w:w w:val="105"/>
        </w:rPr>
        <w:t> </w:t>
      </w:r>
      <w:r>
        <w:rPr>
          <w:i/>
          <w:spacing w:val="-2"/>
          <w:w w:val="105"/>
        </w:rPr>
        <w:t>win</w:t>
      </w:r>
      <w:r>
        <w:rPr>
          <w:spacing w:val="-2"/>
          <w:w w:val="105"/>
        </w:rPr>
        <w:t>,</w:t>
      </w:r>
      <w:r>
        <w:rPr>
          <w:spacing w:val="-9"/>
          <w:w w:val="105"/>
        </w:rPr>
        <w:t> </w:t>
      </w:r>
      <w:r>
        <w:rPr>
          <w:i/>
          <w:spacing w:val="-2"/>
          <w:w w:val="105"/>
        </w:rPr>
        <w:t>draw</w:t>
      </w:r>
      <w:r>
        <w:rPr>
          <w:i/>
          <w:spacing w:val="-8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9"/>
          <w:w w:val="105"/>
        </w:rPr>
        <w:t> </w:t>
      </w:r>
      <w:r>
        <w:rPr>
          <w:i/>
          <w:spacing w:val="-2"/>
          <w:w w:val="105"/>
        </w:rPr>
        <w:t>loss</w:t>
      </w:r>
      <w:r>
        <w:rPr>
          <w:i/>
          <w:spacing w:val="-9"/>
          <w:w w:val="105"/>
        </w:rPr>
        <w:t> </w:t>
      </w:r>
      <w:r>
        <w:rPr>
          <w:spacing w:val="-2"/>
          <w:w w:val="105"/>
        </w:rPr>
        <w:t>can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applied.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Though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thes</w:t>
      </w:r>
      <w:r>
        <w:rPr>
          <w:spacing w:val="-2"/>
          <w:w w:val="105"/>
        </w:rPr>
        <w:t>e</w:t>
      </w:r>
      <w:r>
        <w:rPr>
          <w:spacing w:val="-2"/>
          <w:w w:val="105"/>
        </w:rPr>
        <w:t> </w:t>
      </w:r>
      <w:r>
        <w:rPr/>
        <w:t>forests cannot directly be used for the simulation of exac</w:t>
      </w:r>
      <w:r>
        <w:rPr/>
        <w:t>t</w:t>
      </w:r>
      <w:r>
        <w:rPr/>
        <w:t> </w:t>
      </w:r>
      <w:r>
        <w:rPr>
          <w:w w:val="105"/>
        </w:rPr>
        <w:t>match</w:t>
      </w:r>
      <w:r>
        <w:rPr>
          <w:spacing w:val="-3"/>
          <w:w w:val="105"/>
        </w:rPr>
        <w:t> </w:t>
      </w:r>
      <w:r>
        <w:rPr>
          <w:w w:val="105"/>
        </w:rPr>
        <w:t>outcomes,</w:t>
      </w:r>
      <w:r>
        <w:rPr>
          <w:spacing w:val="-3"/>
          <w:w w:val="105"/>
        </w:rPr>
        <w:t> </w:t>
      </w:r>
      <w:hyperlink w:history="true" w:anchor="_bookmark56">
        <w:r>
          <w:rPr>
            <w:w w:val="105"/>
          </w:rPr>
          <w:t>Schauberger</w:t>
        </w:r>
        <w:r>
          <w:rPr>
            <w:spacing w:val="-3"/>
            <w:w w:val="105"/>
          </w:rPr>
          <w:t> </w:t>
        </w:r>
        <w:r>
          <w:rPr>
            <w:w w:val="105"/>
          </w:rPr>
          <w:t>and</w:t>
        </w:r>
        <w:r>
          <w:rPr>
            <w:spacing w:val="-3"/>
            <w:w w:val="105"/>
          </w:rPr>
          <w:t> </w:t>
        </w:r>
        <w:r>
          <w:rPr>
            <w:w w:val="105"/>
          </w:rPr>
          <w:t>Groll</w:t>
        </w:r>
      </w:hyperlink>
      <w:r>
        <w:rPr>
          <w:spacing w:val="-3"/>
          <w:w w:val="105"/>
        </w:rPr>
        <w:t> </w:t>
      </w:r>
      <w:r>
        <w:rPr>
          <w:w w:val="105"/>
        </w:rPr>
        <w:t>(2</w:t>
      </w:r>
      <w:hyperlink w:history="true" w:anchor="_bookmark56">
        <w:r>
          <w:rPr>
            <w:w w:val="105"/>
          </w:rPr>
          <w:t>018)</w:t>
        </w:r>
      </w:hyperlink>
      <w:r>
        <w:rPr>
          <w:spacing w:val="-3"/>
          <w:w w:val="105"/>
        </w:rPr>
        <w:t> </w:t>
      </w:r>
      <w:r>
        <w:rPr>
          <w:w w:val="105"/>
        </w:rPr>
        <w:t>explai</w:t>
      </w:r>
      <w:r>
        <w:rPr>
          <w:w w:val="105"/>
        </w:rPr>
        <w:t>n</w:t>
      </w:r>
      <w:r>
        <w:rPr>
          <w:w w:val="105"/>
        </w:rPr>
        <w:t> </w:t>
      </w:r>
      <w:r>
        <w:rPr>
          <w:spacing w:val="-2"/>
          <w:w w:val="105"/>
        </w:rPr>
        <w:t>how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suitably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combine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random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forest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pre</w:t>
      </w:r>
      <w:r>
        <w:rPr>
          <w:spacing w:val="-2"/>
          <w:w w:val="105"/>
        </w:rPr>
        <w:softHyphen/>
      </w:r>
      <w:r>
        <w:rPr>
          <w:spacing w:val="-2"/>
          <w:w w:val="105"/>
        </w:rPr>
      </w:r>
      <w:r>
        <w:rPr/>
        <w:t>dicting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goals.</w:t>
      </w:r>
      <w:r>
        <w:rPr>
          <w:spacing w:val="-5"/>
        </w:rPr>
        <w:t> </w:t>
      </w:r>
      <w:r>
        <w:rPr/>
        <w:t>Altogether,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</w:t>
      </w:r>
      <w:r>
        <w:rPr/>
        <w:t>eliminary</w:t>
      </w:r>
      <w:r>
        <w:rPr/>
        <w:t> </w:t>
      </w:r>
      <w:r>
        <w:rPr>
          <w:spacing w:val="-4"/>
        </w:rPr>
        <w:t>work from </w:t>
      </w:r>
      <w:hyperlink w:history="true" w:anchor="_bookmark56">
        <w:r>
          <w:rPr>
            <w:spacing w:val="-4"/>
          </w:rPr>
          <w:t>Schauberger and Groll</w:t>
        </w:r>
      </w:hyperlink>
      <w:r>
        <w:rPr>
          <w:spacing w:val="-4"/>
        </w:rPr>
        <w:t> (2</w:t>
      </w:r>
      <w:hyperlink w:history="true" w:anchor="_bookmark56">
        <w:r>
          <w:rPr>
            <w:spacing w:val="-4"/>
          </w:rPr>
          <w:t>018)</w:t>
        </w:r>
      </w:hyperlink>
      <w:r>
        <w:rPr>
          <w:spacing w:val="-4"/>
        </w:rPr>
        <w:t> the predictive per</w:t>
      </w:r>
      <w:r>
        <w:rPr>
          <w:spacing w:val="-4"/>
        </w:rPr>
        <w:softHyphen/>
      </w:r>
      <w:r>
        <w:rPr/>
        <w:t>formance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random</w:t>
      </w:r>
      <w:r>
        <w:rPr>
          <w:spacing w:val="-5"/>
        </w:rPr>
        <w:t> </w:t>
      </w:r>
      <w:r>
        <w:rPr/>
        <w:t>forest</w:t>
      </w:r>
      <w:r>
        <w:rPr>
          <w:spacing w:val="-5"/>
        </w:rPr>
        <w:t> </w:t>
      </w:r>
      <w:r>
        <w:rPr/>
        <w:t>approaches</w:t>
      </w:r>
      <w:r>
        <w:rPr>
          <w:spacing w:val="-5"/>
        </w:rPr>
        <w:t> </w:t>
      </w:r>
      <w:r>
        <w:rPr/>
        <w:t>ha</w:t>
      </w:r>
      <w:r>
        <w:rPr/>
        <w:t>s</w:t>
      </w:r>
      <w:r>
        <w:rPr/>
        <w:t> </w:t>
      </w:r>
      <w:r>
        <w:rPr>
          <w:w w:val="105"/>
        </w:rPr>
        <w:t>been compared and it turned out that the </w:t>
      </w:r>
      <w:r>
        <w:rPr>
          <w:rFonts w:ascii="Book Antiqua" w:hAnsi="Book Antiqua"/>
          <w:w w:val="105"/>
        </w:rPr>
        <w:t>cforest </w:t>
      </w:r>
      <w:r>
        <w:rPr>
          <w:w w:val="105"/>
        </w:rPr>
        <w:t>fro</w:t>
      </w:r>
      <w:r>
        <w:rPr>
          <w:w w:val="105"/>
        </w:rPr>
        <w:t>m</w:t>
      </w:r>
      <w:r>
        <w:rPr>
          <w:w w:val="105"/>
        </w:rPr>
        <w:t> </w:t>
      </w:r>
      <w:r>
        <w:rPr/>
        <w:t>the</w:t>
      </w:r>
      <w:r>
        <w:rPr>
          <w:spacing w:val="-6"/>
        </w:rPr>
        <w:t> </w:t>
      </w:r>
      <w:r>
        <w:rPr>
          <w:rFonts w:ascii="Book Antiqua" w:hAnsi="Book Antiqua"/>
        </w:rPr>
        <w:t>party</w:t>
      </w:r>
      <w:r>
        <w:rPr>
          <w:rFonts w:ascii="Book Antiqua" w:hAnsi="Book Antiqua"/>
          <w:spacing w:val="-12"/>
        </w:rPr>
        <w:t> </w:t>
      </w:r>
      <w:r>
        <w:rPr/>
        <w:t>package</w:t>
      </w:r>
      <w:r>
        <w:rPr>
          <w:spacing w:val="-6"/>
        </w:rPr>
        <w:t> </w:t>
      </w:r>
      <w:r>
        <w:rPr/>
        <w:t>yielded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best</w:t>
      </w:r>
      <w:r>
        <w:rPr>
          <w:spacing w:val="-6"/>
        </w:rPr>
        <w:t> </w:t>
      </w:r>
      <w:r>
        <w:rPr/>
        <w:t>results.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reason</w:t>
      </w:r>
      <w:r>
        <w:rPr/>
        <w:t>,</w:t>
      </w:r>
      <w:r>
        <w:rPr/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remainder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work</w:t>
      </w:r>
      <w:r>
        <w:rPr>
          <w:spacing w:val="-1"/>
          <w:w w:val="105"/>
        </w:rPr>
        <w:t> </w:t>
      </w:r>
      <w:r>
        <w:rPr>
          <w:w w:val="105"/>
        </w:rPr>
        <w:t>we</w:t>
      </w:r>
      <w:r>
        <w:rPr>
          <w:spacing w:val="-1"/>
          <w:w w:val="105"/>
        </w:rPr>
        <w:t> </w:t>
      </w:r>
      <w:r>
        <w:rPr>
          <w:w w:val="105"/>
        </w:rPr>
        <w:t>will</w:t>
      </w:r>
      <w:r>
        <w:rPr>
          <w:spacing w:val="-1"/>
          <w:w w:val="105"/>
        </w:rPr>
        <w:t> </w:t>
      </w:r>
      <w:r>
        <w:rPr>
          <w:w w:val="105"/>
        </w:rPr>
        <w:t>focus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spe</w:t>
      </w:r>
      <w:r>
        <w:rPr>
          <w:w w:val="105"/>
        </w:rPr>
        <w:softHyphen/>
      </w:r>
      <w:r>
        <w:rPr>
          <w:w w:val="105"/>
        </w:rPr>
      </w:r>
      <w:r>
        <w:rPr/>
        <w:t>cific</w:t>
      </w:r>
      <w:r>
        <w:rPr>
          <w:spacing w:val="-6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(from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simply</w:t>
      </w:r>
      <w:r>
        <w:rPr>
          <w:spacing w:val="-6"/>
        </w:rPr>
        <w:t> </w:t>
      </w:r>
      <w:r>
        <w:rPr/>
        <w:t>referred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>
          <w:i/>
        </w:rPr>
        <w:t>Rando</w:t>
      </w:r>
      <w:r>
        <w:rPr>
          <w:i/>
        </w:rPr>
        <w:t>m</w:t>
      </w:r>
      <w:r>
        <w:rPr>
          <w:i/>
        </w:rPr>
        <w:t> </w:t>
      </w:r>
      <w:r>
        <w:rPr>
          <w:i/>
          <w:spacing w:val="-2"/>
          <w:w w:val="105"/>
        </w:rPr>
        <w:t>Forest</w:t>
      </w:r>
      <w:r>
        <w:rPr>
          <w:spacing w:val="-2"/>
          <w:w w:val="105"/>
        </w:rPr>
        <w:t>).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2"/>
        <w:numPr>
          <w:ilvl w:val="1"/>
          <w:numId w:val="1"/>
        </w:numPr>
        <w:tabs>
          <w:tab w:pos="647" w:val="left" w:leader="none"/>
        </w:tabs>
        <w:spacing w:line="240" w:lineRule="auto" w:before="0" w:after="0"/>
        <w:ind w:left="647" w:right="0" w:hanging="461"/>
        <w:jc w:val="left"/>
      </w:pPr>
      <w:bookmarkStart w:name="3.2 Ranking methods" w:id="19"/>
      <w:bookmarkEnd w:id="19"/>
      <w:r>
        <w:rPr>
          <w:b w:val="0"/>
        </w:rPr>
      </w:r>
      <w:bookmarkStart w:name="_bookmark10" w:id="20"/>
      <w:bookmarkEnd w:id="20"/>
      <w:r>
        <w:rPr>
          <w:b w:val="0"/>
        </w:rPr>
      </w:r>
      <w:r>
        <w:rPr>
          <w:w w:val="105"/>
        </w:rPr>
        <w:t>Ranking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methods</w:t>
      </w:r>
    </w:p>
    <w:p>
      <w:pPr>
        <w:pStyle w:val="BodyText"/>
        <w:spacing w:line="280" w:lineRule="auto" w:before="275"/>
        <w:ind w:left="186" w:right="168"/>
        <w:jc w:val="both"/>
      </w:pPr>
      <w:r>
        <w:rPr/>
        <w:t>In this section we describe how (based on historic </w:t>
      </w:r>
      <w:r>
        <w:rPr/>
        <w:t>matc</w:t>
      </w:r>
      <w:r>
        <w:rPr/>
        <w:t>h</w:t>
      </w:r>
      <w:r>
        <w:rPr/>
        <w:t> data, see </w:t>
      </w:r>
      <w:hyperlink w:history="true" w:anchor="_bookmark4">
        <w:r>
          <w:rPr/>
          <w:t>Section</w:t>
        </w:r>
      </w:hyperlink>
      <w:r>
        <w:rPr/>
        <w:t> </w:t>
      </w:r>
      <w:hyperlink w:history="true" w:anchor="_bookmark4">
        <w:r>
          <w:rPr/>
          <w:t>2</w:t>
        </w:r>
      </w:hyperlink>
      <w:hyperlink w:history="true" w:anchor="_bookmark4">
        <w:r>
          <w:rPr/>
          <w:t>.2)</w:t>
        </w:r>
      </w:hyperlink>
      <w:r>
        <w:rPr/>
        <w:t> Poisson models can be used t</w:t>
      </w:r>
      <w:r>
        <w:rPr/>
        <w:t>o</w:t>
      </w:r>
      <w:r>
        <w:rPr/>
        <w:t> </w:t>
      </w:r>
      <w:r>
        <w:rPr>
          <w:spacing w:val="-2"/>
        </w:rPr>
        <w:t>obtain</w:t>
      </w:r>
      <w:r>
        <w:rPr>
          <w:spacing w:val="-4"/>
        </w:rPr>
        <w:t> </w:t>
      </w:r>
      <w:r>
        <w:rPr>
          <w:spacing w:val="-2"/>
        </w:rPr>
        <w:t>rankings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reflect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team’s</w:t>
      </w:r>
      <w:r>
        <w:rPr>
          <w:spacing w:val="-4"/>
        </w:rPr>
        <w:t> </w:t>
      </w:r>
      <w:r>
        <w:rPr>
          <w:spacing w:val="-2"/>
        </w:rPr>
        <w:t>current</w:t>
      </w:r>
      <w:r>
        <w:rPr>
          <w:spacing w:val="-4"/>
        </w:rPr>
        <w:t> </w:t>
      </w:r>
      <w:r>
        <w:rPr>
          <w:spacing w:val="-2"/>
        </w:rPr>
        <w:t>ability.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will</w:t>
      </w:r>
      <w:r>
        <w:rPr/>
        <w:t> </w:t>
      </w:r>
      <w:r>
        <w:rPr>
          <w:spacing w:val="-2"/>
        </w:rPr>
        <w:t>restrict</w:t>
      </w:r>
      <w:r>
        <w:rPr>
          <w:spacing w:val="-3"/>
        </w:rPr>
        <w:t> </w:t>
      </w:r>
      <w:r>
        <w:rPr>
          <w:spacing w:val="-2"/>
        </w:rPr>
        <w:t>our</w:t>
      </w:r>
      <w:r>
        <w:rPr>
          <w:spacing w:val="-3"/>
        </w:rPr>
        <w:t> </w:t>
      </w:r>
      <w:r>
        <w:rPr>
          <w:spacing w:val="-2"/>
        </w:rPr>
        <w:t>attention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best-performing</w:t>
      </w:r>
      <w:r>
        <w:rPr>
          <w:spacing w:val="-3"/>
        </w:rPr>
        <w:t> </w:t>
      </w:r>
      <w:r>
        <w:rPr>
          <w:spacing w:val="-2"/>
        </w:rPr>
        <w:t>model</w:t>
      </w:r>
      <w:r>
        <w:rPr>
          <w:spacing w:val="-3"/>
        </w:rPr>
        <w:t> </w:t>
      </w:r>
      <w:r>
        <w:rPr>
          <w:spacing w:val="-2"/>
        </w:rPr>
        <w:t>accord</w:t>
      </w:r>
      <w:r>
        <w:rPr>
          <w:spacing w:val="-2"/>
        </w:rPr>
        <w:softHyphen/>
      </w:r>
      <w:r>
        <w:rPr/>
        <w:t>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comparison</w:t>
      </w:r>
      <w:r>
        <w:rPr>
          <w:spacing w:val="-10"/>
        </w:rPr>
        <w:t> </w:t>
      </w:r>
      <w:r>
        <w:rPr/>
        <w:t>achieved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hyperlink w:history="true" w:anchor="_bookmark55">
        <w:r>
          <w:rPr/>
          <w:t>Ley</w:t>
        </w:r>
        <w:r>
          <w:rPr>
            <w:spacing w:val="-10"/>
          </w:rPr>
          <w:t> </w:t>
        </w:r>
        <w:r>
          <w:rPr/>
          <w:t>et</w:t>
        </w:r>
        <w:r>
          <w:rPr>
            <w:spacing w:val="-10"/>
          </w:rPr>
          <w:t> </w:t>
        </w:r>
        <w:r>
          <w:rPr/>
          <w:t>al.</w:t>
        </w:r>
      </w:hyperlink>
      <w:r>
        <w:rPr>
          <w:spacing w:val="-10"/>
        </w:rPr>
        <w:t> </w:t>
      </w:r>
      <w:r>
        <w:rPr/>
        <w:t>(2</w:t>
      </w:r>
      <w:hyperlink w:history="true" w:anchor="_bookmark55">
        <w:r>
          <w:rPr/>
          <w:t>019),</w:t>
        </w:r>
      </w:hyperlink>
      <w:r>
        <w:rPr>
          <w:spacing w:val="-10"/>
        </w:rPr>
        <w:t> </w:t>
      </w:r>
      <w:r>
        <w:rPr/>
        <w:t>namel</w:t>
      </w:r>
      <w:r>
        <w:rPr/>
        <w:t>y</w:t>
      </w:r>
      <w:r>
        <w:rPr/>
        <w:t> the bivariate Poisson model. The main idea consists i</w:t>
      </w:r>
      <w:r>
        <w:rPr/>
        <w:t>n</w:t>
      </w:r>
      <w:r>
        <w:rPr/>
        <w:t> assigning a strength parameter to every team and in esti</w:t>
      </w:r>
      <w:r>
        <w:rPr/>
        <w:softHyphen/>
      </w:r>
      <w:r>
        <w:rPr/>
        <w:t>mating those parameters over a period of </w:t>
      </w:r>
      <w:r>
        <w:rPr>
          <w:i/>
        </w:rPr>
        <w:t>M </w:t>
      </w:r>
      <w:r>
        <w:rPr/>
        <w:t>matches </w:t>
      </w:r>
      <w:r>
        <w:rPr/>
        <w:t>via</w:t>
      </w:r>
      <w:r>
        <w:rPr/>
        <w:t> weighted maximum likelihood, where the weights are o</w:t>
      </w:r>
      <w:r>
        <w:rPr/>
        <w:t>f</w:t>
      </w:r>
      <w:r>
        <w:rPr/>
        <w:t> two types: time depreciation and match importance.</w:t>
      </w:r>
    </w:p>
    <w:p>
      <w:pPr>
        <w:pStyle w:val="BodyText"/>
        <w:spacing w:line="280" w:lineRule="auto"/>
        <w:ind w:left="186" w:right="168" w:firstLine="340"/>
        <w:jc w:val="both"/>
      </w:pPr>
      <w:r>
        <w:rPr/>
        <w:t>We start by describing the weights. The time deca</w:t>
      </w:r>
      <w:r>
        <w:rPr/>
        <w:t>y</w:t>
      </w:r>
      <w:r>
        <w:rPr/>
        <w:t> function is defined as follows: a match played </w:t>
      </w:r>
      <w:r>
        <w:rPr>
          <w:i/>
        </w:rPr>
        <w:t>x</w:t>
      </w:r>
      <w:r>
        <w:rPr>
          <w:i/>
          <w:vertAlign w:val="subscript"/>
        </w:rPr>
        <w:t>m</w:t>
      </w:r>
      <w:r>
        <w:rPr>
          <w:i/>
          <w:vertAlign w:val="baseline"/>
        </w:rPr>
        <w:t> </w:t>
      </w:r>
      <w:r>
        <w:rPr>
          <w:vertAlign w:val="baseline"/>
        </w:rPr>
        <w:t>day</w:t>
      </w:r>
      <w:r>
        <w:rPr>
          <w:vertAlign w:val="baseline"/>
        </w:rPr>
        <w:t>s</w:t>
      </w:r>
      <w:r>
        <w:rPr>
          <w:spacing w:val="40"/>
          <w:vertAlign w:val="baseline"/>
        </w:rPr>
        <w:t> </w:t>
      </w:r>
      <w:r>
        <w:rPr>
          <w:vertAlign w:val="baseline"/>
        </w:rPr>
        <w:t>back gets a weight of</w:t>
      </w:r>
    </w:p>
    <w:p>
      <w:pPr>
        <w:spacing w:line="125" w:lineRule="exact" w:before="186"/>
        <w:ind w:left="1594" w:right="0" w:firstLine="0"/>
        <w:jc w:val="center"/>
        <w:rPr>
          <w:i/>
          <w:position w:val="-1"/>
          <w:sz w:val="10"/>
        </w:rPr>
      </w:pPr>
      <w:r>
        <w:rPr>
          <w:i/>
          <w:position w:val="-1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5768238</wp:posOffset>
                </wp:positionH>
                <wp:positionV relativeFrom="paragraph">
                  <wp:posOffset>197170</wp:posOffset>
                </wp:positionV>
                <wp:extent cx="308610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08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10" h="0">
                              <a:moveTo>
                                <a:pt x="0" y="0"/>
                              </a:moveTo>
                              <a:lnTo>
                                <a:pt x="308292" y="0"/>
                              </a:lnTo>
                            </a:path>
                          </a:pathLst>
                        </a:custGeom>
                        <a:ln w="35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454.191986pt,15.525212pt" to="478.466986pt,15.525212pt" stroked="true" strokeweight=".280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position w:val="-1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957632">
                <wp:simplePos x="0" y="0"/>
                <wp:positionH relativeFrom="page">
                  <wp:posOffset>5476290</wp:posOffset>
                </wp:positionH>
                <wp:positionV relativeFrom="paragraph">
                  <wp:posOffset>102327</wp:posOffset>
                </wp:positionV>
                <wp:extent cx="276860" cy="44767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76860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7" w:lineRule="auto"/>
                            </w:pPr>
                            <w:r>
                              <w:rPr>
                                <w:w w:val="65"/>
                              </w:rPr>
                              <w:t>(︂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w w:val="65"/>
                                <w:position w:val="-14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spacing w:val="-14"/>
                                <w:position w:val="-1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w w:val="60"/>
                              </w:rPr>
                              <w:t>)︂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20401pt;margin-top:8.057287pt;width:21.8pt;height:35.25pt;mso-position-horizontal-relative:page;mso-position-vertical-relative:paragraph;z-index:-17358848" type="#_x0000_t202" id="docshape48" filled="false" stroked="false">
                <v:textbox inset="0,0,0,0">
                  <w:txbxContent>
                    <w:p>
                      <w:pPr>
                        <w:pStyle w:val="BodyText"/>
                        <w:spacing w:line="187" w:lineRule="auto"/>
                      </w:pPr>
                      <w:r>
                        <w:rPr>
                          <w:w w:val="65"/>
                        </w:rPr>
                        <w:t>(︂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w w:val="65"/>
                          <w:position w:val="-14"/>
                          <w:u w:val="single"/>
                        </w:rPr>
                        <w:t>1</w:t>
                      </w:r>
                      <w:r>
                        <w:rPr>
                          <w:spacing w:val="-14"/>
                          <w:position w:val="-14"/>
                        </w:rPr>
                        <w:t> </w:t>
                      </w:r>
                      <w:r>
                        <w:rPr>
                          <w:spacing w:val="-14"/>
                          <w:w w:val="60"/>
                        </w:rPr>
                        <w:t>)︂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05"/>
          <w:sz w:val="10"/>
        </w:rPr>
        <w:t>x</w:t>
      </w:r>
      <w:r>
        <w:rPr>
          <w:i/>
          <w:spacing w:val="-5"/>
          <w:w w:val="105"/>
          <w:position w:val="-1"/>
          <w:sz w:val="10"/>
        </w:rPr>
        <w:t>m</w:t>
      </w:r>
    </w:p>
    <w:p>
      <w:pPr>
        <w:spacing w:line="50" w:lineRule="exact" w:before="0"/>
        <w:ind w:left="1604" w:right="0" w:firstLine="0"/>
        <w:jc w:val="center"/>
        <w:rPr>
          <w:sz w:val="10"/>
        </w:rPr>
      </w:pPr>
      <w:r>
        <w:rPr>
          <w:sz w:val="10"/>
        </w:rPr>
        <w:t>Half</w:t>
      </w:r>
      <w:r>
        <w:rPr>
          <w:spacing w:val="5"/>
          <w:sz w:val="10"/>
        </w:rPr>
        <w:t> </w:t>
      </w:r>
      <w:r>
        <w:rPr>
          <w:spacing w:val="-2"/>
          <w:sz w:val="10"/>
        </w:rPr>
        <w:t>period</w:t>
      </w:r>
    </w:p>
    <w:p>
      <w:pPr>
        <w:spacing w:after="0" w:line="50" w:lineRule="exact"/>
        <w:jc w:val="center"/>
        <w:rPr>
          <w:sz w:val="10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4961" w:space="40"/>
            <w:col w:w="5067"/>
          </w:cols>
        </w:sectPr>
      </w:pPr>
    </w:p>
    <w:p>
      <w:pPr>
        <w:pStyle w:val="BodyText"/>
        <w:spacing w:before="29"/>
        <w:ind w:left="255"/>
      </w:pPr>
      <w:r>
        <w:rPr>
          <w:spacing w:val="-2"/>
          <w:w w:val="105"/>
        </w:rPr>
        <w:t>large.</w:t>
      </w:r>
    </w:p>
    <w:p>
      <w:pPr>
        <w:pStyle w:val="BodyText"/>
        <w:spacing w:line="232" w:lineRule="exact" w:before="36"/>
        <w:ind w:left="595"/>
      </w:pPr>
      <w:r>
        <w:rPr/>
        <w:t>In</w:t>
      </w:r>
      <w:r>
        <w:rPr>
          <w:spacing w:val="12"/>
        </w:rPr>
        <w:t> </w:t>
      </w:r>
      <w:r>
        <w:rPr>
          <w:rFonts w:ascii="Book Antiqua"/>
        </w:rPr>
        <w:t>R</w:t>
      </w:r>
      <w:r>
        <w:rPr>
          <w:rFonts w:ascii="Book Antiqua"/>
          <w:spacing w:val="7"/>
        </w:rPr>
        <w:t> </w:t>
      </w:r>
      <w:hyperlink w:history="true" w:anchor="_bookmark67">
        <w:r>
          <w:rPr/>
          <w:t>(R</w:t>
        </w:r>
        <w:r>
          <w:rPr>
            <w:spacing w:val="13"/>
          </w:rPr>
          <w:t> </w:t>
        </w:r>
        <w:r>
          <w:rPr/>
          <w:t>Core</w:t>
        </w:r>
        <w:r>
          <w:rPr>
            <w:spacing w:val="12"/>
          </w:rPr>
          <w:t> </w:t>
        </w:r>
        <w:r>
          <w:rPr/>
          <w:t>Team</w:t>
        </w:r>
      </w:hyperlink>
      <w:r>
        <w:rPr>
          <w:spacing w:val="12"/>
        </w:rPr>
        <w:t> </w:t>
      </w:r>
      <w:hyperlink w:history="true" w:anchor="_bookmark67">
        <w:r>
          <w:rPr/>
          <w:t>2018),</w:t>
        </w:r>
      </w:hyperlink>
      <w:r>
        <w:rPr>
          <w:spacing w:val="13"/>
        </w:rPr>
        <w:t> </w:t>
      </w:r>
      <w:r>
        <w:rPr/>
        <w:t>two</w:t>
      </w:r>
      <w:r>
        <w:rPr>
          <w:spacing w:val="12"/>
        </w:rPr>
        <w:t> </w:t>
      </w:r>
      <w:r>
        <w:rPr/>
        <w:t>slightly</w:t>
      </w:r>
      <w:r>
        <w:rPr>
          <w:spacing w:val="13"/>
        </w:rPr>
        <w:t> </w:t>
      </w:r>
      <w:r>
        <w:rPr/>
        <w:t>different</w:t>
      </w:r>
      <w:r>
        <w:rPr>
          <w:spacing w:val="12"/>
        </w:rPr>
        <w:t> </w:t>
      </w:r>
      <w:r>
        <w:rPr>
          <w:spacing w:val="-2"/>
        </w:rPr>
        <w:t>vari-</w:t>
      </w:r>
    </w:p>
    <w:p>
      <w:pPr>
        <w:tabs>
          <w:tab w:pos="1643" w:val="left" w:leader="none"/>
          <w:tab w:pos="2463" w:val="left" w:leader="none"/>
        </w:tabs>
        <w:spacing w:line="187" w:lineRule="auto" w:before="0"/>
        <w:ind w:left="255" w:right="0" w:firstLine="0"/>
        <w:jc w:val="left"/>
        <w:rPr>
          <w:i/>
          <w:position w:val="3"/>
          <w:sz w:val="19"/>
        </w:rPr>
      </w:pPr>
      <w:r>
        <w:rPr/>
        <w:br w:type="column"/>
      </w:r>
      <w:r>
        <w:rPr>
          <w:i/>
          <w:position w:val="3"/>
          <w:sz w:val="19"/>
        </w:rPr>
        <w:t>w</w:t>
      </w:r>
      <w:r>
        <w:rPr>
          <w:i/>
          <w:sz w:val="14"/>
        </w:rPr>
        <w:t>time,m</w:t>
      </w:r>
      <w:r>
        <w:rPr>
          <w:i/>
          <w:spacing w:val="-10"/>
          <w:sz w:val="14"/>
        </w:rPr>
        <w:t> </w:t>
      </w:r>
      <w:r>
        <w:rPr>
          <w:position w:val="3"/>
          <w:sz w:val="19"/>
        </w:rPr>
        <w:t>(</w:t>
      </w:r>
      <w:r>
        <w:rPr>
          <w:i/>
          <w:position w:val="3"/>
          <w:sz w:val="19"/>
        </w:rPr>
        <w:t>x</w:t>
      </w:r>
      <w:r>
        <w:rPr>
          <w:i/>
          <w:position w:val="1"/>
          <w:sz w:val="14"/>
        </w:rPr>
        <w:t>m</w:t>
      </w:r>
      <w:r>
        <w:rPr>
          <w:i/>
          <w:spacing w:val="-9"/>
          <w:position w:val="1"/>
          <w:sz w:val="14"/>
        </w:rPr>
        <w:t> </w:t>
      </w:r>
      <w:r>
        <w:rPr>
          <w:position w:val="3"/>
          <w:sz w:val="19"/>
        </w:rPr>
        <w:t>)</w:t>
      </w:r>
      <w:r>
        <w:rPr>
          <w:spacing w:val="43"/>
          <w:position w:val="3"/>
          <w:sz w:val="19"/>
        </w:rPr>
        <w:t> </w:t>
      </w:r>
      <w:r>
        <w:rPr>
          <w:rFonts w:ascii="Lucida Sans Unicode"/>
          <w:spacing w:val="-10"/>
          <w:position w:val="3"/>
          <w:sz w:val="19"/>
        </w:rPr>
        <w:t>=</w:t>
      </w:r>
      <w:r>
        <w:rPr>
          <w:rFonts w:ascii="Lucida Sans Unicode"/>
          <w:position w:val="3"/>
          <w:sz w:val="19"/>
        </w:rPr>
        <w:tab/>
      </w:r>
      <w:r>
        <w:rPr>
          <w:spacing w:val="-10"/>
          <w:w w:val="110"/>
          <w:position w:val="-9"/>
          <w:sz w:val="19"/>
        </w:rPr>
        <w:t>2</w:t>
      </w:r>
      <w:r>
        <w:rPr>
          <w:position w:val="-9"/>
          <w:sz w:val="19"/>
        </w:rPr>
        <w:tab/>
      </w:r>
      <w:r>
        <w:rPr>
          <w:i/>
          <w:spacing w:val="-10"/>
          <w:w w:val="120"/>
          <w:position w:val="3"/>
          <w:sz w:val="19"/>
        </w:rPr>
        <w:t>,</w:t>
      </w:r>
    </w:p>
    <w:p>
      <w:pPr>
        <w:spacing w:after="0" w:line="187" w:lineRule="auto"/>
        <w:jc w:val="left"/>
        <w:rPr>
          <w:i/>
          <w:position w:val="3"/>
          <w:sz w:val="19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5001" w:space="1151"/>
            <w:col w:w="3916"/>
          </w:cols>
        </w:sectPr>
      </w:pPr>
    </w:p>
    <w:p>
      <w:pPr>
        <w:pStyle w:val="BodyText"/>
        <w:spacing w:line="276" w:lineRule="auto" w:before="29"/>
        <w:ind w:left="255"/>
        <w:jc w:val="both"/>
      </w:pPr>
      <w:r>
        <w:rPr/>
        <w:t>ants of regression forests are available. First, the </w:t>
      </w:r>
      <w:r>
        <w:rPr/>
        <w:t>classica</w:t>
      </w:r>
      <w:r>
        <w:rPr/>
        <w:t>l</w:t>
      </w:r>
      <w:r>
        <w:rPr/>
        <w:t> </w:t>
      </w:r>
      <w:r>
        <w:rPr>
          <w:spacing w:val="-2"/>
        </w:rPr>
        <w:t>random</w:t>
      </w:r>
      <w:r>
        <w:rPr>
          <w:spacing w:val="-9"/>
        </w:rPr>
        <w:t> </w:t>
      </w:r>
      <w:r>
        <w:rPr>
          <w:spacing w:val="-2"/>
        </w:rPr>
        <w:t>forest</w:t>
      </w:r>
      <w:r>
        <w:rPr>
          <w:spacing w:val="-8"/>
        </w:rPr>
        <w:t> </w:t>
      </w:r>
      <w:r>
        <w:rPr>
          <w:spacing w:val="-2"/>
        </w:rPr>
        <w:t>algorithm</w:t>
      </w:r>
      <w:r>
        <w:rPr>
          <w:spacing w:val="-9"/>
        </w:rPr>
        <w:t> </w:t>
      </w:r>
      <w:r>
        <w:rPr>
          <w:spacing w:val="-2"/>
        </w:rPr>
        <w:t>proposed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hyperlink w:history="true" w:anchor="_bookmark44">
        <w:r>
          <w:rPr>
            <w:spacing w:val="-2"/>
          </w:rPr>
          <w:t>Breiman</w:t>
        </w:r>
      </w:hyperlink>
      <w:r>
        <w:rPr>
          <w:spacing w:val="-8"/>
        </w:rPr>
        <w:t> </w:t>
      </w:r>
      <w:r>
        <w:rPr>
          <w:spacing w:val="-2"/>
        </w:rPr>
        <w:t>(2</w:t>
      </w:r>
      <w:hyperlink w:history="true" w:anchor="_bookmark44">
        <w:r>
          <w:rPr>
            <w:spacing w:val="-2"/>
          </w:rPr>
          <w:t>001)</w:t>
        </w:r>
      </w:hyperlink>
      <w:r>
        <w:rPr>
          <w:spacing w:val="-9"/>
        </w:rPr>
        <w:t> </w:t>
      </w:r>
      <w:r>
        <w:rPr>
          <w:spacing w:val="-2"/>
        </w:rPr>
        <w:t>fro</w:t>
      </w:r>
      <w:r>
        <w:rPr>
          <w:spacing w:val="-2"/>
        </w:rPr>
        <w:t>m</w:t>
      </w:r>
      <w:r>
        <w:rPr/>
        <w:t> the</w:t>
      </w:r>
      <w:r>
        <w:rPr>
          <w:spacing w:val="-2"/>
        </w:rPr>
        <w:t> </w:t>
      </w:r>
      <w:r>
        <w:rPr>
          <w:rFonts w:ascii="Book Antiqua" w:hAnsi="Book Antiqua"/>
        </w:rPr>
        <w:t>R</w:t>
      </w:r>
      <w:r>
        <w:rPr/>
        <w:t>-package</w:t>
      </w:r>
      <w:r>
        <w:rPr>
          <w:spacing w:val="-2"/>
        </w:rPr>
        <w:t> </w:t>
      </w:r>
      <w:r>
        <w:rPr>
          <w:rFonts w:ascii="Book Antiqua" w:hAnsi="Book Antiqua"/>
        </w:rPr>
        <w:t>ranger</w:t>
      </w:r>
      <w:r>
        <w:rPr>
          <w:rFonts w:ascii="Book Antiqua" w:hAnsi="Book Antiqua"/>
          <w:spacing w:val="-7"/>
        </w:rPr>
        <w:t> </w:t>
      </w:r>
      <w:hyperlink w:history="true" w:anchor="_bookmark62">
        <w:r>
          <w:rPr/>
          <w:t>(Wright</w:t>
        </w:r>
        <w:r>
          <w:rPr>
            <w:spacing w:val="-2"/>
          </w:rPr>
          <w:t> </w:t>
        </w:r>
        <w:r>
          <w:rPr/>
          <w:t>and</w:t>
        </w:r>
        <w:r>
          <w:rPr>
            <w:spacing w:val="-2"/>
          </w:rPr>
          <w:t> </w:t>
        </w:r>
        <w:r>
          <w:rPr/>
          <w:t>Ziegler</w:t>
        </w:r>
      </w:hyperlink>
      <w:r>
        <w:rPr>
          <w:spacing w:val="-2"/>
        </w:rPr>
        <w:t> </w:t>
      </w:r>
      <w:hyperlink w:history="true" w:anchor="_bookmark62">
        <w:r>
          <w:rPr/>
          <w:t>201</w:t>
        </w:r>
      </w:hyperlink>
      <w:r>
        <w:rPr/>
        <w:t>7).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sec</w:t>
      </w:r>
      <w:r>
        <w:rPr/>
        <w:softHyphen/>
      </w:r>
      <w:r>
        <w:rPr/>
      </w:r>
      <w:r>
        <w:rPr>
          <w:w w:val="105"/>
        </w:rPr>
        <w:t>ond</w:t>
      </w:r>
      <w:r>
        <w:rPr>
          <w:spacing w:val="-8"/>
          <w:w w:val="105"/>
        </w:rPr>
        <w:t> </w:t>
      </w:r>
      <w:r>
        <w:rPr>
          <w:w w:val="105"/>
        </w:rPr>
        <w:t>variant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implemented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function</w:t>
      </w:r>
      <w:r>
        <w:rPr>
          <w:spacing w:val="-7"/>
          <w:w w:val="105"/>
        </w:rPr>
        <w:t> </w:t>
      </w:r>
      <w:r>
        <w:rPr>
          <w:rFonts w:ascii="Book Antiqua" w:hAnsi="Book Antiqua"/>
          <w:w w:val="105"/>
        </w:rPr>
        <w:t>cforest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fro</w:t>
      </w:r>
      <w:r>
        <w:rPr>
          <w:w w:val="105"/>
        </w:rPr>
        <w:t>m</w:t>
      </w:r>
      <w:r>
        <w:rPr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> </w:t>
      </w:r>
      <w:r>
        <w:rPr>
          <w:rFonts w:ascii="Book Antiqua" w:hAnsi="Book Antiqua"/>
          <w:spacing w:val="-2"/>
          <w:w w:val="105"/>
        </w:rPr>
        <w:t>party</w:t>
      </w:r>
      <w:r>
        <w:rPr>
          <w:rFonts w:ascii="Book Antiqua" w:hAnsi="Book Antiqua"/>
          <w:spacing w:val="-10"/>
          <w:w w:val="105"/>
        </w:rPr>
        <w:t> </w:t>
      </w:r>
      <w:r>
        <w:rPr>
          <w:spacing w:val="-2"/>
          <w:w w:val="105"/>
        </w:rPr>
        <w:t>package.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Here,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single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trees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constructe</w:t>
      </w:r>
      <w:r>
        <w:rPr>
          <w:spacing w:val="-2"/>
          <w:w w:val="105"/>
        </w:rPr>
        <w:t>d</w:t>
      </w:r>
      <w:r>
        <w:rPr>
          <w:spacing w:val="-2"/>
          <w:w w:val="105"/>
        </w:rPr>
        <w:t> </w:t>
      </w:r>
      <w:r>
        <w:rPr>
          <w:w w:val="105"/>
        </w:rPr>
        <w:t>following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principle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conditional</w:t>
      </w:r>
      <w:r>
        <w:rPr>
          <w:spacing w:val="-4"/>
          <w:w w:val="105"/>
        </w:rPr>
        <w:t> </w:t>
      </w:r>
      <w:r>
        <w:rPr>
          <w:w w:val="105"/>
        </w:rPr>
        <w:t>inference</w:t>
      </w:r>
      <w:r>
        <w:rPr>
          <w:spacing w:val="-4"/>
          <w:w w:val="105"/>
        </w:rPr>
        <w:t> </w:t>
      </w:r>
      <w:r>
        <w:rPr>
          <w:w w:val="105"/>
        </w:rPr>
        <w:t>trees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w w:val="105"/>
        </w:rPr>
        <w:t>s</w:t>
      </w:r>
      <w:r>
        <w:rPr>
          <w:w w:val="105"/>
        </w:rPr>
        <w:t> proposed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hyperlink w:history="true" w:anchor="_bookmark48">
        <w:r>
          <w:rPr>
            <w:w w:val="105"/>
          </w:rPr>
          <w:t>Hothorn</w:t>
        </w:r>
        <w:r>
          <w:rPr>
            <w:spacing w:val="-2"/>
            <w:w w:val="105"/>
          </w:rPr>
          <w:t> </w:t>
        </w:r>
        <w:r>
          <w:rPr>
            <w:w w:val="105"/>
          </w:rPr>
          <w:t>et</w:t>
        </w:r>
        <w:r>
          <w:rPr>
            <w:spacing w:val="-2"/>
            <w:w w:val="105"/>
          </w:rPr>
          <w:t> </w:t>
        </w:r>
        <w:r>
          <w:rPr>
            <w:w w:val="105"/>
          </w:rPr>
          <w:t>al.</w:t>
        </w:r>
      </w:hyperlink>
      <w:r>
        <w:rPr>
          <w:spacing w:val="-2"/>
          <w:w w:val="105"/>
        </w:rPr>
        <w:t> </w:t>
      </w:r>
      <w:r>
        <w:rPr>
          <w:w w:val="105"/>
        </w:rPr>
        <w:t>(2</w:t>
      </w:r>
      <w:hyperlink w:history="true" w:anchor="_bookmark48">
        <w:r>
          <w:rPr>
            <w:w w:val="105"/>
          </w:rPr>
          <w:t>006).</w:t>
        </w:r>
      </w:hyperlink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main</w:t>
      </w:r>
      <w:r>
        <w:rPr>
          <w:spacing w:val="-2"/>
          <w:w w:val="105"/>
        </w:rPr>
        <w:t> </w:t>
      </w:r>
      <w:r>
        <w:rPr>
          <w:w w:val="105"/>
        </w:rPr>
        <w:t>advantag</w:t>
      </w:r>
      <w:r>
        <w:rPr>
          <w:w w:val="105"/>
        </w:rPr>
        <w:t>e</w:t>
      </w:r>
      <w:r>
        <w:rPr>
          <w:w w:val="105"/>
        </w:rPr>
        <w:t> of</w:t>
      </w:r>
      <w:r>
        <w:rPr>
          <w:w w:val="105"/>
        </w:rPr>
        <w:t> these</w:t>
      </w:r>
      <w:r>
        <w:rPr>
          <w:w w:val="105"/>
        </w:rPr>
        <w:t> conditional</w:t>
      </w:r>
      <w:r>
        <w:rPr>
          <w:w w:val="105"/>
        </w:rPr>
        <w:t> inference</w:t>
      </w:r>
      <w:r>
        <w:rPr>
          <w:w w:val="105"/>
        </w:rPr>
        <w:t> trees</w:t>
      </w:r>
      <w:r>
        <w:rPr>
          <w:w w:val="105"/>
        </w:rPr>
        <w:t> is</w:t>
      </w:r>
      <w:r>
        <w:rPr>
          <w:w w:val="105"/>
        </w:rPr>
        <w:t> that</w:t>
      </w:r>
      <w:r>
        <w:rPr>
          <w:w w:val="105"/>
        </w:rPr>
        <w:t> they</w:t>
      </w:r>
      <w:r>
        <w:rPr>
          <w:w w:val="105"/>
        </w:rPr>
        <w:t> avoi</w:t>
      </w:r>
      <w:r>
        <w:rPr>
          <w:w w:val="105"/>
        </w:rPr>
        <w:t>d</w:t>
      </w:r>
      <w:r>
        <w:rPr>
          <w:w w:val="105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bias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cases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covariates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differen</w:t>
      </w:r>
      <w:r>
        <w:rPr/>
        <w:t>t</w:t>
      </w:r>
      <w:r>
        <w:rPr/>
        <w:t> scales, e.g. numerical vs. categorical with many categorie</w:t>
      </w:r>
      <w:r>
        <w:rPr/>
        <w:t>s</w:t>
      </w:r>
      <w:r>
        <w:rPr/>
        <w:t> (see,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3"/>
        </w:rPr>
        <w:t> </w:t>
      </w:r>
      <w:hyperlink w:history="true" w:anchor="_bookmark63">
        <w:r>
          <w:rPr/>
          <w:t>Strobl</w:t>
        </w:r>
        <w:r>
          <w:rPr>
            <w:spacing w:val="-3"/>
          </w:rPr>
          <w:t> </w:t>
        </w:r>
        <w:r>
          <w:rPr/>
          <w:t>et</w:t>
        </w:r>
        <w:r>
          <w:rPr>
            <w:spacing w:val="-3"/>
          </w:rPr>
          <w:t> </w:t>
        </w:r>
        <w:r>
          <w:rPr/>
          <w:t>al.</w:t>
        </w:r>
      </w:hyperlink>
      <w:r>
        <w:rPr>
          <w:spacing w:val="-3"/>
        </w:rPr>
        <w:t> </w:t>
      </w:r>
      <w:hyperlink w:history="true" w:anchor="_bookmark63">
        <w:r>
          <w:rPr/>
          <w:t>200</w:t>
        </w:r>
      </w:hyperlink>
      <w:r>
        <w:rPr/>
        <w:t>7,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hyperlink w:history="true" w:anchor="_bookmark64">
        <w:r>
          <w:rPr/>
          <w:t>Strobl</w:t>
        </w:r>
        <w:r>
          <w:rPr>
            <w:spacing w:val="-3"/>
          </w:rPr>
          <w:t> </w:t>
        </w:r>
        <w:r>
          <w:rPr/>
          <w:t>et</w:t>
        </w:r>
        <w:r>
          <w:rPr>
            <w:spacing w:val="-3"/>
          </w:rPr>
          <w:t> </w:t>
        </w:r>
        <w:r>
          <w:rPr/>
          <w:t>al.</w:t>
        </w:r>
      </w:hyperlink>
      <w:r>
        <w:rPr>
          <w:spacing w:val="-3"/>
        </w:rPr>
        <w:t> </w:t>
      </w:r>
      <w:hyperlink w:history="true" w:anchor="_bookmark64">
        <w:r>
          <w:rPr/>
          <w:t>2008</w:t>
        </w:r>
        <w:r>
          <w:rPr/>
          <w:t>,</w:t>
        </w:r>
      </w:hyperlink>
      <w:r>
        <w:rPr/>
        <w:t> for</w:t>
      </w:r>
      <w:r>
        <w:rPr>
          <w:spacing w:val="-3"/>
        </w:rPr>
        <w:t> </w:t>
      </w:r>
      <w:r>
        <w:rPr/>
        <w:t>details).</w:t>
      </w:r>
      <w:r>
        <w:rPr>
          <w:spacing w:val="-3"/>
        </w:rPr>
        <w:t> </w:t>
      </w:r>
      <w:r>
        <w:rPr/>
        <w:t>Conditional</w:t>
      </w:r>
      <w:r>
        <w:rPr>
          <w:spacing w:val="-3"/>
        </w:rPr>
        <w:t> </w:t>
      </w:r>
      <w:r>
        <w:rPr/>
        <w:t>forests</w:t>
      </w:r>
      <w:r>
        <w:rPr>
          <w:spacing w:val="-3"/>
        </w:rPr>
        <w:t> </w:t>
      </w:r>
      <w:r>
        <w:rPr/>
        <w:t>share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condi</w:t>
      </w:r>
      <w:r>
        <w:rPr/>
        <w:softHyphen/>
      </w:r>
      <w:r>
        <w:rPr/>
        <w:t>tional</w:t>
      </w:r>
      <w:r>
        <w:rPr>
          <w:spacing w:val="-11"/>
        </w:rPr>
        <w:t> </w:t>
      </w:r>
      <w:r>
        <w:rPr/>
        <w:t>inference</w:t>
      </w:r>
      <w:r>
        <w:rPr>
          <w:spacing w:val="-10"/>
        </w:rPr>
        <w:t> </w:t>
      </w:r>
      <w:r>
        <w:rPr/>
        <w:t>trees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avoiding</w:t>
      </w:r>
      <w:r>
        <w:rPr>
          <w:spacing w:val="-11"/>
        </w:rPr>
        <w:t> </w:t>
      </w:r>
      <w:r>
        <w:rPr/>
        <w:t>biased</w:t>
      </w:r>
      <w:r>
        <w:rPr>
          <w:spacing w:val="-10"/>
        </w:rPr>
        <w:t> </w:t>
      </w:r>
      <w:r>
        <w:rPr/>
        <w:t>variable</w:t>
      </w:r>
      <w:r>
        <w:rPr>
          <w:spacing w:val="-11"/>
        </w:rPr>
        <w:t> </w:t>
      </w:r>
      <w:r>
        <w:rPr/>
        <w:t>selection</w:t>
      </w:r>
      <w:r>
        <w:rPr/>
        <w:t>.</w:t>
      </w:r>
      <w:r>
        <w:rPr/>
        <w:t> </w:t>
      </w:r>
      <w:r>
        <w:rPr>
          <w:spacing w:val="-2"/>
        </w:rPr>
        <w:t>Cross-validation</w:t>
      </w:r>
      <w:r>
        <w:rPr/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tuning</w:t>
      </w:r>
      <w:r>
        <w:rPr>
          <w:spacing w:val="1"/>
        </w:rPr>
        <w:t> </w:t>
      </w:r>
      <w:r>
        <w:rPr>
          <w:spacing w:val="-2"/>
        </w:rPr>
        <w:t>parameter</w:t>
      </w:r>
      <w:r>
        <w:rPr>
          <w:spacing w:val="-1"/>
        </w:rPr>
        <w:t> </w:t>
      </w:r>
      <w:r>
        <w:rPr>
          <w:rFonts w:ascii="Book Antiqua" w:hAnsi="Book Antiqua"/>
          <w:spacing w:val="-2"/>
        </w:rPr>
        <w:t>mtry</w:t>
      </w:r>
      <w:r>
        <w:rPr>
          <w:rFonts w:ascii="Book Antiqua" w:hAnsi="Book Antiqua"/>
          <w:spacing w:val="-5"/>
        </w:rPr>
        <w:t> </w:t>
      </w:r>
      <w:r>
        <w:rPr>
          <w:spacing w:val="-2"/>
        </w:rPr>
        <w:t>can</w:t>
      </w:r>
      <w:r>
        <w:rPr/>
        <w:t> </w:t>
      </w:r>
      <w:r>
        <w:rPr>
          <w:spacing w:val="-2"/>
        </w:rPr>
        <w:t>be</w:t>
      </w:r>
      <w:r>
        <w:rPr>
          <w:spacing w:val="1"/>
        </w:rPr>
        <w:t> </w:t>
      </w:r>
      <w:r>
        <w:rPr>
          <w:spacing w:val="-4"/>
        </w:rPr>
        <w:t>done</w:t>
      </w:r>
    </w:p>
    <w:p>
      <w:pPr>
        <w:pStyle w:val="BodyText"/>
        <w:spacing w:line="260" w:lineRule="exact" w:before="2"/>
        <w:ind w:left="186" w:right="168"/>
        <w:jc w:val="both"/>
      </w:pPr>
      <w:r>
        <w:rPr/>
        <w:br w:type="column"/>
      </w:r>
      <w:r>
        <w:rPr>
          <w:w w:val="105"/>
        </w:rPr>
        <w:t>meaning</w:t>
      </w:r>
      <w:r>
        <w:rPr>
          <w:w w:val="105"/>
        </w:rPr>
        <w:t> that</w:t>
      </w:r>
      <w:r>
        <w:rPr>
          <w:w w:val="105"/>
        </w:rPr>
        <w:t> a</w:t>
      </w:r>
      <w:r>
        <w:rPr>
          <w:w w:val="105"/>
        </w:rPr>
        <w:t> match</w:t>
      </w:r>
      <w:r>
        <w:rPr>
          <w:w w:val="105"/>
        </w:rPr>
        <w:t> played</w:t>
      </w:r>
      <w:r>
        <w:rPr>
          <w:w w:val="105"/>
        </w:rPr>
        <w:t> </w:t>
      </w:r>
      <w:r>
        <w:rPr>
          <w:i/>
          <w:w w:val="105"/>
        </w:rPr>
        <w:t>Half</w:t>
      </w:r>
      <w:r>
        <w:rPr>
          <w:i/>
          <w:w w:val="105"/>
        </w:rPr>
        <w:t> period</w:t>
      </w:r>
      <w:r>
        <w:rPr>
          <w:i/>
          <w:w w:val="105"/>
        </w:rPr>
        <w:t> </w:t>
      </w:r>
      <w:r>
        <w:rPr>
          <w:w w:val="105"/>
        </w:rPr>
        <w:t>days</w:t>
      </w:r>
      <w:r>
        <w:rPr>
          <w:w w:val="105"/>
        </w:rPr>
        <w:t> ago</w:t>
      </w:r>
      <w:r>
        <w:rPr>
          <w:w w:val="105"/>
        </w:rPr>
        <w:t> </w:t>
      </w:r>
      <w:r>
        <w:rPr>
          <w:w w:val="105"/>
        </w:rPr>
        <w:t>onl</w:t>
      </w:r>
      <w:r>
        <w:rPr>
          <w:w w:val="105"/>
        </w:rPr>
        <w:t>y</w:t>
      </w:r>
      <w:r>
        <w:rPr>
          <w:w w:val="105"/>
        </w:rPr>
        <w:t> contributes</w:t>
      </w:r>
      <w:r>
        <w:rPr>
          <w:spacing w:val="-1"/>
          <w:w w:val="105"/>
        </w:rPr>
        <w:t> </w:t>
      </w:r>
      <w:r>
        <w:rPr>
          <w:w w:val="105"/>
        </w:rPr>
        <w:t>half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much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match</w:t>
      </w:r>
      <w:r>
        <w:rPr>
          <w:spacing w:val="-1"/>
          <w:w w:val="105"/>
        </w:rPr>
        <w:t> </w:t>
      </w:r>
      <w:r>
        <w:rPr>
          <w:w w:val="105"/>
        </w:rPr>
        <w:t>played</w:t>
      </w:r>
      <w:r>
        <w:rPr>
          <w:spacing w:val="-1"/>
          <w:w w:val="105"/>
        </w:rPr>
        <w:t> </w:t>
      </w:r>
      <w:r>
        <w:rPr>
          <w:w w:val="105"/>
        </w:rPr>
        <w:t>today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</w:t>
      </w:r>
      <w:r>
        <w:rPr/>
        <w:t>match</w:t>
      </w:r>
      <w:r>
        <w:rPr>
          <w:spacing w:val="-11"/>
        </w:rPr>
        <w:t> </w:t>
      </w:r>
      <w:r>
        <w:rPr/>
        <w:t>played</w:t>
      </w:r>
      <w:r>
        <w:rPr>
          <w:spacing w:val="-10"/>
        </w:rPr>
        <w:t> </w:t>
      </w:r>
      <w:r>
        <w:rPr/>
        <w:t>3</w:t>
      </w:r>
      <w:r>
        <w:rPr>
          <w:spacing w:val="-11"/>
        </w:rPr>
        <w:t> </w:t>
      </w:r>
      <w:r>
        <w:rPr/>
        <w:t>×</w:t>
      </w:r>
      <w:r>
        <w:rPr>
          <w:spacing w:val="-10"/>
        </w:rPr>
        <w:t> </w:t>
      </w:r>
      <w:r>
        <w:rPr>
          <w:i/>
        </w:rPr>
        <w:t>Half</w:t>
      </w:r>
      <w:r>
        <w:rPr>
          <w:i/>
          <w:spacing w:val="-11"/>
        </w:rPr>
        <w:t> </w:t>
      </w:r>
      <w:r>
        <w:rPr>
          <w:i/>
        </w:rPr>
        <w:t>period</w:t>
      </w:r>
      <w:r>
        <w:rPr>
          <w:i/>
          <w:spacing w:val="-10"/>
        </w:rPr>
        <w:t> </w:t>
      </w:r>
      <w:r>
        <w:rPr/>
        <w:t>days</w:t>
      </w:r>
      <w:r>
        <w:rPr>
          <w:spacing w:val="-11"/>
        </w:rPr>
        <w:t> </w:t>
      </w:r>
      <w:r>
        <w:rPr/>
        <w:t>ago</w:t>
      </w:r>
      <w:r>
        <w:rPr>
          <w:spacing w:val="-10"/>
        </w:rPr>
        <w:t> </w:t>
      </w:r>
      <w:r>
        <w:rPr/>
        <w:t>contributes</w:t>
      </w:r>
      <w:r>
        <w:rPr>
          <w:spacing w:val="-11"/>
        </w:rPr>
        <w:t> </w:t>
      </w:r>
      <w:r>
        <w:rPr/>
        <w:t>12.5%</w:t>
      </w:r>
      <w:r>
        <w:rPr>
          <w:spacing w:val="-10"/>
        </w:rPr>
        <w:t> </w:t>
      </w:r>
      <w:r>
        <w:rPr/>
        <w:t>of</w:t>
      </w:r>
      <w:r>
        <w:rPr/>
        <w:t> a</w:t>
      </w:r>
      <w:r>
        <w:rPr>
          <w:spacing w:val="-5"/>
        </w:rPr>
        <w:t> </w:t>
      </w:r>
      <w:r>
        <w:rPr/>
        <w:t>match</w:t>
      </w:r>
      <w:r>
        <w:rPr>
          <w:spacing w:val="-5"/>
        </w:rPr>
        <w:t> </w:t>
      </w:r>
      <w:r>
        <w:rPr/>
        <w:t>played</w:t>
      </w:r>
      <w:r>
        <w:rPr>
          <w:spacing w:val="-5"/>
        </w:rPr>
        <w:t> </w:t>
      </w:r>
      <w:r>
        <w:rPr/>
        <w:t>today.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stress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i/>
        </w:rPr>
        <w:t>Half</w:t>
      </w:r>
      <w:r>
        <w:rPr>
          <w:i/>
          <w:spacing w:val="-5"/>
        </w:rPr>
        <w:t> </w:t>
      </w:r>
      <w:r>
        <w:rPr>
          <w:i/>
        </w:rPr>
        <w:t>period</w:t>
      </w:r>
      <w:r>
        <w:rPr>
          <w:i/>
          <w:spacing w:val="-5"/>
        </w:rPr>
        <w:t> </w:t>
      </w:r>
      <w:r>
        <w:rPr/>
        <w:t>refer</w:t>
      </w:r>
      <w:r>
        <w:rPr/>
        <w:t>s</w:t>
      </w:r>
      <w:r>
        <w:rPr/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calendar</w:t>
      </w:r>
      <w:r>
        <w:rPr>
          <w:spacing w:val="-5"/>
          <w:w w:val="105"/>
        </w:rPr>
        <w:t> </w:t>
      </w:r>
      <w:r>
        <w:rPr>
          <w:w w:val="105"/>
        </w:rPr>
        <w:t>days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year,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match</w:t>
      </w:r>
      <w:r>
        <w:rPr>
          <w:spacing w:val="-5"/>
          <w:w w:val="105"/>
        </w:rPr>
        <w:t> </w:t>
      </w:r>
      <w:r>
        <w:rPr>
          <w:w w:val="105"/>
        </w:rPr>
        <w:t>days.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ensur</w:t>
      </w:r>
      <w:r>
        <w:rPr>
          <w:w w:val="105"/>
        </w:rPr>
        <w:t>es</w:t>
      </w:r>
      <w:r>
        <w:rPr>
          <w:w w:val="105"/>
        </w:rPr>
        <w:t> that</w:t>
      </w:r>
      <w:r>
        <w:rPr>
          <w:spacing w:val="-8"/>
          <w:w w:val="105"/>
        </w:rPr>
        <w:t> </w:t>
      </w:r>
      <w:r>
        <w:rPr>
          <w:w w:val="105"/>
        </w:rPr>
        <w:t>recent</w:t>
      </w:r>
      <w:r>
        <w:rPr>
          <w:spacing w:val="-8"/>
          <w:w w:val="105"/>
        </w:rPr>
        <w:t> </w:t>
      </w:r>
      <w:r>
        <w:rPr>
          <w:w w:val="105"/>
        </w:rPr>
        <w:t>matches</w:t>
      </w:r>
      <w:r>
        <w:rPr>
          <w:spacing w:val="-8"/>
          <w:w w:val="105"/>
        </w:rPr>
        <w:t> </w:t>
      </w:r>
      <w:r>
        <w:rPr>
          <w:w w:val="105"/>
        </w:rPr>
        <w:t>receive</w:t>
      </w:r>
      <w:r>
        <w:rPr>
          <w:spacing w:val="-8"/>
          <w:w w:val="105"/>
        </w:rPr>
        <w:t> </w:t>
      </w:r>
      <w:r>
        <w:rPr>
          <w:w w:val="105"/>
        </w:rPr>
        <w:t>more</w:t>
      </w:r>
      <w:r>
        <w:rPr>
          <w:spacing w:val="-8"/>
          <w:w w:val="105"/>
        </w:rPr>
        <w:t> </w:t>
      </w:r>
      <w:r>
        <w:rPr>
          <w:w w:val="105"/>
        </w:rPr>
        <w:t>importance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lead</w:t>
      </w:r>
      <w:r>
        <w:rPr>
          <w:w w:val="105"/>
        </w:rPr>
        <w:t>s</w:t>
      </w:r>
      <w:r>
        <w:rPr>
          <w:w w:val="105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desired</w:t>
      </w:r>
      <w:r>
        <w:rPr>
          <w:spacing w:val="-8"/>
        </w:rPr>
        <w:t> </w:t>
      </w:r>
      <w:r>
        <w:rPr/>
        <w:t>current-strength</w:t>
      </w:r>
      <w:r>
        <w:rPr>
          <w:spacing w:val="-9"/>
        </w:rPr>
        <w:t> </w:t>
      </w:r>
      <w:r>
        <w:rPr/>
        <w:t>ranking.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match</w:t>
      </w:r>
      <w:r>
        <w:rPr>
          <w:spacing w:val="-8"/>
        </w:rPr>
        <w:t> </w:t>
      </w:r>
      <w:r>
        <w:rPr/>
        <w:t>impor</w:t>
      </w:r>
      <w:r>
        <w:rPr/>
        <w:softHyphen/>
      </w:r>
      <w:r>
        <w:rPr/>
        <w:t>tance weights are directly inherited from the official FIF</w:t>
      </w:r>
      <w:r>
        <w:rPr/>
        <w:t>A</w:t>
      </w:r>
      <w:r>
        <w:rPr/>
        <w:t> </w:t>
      </w:r>
      <w:r>
        <w:rPr>
          <w:spacing w:val="-2"/>
          <w:w w:val="105"/>
        </w:rPr>
        <w:t>ranking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can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take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values</w:t>
      </w:r>
      <w:r>
        <w:rPr>
          <w:spacing w:val="-6"/>
          <w:w w:val="105"/>
        </w:rPr>
        <w:t> </w:t>
      </w:r>
      <w:r>
        <w:rPr>
          <w:spacing w:val="-2"/>
        </w:rPr>
        <w:t>1</w:t>
      </w:r>
      <w:r>
        <w:rPr>
          <w:spacing w:val="-4"/>
        </w:rPr>
        <w:t> </w:t>
      </w:r>
      <w:r>
        <w:rPr>
          <w:spacing w:val="-2"/>
          <w:w w:val="105"/>
        </w:rPr>
        <w:t>for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friendly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game,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2.</w:t>
      </w:r>
      <w:r>
        <w:rPr>
          <w:spacing w:val="-2"/>
          <w:w w:val="105"/>
        </w:rPr>
        <w:t>5</w:t>
      </w:r>
      <w:r>
        <w:rPr>
          <w:spacing w:val="-2"/>
          <w:w w:val="105"/>
        </w:rPr>
        <w:t> </w:t>
      </w:r>
      <w:r>
        <w:rPr/>
        <w:t>for a confederation or World Cup qualifier, 3 for a confed</w:t>
      </w:r>
      <w:r>
        <w:rPr/>
        <w:softHyphen/>
      </w:r>
      <w:r>
        <w:rPr/>
        <w:t>eration</w:t>
      </w:r>
      <w:r>
        <w:rPr>
          <w:spacing w:val="-1"/>
        </w:rPr>
        <w:t> </w:t>
      </w:r>
      <w:r>
        <w:rPr/>
        <w:t>tournament</w:t>
      </w:r>
      <w:r>
        <w:rPr>
          <w:spacing w:val="-1"/>
        </w:rPr>
        <w:t> </w:t>
      </w:r>
      <w:r>
        <w:rPr/>
        <w:t>(e.g.</w:t>
      </w:r>
      <w:r>
        <w:rPr>
          <w:spacing w:val="-1"/>
        </w:rPr>
        <w:t> </w:t>
      </w:r>
      <w:r>
        <w:rPr/>
        <w:t>UEFA</w:t>
      </w:r>
      <w:r>
        <w:rPr>
          <w:spacing w:val="-1"/>
        </w:rPr>
        <w:t> </w:t>
      </w:r>
      <w:r>
        <w:rPr/>
        <w:t>EUROs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Africa</w:t>
      </w:r>
      <w:r>
        <w:rPr>
          <w:spacing w:val="-1"/>
        </w:rPr>
        <w:t> </w:t>
      </w:r>
      <w:r>
        <w:rPr/>
        <w:t>Cup</w:t>
      </w:r>
      <w:r>
        <w:rPr>
          <w:spacing w:val="-1"/>
        </w:rPr>
        <w:t> </w:t>
      </w:r>
      <w:r>
        <w:rPr/>
        <w:t>o</w:t>
      </w:r>
      <w:r>
        <w:rPr/>
        <w:t>f</w:t>
      </w:r>
      <w:r>
        <w:rPr/>
        <w:t> </w:t>
      </w:r>
      <w:r>
        <w:rPr>
          <w:w w:val="105"/>
        </w:rPr>
        <w:t>Nations)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confederations</w:t>
      </w:r>
      <w:r>
        <w:rPr>
          <w:spacing w:val="-11"/>
          <w:w w:val="105"/>
        </w:rPr>
        <w:t> </w:t>
      </w:r>
      <w:r>
        <w:rPr>
          <w:w w:val="105"/>
        </w:rPr>
        <w:t>cup,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4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World</w:t>
      </w:r>
      <w:r>
        <w:rPr>
          <w:spacing w:val="-11"/>
          <w:w w:val="105"/>
        </w:rPr>
        <w:t> </w:t>
      </w:r>
      <w:r>
        <w:rPr>
          <w:w w:val="105"/>
        </w:rPr>
        <w:t>C</w:t>
      </w:r>
      <w:r>
        <w:rPr>
          <w:w w:val="105"/>
        </w:rPr>
        <w:t>up</w:t>
      </w:r>
      <w:r>
        <w:rPr>
          <w:w w:val="105"/>
        </w:rPr>
        <w:t> matches.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relative</w:t>
      </w:r>
      <w:r>
        <w:rPr>
          <w:spacing w:val="-4"/>
          <w:w w:val="105"/>
        </w:rPr>
        <w:t> </w:t>
      </w:r>
      <w:r>
        <w:rPr>
          <w:w w:val="105"/>
        </w:rPr>
        <w:t>importance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national</w:t>
      </w:r>
      <w:r>
        <w:rPr>
          <w:spacing w:val="-4"/>
          <w:w w:val="105"/>
        </w:rPr>
        <w:t> </w:t>
      </w:r>
      <w:r>
        <w:rPr>
          <w:w w:val="105"/>
        </w:rPr>
        <w:t>match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indicated by </w:t>
      </w:r>
      <w:r>
        <w:rPr>
          <w:i/>
          <w:w w:val="105"/>
        </w:rPr>
        <w:t>w</w:t>
      </w:r>
      <w:r>
        <w:rPr>
          <w:i/>
          <w:w w:val="105"/>
          <w:vertAlign w:val="subscript"/>
        </w:rPr>
        <w:t>type</w:t>
      </w:r>
      <w:r>
        <w:rPr>
          <w:w w:val="105"/>
          <w:vertAlign w:val="subscript"/>
        </w:rPr>
        <w:t>,</w:t>
      </w:r>
      <w:r>
        <w:rPr>
          <w:spacing w:val="-3"/>
          <w:w w:val="105"/>
          <w:vertAlign w:val="baseline"/>
        </w:rPr>
        <w:t> </w:t>
      </w:r>
      <w:r>
        <w:rPr>
          <w:i/>
          <w:w w:val="105"/>
          <w:vertAlign w:val="subscript"/>
        </w:rPr>
        <w:t>m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for </w:t>
      </w:r>
      <w:r>
        <w:rPr>
          <w:i/>
          <w:w w:val="105"/>
          <w:vertAlign w:val="baseline"/>
        </w:rPr>
        <w:t>m</w:t>
      </w:r>
      <w:r>
        <w:rPr>
          <w:i/>
          <w:spacing w:val="38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= </w:t>
      </w:r>
      <w:r>
        <w:rPr>
          <w:w w:val="105"/>
          <w:vertAlign w:val="baseline"/>
        </w:rPr>
        <w:t>1, </w:t>
      </w:r>
      <w:r>
        <w:rPr>
          <w:i/>
          <w:w w:val="105"/>
          <w:vertAlign w:val="baseline"/>
        </w:rPr>
        <w:t>. . </w:t>
      </w:r>
      <w:r>
        <w:rPr>
          <w:i/>
          <w:w w:val="115"/>
          <w:vertAlign w:val="baseline"/>
        </w:rPr>
        <w:t>.</w:t>
      </w:r>
      <w:r>
        <w:rPr>
          <w:w w:val="115"/>
          <w:vertAlign w:val="baseline"/>
        </w:rPr>
        <w:t>,</w:t>
      </w:r>
      <w:r>
        <w:rPr>
          <w:spacing w:val="-7"/>
          <w:w w:val="115"/>
          <w:vertAlign w:val="baseline"/>
        </w:rPr>
        <w:t> </w:t>
      </w:r>
      <w:r>
        <w:rPr>
          <w:i/>
          <w:w w:val="105"/>
          <w:vertAlign w:val="baseline"/>
        </w:rPr>
        <w:t>M</w:t>
      </w:r>
      <w:r>
        <w:rPr>
          <w:w w:val="105"/>
          <w:vertAlign w:val="baseline"/>
        </w:rPr>
        <w:t>.</w:t>
      </w:r>
    </w:p>
    <w:p>
      <w:pPr>
        <w:pStyle w:val="BodyText"/>
        <w:spacing w:after="0" w:line="260" w:lineRule="exact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961" w:space="40"/>
            <w:col w:w="5067"/>
          </w:cols>
        </w:sectPr>
      </w:pP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5880"/>
          <w:pgMar w:header="603" w:footer="0" w:top="880" w:bottom="280" w:left="992" w:right="850"/>
        </w:sectPr>
      </w:pPr>
    </w:p>
    <w:p>
      <w:pPr>
        <w:spacing w:line="280" w:lineRule="auto" w:before="95"/>
        <w:ind w:left="28" w:right="0" w:firstLine="340"/>
        <w:jc w:val="both"/>
        <w:rPr>
          <w:sz w:val="19"/>
        </w:rPr>
      </w:pPr>
      <w:r>
        <w:rPr>
          <w:w w:val="105"/>
          <w:sz w:val="19"/>
        </w:rPr>
        <w:t>The</w:t>
      </w:r>
      <w:r>
        <w:rPr>
          <w:w w:val="105"/>
          <w:sz w:val="19"/>
        </w:rPr>
        <w:t> bivariate</w:t>
      </w:r>
      <w:r>
        <w:rPr>
          <w:w w:val="105"/>
          <w:sz w:val="19"/>
        </w:rPr>
        <w:t> Poisson</w:t>
      </w:r>
      <w:r>
        <w:rPr>
          <w:w w:val="105"/>
          <w:sz w:val="19"/>
        </w:rPr>
        <w:t> ranking</w:t>
      </w:r>
      <w:r>
        <w:rPr>
          <w:w w:val="105"/>
          <w:sz w:val="19"/>
        </w:rPr>
        <w:t> model</w:t>
      </w:r>
      <w:r>
        <w:rPr>
          <w:w w:val="105"/>
          <w:sz w:val="19"/>
        </w:rPr>
        <w:t> is</w:t>
      </w:r>
      <w:r>
        <w:rPr>
          <w:w w:val="105"/>
          <w:sz w:val="19"/>
        </w:rPr>
        <w:t> based</w:t>
      </w:r>
      <w:r>
        <w:rPr>
          <w:w w:val="105"/>
          <w:sz w:val="19"/>
        </w:rPr>
        <w:t> on</w:t>
      </w:r>
      <w:r>
        <w:rPr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w w:val="105"/>
          <w:sz w:val="19"/>
        </w:rPr>
        <w:t> proposal</w:t>
      </w:r>
      <w:r>
        <w:rPr>
          <w:w w:val="105"/>
          <w:sz w:val="19"/>
        </w:rPr>
        <w:t> from</w:t>
      </w:r>
      <w:r>
        <w:rPr>
          <w:w w:val="105"/>
          <w:sz w:val="19"/>
        </w:rPr>
        <w:t> </w:t>
      </w:r>
      <w:hyperlink w:history="true" w:anchor="_bookmark47">
        <w:r>
          <w:rPr>
            <w:w w:val="105"/>
            <w:sz w:val="19"/>
          </w:rPr>
          <w:t>Karlis</w:t>
        </w:r>
        <w:r>
          <w:rPr>
            <w:w w:val="105"/>
            <w:sz w:val="19"/>
          </w:rPr>
          <w:t> and</w:t>
        </w:r>
        <w:r>
          <w:rPr>
            <w:w w:val="105"/>
            <w:sz w:val="19"/>
          </w:rPr>
          <w:t> Ntzoufras</w:t>
        </w:r>
      </w:hyperlink>
      <w:r>
        <w:rPr>
          <w:w w:val="105"/>
          <w:sz w:val="19"/>
        </w:rPr>
        <w:t> (2</w:t>
      </w:r>
      <w:hyperlink w:history="true" w:anchor="_bookmark47">
        <w:r>
          <w:rPr>
            <w:w w:val="105"/>
            <w:sz w:val="19"/>
          </w:rPr>
          <w:t>003)</w:t>
        </w:r>
      </w:hyperlink>
      <w:r>
        <w:rPr>
          <w:w w:val="105"/>
          <w:sz w:val="19"/>
        </w:rPr>
        <w:t> and</w:t>
      </w:r>
      <w:r>
        <w:rPr>
          <w:w w:val="105"/>
          <w:sz w:val="19"/>
        </w:rPr>
        <w:t> can</w:t>
      </w:r>
      <w:r>
        <w:rPr>
          <w:w w:val="105"/>
          <w:sz w:val="19"/>
        </w:rPr>
        <w:t> b</w:t>
      </w:r>
      <w:r>
        <w:rPr>
          <w:w w:val="105"/>
          <w:sz w:val="19"/>
        </w:rPr>
        <w:t>e</w:t>
      </w:r>
      <w:r>
        <w:rPr>
          <w:w w:val="105"/>
          <w:sz w:val="19"/>
        </w:rPr>
        <w:t> described</w:t>
      </w:r>
      <w:r>
        <w:rPr>
          <w:w w:val="105"/>
          <w:sz w:val="19"/>
        </w:rPr>
        <w:t> as</w:t>
      </w:r>
      <w:r>
        <w:rPr>
          <w:w w:val="105"/>
          <w:sz w:val="19"/>
        </w:rPr>
        <w:t> follows.</w:t>
      </w:r>
      <w:r>
        <w:rPr>
          <w:w w:val="105"/>
          <w:sz w:val="19"/>
        </w:rPr>
        <w:t> If</w:t>
      </w:r>
      <w:r>
        <w:rPr>
          <w:w w:val="105"/>
          <w:sz w:val="19"/>
        </w:rPr>
        <w:t> we</w:t>
      </w:r>
      <w:r>
        <w:rPr>
          <w:w w:val="105"/>
          <w:sz w:val="19"/>
        </w:rPr>
        <w:t> have</w:t>
      </w:r>
      <w:r>
        <w:rPr>
          <w:w w:val="105"/>
          <w:sz w:val="19"/>
        </w:rPr>
        <w:t> </w:t>
      </w:r>
      <w:r>
        <w:rPr>
          <w:i/>
          <w:w w:val="105"/>
          <w:sz w:val="19"/>
        </w:rPr>
        <w:t>M</w:t>
      </w:r>
      <w:r>
        <w:rPr>
          <w:i/>
          <w:w w:val="105"/>
          <w:sz w:val="19"/>
        </w:rPr>
        <w:t> </w:t>
      </w:r>
      <w:r>
        <w:rPr>
          <w:w w:val="105"/>
          <w:sz w:val="19"/>
        </w:rPr>
        <w:t>matches</w:t>
      </w:r>
      <w:r>
        <w:rPr>
          <w:w w:val="105"/>
          <w:sz w:val="19"/>
        </w:rPr>
        <w:t> featuring</w:t>
      </w:r>
      <w:r>
        <w:rPr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w w:val="105"/>
          <w:sz w:val="19"/>
        </w:rPr>
        <w:t> </w:t>
      </w:r>
      <w:r>
        <w:rPr>
          <w:sz w:val="19"/>
        </w:rPr>
        <w:t>total</w:t>
      </w:r>
      <w:r>
        <w:rPr>
          <w:spacing w:val="-5"/>
          <w:sz w:val="19"/>
        </w:rPr>
        <w:t> </w:t>
      </w:r>
      <w:r>
        <w:rPr>
          <w:sz w:val="19"/>
        </w:rPr>
        <w:t>of</w:t>
      </w:r>
      <w:r>
        <w:rPr>
          <w:spacing w:val="-5"/>
          <w:sz w:val="19"/>
        </w:rPr>
        <w:t> </w:t>
      </w:r>
      <w:r>
        <w:rPr>
          <w:i/>
          <w:sz w:val="19"/>
        </w:rPr>
        <w:t>n</w:t>
      </w:r>
      <w:r>
        <w:rPr>
          <w:i/>
          <w:spacing w:val="-5"/>
          <w:sz w:val="19"/>
        </w:rPr>
        <w:t> </w:t>
      </w:r>
      <w:r>
        <w:rPr>
          <w:sz w:val="19"/>
        </w:rPr>
        <w:t>teams,</w:t>
      </w:r>
      <w:r>
        <w:rPr>
          <w:spacing w:val="-5"/>
          <w:sz w:val="19"/>
        </w:rPr>
        <w:t> </w:t>
      </w:r>
      <w:r>
        <w:rPr>
          <w:sz w:val="19"/>
        </w:rPr>
        <w:t>we</w:t>
      </w:r>
      <w:r>
        <w:rPr>
          <w:spacing w:val="-5"/>
          <w:sz w:val="19"/>
        </w:rPr>
        <w:t> </w:t>
      </w:r>
      <w:r>
        <w:rPr>
          <w:sz w:val="19"/>
        </w:rPr>
        <w:t>write</w:t>
      </w:r>
      <w:r>
        <w:rPr>
          <w:spacing w:val="-5"/>
          <w:sz w:val="19"/>
        </w:rPr>
        <w:t> </w:t>
      </w:r>
      <w:r>
        <w:rPr>
          <w:i/>
          <w:sz w:val="19"/>
        </w:rPr>
        <w:t>Y</w:t>
      </w:r>
      <w:r>
        <w:rPr>
          <w:i/>
          <w:sz w:val="19"/>
          <w:vertAlign w:val="subscript"/>
        </w:rPr>
        <w:t>ijm</w:t>
      </w:r>
      <w:r>
        <w:rPr>
          <w:i/>
          <w:sz w:val="19"/>
          <w:vertAlign w:val="baseline"/>
        </w:rPr>
        <w:t> </w:t>
      </w:r>
      <w:r>
        <w:rPr>
          <w:sz w:val="19"/>
          <w:vertAlign w:val="baseline"/>
        </w:rPr>
        <w:t>the</w:t>
      </w:r>
      <w:r>
        <w:rPr>
          <w:spacing w:val="-5"/>
          <w:sz w:val="19"/>
          <w:vertAlign w:val="baseline"/>
        </w:rPr>
        <w:t> </w:t>
      </w:r>
      <w:r>
        <w:rPr>
          <w:sz w:val="19"/>
          <w:vertAlign w:val="baseline"/>
        </w:rPr>
        <w:t>random</w:t>
      </w:r>
      <w:r>
        <w:rPr>
          <w:spacing w:val="-5"/>
          <w:sz w:val="19"/>
          <w:vertAlign w:val="baseline"/>
        </w:rPr>
        <w:t> </w:t>
      </w:r>
      <w:r>
        <w:rPr>
          <w:sz w:val="19"/>
          <w:vertAlign w:val="baseline"/>
        </w:rPr>
        <w:t>variable</w:t>
      </w:r>
      <w:r>
        <w:rPr>
          <w:spacing w:val="-5"/>
          <w:sz w:val="19"/>
          <w:vertAlign w:val="baseline"/>
        </w:rPr>
        <w:t> </w:t>
      </w:r>
      <w:r>
        <w:rPr>
          <w:i/>
          <w:sz w:val="19"/>
          <w:vertAlign w:val="baseline"/>
        </w:rPr>
        <w:t>number</w:t>
      </w:r>
      <w:r>
        <w:rPr>
          <w:i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of goals scored</w:t>
      </w:r>
      <w:r>
        <w:rPr>
          <w:i/>
          <w:spacing w:val="-1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by team i against team j </w:t>
      </w:r>
      <w:r>
        <w:rPr>
          <w:w w:val="105"/>
          <w:sz w:val="19"/>
          <w:vertAlign w:val="baseline"/>
        </w:rPr>
        <w:t>(</w:t>
      </w:r>
      <w:r>
        <w:rPr>
          <w:i/>
          <w:w w:val="105"/>
          <w:sz w:val="19"/>
          <w:vertAlign w:val="baseline"/>
        </w:rPr>
        <w:t>i,</w:t>
      </w:r>
      <w:r>
        <w:rPr>
          <w:i/>
          <w:spacing w:val="-3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j </w:t>
      </w:r>
      <w:r>
        <w:rPr>
          <w:w w:val="105"/>
          <w:sz w:val="19"/>
          <w:vertAlign w:val="baseline"/>
        </w:rPr>
        <w:t>∈ {1</w:t>
      </w:r>
      <w:r>
        <w:rPr>
          <w:i/>
          <w:w w:val="105"/>
          <w:sz w:val="19"/>
          <w:vertAlign w:val="baseline"/>
        </w:rPr>
        <w:t>,</w:t>
      </w:r>
      <w:r>
        <w:rPr>
          <w:i/>
          <w:spacing w:val="-3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.</w:t>
      </w:r>
      <w:r>
        <w:rPr>
          <w:i/>
          <w:spacing w:val="-3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.</w:t>
      </w:r>
      <w:r>
        <w:rPr>
          <w:i/>
          <w:spacing w:val="-3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.</w:t>
      </w:r>
      <w:r>
        <w:rPr>
          <w:i/>
          <w:spacing w:val="-3"/>
          <w:w w:val="105"/>
          <w:sz w:val="19"/>
          <w:vertAlign w:val="baseline"/>
        </w:rPr>
        <w:t> </w:t>
      </w:r>
      <w:r>
        <w:rPr>
          <w:i/>
          <w:w w:val="120"/>
          <w:sz w:val="19"/>
          <w:vertAlign w:val="baseline"/>
        </w:rPr>
        <w:t>,</w:t>
      </w:r>
      <w:r>
        <w:rPr>
          <w:i/>
          <w:spacing w:val="-10"/>
          <w:w w:val="120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n</w:t>
      </w:r>
      <w:r>
        <w:rPr>
          <w:w w:val="105"/>
          <w:sz w:val="19"/>
          <w:vertAlign w:val="baseline"/>
        </w:rPr>
        <w:t>}</w:t>
      </w:r>
      <w:r>
        <w:rPr>
          <w:w w:val="105"/>
          <w:sz w:val="19"/>
          <w:vertAlign w:val="baseline"/>
        </w:rPr>
        <w:t>)</w:t>
      </w:r>
      <w:r>
        <w:rPr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in</w:t>
      </w:r>
      <w:r>
        <w:rPr>
          <w:i/>
          <w:spacing w:val="-11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match</w:t>
      </w:r>
      <w:r>
        <w:rPr>
          <w:i/>
          <w:spacing w:val="-11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m</w:t>
      </w:r>
      <w:r>
        <w:rPr>
          <w:i/>
          <w:spacing w:val="-11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(where</w:t>
      </w:r>
      <w:r>
        <w:rPr>
          <w:spacing w:val="-7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m</w:t>
      </w:r>
      <w:r>
        <w:rPr>
          <w:i/>
          <w:spacing w:val="4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∈ {1</w:t>
      </w:r>
      <w:r>
        <w:rPr>
          <w:i/>
          <w:w w:val="105"/>
          <w:sz w:val="19"/>
          <w:vertAlign w:val="baseline"/>
        </w:rPr>
        <w:t>,</w:t>
      </w:r>
      <w:r>
        <w:rPr>
          <w:i/>
          <w:spacing w:val="-9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.</w:t>
      </w:r>
      <w:r>
        <w:rPr>
          <w:i/>
          <w:spacing w:val="-9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.</w:t>
      </w:r>
      <w:r>
        <w:rPr>
          <w:i/>
          <w:spacing w:val="-9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.</w:t>
      </w:r>
      <w:r>
        <w:rPr>
          <w:i/>
          <w:spacing w:val="-9"/>
          <w:w w:val="105"/>
          <w:sz w:val="19"/>
          <w:vertAlign w:val="baseline"/>
        </w:rPr>
        <w:t> </w:t>
      </w:r>
      <w:r>
        <w:rPr>
          <w:i/>
          <w:w w:val="120"/>
          <w:sz w:val="19"/>
          <w:vertAlign w:val="baseline"/>
        </w:rPr>
        <w:t>,</w:t>
      </w:r>
      <w:r>
        <w:rPr>
          <w:i/>
          <w:spacing w:val="-13"/>
          <w:w w:val="120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M</w:t>
      </w:r>
      <w:r>
        <w:rPr>
          <w:w w:val="105"/>
          <w:sz w:val="19"/>
          <w:vertAlign w:val="baseline"/>
        </w:rPr>
        <w:t>}).</w:t>
      </w:r>
      <w:r>
        <w:rPr>
          <w:spacing w:val="-10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The</w:t>
      </w:r>
      <w:r>
        <w:rPr>
          <w:spacing w:val="-11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joint</w:t>
      </w:r>
      <w:r>
        <w:rPr>
          <w:spacing w:val="-11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probabilit</w:t>
      </w:r>
      <w:r>
        <w:rPr>
          <w:w w:val="105"/>
          <w:sz w:val="19"/>
          <w:vertAlign w:val="baseline"/>
        </w:rPr>
        <w:t>y</w:t>
      </w:r>
      <w:r>
        <w:rPr>
          <w:w w:val="105"/>
          <w:sz w:val="19"/>
          <w:vertAlign w:val="baseline"/>
        </w:rPr>
        <w:t> function</w:t>
      </w:r>
      <w:r>
        <w:rPr>
          <w:spacing w:val="-11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of</w:t>
      </w:r>
      <w:r>
        <w:rPr>
          <w:spacing w:val="-11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the</w:t>
      </w:r>
      <w:r>
        <w:rPr>
          <w:spacing w:val="-11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home</w:t>
      </w:r>
      <w:r>
        <w:rPr>
          <w:spacing w:val="-11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and</w:t>
      </w:r>
      <w:r>
        <w:rPr>
          <w:spacing w:val="-11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away</w:t>
      </w:r>
      <w:r>
        <w:rPr>
          <w:spacing w:val="-11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score</w:t>
      </w:r>
      <w:r>
        <w:rPr>
          <w:spacing w:val="-11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is</w:t>
      </w:r>
      <w:r>
        <w:rPr>
          <w:spacing w:val="-11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then</w:t>
      </w:r>
      <w:r>
        <w:rPr>
          <w:spacing w:val="-11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given</w:t>
      </w:r>
      <w:r>
        <w:rPr>
          <w:spacing w:val="-11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by</w:t>
      </w:r>
      <w:r>
        <w:rPr>
          <w:spacing w:val="-11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th</w:t>
      </w:r>
      <w:r>
        <w:rPr>
          <w:w w:val="105"/>
          <w:sz w:val="19"/>
          <w:vertAlign w:val="baseline"/>
        </w:rPr>
        <w:t>e</w:t>
      </w:r>
      <w:r>
        <w:rPr>
          <w:w w:val="105"/>
          <w:sz w:val="19"/>
          <w:vertAlign w:val="baseline"/>
        </w:rPr>
        <w:t> bivariate Poisson probability mass function,</w:t>
      </w:r>
    </w:p>
    <w:p>
      <w:pPr>
        <w:pStyle w:val="BodyText"/>
        <w:spacing w:line="280" w:lineRule="auto" w:before="130"/>
        <w:ind w:left="28" w:right="395"/>
        <w:jc w:val="both"/>
      </w:pPr>
      <w:r>
        <w:rPr/>
        <w:br w:type="column"/>
      </w:r>
      <w:r>
        <w:rPr/>
        <w:t>according to the average Rank Probability Score (RPS</w:t>
      </w:r>
      <w:r>
        <w:rPr/>
        <w:t>;</w:t>
      </w:r>
      <w:r>
        <w:rPr/>
        <w:t> </w:t>
      </w:r>
      <w:hyperlink w:history="true" w:anchor="_bookmark38">
        <w:r>
          <w:rPr/>
          <w:t>Gneiting and Raftery</w:t>
        </w:r>
      </w:hyperlink>
      <w:r>
        <w:rPr/>
        <w:t> </w:t>
      </w:r>
      <w:hyperlink w:history="true" w:anchor="_bookmark38">
        <w:r>
          <w:rPr/>
          <w:t>200</w:t>
        </w:r>
      </w:hyperlink>
      <w:r>
        <w:rPr/>
        <w:t>7), which is defined in </w:t>
      </w:r>
      <w:hyperlink w:history="true" w:anchor="_bookmark13">
        <w:r>
          <w:rPr/>
          <w:t>Section</w:t>
        </w:r>
      </w:hyperlink>
      <w:r>
        <w:rPr/>
        <w:t> </w:t>
      </w:r>
      <w:hyperlink w:history="true" w:anchor="_bookmark13">
        <w:r>
          <w:rPr/>
          <w:t>4.</w:t>
        </w:r>
      </w:hyperlink>
      <w:r>
        <w:rPr/>
        <w:t> From now on this model is simply referred to as </w:t>
      </w:r>
      <w:r>
        <w:rPr>
          <w:i/>
        </w:rPr>
        <w:t>Ranking</w:t>
      </w:r>
      <w:r>
        <w:rPr/>
        <w:t>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2"/>
        <w:numPr>
          <w:ilvl w:val="1"/>
          <w:numId w:val="1"/>
        </w:numPr>
        <w:tabs>
          <w:tab w:pos="489" w:val="left" w:leader="none"/>
        </w:tabs>
        <w:spacing w:line="240" w:lineRule="auto" w:before="0" w:after="0"/>
        <w:ind w:left="489" w:right="0" w:hanging="461"/>
        <w:jc w:val="left"/>
      </w:pPr>
      <w:bookmarkStart w:name="3.3 The hybrid random forest" w:id="21"/>
      <w:bookmarkEnd w:id="21"/>
      <w:r>
        <w:rPr>
          <w:b w:val="0"/>
        </w:rPr>
      </w:r>
      <w:r>
        <w:rPr>
          <w:spacing w:val="-2"/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hybrid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random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forest</w:t>
      </w:r>
    </w:p>
    <w:p>
      <w:pPr>
        <w:pStyle w:val="BodyText"/>
        <w:spacing w:before="275"/>
        <w:ind w:left="28"/>
        <w:jc w:val="both"/>
      </w:pPr>
      <w:r>
        <w:rPr/>
        <w:t>In</w:t>
      </w:r>
      <w:r>
        <w:rPr>
          <w:spacing w:val="43"/>
        </w:rPr>
        <w:t> </w:t>
      </w:r>
      <w:r>
        <w:rPr/>
        <w:t>order</w:t>
      </w:r>
      <w:r>
        <w:rPr>
          <w:spacing w:val="44"/>
        </w:rPr>
        <w:t> </w:t>
      </w:r>
      <w:r>
        <w:rPr/>
        <w:t>to</w:t>
      </w:r>
      <w:r>
        <w:rPr>
          <w:spacing w:val="43"/>
        </w:rPr>
        <w:t> </w:t>
      </w:r>
      <w:r>
        <w:rPr/>
        <w:t>link</w:t>
      </w:r>
      <w:r>
        <w:rPr>
          <w:spacing w:val="44"/>
        </w:rPr>
        <w:t> </w:t>
      </w:r>
      <w:r>
        <w:rPr/>
        <w:t>the</w:t>
      </w:r>
      <w:r>
        <w:rPr>
          <w:spacing w:val="43"/>
        </w:rPr>
        <w:t> </w:t>
      </w:r>
      <w:r>
        <w:rPr/>
        <w:t>information</w:t>
      </w:r>
      <w:r>
        <w:rPr>
          <w:spacing w:val="44"/>
        </w:rPr>
        <w:t> </w:t>
      </w:r>
      <w:r>
        <w:rPr/>
        <w:t>provided</w:t>
      </w:r>
      <w:r>
        <w:rPr>
          <w:spacing w:val="44"/>
        </w:rPr>
        <w:t> </w:t>
      </w:r>
      <w:r>
        <w:rPr/>
        <w:t>by</w:t>
      </w:r>
      <w:r>
        <w:rPr>
          <w:spacing w:val="43"/>
        </w:rPr>
        <w:t> </w:t>
      </w:r>
      <w:r>
        <w:rPr/>
        <w:t>both</w:t>
      </w:r>
      <w:r>
        <w:rPr>
          <w:spacing w:val="44"/>
        </w:rPr>
        <w:t> </w:t>
      </w:r>
      <w:r>
        <w:rPr>
          <w:spacing w:val="-5"/>
        </w:rPr>
        <w:t>the</w:t>
      </w:r>
    </w:p>
    <w:p>
      <w:pPr>
        <w:pStyle w:val="BodyText"/>
        <w:spacing w:after="0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5" w:space="198"/>
            <w:col w:w="5135"/>
          </w:cols>
        </w:sectPr>
      </w:pPr>
    </w:p>
    <w:p>
      <w:pPr>
        <w:spacing w:line="67" w:lineRule="exact" w:before="193"/>
        <w:ind w:left="0" w:right="38" w:firstLine="0"/>
        <w:jc w:val="right"/>
        <w:rPr>
          <w:i/>
          <w:sz w:val="19"/>
        </w:rPr>
      </w:pPr>
      <w:r>
        <w:rPr>
          <w:i/>
          <w:sz w:val="19"/>
        </w:rPr>
        <w:t>fi</w:t>
      </w:r>
      <w:r>
        <w:rPr>
          <w:i/>
          <w:position w:val="8"/>
          <w:sz w:val="14"/>
        </w:rPr>
        <w:t>z</w:t>
      </w:r>
      <w:r>
        <w:rPr>
          <w:i/>
          <w:spacing w:val="42"/>
          <w:position w:val="8"/>
          <w:sz w:val="14"/>
        </w:rPr>
        <w:t>  </w:t>
      </w:r>
      <w:r>
        <w:rPr>
          <w:i/>
          <w:spacing w:val="-5"/>
          <w:sz w:val="19"/>
        </w:rPr>
        <w:t>fi</w:t>
      </w:r>
      <w:r>
        <w:rPr>
          <w:i/>
          <w:spacing w:val="-5"/>
          <w:sz w:val="19"/>
          <w:vertAlign w:val="superscript"/>
        </w:rPr>
        <w:t>y</w:t>
      </w:r>
    </w:p>
    <w:p>
      <w:pPr>
        <w:pStyle w:val="BodyText"/>
        <w:spacing w:before="30"/>
        <w:ind w:left="2048"/>
      </w:pPr>
      <w:r>
        <w:rPr/>
        <w:br w:type="column"/>
      </w:r>
      <w:r>
        <w:rPr/>
        <w:t>covariate</w:t>
      </w:r>
      <w:r>
        <w:rPr>
          <w:spacing w:val="19"/>
        </w:rPr>
        <w:t> </w:t>
      </w:r>
      <w:r>
        <w:rPr/>
        <w:t>data</w:t>
      </w:r>
      <w:r>
        <w:rPr>
          <w:spacing w:val="20"/>
        </w:rPr>
        <w:t> </w:t>
      </w:r>
      <w:r>
        <w:rPr/>
        <w:t>and</w:t>
      </w:r>
      <w:r>
        <w:rPr>
          <w:spacing w:val="19"/>
        </w:rPr>
        <w:t> </w:t>
      </w:r>
      <w:r>
        <w:rPr/>
        <w:t>historic</w:t>
      </w:r>
      <w:r>
        <w:rPr>
          <w:spacing w:val="20"/>
        </w:rPr>
        <w:t> </w:t>
      </w:r>
      <w:r>
        <w:rPr/>
        <w:t>match</w:t>
      </w:r>
      <w:r>
        <w:rPr>
          <w:spacing w:val="19"/>
        </w:rPr>
        <w:t> </w:t>
      </w:r>
      <w:r>
        <w:rPr/>
        <w:t>data</w:t>
      </w:r>
      <w:r>
        <w:rPr>
          <w:spacing w:val="20"/>
        </w:rPr>
        <w:t> </w:t>
      </w:r>
      <w:r>
        <w:rPr/>
        <w:t>we</w:t>
      </w:r>
      <w:r>
        <w:rPr>
          <w:spacing w:val="20"/>
        </w:rPr>
        <w:t> </w:t>
      </w:r>
      <w:r>
        <w:rPr/>
        <w:t>now</w:t>
      </w:r>
      <w:r>
        <w:rPr>
          <w:spacing w:val="19"/>
        </w:rPr>
        <w:t> </w:t>
      </w:r>
      <w:r>
        <w:rPr>
          <w:spacing w:val="-2"/>
        </w:rPr>
        <w:t>combine</w:t>
      </w:r>
    </w:p>
    <w:p>
      <w:pPr>
        <w:pStyle w:val="BodyText"/>
        <w:spacing w:after="0"/>
        <w:sectPr>
          <w:type w:val="continuous"/>
          <w:pgSz w:w="11910" w:h="15880"/>
          <w:pgMar w:header="603" w:footer="0" w:top="540" w:bottom="280" w:left="992" w:right="850"/>
          <w:cols w:num="2" w:equalWidth="0">
            <w:col w:w="2573" w:space="339"/>
            <w:col w:w="7156"/>
          </w:cols>
        </w:sectPr>
      </w:pPr>
    </w:p>
    <w:p>
      <w:pPr>
        <w:spacing w:before="104"/>
        <w:ind w:left="28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959680">
                <wp:simplePos x="0" y="0"/>
                <wp:positionH relativeFrom="page">
                  <wp:posOffset>2037245</wp:posOffset>
                </wp:positionH>
                <wp:positionV relativeFrom="paragraph">
                  <wp:posOffset>146786</wp:posOffset>
                </wp:positionV>
                <wp:extent cx="189230" cy="17843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89230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9"/>
                              </w:rPr>
                              <w:t>z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!</w:t>
                            </w:r>
                            <w:r>
                              <w:rPr>
                                <w:i/>
                                <w:spacing w:val="-4"/>
                                <w:sz w:val="19"/>
                              </w:rPr>
                              <w:t>y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412994pt;margin-top:11.558007pt;width:14.9pt;height:14.05pt;mso-position-horizontal-relative:page;mso-position-vertical-relative:paragraph;z-index:-17356800" type="#_x0000_t202" id="docshape49" filled="false" stroked="false">
                <v:textbox inset="0,0,0,0">
                  <w:txbxContent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i/>
                          <w:spacing w:val="-4"/>
                          <w:sz w:val="19"/>
                        </w:rPr>
                        <w:t>z</w:t>
                      </w:r>
                      <w:r>
                        <w:rPr>
                          <w:spacing w:val="-4"/>
                          <w:sz w:val="19"/>
                        </w:rPr>
                        <w:t>!</w:t>
                      </w:r>
                      <w:r>
                        <w:rPr>
                          <w:i/>
                          <w:spacing w:val="-4"/>
                          <w:sz w:val="19"/>
                        </w:rPr>
                        <w:t>y</w:t>
                      </w:r>
                      <w:r>
                        <w:rPr>
                          <w:spacing w:val="-4"/>
                          <w:sz w:val="19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9"/>
        </w:rPr>
        <w:t>P(</w:t>
      </w:r>
      <w:r>
        <w:rPr>
          <w:i/>
          <w:w w:val="105"/>
          <w:sz w:val="19"/>
        </w:rPr>
        <w:t>Y</w:t>
      </w:r>
      <w:r>
        <w:rPr>
          <w:i/>
          <w:w w:val="105"/>
          <w:sz w:val="19"/>
          <w:vertAlign w:val="subscript"/>
        </w:rPr>
        <w:t>ijm</w:t>
      </w:r>
      <w:r>
        <w:rPr>
          <w:i/>
          <w:spacing w:val="33"/>
          <w:w w:val="105"/>
          <w:sz w:val="19"/>
          <w:vertAlign w:val="baseline"/>
        </w:rPr>
        <w:t> </w:t>
      </w:r>
      <w:r>
        <w:rPr>
          <w:rFonts w:ascii="Lucida Sans Unicode" w:hAnsi="Lucida Sans Unicode"/>
          <w:w w:val="105"/>
          <w:sz w:val="19"/>
          <w:vertAlign w:val="baseline"/>
        </w:rPr>
        <w:t>=</w:t>
      </w:r>
      <w:r>
        <w:rPr>
          <w:rFonts w:ascii="Lucida Sans Unicode" w:hAnsi="Lucida Sans Unicode"/>
          <w:spacing w:val="5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z,</w:t>
      </w:r>
      <w:r>
        <w:rPr>
          <w:i/>
          <w:spacing w:val="6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Y</w:t>
      </w:r>
      <w:r>
        <w:rPr>
          <w:i/>
          <w:w w:val="105"/>
          <w:sz w:val="19"/>
          <w:vertAlign w:val="subscript"/>
        </w:rPr>
        <w:t>jim</w:t>
      </w:r>
      <w:r>
        <w:rPr>
          <w:i/>
          <w:spacing w:val="33"/>
          <w:w w:val="105"/>
          <w:sz w:val="19"/>
          <w:vertAlign w:val="baseline"/>
        </w:rPr>
        <w:t> </w:t>
      </w:r>
      <w:r>
        <w:rPr>
          <w:rFonts w:ascii="Lucida Sans Unicode" w:hAnsi="Lucida Sans Unicode"/>
          <w:w w:val="105"/>
          <w:sz w:val="19"/>
          <w:vertAlign w:val="baseline"/>
        </w:rPr>
        <w:t>=</w:t>
      </w:r>
      <w:r>
        <w:rPr>
          <w:rFonts w:ascii="Lucida Sans Unicode" w:hAnsi="Lucida Sans Unicode"/>
          <w:spacing w:val="5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y</w:t>
      </w:r>
      <w:r>
        <w:rPr>
          <w:w w:val="105"/>
          <w:sz w:val="19"/>
          <w:vertAlign w:val="baseline"/>
        </w:rPr>
        <w:t>)</w:t>
      </w:r>
      <w:r>
        <w:rPr>
          <w:spacing w:val="18"/>
          <w:w w:val="105"/>
          <w:sz w:val="19"/>
          <w:vertAlign w:val="baseline"/>
        </w:rPr>
        <w:t> </w:t>
      </w:r>
      <w:r>
        <w:rPr>
          <w:rFonts w:ascii="Lucida Sans Unicode" w:hAnsi="Lucida Sans Unicode"/>
          <w:w w:val="105"/>
          <w:sz w:val="19"/>
          <w:vertAlign w:val="baseline"/>
        </w:rPr>
        <w:t>=</w:t>
      </w:r>
      <w:r>
        <w:rPr>
          <w:rFonts w:ascii="Lucida Sans Unicode" w:hAnsi="Lucida Sans Unicode"/>
          <w:spacing w:val="27"/>
          <w:w w:val="105"/>
          <w:sz w:val="19"/>
          <w:vertAlign w:val="baseline"/>
        </w:rPr>
        <w:t> </w:t>
      </w:r>
      <w:r>
        <w:rPr>
          <w:rFonts w:ascii="Times New Roman" w:hAnsi="Times New Roman"/>
          <w:spacing w:val="69"/>
          <w:w w:val="105"/>
          <w:sz w:val="19"/>
          <w:u w:val="single"/>
          <w:vertAlign w:val="baseline"/>
        </w:rPr>
        <w:t> </w:t>
      </w:r>
      <w:r>
        <w:rPr>
          <w:i/>
          <w:w w:val="105"/>
          <w:sz w:val="19"/>
          <w:u w:val="single"/>
          <w:vertAlign w:val="superscript"/>
        </w:rPr>
        <w:t>ijm</w:t>
      </w:r>
      <w:r>
        <w:rPr>
          <w:i/>
          <w:spacing w:val="72"/>
          <w:w w:val="150"/>
          <w:sz w:val="19"/>
          <w:u w:val="single"/>
          <w:vertAlign w:val="baseline"/>
        </w:rPr>
        <w:t> </w:t>
      </w:r>
      <w:r>
        <w:rPr>
          <w:i/>
          <w:w w:val="105"/>
          <w:sz w:val="19"/>
          <w:u w:val="single"/>
          <w:vertAlign w:val="superscript"/>
        </w:rPr>
        <w:t>jim</w:t>
      </w:r>
      <w:r>
        <w:rPr>
          <w:i/>
          <w:spacing w:val="36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exp(−(</w:t>
      </w:r>
      <w:r>
        <w:rPr>
          <w:i/>
          <w:w w:val="105"/>
          <w:sz w:val="19"/>
          <w:vertAlign w:val="baseline"/>
        </w:rPr>
        <w:t>fi</w:t>
      </w:r>
      <w:r>
        <w:rPr>
          <w:i/>
          <w:w w:val="105"/>
          <w:sz w:val="19"/>
          <w:vertAlign w:val="subscript"/>
        </w:rPr>
        <w:t>ijm</w:t>
      </w:r>
      <w:r>
        <w:rPr>
          <w:i/>
          <w:spacing w:val="22"/>
          <w:w w:val="105"/>
          <w:sz w:val="19"/>
          <w:vertAlign w:val="baseline"/>
        </w:rPr>
        <w:t> </w:t>
      </w:r>
      <w:r>
        <w:rPr>
          <w:rFonts w:ascii="Lucida Sans Unicode" w:hAnsi="Lucida Sans Unicode"/>
          <w:w w:val="105"/>
          <w:sz w:val="19"/>
          <w:vertAlign w:val="baseline"/>
        </w:rPr>
        <w:t>+</w:t>
      </w:r>
      <w:r>
        <w:rPr>
          <w:rFonts w:ascii="Lucida Sans Unicode" w:hAnsi="Lucida Sans Unicode"/>
          <w:spacing w:val="-8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fi</w:t>
      </w:r>
      <w:r>
        <w:rPr>
          <w:i/>
          <w:w w:val="105"/>
          <w:sz w:val="19"/>
          <w:vertAlign w:val="subscript"/>
        </w:rPr>
        <w:t>jim</w:t>
      </w:r>
      <w:r>
        <w:rPr>
          <w:i/>
          <w:spacing w:val="22"/>
          <w:w w:val="105"/>
          <w:sz w:val="19"/>
          <w:vertAlign w:val="baseline"/>
        </w:rPr>
        <w:t> </w:t>
      </w:r>
      <w:r>
        <w:rPr>
          <w:rFonts w:ascii="Lucida Sans Unicode" w:hAnsi="Lucida Sans Unicode"/>
          <w:w w:val="105"/>
          <w:sz w:val="19"/>
          <w:vertAlign w:val="baseline"/>
        </w:rPr>
        <w:t>+</w:t>
      </w:r>
      <w:r>
        <w:rPr>
          <w:rFonts w:ascii="Lucida Sans Unicode" w:hAnsi="Lucida Sans Unicode"/>
          <w:spacing w:val="-8"/>
          <w:w w:val="105"/>
          <w:sz w:val="19"/>
          <w:vertAlign w:val="baseline"/>
        </w:rPr>
        <w:t> </w:t>
      </w:r>
      <w:r>
        <w:rPr>
          <w:i/>
          <w:spacing w:val="-2"/>
          <w:w w:val="105"/>
          <w:sz w:val="19"/>
          <w:vertAlign w:val="baseline"/>
        </w:rPr>
        <w:t>fi</w:t>
      </w:r>
      <w:r>
        <w:rPr>
          <w:i/>
          <w:spacing w:val="-2"/>
          <w:w w:val="105"/>
          <w:sz w:val="19"/>
          <w:vertAlign w:val="subscript"/>
        </w:rPr>
        <w:t>C</w:t>
      </w:r>
      <w:r>
        <w:rPr>
          <w:spacing w:val="-2"/>
          <w:w w:val="105"/>
          <w:sz w:val="19"/>
          <w:vertAlign w:val="baseline"/>
        </w:rPr>
        <w:t>))</w:t>
      </w:r>
    </w:p>
    <w:p>
      <w:pPr>
        <w:tabs>
          <w:tab w:pos="4000" w:val="left" w:leader="none"/>
          <w:tab w:pos="4437" w:val="left" w:leader="none"/>
        </w:tabs>
        <w:spacing w:before="162"/>
        <w:ind w:left="1992" w:right="0" w:firstLine="0"/>
        <w:jc w:val="left"/>
        <w:rPr>
          <w:i/>
          <w:iCs/>
          <w:position w:val="-24"/>
          <w:sz w:val="19"/>
          <w:szCs w:val="19"/>
        </w:rPr>
      </w:pPr>
      <w:r>
        <w:rPr>
          <w:i/>
          <w:position w:val="-24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5959168">
                <wp:simplePos x="0" y="0"/>
                <wp:positionH relativeFrom="page">
                  <wp:posOffset>3027667</wp:posOffset>
                </wp:positionH>
                <wp:positionV relativeFrom="paragraph">
                  <wp:posOffset>391248</wp:posOffset>
                </wp:positionV>
                <wp:extent cx="405765" cy="127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405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5765" h="0">
                              <a:moveTo>
                                <a:pt x="0" y="0"/>
                              </a:moveTo>
                              <a:lnTo>
                                <a:pt x="405155" y="0"/>
                              </a:lnTo>
                            </a:path>
                          </a:pathLst>
                        </a:custGeom>
                        <a:ln w="48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57312" from="238.399002pt,30.806995pt" to="270.301002pt,30.806995pt" stroked="true" strokeweight=".3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position w:val="-24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5960704">
                <wp:simplePos x="0" y="0"/>
                <wp:positionH relativeFrom="page">
                  <wp:posOffset>2409101</wp:posOffset>
                </wp:positionH>
                <wp:positionV relativeFrom="paragraph">
                  <wp:posOffset>369799</wp:posOffset>
                </wp:positionV>
                <wp:extent cx="59055" cy="17843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905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pacing w:val="-13"/>
                                <w:sz w:val="19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692993pt;margin-top:29.118107pt;width:4.650pt;height:14.05pt;mso-position-horizontal-relative:page;mso-position-vertical-relative:paragraph;z-index:-17355776" type="#_x0000_t202" id="docshape50" filled="false" stroked="false">
                <v:textbox inset="0,0,0,0">
                  <w:txbxContent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spacing w:val="-13"/>
                          <w:sz w:val="19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-24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5961216">
                <wp:simplePos x="0" y="0"/>
                <wp:positionH relativeFrom="page">
                  <wp:posOffset>2665526</wp:posOffset>
                </wp:positionH>
                <wp:positionV relativeFrom="paragraph">
                  <wp:posOffset>369799</wp:posOffset>
                </wp:positionV>
                <wp:extent cx="59055" cy="17843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905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pacing w:val="-13"/>
                                <w:sz w:val="19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884003pt;margin-top:29.118107pt;width:4.650pt;height:14.05pt;mso-position-horizontal-relative:page;mso-position-vertical-relative:paragraph;z-index:-17355264" type="#_x0000_t202" id="docshape51" filled="false" stroked="false">
                <v:textbox inset="0,0,0,0">
                  <w:txbxContent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spacing w:val="-13"/>
                          <w:sz w:val="19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-24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5961728">
                <wp:simplePos x="0" y="0"/>
                <wp:positionH relativeFrom="page">
                  <wp:posOffset>3030918</wp:posOffset>
                </wp:positionH>
                <wp:positionV relativeFrom="paragraph">
                  <wp:posOffset>369799</wp:posOffset>
                </wp:positionV>
                <wp:extent cx="393700" cy="18796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39370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4"/>
                                <w:w w:val="90"/>
                                <w:position w:val="3"/>
                                <w:sz w:val="19"/>
                              </w:rPr>
                              <w:t>fi</w:t>
                            </w:r>
                            <w:r>
                              <w:rPr>
                                <w:i/>
                                <w:spacing w:val="4"/>
                                <w:w w:val="90"/>
                                <w:sz w:val="14"/>
                              </w:rPr>
                              <w:t>ijm</w:t>
                            </w:r>
                            <w:r>
                              <w:rPr>
                                <w:i/>
                                <w:spacing w:val="3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position w:val="3"/>
                                <w:sz w:val="19"/>
                              </w:rPr>
                              <w:t>fi</w:t>
                            </w:r>
                            <w:r>
                              <w:rPr>
                                <w:i/>
                                <w:spacing w:val="-2"/>
                                <w:sz w:val="14"/>
                              </w:rPr>
                              <w:t>jim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654999pt;margin-top:29.118107pt;width:31pt;height:14.8pt;mso-position-horizontal-relative:page;mso-position-vertical-relative:paragraph;z-index:-17354752" type="#_x0000_t202" id="docshape52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4"/>
                          <w:w w:val="90"/>
                          <w:position w:val="3"/>
                          <w:sz w:val="19"/>
                        </w:rPr>
                        <w:t>fi</w:t>
                      </w:r>
                      <w:r>
                        <w:rPr>
                          <w:i/>
                          <w:spacing w:val="4"/>
                          <w:w w:val="90"/>
                          <w:sz w:val="14"/>
                        </w:rPr>
                        <w:t>ijm</w:t>
                      </w:r>
                      <w:r>
                        <w:rPr>
                          <w:i/>
                          <w:spacing w:val="3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i/>
                          <w:spacing w:val="-2"/>
                          <w:position w:val="3"/>
                          <w:sz w:val="19"/>
                        </w:rPr>
                        <w:t>fi</w:t>
                      </w:r>
                      <w:r>
                        <w:rPr>
                          <w:i/>
                          <w:spacing w:val="-2"/>
                          <w:sz w:val="14"/>
                        </w:rPr>
                        <w:t>jim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2"/>
          <w:w w:val="95"/>
          <w:position w:val="-24"/>
          <w:sz w:val="19"/>
          <w:szCs w:val="19"/>
        </w:rPr>
        <w:t>·</w:t>
      </w:r>
      <w:r>
        <w:rPr>
          <w:spacing w:val="9"/>
          <w:position w:val="-24"/>
          <w:sz w:val="19"/>
          <w:szCs w:val="19"/>
        </w:rPr>
        <w:t> </w:t>
      </w:r>
      <w:r>
        <w:rPr>
          <w:spacing w:val="7"/>
          <w:w w:val="94"/>
          <w:sz w:val="14"/>
          <w:szCs w:val="14"/>
        </w:rPr>
        <w:t>m</w:t>
      </w:r>
      <w:r>
        <w:rPr>
          <w:spacing w:val="-26"/>
          <w:w w:val="97"/>
          <w:sz w:val="14"/>
          <w:szCs w:val="14"/>
        </w:rPr>
        <w:t>i</w:t>
      </w:r>
      <w:r>
        <w:rPr>
          <w:spacing w:val="-235"/>
          <w:w w:val="79"/>
          <w:position w:val="-6"/>
          <w:sz w:val="19"/>
          <w:szCs w:val="19"/>
        </w:rPr>
        <w:t>∑︁</w:t>
      </w:r>
      <w:r>
        <w:rPr>
          <w:spacing w:val="7"/>
          <w:w w:val="99"/>
          <w:sz w:val="14"/>
          <w:szCs w:val="14"/>
        </w:rPr>
        <w:t>n</w:t>
      </w:r>
      <w:r>
        <w:rPr>
          <w:spacing w:val="10"/>
          <w:w w:val="82"/>
          <w:sz w:val="14"/>
          <w:szCs w:val="14"/>
        </w:rPr>
        <w:t>(</w:t>
      </w:r>
      <w:r>
        <w:rPr>
          <w:i/>
          <w:iCs/>
          <w:spacing w:val="14"/>
          <w:w w:val="91"/>
          <w:sz w:val="14"/>
          <w:szCs w:val="14"/>
        </w:rPr>
        <w:t>z</w:t>
      </w:r>
      <w:r>
        <w:rPr>
          <w:i/>
          <w:iCs/>
          <w:spacing w:val="14"/>
          <w:w w:val="144"/>
          <w:sz w:val="14"/>
          <w:szCs w:val="14"/>
        </w:rPr>
        <w:t>,</w:t>
      </w:r>
      <w:r>
        <w:rPr>
          <w:i/>
          <w:iCs/>
          <w:spacing w:val="10"/>
          <w:w w:val="96"/>
          <w:sz w:val="14"/>
          <w:szCs w:val="14"/>
        </w:rPr>
        <w:t>y</w:t>
      </w:r>
      <w:r>
        <w:rPr>
          <w:spacing w:val="7"/>
          <w:w w:val="82"/>
          <w:sz w:val="14"/>
          <w:szCs w:val="14"/>
        </w:rPr>
        <w:t>)</w:t>
      </w:r>
      <w:r>
        <w:rPr>
          <w:spacing w:val="8"/>
          <w:sz w:val="14"/>
          <w:szCs w:val="14"/>
        </w:rPr>
        <w:t> </w:t>
      </w:r>
      <w:r>
        <w:rPr>
          <w:spacing w:val="-42"/>
          <w:w w:val="80"/>
          <w:position w:val="7"/>
          <w:sz w:val="19"/>
          <w:szCs w:val="19"/>
        </w:rPr>
        <w:t>(︃</w:t>
      </w:r>
      <w:r>
        <w:rPr>
          <w:i/>
          <w:iCs/>
          <w:spacing w:val="-42"/>
          <w:w w:val="80"/>
          <w:position w:val="-12"/>
          <w:sz w:val="19"/>
          <w:szCs w:val="19"/>
        </w:rPr>
        <w:t>z</w:t>
      </w:r>
      <w:r>
        <w:rPr>
          <w:spacing w:val="-42"/>
          <w:w w:val="80"/>
          <w:position w:val="7"/>
          <w:sz w:val="19"/>
          <w:szCs w:val="19"/>
        </w:rPr>
        <w:t>)︃(︃</w:t>
      </w:r>
      <w:r>
        <w:rPr>
          <w:i/>
          <w:iCs/>
          <w:spacing w:val="-42"/>
          <w:w w:val="80"/>
          <w:position w:val="-12"/>
          <w:sz w:val="19"/>
          <w:szCs w:val="19"/>
        </w:rPr>
        <w:t>y</w:t>
      </w:r>
      <w:r>
        <w:rPr>
          <w:spacing w:val="-42"/>
          <w:w w:val="80"/>
          <w:position w:val="7"/>
          <w:sz w:val="19"/>
          <w:szCs w:val="19"/>
        </w:rPr>
        <w:t>)︃</w:t>
      </w:r>
      <w:r>
        <w:rPr>
          <w:i/>
          <w:iCs/>
          <w:spacing w:val="-42"/>
          <w:w w:val="80"/>
          <w:position w:val="-24"/>
          <w:sz w:val="19"/>
          <w:szCs w:val="19"/>
        </w:rPr>
        <w:t>k</w:t>
      </w:r>
      <w:r>
        <w:rPr>
          <w:spacing w:val="-42"/>
          <w:w w:val="80"/>
          <w:position w:val="-24"/>
          <w:sz w:val="19"/>
          <w:szCs w:val="19"/>
        </w:rPr>
        <w:t>!</w:t>
      </w:r>
      <w:r>
        <w:rPr>
          <w:spacing w:val="-42"/>
          <w:w w:val="80"/>
          <w:position w:val="2"/>
          <w:sz w:val="19"/>
          <w:szCs w:val="19"/>
        </w:rPr>
        <w:t>(︂</w:t>
      </w:r>
      <w:r>
        <w:rPr>
          <w:position w:val="2"/>
          <w:sz w:val="19"/>
          <w:szCs w:val="19"/>
        </w:rPr>
        <w:tab/>
      </w:r>
      <w:r>
        <w:rPr>
          <w:i/>
          <w:iCs/>
          <w:spacing w:val="-5"/>
          <w:w w:val="95"/>
          <w:position w:val="-12"/>
          <w:sz w:val="19"/>
          <w:szCs w:val="19"/>
        </w:rPr>
        <w:t>fi</w:t>
      </w:r>
      <w:r>
        <w:rPr>
          <w:i/>
          <w:iCs/>
          <w:spacing w:val="-5"/>
          <w:w w:val="95"/>
          <w:position w:val="-15"/>
          <w:sz w:val="14"/>
          <w:szCs w:val="14"/>
        </w:rPr>
        <w:t>C</w:t>
      </w:r>
      <w:r>
        <w:rPr>
          <w:i/>
          <w:iCs/>
          <w:position w:val="-15"/>
          <w:sz w:val="14"/>
          <w:szCs w:val="14"/>
        </w:rPr>
        <w:tab/>
      </w:r>
      <w:r>
        <w:rPr>
          <w:spacing w:val="-4"/>
          <w:w w:val="80"/>
          <w:position w:val="2"/>
          <w:sz w:val="19"/>
          <w:szCs w:val="19"/>
        </w:rPr>
        <w:t>)︂</w:t>
      </w:r>
      <w:r>
        <w:rPr>
          <w:i/>
          <w:iCs/>
          <w:spacing w:val="-4"/>
          <w:w w:val="80"/>
          <w:position w:val="2"/>
          <w:sz w:val="19"/>
          <w:szCs w:val="19"/>
          <w:vertAlign w:val="subscript"/>
        </w:rPr>
        <w:t>k</w:t>
      </w:r>
      <w:r>
        <w:rPr>
          <w:i/>
          <w:iCs/>
          <w:spacing w:val="-4"/>
          <w:w w:val="80"/>
          <w:position w:val="-24"/>
          <w:sz w:val="19"/>
          <w:szCs w:val="19"/>
          <w:vertAlign w:val="baseline"/>
        </w:rPr>
        <w:t>,</w:t>
      </w:r>
    </w:p>
    <w:p>
      <w:pPr>
        <w:pStyle w:val="BodyText"/>
        <w:spacing w:line="280" w:lineRule="auto" w:before="30"/>
        <w:ind w:left="28" w:right="395"/>
        <w:jc w:val="both"/>
      </w:pPr>
      <w:r>
        <w:rPr/>
        <w:br w:type="column"/>
      </w:r>
      <w:r>
        <w:rPr/>
        <w:t>the random forest approach from </w:t>
      </w:r>
      <w:hyperlink w:history="true" w:anchor="_bookmark8">
        <w:r>
          <w:rPr/>
          <w:t>Section</w:t>
        </w:r>
      </w:hyperlink>
      <w:r>
        <w:rPr/>
        <w:t> </w:t>
      </w:r>
      <w:hyperlink w:history="true" w:anchor="_bookmark8">
        <w:r>
          <w:rPr/>
          <w:t>3</w:t>
        </w:r>
      </w:hyperlink>
      <w:hyperlink w:history="true" w:anchor="_bookmark8">
        <w:r>
          <w:rPr/>
          <w:t>.1</w:t>
        </w:r>
      </w:hyperlink>
      <w:r>
        <w:rPr/>
        <w:t> and </w:t>
      </w:r>
      <w:r>
        <w:rPr/>
        <w:t>th</w:t>
      </w:r>
      <w:r>
        <w:rPr/>
        <w:t>e</w:t>
      </w:r>
      <w:r>
        <w:rPr/>
        <w:t> ranking method from </w:t>
      </w:r>
      <w:hyperlink w:history="true" w:anchor="_bookmark10">
        <w:r>
          <w:rPr/>
          <w:t>Section</w:t>
        </w:r>
      </w:hyperlink>
      <w:r>
        <w:rPr/>
        <w:t> </w:t>
      </w:r>
      <w:hyperlink w:history="true" w:anchor="_bookmark10">
        <w:r>
          <w:rPr/>
          <w:t>3</w:t>
        </w:r>
      </w:hyperlink>
      <w:hyperlink w:history="true" w:anchor="_bookmark10">
        <w:r>
          <w:rPr/>
          <w:t>.2.</w:t>
        </w:r>
      </w:hyperlink>
      <w:r>
        <w:rPr/>
        <w:t> We propose to use </w:t>
      </w:r>
      <w:r>
        <w:rPr/>
        <w:t>the</w:t>
      </w:r>
      <w:r>
        <w:rPr/>
        <w:t> ranking approach to generate a new (highly informativ</w:t>
      </w:r>
      <w:r>
        <w:rPr/>
        <w:t>e)</w:t>
      </w:r>
      <w:r>
        <w:rPr/>
        <w:t> covariate</w:t>
      </w:r>
      <w:r>
        <w:rPr>
          <w:spacing w:val="4"/>
        </w:rPr>
        <w:t> </w:t>
      </w:r>
      <w:r>
        <w:rPr/>
        <w:t>that</w:t>
      </w:r>
      <w:r>
        <w:rPr>
          <w:spacing w:val="5"/>
        </w:rPr>
        <w:t> </w:t>
      </w:r>
      <w:r>
        <w:rPr/>
        <w:t>can</w:t>
      </w:r>
      <w:r>
        <w:rPr>
          <w:spacing w:val="5"/>
        </w:rPr>
        <w:t> </w:t>
      </w:r>
      <w:r>
        <w:rPr/>
        <w:t>be</w:t>
      </w:r>
      <w:r>
        <w:rPr>
          <w:spacing w:val="5"/>
        </w:rPr>
        <w:t> </w:t>
      </w:r>
      <w:r>
        <w:rPr/>
        <w:t>incorporated</w:t>
      </w:r>
      <w:r>
        <w:rPr>
          <w:spacing w:val="5"/>
        </w:rPr>
        <w:t> </w:t>
      </w:r>
      <w:r>
        <w:rPr/>
        <w:t>into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random</w:t>
      </w:r>
      <w:r>
        <w:rPr>
          <w:spacing w:val="5"/>
        </w:rPr>
        <w:t> </w:t>
      </w:r>
      <w:r>
        <w:rPr>
          <w:spacing w:val="-2"/>
        </w:rPr>
        <w:t>forest</w:t>
      </w:r>
    </w:p>
    <w:p>
      <w:pPr>
        <w:pStyle w:val="BodyText"/>
        <w:spacing w:after="0" w:line="280" w:lineRule="auto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757" w:space="176"/>
            <w:col w:w="5135"/>
          </w:cols>
        </w:sectPr>
      </w:pPr>
    </w:p>
    <w:p>
      <w:pPr>
        <w:pStyle w:val="BodyText"/>
        <w:spacing w:before="7"/>
        <w:rPr>
          <w:sz w:val="3"/>
        </w:rPr>
      </w:pPr>
    </w:p>
    <w:p>
      <w:pPr>
        <w:pStyle w:val="BodyText"/>
        <w:spacing w:line="207" w:lineRule="exact"/>
        <w:ind w:left="2217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174625" cy="132080"/>
                <wp:effectExtent l="0" t="0" r="0" b="0"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74625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4"/>
                              </w:rPr>
                              <w:t>k</w:t>
                            </w:r>
                            <w:r>
                              <w:rPr>
                                <w:rFonts w:ascii="Verdana"/>
                                <w:spacing w:val="-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75pt;height:10.4pt;mso-position-horizontal-relative:char;mso-position-vertical-relative:line" type="#_x0000_t202" id="docshape53" filled="false" stroked="false">
                <w10:anchorlock/>
                <v:textbox inset="0,0,0,0">
                  <w:txbxContent>
                    <w:p>
                      <w:pPr>
                        <w:spacing w:before="14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sz w:val="14"/>
                        </w:rPr>
                        <w:t>k</w:t>
                      </w:r>
                      <w:r>
                        <w:rPr>
                          <w:rFonts w:ascii="Verdana"/>
                          <w:spacing w:val="-5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sz w:val="1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20"/>
        </w:rPr>
      </w:r>
    </w:p>
    <w:p>
      <w:pPr>
        <w:pStyle w:val="BodyText"/>
        <w:spacing w:before="176"/>
        <w:ind w:left="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3780002</wp:posOffset>
                </wp:positionH>
                <wp:positionV relativeFrom="paragraph">
                  <wp:posOffset>-196645</wp:posOffset>
                </wp:positionV>
                <wp:extent cx="2988310" cy="17843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2988310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</w:pPr>
                            <w:r>
                              <w:rPr/>
                              <w:t>model.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/>
                              <w:t>purpose,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/>
                              <w:t>each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World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Cup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/>
                              <w:t>we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estimate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638pt;margin-top:-15.48389pt;width:235.3pt;height:14.05pt;mso-position-horizontal-relative:page;mso-position-vertical-relative:paragraph;z-index:15741440" type="#_x0000_t202" id="docshape54" filled="false" stroked="false">
                <v:textbox inset="0,0,0,0">
                  <w:txbxContent>
                    <w:p>
                      <w:pPr>
                        <w:pStyle w:val="BodyText"/>
                        <w:spacing w:before="29"/>
                      </w:pPr>
                      <w:r>
                        <w:rPr/>
                        <w:t>model.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/>
                        <w:t>purpose,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/>
                        <w:t>each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World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Cup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/>
                        <w:t>we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estimate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</w:t>
      </w:r>
      <w:r>
        <w:rPr>
          <w:spacing w:val="26"/>
        </w:rPr>
        <w:t> </w:t>
      </w:r>
      <w:r>
        <w:rPr>
          <w:i/>
        </w:rPr>
        <w:t>fi</w:t>
      </w:r>
      <w:r>
        <w:rPr>
          <w:i/>
          <w:vertAlign w:val="subscript"/>
        </w:rPr>
        <w:t>C</w:t>
      </w:r>
      <w:r>
        <w:rPr>
          <w:i/>
          <w:spacing w:val="33"/>
          <w:vertAlign w:val="baseline"/>
        </w:rPr>
        <w:t> </w:t>
      </w:r>
      <w:r>
        <w:rPr>
          <w:vertAlign w:val="baseline"/>
        </w:rPr>
        <w:t>is</w:t>
      </w:r>
      <w:r>
        <w:rPr>
          <w:spacing w:val="22"/>
          <w:vertAlign w:val="baseline"/>
        </w:rPr>
        <w:t> </w:t>
      </w:r>
      <w:r>
        <w:rPr>
          <w:vertAlign w:val="baseline"/>
        </w:rPr>
        <w:t>a</w:t>
      </w:r>
      <w:r>
        <w:rPr>
          <w:spacing w:val="22"/>
          <w:vertAlign w:val="baseline"/>
        </w:rPr>
        <w:t> </w:t>
      </w:r>
      <w:r>
        <w:rPr>
          <w:vertAlign w:val="baseline"/>
        </w:rPr>
        <w:t>covariance</w:t>
      </w:r>
      <w:r>
        <w:rPr>
          <w:spacing w:val="22"/>
          <w:vertAlign w:val="baseline"/>
        </w:rPr>
        <w:t> </w:t>
      </w:r>
      <w:r>
        <w:rPr>
          <w:vertAlign w:val="baseline"/>
        </w:rPr>
        <w:t>parameter</w:t>
      </w:r>
      <w:r>
        <w:rPr>
          <w:spacing w:val="21"/>
          <w:vertAlign w:val="baseline"/>
        </w:rPr>
        <w:t> </w:t>
      </w:r>
      <w:r>
        <w:rPr>
          <w:vertAlign w:val="baseline"/>
        </w:rPr>
        <w:t>assumed</w:t>
      </w:r>
      <w:r>
        <w:rPr>
          <w:spacing w:val="22"/>
          <w:vertAlign w:val="baseline"/>
        </w:rPr>
        <w:t> </w:t>
      </w:r>
      <w:r>
        <w:rPr>
          <w:vertAlign w:val="baseline"/>
        </w:rPr>
        <w:t>to</w:t>
      </w:r>
      <w:r>
        <w:rPr>
          <w:spacing w:val="22"/>
          <w:vertAlign w:val="baseline"/>
        </w:rPr>
        <w:t> </w:t>
      </w:r>
      <w:r>
        <w:rPr>
          <w:vertAlign w:val="baseline"/>
        </w:rPr>
        <w:t>be</w:t>
      </w:r>
      <w:r>
        <w:rPr>
          <w:spacing w:val="21"/>
          <w:vertAlign w:val="baseline"/>
        </w:rPr>
        <w:t> </w:t>
      </w:r>
      <w:r>
        <w:rPr>
          <w:spacing w:val="-4"/>
          <w:vertAlign w:val="baseline"/>
        </w:rPr>
        <w:t>con-</w:t>
      </w:r>
    </w:p>
    <w:p>
      <w:pPr>
        <w:pStyle w:val="BodyText"/>
        <w:spacing w:line="235" w:lineRule="auto" w:before="165"/>
        <w:ind w:left="28" w:right="391"/>
      </w:pPr>
      <w:r>
        <w:rPr/>
        <w:br w:type="column"/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team abilities </w:t>
      </w:r>
      <w:r>
        <w:rPr>
          <w:i/>
          <w:spacing w:val="9"/>
          <w:w w:val="105"/>
        </w:rPr>
        <w:t>r</w:t>
      </w:r>
      <w:r>
        <w:rPr>
          <w:i/>
          <w:spacing w:val="9"/>
          <w:w w:val="105"/>
          <w:vertAlign w:val="subscript"/>
        </w:rPr>
        <w:t>i</w:t>
      </w:r>
      <w:r>
        <w:rPr>
          <w:i/>
          <w:spacing w:val="9"/>
          <w:w w:val="105"/>
          <w:vertAlign w:val="baseline"/>
        </w:rPr>
        <w:t>,</w:t>
      </w:r>
      <w:r>
        <w:rPr>
          <w:i/>
          <w:spacing w:val="-8"/>
          <w:w w:val="105"/>
          <w:vertAlign w:val="baseline"/>
        </w:rPr>
        <w:t> </w:t>
      </w:r>
      <w:r>
        <w:rPr>
          <w:i/>
          <w:w w:val="105"/>
          <w:vertAlign w:val="baseline"/>
        </w:rPr>
        <w:t>i </w:t>
      </w:r>
      <w:r>
        <w:rPr>
          <w:rFonts w:ascii="Lucida Sans Unicode"/>
          <w:w w:val="105"/>
          <w:vertAlign w:val="baseline"/>
        </w:rPr>
        <w:t>=</w:t>
      </w:r>
      <w:r>
        <w:rPr>
          <w:rFonts w:ascii="Lucida Sans Unicode"/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1</w:t>
      </w:r>
      <w:r>
        <w:rPr>
          <w:i/>
          <w:w w:val="105"/>
          <w:vertAlign w:val="baseline"/>
        </w:rPr>
        <w:t>,</w:t>
      </w:r>
      <w:r>
        <w:rPr>
          <w:i/>
          <w:spacing w:val="-7"/>
          <w:w w:val="105"/>
          <w:vertAlign w:val="baseline"/>
        </w:rPr>
        <w:t> </w:t>
      </w:r>
      <w:r>
        <w:rPr>
          <w:i/>
          <w:w w:val="105"/>
          <w:vertAlign w:val="baseline"/>
        </w:rPr>
        <w:t>.</w:t>
      </w:r>
      <w:r>
        <w:rPr>
          <w:i/>
          <w:spacing w:val="-8"/>
          <w:w w:val="105"/>
          <w:vertAlign w:val="baseline"/>
        </w:rPr>
        <w:t> </w:t>
      </w:r>
      <w:r>
        <w:rPr>
          <w:i/>
          <w:w w:val="105"/>
          <w:vertAlign w:val="baseline"/>
        </w:rPr>
        <w:t>.</w:t>
      </w:r>
      <w:r>
        <w:rPr>
          <w:i/>
          <w:spacing w:val="-8"/>
          <w:w w:val="105"/>
          <w:vertAlign w:val="baseline"/>
        </w:rPr>
        <w:t> </w:t>
      </w:r>
      <w:r>
        <w:rPr>
          <w:i/>
          <w:w w:val="105"/>
          <w:vertAlign w:val="baseline"/>
        </w:rPr>
        <w:t>.</w:t>
      </w:r>
      <w:r>
        <w:rPr>
          <w:i/>
          <w:spacing w:val="-8"/>
          <w:w w:val="105"/>
          <w:vertAlign w:val="baseline"/>
        </w:rPr>
        <w:t> </w:t>
      </w:r>
      <w:r>
        <w:rPr>
          <w:i/>
          <w:w w:val="120"/>
          <w:vertAlign w:val="baseline"/>
        </w:rPr>
        <w:t>,</w:t>
      </w:r>
      <w:r>
        <w:rPr>
          <w:i/>
          <w:spacing w:val="-13"/>
          <w:w w:val="120"/>
          <w:vertAlign w:val="baseline"/>
        </w:rPr>
        <w:t> </w:t>
      </w:r>
      <w:r>
        <w:rPr>
          <w:w w:val="105"/>
          <w:vertAlign w:val="baseline"/>
        </w:rPr>
        <w:t>32, of all 32 participatin</w:t>
      </w:r>
      <w:r>
        <w:rPr>
          <w:w w:val="105"/>
          <w:vertAlign w:val="baseline"/>
        </w:rPr>
        <w:t>g</w:t>
      </w:r>
      <w:r>
        <w:rPr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teams</w:t>
      </w:r>
      <w:r>
        <w:rPr>
          <w:spacing w:val="1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shortly</w:t>
      </w:r>
      <w:r>
        <w:rPr>
          <w:spacing w:val="1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before</w:t>
      </w:r>
      <w:r>
        <w:rPr>
          <w:spacing w:val="1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spacing w:val="1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start</w:t>
      </w:r>
      <w:r>
        <w:rPr>
          <w:spacing w:val="1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of</w:t>
      </w:r>
      <w:r>
        <w:rPr>
          <w:spacing w:val="1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spacing w:val="1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respective</w:t>
      </w:r>
      <w:r>
        <w:rPr>
          <w:spacing w:val="1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tourna-</w:t>
      </w:r>
    </w:p>
    <w:p>
      <w:pPr>
        <w:pStyle w:val="BodyText"/>
        <w:spacing w:after="0" w:line="235" w:lineRule="auto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5" w:space="198"/>
            <w:col w:w="5135"/>
          </w:cols>
        </w:sectPr>
      </w:pPr>
    </w:p>
    <w:p>
      <w:pPr>
        <w:pStyle w:val="BodyText"/>
        <w:spacing w:line="280" w:lineRule="auto" w:before="15"/>
        <w:ind w:left="28"/>
        <w:jc w:val="both"/>
      </w:pPr>
      <w:r>
        <w:rPr/>
        <w:t>stant</w:t>
      </w:r>
      <w:r>
        <w:rPr>
          <w:spacing w:val="31"/>
        </w:rPr>
        <w:t> </w:t>
      </w:r>
      <w:r>
        <w:rPr/>
        <w:t>over</w:t>
      </w:r>
      <w:r>
        <w:rPr>
          <w:spacing w:val="31"/>
        </w:rPr>
        <w:t> </w:t>
      </w:r>
      <w:r>
        <w:rPr/>
        <w:t>all</w:t>
      </w:r>
      <w:r>
        <w:rPr>
          <w:spacing w:val="31"/>
        </w:rPr>
        <w:t> </w:t>
      </w:r>
      <w:r>
        <w:rPr/>
        <w:t>matches</w:t>
      </w:r>
      <w:r>
        <w:rPr>
          <w:spacing w:val="31"/>
        </w:rPr>
        <w:t> </w:t>
      </w:r>
      <w:r>
        <w:rPr/>
        <w:t>and</w:t>
      </w:r>
      <w:r>
        <w:rPr>
          <w:spacing w:val="36"/>
        </w:rPr>
        <w:t> </w:t>
      </w:r>
      <w:r>
        <w:rPr>
          <w:i/>
        </w:rPr>
        <w:t>fi</w:t>
      </w:r>
      <w:r>
        <w:rPr>
          <w:i/>
          <w:vertAlign w:val="subscript"/>
        </w:rPr>
        <w:t>ijm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31"/>
          <w:vertAlign w:val="baseline"/>
        </w:rPr>
        <w:t> </w:t>
      </w:r>
      <w:r>
        <w:rPr>
          <w:vertAlign w:val="baseline"/>
        </w:rPr>
        <w:t>the</w:t>
      </w:r>
      <w:r>
        <w:rPr>
          <w:spacing w:val="31"/>
          <w:vertAlign w:val="baseline"/>
        </w:rPr>
        <w:t> </w:t>
      </w:r>
      <w:r>
        <w:rPr>
          <w:vertAlign w:val="baseline"/>
        </w:rPr>
        <w:t>expected</w:t>
      </w:r>
      <w:r>
        <w:rPr>
          <w:spacing w:val="31"/>
          <w:vertAlign w:val="baseline"/>
        </w:rPr>
        <w:t> </w:t>
      </w:r>
      <w:r>
        <w:rPr>
          <w:vertAlign w:val="baseline"/>
        </w:rPr>
        <w:t>numbe</w:t>
      </w:r>
      <w:r>
        <w:rPr>
          <w:vertAlign w:val="baseline"/>
        </w:rPr>
        <w:t>r</w:t>
      </w:r>
      <w:r>
        <w:rPr>
          <w:vertAlign w:val="baseline"/>
        </w:rPr>
        <w:t> of goals for team </w:t>
      </w:r>
      <w:r>
        <w:rPr>
          <w:i/>
          <w:vertAlign w:val="baseline"/>
        </w:rPr>
        <w:t>i </w:t>
      </w:r>
      <w:r>
        <w:rPr>
          <w:vertAlign w:val="baseline"/>
        </w:rPr>
        <w:t>against team </w:t>
      </w:r>
      <w:r>
        <w:rPr>
          <w:i/>
          <w:vertAlign w:val="baseline"/>
        </w:rPr>
        <w:t>j </w:t>
      </w:r>
      <w:r>
        <w:rPr>
          <w:vertAlign w:val="baseline"/>
        </w:rPr>
        <w:t>in match </w:t>
      </w:r>
      <w:r>
        <w:rPr>
          <w:i/>
          <w:vertAlign w:val="baseline"/>
        </w:rPr>
        <w:t>m</w:t>
      </w:r>
      <w:r>
        <w:rPr>
          <w:vertAlign w:val="baseline"/>
        </w:rPr>
        <w:t>, which w</w:t>
      </w:r>
      <w:r>
        <w:rPr>
          <w:vertAlign w:val="baseline"/>
        </w:rPr>
        <w:t>e</w:t>
      </w:r>
      <w:r>
        <w:rPr>
          <w:vertAlign w:val="baseline"/>
        </w:rPr>
        <w:t> model as</w:t>
      </w:r>
    </w:p>
    <w:p>
      <w:pPr>
        <w:spacing w:line="290" w:lineRule="exact" w:before="201"/>
        <w:ind w:left="0" w:right="3" w:firstLine="0"/>
        <w:jc w:val="right"/>
        <w:rPr>
          <w:i/>
          <w:sz w:val="19"/>
        </w:rPr>
      </w:pPr>
      <w:bookmarkStart w:name="_bookmark11" w:id="22"/>
      <w:bookmarkEnd w:id="22"/>
      <w:r>
        <w:rPr/>
      </w:r>
      <w:r>
        <w:rPr>
          <w:sz w:val="19"/>
        </w:rPr>
        <w:t>log(</w:t>
      </w:r>
      <w:r>
        <w:rPr>
          <w:i/>
          <w:sz w:val="19"/>
        </w:rPr>
        <w:t>fi</w:t>
      </w:r>
      <w:r>
        <w:rPr>
          <w:i/>
          <w:sz w:val="19"/>
          <w:vertAlign w:val="subscript"/>
        </w:rPr>
        <w:t>ijm</w:t>
      </w:r>
      <w:r>
        <w:rPr>
          <w:sz w:val="19"/>
          <w:vertAlign w:val="baseline"/>
        </w:rPr>
        <w:t>)</w:t>
      </w:r>
      <w:r>
        <w:rPr>
          <w:spacing w:val="19"/>
          <w:sz w:val="19"/>
          <w:vertAlign w:val="baseline"/>
        </w:rPr>
        <w:t> </w:t>
      </w:r>
      <w:r>
        <w:rPr>
          <w:rFonts w:ascii="Lucida Sans Unicode" w:hAnsi="Lucida Sans Unicode"/>
          <w:sz w:val="19"/>
          <w:vertAlign w:val="baseline"/>
        </w:rPr>
        <w:t>=</w:t>
      </w:r>
      <w:r>
        <w:rPr>
          <w:rFonts w:ascii="Lucida Sans Unicode" w:hAnsi="Lucida Sans Unicode"/>
          <w:spacing w:val="7"/>
          <w:sz w:val="19"/>
          <w:vertAlign w:val="baseline"/>
        </w:rPr>
        <w:t> </w:t>
      </w:r>
      <w:r>
        <w:rPr>
          <w:i/>
          <w:sz w:val="19"/>
          <w:vertAlign w:val="baseline"/>
        </w:rPr>
        <w:t>β</w:t>
      </w:r>
      <w:r>
        <w:rPr>
          <w:sz w:val="19"/>
          <w:vertAlign w:val="subscript"/>
        </w:rPr>
        <w:t>0</w:t>
      </w:r>
      <w:r>
        <w:rPr>
          <w:spacing w:val="15"/>
          <w:sz w:val="19"/>
          <w:vertAlign w:val="baseline"/>
        </w:rPr>
        <w:t> </w:t>
      </w:r>
      <w:r>
        <w:rPr>
          <w:rFonts w:ascii="Lucida Sans Unicode" w:hAnsi="Lucida Sans Unicode"/>
          <w:sz w:val="19"/>
          <w:vertAlign w:val="baseline"/>
        </w:rPr>
        <w:t>+</w:t>
      </w:r>
      <w:r>
        <w:rPr>
          <w:rFonts w:ascii="Lucida Sans Unicode" w:hAnsi="Lucida Sans Unicode"/>
          <w:spacing w:val="-14"/>
          <w:sz w:val="19"/>
          <w:vertAlign w:val="baseline"/>
        </w:rPr>
        <w:t> </w:t>
      </w:r>
      <w:r>
        <w:rPr>
          <w:sz w:val="19"/>
          <w:vertAlign w:val="baseline"/>
        </w:rPr>
        <w:t>(</w:t>
      </w:r>
      <w:r>
        <w:rPr>
          <w:i/>
          <w:sz w:val="19"/>
          <w:vertAlign w:val="baseline"/>
        </w:rPr>
        <w:t>r</w:t>
      </w:r>
      <w:r>
        <w:rPr>
          <w:i/>
          <w:sz w:val="19"/>
          <w:vertAlign w:val="subscript"/>
        </w:rPr>
        <w:t>i</w:t>
      </w:r>
      <w:r>
        <w:rPr>
          <w:i/>
          <w:spacing w:val="19"/>
          <w:sz w:val="19"/>
          <w:vertAlign w:val="baseline"/>
        </w:rPr>
        <w:t> </w:t>
      </w:r>
      <w:r>
        <w:rPr>
          <w:sz w:val="19"/>
          <w:vertAlign w:val="baseline"/>
        </w:rPr>
        <w:t>−</w:t>
      </w:r>
      <w:r>
        <w:rPr>
          <w:spacing w:val="10"/>
          <w:sz w:val="19"/>
          <w:vertAlign w:val="baseline"/>
        </w:rPr>
        <w:t> </w:t>
      </w:r>
      <w:r>
        <w:rPr>
          <w:i/>
          <w:sz w:val="19"/>
          <w:vertAlign w:val="baseline"/>
        </w:rPr>
        <w:t>r</w:t>
      </w:r>
      <w:r>
        <w:rPr>
          <w:i/>
          <w:sz w:val="19"/>
          <w:vertAlign w:val="subscript"/>
        </w:rPr>
        <w:t>j</w:t>
      </w:r>
      <w:r>
        <w:rPr>
          <w:sz w:val="19"/>
          <w:vertAlign w:val="baseline"/>
        </w:rPr>
        <w:t>)</w:t>
      </w:r>
      <w:r>
        <w:rPr>
          <w:spacing w:val="5"/>
          <w:sz w:val="19"/>
          <w:vertAlign w:val="baseline"/>
        </w:rPr>
        <w:t> </w:t>
      </w:r>
      <w:r>
        <w:rPr>
          <w:rFonts w:ascii="Lucida Sans Unicode" w:hAnsi="Lucida Sans Unicode"/>
          <w:sz w:val="19"/>
          <w:vertAlign w:val="baseline"/>
        </w:rPr>
        <w:t>+</w:t>
      </w:r>
      <w:r>
        <w:rPr>
          <w:rFonts w:ascii="Lucida Sans Unicode" w:hAnsi="Lucida Sans Unicode"/>
          <w:spacing w:val="-9"/>
          <w:sz w:val="19"/>
          <w:vertAlign w:val="baseline"/>
        </w:rPr>
        <w:t> </w:t>
      </w:r>
      <w:r>
        <w:rPr>
          <w:i/>
          <w:sz w:val="19"/>
          <w:vertAlign w:val="baseline"/>
        </w:rPr>
        <w:t>h</w:t>
      </w:r>
      <w:r>
        <w:rPr>
          <w:i/>
          <w:spacing w:val="11"/>
          <w:sz w:val="19"/>
          <w:vertAlign w:val="baseline"/>
        </w:rPr>
        <w:t> </w:t>
      </w:r>
      <w:r>
        <w:rPr>
          <w:sz w:val="19"/>
          <w:vertAlign w:val="baseline"/>
        </w:rPr>
        <w:t>·</w:t>
      </w:r>
      <w:r>
        <w:rPr>
          <w:spacing w:val="4"/>
          <w:sz w:val="19"/>
          <w:vertAlign w:val="baseline"/>
        </w:rPr>
        <w:t> </w:t>
      </w:r>
      <w:r>
        <w:rPr>
          <w:rFonts w:ascii="Castellar" w:hAnsi="Castellar"/>
          <w:sz w:val="19"/>
          <w:vertAlign w:val="baseline"/>
        </w:rPr>
        <w:t>I</w:t>
      </w:r>
      <w:r>
        <w:rPr>
          <w:sz w:val="19"/>
          <w:vertAlign w:val="baseline"/>
        </w:rPr>
        <w:t>(team</w:t>
      </w:r>
      <w:r>
        <w:rPr>
          <w:spacing w:val="13"/>
          <w:sz w:val="19"/>
          <w:vertAlign w:val="baseline"/>
        </w:rPr>
        <w:t> </w:t>
      </w:r>
      <w:r>
        <w:rPr>
          <w:i/>
          <w:sz w:val="19"/>
          <w:vertAlign w:val="baseline"/>
        </w:rPr>
        <w:t>i</w:t>
      </w:r>
      <w:r>
        <w:rPr>
          <w:i/>
          <w:spacing w:val="13"/>
          <w:sz w:val="19"/>
          <w:vertAlign w:val="baseline"/>
        </w:rPr>
        <w:t> </w:t>
      </w:r>
      <w:r>
        <w:rPr>
          <w:sz w:val="19"/>
          <w:vertAlign w:val="baseline"/>
        </w:rPr>
        <w:t>playing</w:t>
      </w:r>
      <w:r>
        <w:rPr>
          <w:spacing w:val="5"/>
          <w:sz w:val="19"/>
          <w:vertAlign w:val="baseline"/>
        </w:rPr>
        <w:t> </w:t>
      </w:r>
      <w:r>
        <w:rPr>
          <w:sz w:val="19"/>
          <w:vertAlign w:val="baseline"/>
        </w:rPr>
        <w:t>at</w:t>
      </w:r>
      <w:r>
        <w:rPr>
          <w:spacing w:val="6"/>
          <w:sz w:val="19"/>
          <w:vertAlign w:val="baseline"/>
        </w:rPr>
        <w:t> </w:t>
      </w:r>
      <w:r>
        <w:rPr>
          <w:sz w:val="19"/>
          <w:vertAlign w:val="baseline"/>
        </w:rPr>
        <w:t>home) </w:t>
      </w:r>
      <w:r>
        <w:rPr>
          <w:i/>
          <w:spacing w:val="-10"/>
          <w:sz w:val="19"/>
          <w:vertAlign w:val="baseline"/>
        </w:rPr>
        <w:t>,</w:t>
      </w:r>
    </w:p>
    <w:p>
      <w:pPr>
        <w:pStyle w:val="BodyText"/>
        <w:spacing w:line="221" w:lineRule="exact"/>
        <w:jc w:val="right"/>
      </w:pPr>
      <w:r>
        <w:rPr>
          <w:spacing w:val="-5"/>
          <w:w w:val="90"/>
        </w:rPr>
        <w:t>(1)</w:t>
      </w:r>
    </w:p>
    <w:p>
      <w:pPr>
        <w:pStyle w:val="BodyText"/>
        <w:spacing w:line="260" w:lineRule="exact" w:before="129"/>
        <w:ind w:left="28"/>
        <w:jc w:val="both"/>
      </w:pPr>
      <w:r>
        <w:rPr/>
        <w:t>where </w:t>
      </w:r>
      <w:r>
        <w:rPr>
          <w:i/>
        </w:rPr>
        <w:t>β</w:t>
      </w:r>
      <w:r>
        <w:rPr>
          <w:vertAlign w:val="subscript"/>
        </w:rPr>
        <w:t>0</w:t>
      </w:r>
      <w:r>
        <w:rPr>
          <w:vertAlign w:val="baseline"/>
        </w:rPr>
        <w:t> is a common intercept and </w:t>
      </w:r>
      <w:r>
        <w:rPr>
          <w:i/>
          <w:vertAlign w:val="baseline"/>
        </w:rPr>
        <w:t>r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and </w:t>
      </w:r>
      <w:r>
        <w:rPr>
          <w:i/>
          <w:vertAlign w:val="baseline"/>
        </w:rPr>
        <w:t>r</w:t>
      </w:r>
      <w:r>
        <w:rPr>
          <w:i/>
          <w:vertAlign w:val="subscript"/>
        </w:rPr>
        <w:t>j</w:t>
      </w:r>
      <w:r>
        <w:rPr>
          <w:i/>
          <w:vertAlign w:val="baseline"/>
        </w:rPr>
        <w:t> </w:t>
      </w:r>
      <w:r>
        <w:rPr>
          <w:vertAlign w:val="baseline"/>
        </w:rPr>
        <w:t>are </w:t>
      </w:r>
      <w:r>
        <w:rPr>
          <w:vertAlign w:val="baseline"/>
        </w:rPr>
        <w:t>th</w:t>
      </w:r>
      <w:r>
        <w:rPr>
          <w:vertAlign w:val="baseline"/>
        </w:rPr>
        <w:t>e</w:t>
      </w:r>
      <w:r>
        <w:rPr>
          <w:vertAlign w:val="baseline"/>
        </w:rPr>
        <w:t> strength parameters of team </w:t>
      </w:r>
      <w:r>
        <w:rPr>
          <w:i/>
          <w:vertAlign w:val="baseline"/>
        </w:rPr>
        <w:t>i </w:t>
      </w:r>
      <w:r>
        <w:rPr>
          <w:vertAlign w:val="baseline"/>
        </w:rPr>
        <w:t>and team </w:t>
      </w:r>
      <w:r>
        <w:rPr>
          <w:i/>
          <w:vertAlign w:val="baseline"/>
        </w:rPr>
        <w:t>j</w:t>
      </w:r>
      <w:r>
        <w:rPr>
          <w:vertAlign w:val="baseline"/>
        </w:rPr>
        <w:t>, respectively</w:t>
      </w:r>
      <w:r>
        <w:rPr>
          <w:vertAlign w:val="baseline"/>
        </w:rPr>
        <w:t>.</w:t>
      </w:r>
      <w:r>
        <w:rPr>
          <w:vertAlign w:val="baseline"/>
        </w:rPr>
        <w:t> Since the ratings are unique up to addition by a constant</w:t>
      </w:r>
      <w:r>
        <w:rPr>
          <w:vertAlign w:val="baseline"/>
        </w:rPr>
        <w:t>,</w:t>
      </w:r>
      <w:r>
        <w:rPr>
          <w:vertAlign w:val="baseline"/>
        </w:rPr>
        <w:t> we add the constraint that the sum of the ratings has t</w:t>
      </w:r>
      <w:r>
        <w:rPr>
          <w:vertAlign w:val="baseline"/>
        </w:rPr>
        <w:t>o</w:t>
      </w:r>
      <w:r>
        <w:rPr>
          <w:vertAlign w:val="baseline"/>
        </w:rPr>
        <w:t> equal zero. The last term </w:t>
      </w:r>
      <w:r>
        <w:rPr>
          <w:i/>
          <w:vertAlign w:val="baseline"/>
        </w:rPr>
        <w:t>h </w:t>
      </w:r>
      <w:r>
        <w:rPr>
          <w:vertAlign w:val="baseline"/>
        </w:rPr>
        <w:t>represents the home effec</w:t>
      </w:r>
      <w:r>
        <w:rPr>
          <w:vertAlign w:val="baseline"/>
        </w:rPr>
        <w:t>t</w:t>
      </w:r>
      <w:r>
        <w:rPr>
          <w:spacing w:val="80"/>
          <w:vertAlign w:val="baseline"/>
        </w:rPr>
        <w:t> </w:t>
      </w:r>
      <w:r>
        <w:rPr>
          <w:vertAlign w:val="baseline"/>
        </w:rPr>
        <w:t>and is only added if team </w:t>
      </w:r>
      <w:r>
        <w:rPr>
          <w:i/>
          <w:vertAlign w:val="baseline"/>
        </w:rPr>
        <w:t>i </w:t>
      </w:r>
      <w:r>
        <w:rPr>
          <w:vertAlign w:val="baseline"/>
        </w:rPr>
        <w:t>plays at home. Note that w</w:t>
      </w:r>
      <w:r>
        <w:rPr>
          <w:vertAlign w:val="baseline"/>
        </w:rPr>
        <w:t>e</w:t>
      </w:r>
      <w:r>
        <w:rPr>
          <w:vertAlign w:val="baseline"/>
        </w:rPr>
        <w:t> have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Independent</w:t>
      </w:r>
      <w:r>
        <w:rPr>
          <w:spacing w:val="-11"/>
          <w:vertAlign w:val="baseline"/>
        </w:rPr>
        <w:t> </w:t>
      </w:r>
      <w:r>
        <w:rPr>
          <w:vertAlign w:val="baseline"/>
        </w:rPr>
        <w:t>Poisson</w:t>
      </w:r>
      <w:r>
        <w:rPr>
          <w:spacing w:val="-10"/>
          <w:vertAlign w:val="baseline"/>
        </w:rPr>
        <w:t> </w:t>
      </w:r>
      <w:r>
        <w:rPr>
          <w:vertAlign w:val="baseline"/>
        </w:rPr>
        <w:t>model</w:t>
      </w:r>
      <w:r>
        <w:rPr>
          <w:spacing w:val="-11"/>
          <w:vertAlign w:val="baseline"/>
        </w:rPr>
        <w:t> </w:t>
      </w:r>
      <w:r>
        <w:rPr>
          <w:vertAlign w:val="baseline"/>
        </w:rPr>
        <w:t>if</w:t>
      </w:r>
      <w:r>
        <w:rPr>
          <w:spacing w:val="-10"/>
          <w:vertAlign w:val="baseline"/>
        </w:rPr>
        <w:t> </w:t>
      </w:r>
      <w:r>
        <w:rPr>
          <w:i/>
          <w:vertAlign w:val="baseline"/>
        </w:rPr>
        <w:t>fi</w:t>
      </w:r>
      <w:r>
        <w:rPr>
          <w:i/>
          <w:vertAlign w:val="subscript"/>
        </w:rPr>
        <w:t>C</w:t>
      </w:r>
      <w:r>
        <w:rPr>
          <w:i/>
          <w:spacing w:val="3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vertAlign w:val="baseline"/>
        </w:rPr>
        <w:t>0.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overal</w:t>
      </w:r>
      <w:r>
        <w:rPr>
          <w:vertAlign w:val="baseline"/>
        </w:rPr>
        <w:t>l</w:t>
      </w:r>
      <w:r>
        <w:rPr>
          <w:vertAlign w:val="baseline"/>
        </w:rPr>
        <w:t> (weighted) likelihood function then reads</w:t>
      </w:r>
    </w:p>
    <w:p>
      <w:pPr>
        <w:spacing w:line="146" w:lineRule="exact" w:before="218"/>
        <w:ind w:left="833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960192">
                <wp:simplePos x="0" y="0"/>
                <wp:positionH relativeFrom="page">
                  <wp:posOffset>1119784</wp:posOffset>
                </wp:positionH>
                <wp:positionV relativeFrom="paragraph">
                  <wp:posOffset>168547</wp:posOffset>
                </wp:positionV>
                <wp:extent cx="1670685" cy="46482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670685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543" w:val="left" w:leader="none"/>
                              </w:tabs>
                              <w:spacing w:line="211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w w:val="60"/>
                                <w:position w:val="3"/>
                                <w:sz w:val="19"/>
                                <w:szCs w:val="19"/>
                              </w:rPr>
                              <w:t>∏︁</w:t>
                            </w:r>
                            <w:r>
                              <w:rPr>
                                <w:spacing w:val="31"/>
                                <w:position w:val="3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55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spacing w:val="-5"/>
                                <w:w w:val="55"/>
                                <w:sz w:val="19"/>
                                <w:szCs w:val="19"/>
                                <w:rtl/>
                              </w:rPr>
                              <w:t>︀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spacing w:val="-15"/>
                                <w:w w:val="50"/>
                                <w:sz w:val="19"/>
                                <w:szCs w:val="19"/>
                              </w:rPr>
                              <w:t>)</w:t>
                            </w:r>
                            <w:r>
                              <w:rPr>
                                <w:spacing w:val="-15"/>
                                <w:w w:val="50"/>
                                <w:sz w:val="19"/>
                                <w:szCs w:val="19"/>
                                <w:rtl/>
                              </w:rPr>
                              <w:t>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171997pt;margin-top:13.271469pt;width:131.550pt;height:36.6pt;mso-position-horizontal-relative:page;mso-position-vertical-relative:paragraph;z-index:-17356288" type="#_x0000_t202" id="docshape55" filled="false" stroked="false">
                <v:textbox inset="0,0,0,0">
                  <w:txbxContent>
                    <w:p>
                      <w:pPr>
                        <w:tabs>
                          <w:tab w:pos="2543" w:val="left" w:leader="none"/>
                        </w:tabs>
                        <w:spacing w:line="211" w:lineRule="exact" w:before="0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w w:val="60"/>
                          <w:position w:val="3"/>
                          <w:sz w:val="19"/>
                          <w:szCs w:val="19"/>
                        </w:rPr>
                        <w:t>∏︁</w:t>
                      </w:r>
                      <w:r>
                        <w:rPr>
                          <w:spacing w:val="31"/>
                          <w:position w:val="3"/>
                          <w:sz w:val="19"/>
                          <w:szCs w:val="19"/>
                        </w:rPr>
                        <w:t> </w:t>
                      </w:r>
                      <w:r>
                        <w:rPr>
                          <w:spacing w:val="-5"/>
                          <w:w w:val="55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spacing w:val="-5"/>
                          <w:w w:val="55"/>
                          <w:sz w:val="19"/>
                          <w:szCs w:val="19"/>
                          <w:rtl/>
                        </w:rPr>
                        <w:t>︀</w:t>
                      </w:r>
                      <w:r>
                        <w:rPr>
                          <w:sz w:val="19"/>
                          <w:szCs w:val="19"/>
                        </w:rPr>
                        <w:tab/>
                      </w:r>
                      <w:r>
                        <w:rPr>
                          <w:spacing w:val="-15"/>
                          <w:w w:val="50"/>
                          <w:sz w:val="19"/>
                          <w:szCs w:val="19"/>
                        </w:rPr>
                        <w:t>)</w:t>
                      </w:r>
                      <w:r>
                        <w:rPr>
                          <w:spacing w:val="-15"/>
                          <w:w w:val="50"/>
                          <w:sz w:val="19"/>
                          <w:szCs w:val="19"/>
                          <w:rtl/>
                        </w:rPr>
                        <w:t>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05"/>
          <w:sz w:val="14"/>
        </w:rPr>
        <w:t>M</w:t>
      </w:r>
    </w:p>
    <w:p>
      <w:pPr>
        <w:tabs>
          <w:tab w:pos="1140" w:val="left" w:leader="none"/>
        </w:tabs>
        <w:spacing w:line="308" w:lineRule="exact" w:before="0"/>
        <w:ind w:left="365" w:right="0" w:firstLine="0"/>
        <w:jc w:val="left"/>
        <w:rPr>
          <w:i/>
          <w:sz w:val="19"/>
        </w:rPr>
      </w:pPr>
      <w:r>
        <w:rPr>
          <w:i/>
          <w:w w:val="105"/>
          <w:sz w:val="19"/>
        </w:rPr>
        <w:t>L</w:t>
      </w:r>
      <w:r>
        <w:rPr>
          <w:i/>
          <w:spacing w:val="10"/>
          <w:w w:val="105"/>
          <w:sz w:val="19"/>
        </w:rPr>
        <w:t> </w:t>
      </w:r>
      <w:r>
        <w:rPr>
          <w:rFonts w:ascii="Lucida Sans Unicode" w:hAnsi="Lucida Sans Unicode"/>
          <w:spacing w:val="-10"/>
          <w:w w:val="105"/>
          <w:sz w:val="19"/>
        </w:rPr>
        <w:t>=</w:t>
      </w:r>
      <w:r>
        <w:rPr>
          <w:rFonts w:ascii="Lucida Sans Unicode" w:hAnsi="Lucida Sans Unicode"/>
          <w:sz w:val="19"/>
        </w:rPr>
        <w:tab/>
      </w:r>
      <w:r>
        <w:rPr>
          <w:w w:val="105"/>
          <w:sz w:val="19"/>
        </w:rPr>
        <w:t>P(</w:t>
      </w:r>
      <w:r>
        <w:rPr>
          <w:i/>
          <w:w w:val="105"/>
          <w:sz w:val="19"/>
        </w:rPr>
        <w:t>Y</w:t>
      </w:r>
      <w:r>
        <w:rPr>
          <w:i/>
          <w:w w:val="105"/>
          <w:position w:val="-2"/>
          <w:sz w:val="14"/>
        </w:rPr>
        <w:t>ijm</w:t>
      </w:r>
      <w:r>
        <w:rPr>
          <w:i/>
          <w:spacing w:val="45"/>
          <w:w w:val="105"/>
          <w:position w:val="-2"/>
          <w:sz w:val="14"/>
        </w:rPr>
        <w:t> </w:t>
      </w:r>
      <w:r>
        <w:rPr>
          <w:rFonts w:ascii="Lucida Sans Unicode" w:hAnsi="Lucida Sans Unicode"/>
          <w:w w:val="105"/>
          <w:sz w:val="19"/>
        </w:rPr>
        <w:t>=</w:t>
      </w:r>
      <w:r>
        <w:rPr>
          <w:rFonts w:ascii="Lucida Sans Unicode" w:hAnsi="Lucida Sans Unicode"/>
          <w:spacing w:val="6"/>
          <w:w w:val="105"/>
          <w:sz w:val="19"/>
        </w:rPr>
        <w:t> </w:t>
      </w:r>
      <w:r>
        <w:rPr>
          <w:i/>
          <w:w w:val="105"/>
          <w:sz w:val="19"/>
        </w:rPr>
        <w:t>y</w:t>
      </w:r>
      <w:r>
        <w:rPr>
          <w:i/>
          <w:w w:val="105"/>
          <w:position w:val="-2"/>
          <w:sz w:val="14"/>
        </w:rPr>
        <w:t>ijm</w:t>
      </w:r>
      <w:r>
        <w:rPr>
          <w:i/>
          <w:w w:val="105"/>
          <w:sz w:val="19"/>
        </w:rPr>
        <w:t>,</w:t>
      </w:r>
      <w:r>
        <w:rPr>
          <w:i/>
          <w:spacing w:val="6"/>
          <w:w w:val="105"/>
          <w:sz w:val="19"/>
        </w:rPr>
        <w:t> </w:t>
      </w:r>
      <w:r>
        <w:rPr>
          <w:i/>
          <w:w w:val="105"/>
          <w:sz w:val="19"/>
        </w:rPr>
        <w:t>Y</w:t>
      </w:r>
      <w:r>
        <w:rPr>
          <w:i/>
          <w:w w:val="105"/>
          <w:position w:val="-2"/>
          <w:sz w:val="14"/>
        </w:rPr>
        <w:t>jim</w:t>
      </w:r>
      <w:r>
        <w:rPr>
          <w:i/>
          <w:spacing w:val="45"/>
          <w:w w:val="105"/>
          <w:position w:val="-2"/>
          <w:sz w:val="14"/>
        </w:rPr>
        <w:t> </w:t>
      </w:r>
      <w:r>
        <w:rPr>
          <w:rFonts w:ascii="Lucida Sans Unicode" w:hAnsi="Lucida Sans Unicode"/>
          <w:w w:val="105"/>
          <w:sz w:val="19"/>
        </w:rPr>
        <w:t>=</w:t>
      </w:r>
      <w:r>
        <w:rPr>
          <w:rFonts w:ascii="Lucida Sans Unicode" w:hAnsi="Lucida Sans Unicode"/>
          <w:spacing w:val="6"/>
          <w:w w:val="105"/>
          <w:sz w:val="19"/>
        </w:rPr>
        <w:t> </w:t>
      </w:r>
      <w:r>
        <w:rPr>
          <w:i/>
          <w:w w:val="105"/>
          <w:sz w:val="19"/>
        </w:rPr>
        <w:t>y</w:t>
      </w:r>
      <w:r>
        <w:rPr>
          <w:i/>
          <w:w w:val="105"/>
          <w:position w:val="-2"/>
          <w:sz w:val="14"/>
        </w:rPr>
        <w:t>jim</w:t>
      </w:r>
      <w:r>
        <w:rPr>
          <w:i/>
          <w:spacing w:val="-16"/>
          <w:w w:val="105"/>
          <w:position w:val="-2"/>
          <w:sz w:val="14"/>
        </w:rPr>
        <w:t> </w:t>
      </w:r>
      <w:r>
        <w:rPr>
          <w:w w:val="105"/>
          <w:sz w:val="19"/>
        </w:rPr>
        <w:t>)</w:t>
      </w:r>
      <w:r>
        <w:rPr>
          <w:spacing w:val="60"/>
          <w:w w:val="105"/>
          <w:sz w:val="19"/>
        </w:rPr>
        <w:t> </w:t>
      </w:r>
      <w:r>
        <w:rPr>
          <w:i/>
          <w:w w:val="105"/>
          <w:position w:val="11"/>
          <w:sz w:val="14"/>
        </w:rPr>
        <w:t>w</w:t>
      </w:r>
      <w:r>
        <w:rPr>
          <w:i/>
          <w:w w:val="105"/>
          <w:position w:val="9"/>
          <w:sz w:val="10"/>
        </w:rPr>
        <w:t>type,m</w:t>
      </w:r>
      <w:r>
        <w:rPr>
          <w:i/>
          <w:spacing w:val="-9"/>
          <w:w w:val="105"/>
          <w:position w:val="9"/>
          <w:sz w:val="10"/>
        </w:rPr>
        <w:t> </w:t>
      </w:r>
      <w:r>
        <w:rPr>
          <w:w w:val="105"/>
          <w:position w:val="11"/>
          <w:sz w:val="14"/>
        </w:rPr>
        <w:t>·</w:t>
      </w:r>
      <w:r>
        <w:rPr>
          <w:i/>
          <w:w w:val="105"/>
          <w:position w:val="11"/>
          <w:sz w:val="14"/>
        </w:rPr>
        <w:t>w</w:t>
      </w:r>
      <w:r>
        <w:rPr>
          <w:i/>
          <w:w w:val="105"/>
          <w:position w:val="9"/>
          <w:sz w:val="10"/>
        </w:rPr>
        <w:t>time,m</w:t>
      </w:r>
      <w:r>
        <w:rPr>
          <w:i/>
          <w:spacing w:val="5"/>
          <w:w w:val="120"/>
          <w:position w:val="9"/>
          <w:sz w:val="10"/>
        </w:rPr>
        <w:t> </w:t>
      </w:r>
      <w:r>
        <w:rPr>
          <w:i/>
          <w:spacing w:val="-10"/>
          <w:w w:val="120"/>
          <w:sz w:val="19"/>
        </w:rPr>
        <w:t>,</w:t>
      </w:r>
    </w:p>
    <w:p>
      <w:pPr>
        <w:spacing w:before="4"/>
        <w:ind w:left="735" w:right="0" w:firstLine="0"/>
        <w:jc w:val="left"/>
        <w:rPr>
          <w:sz w:val="14"/>
        </w:rPr>
      </w:pPr>
      <w:r>
        <w:rPr>
          <w:i/>
          <w:spacing w:val="-5"/>
          <w:w w:val="105"/>
          <w:sz w:val="14"/>
        </w:rPr>
        <w:t>m</w:t>
      </w:r>
      <w:r>
        <w:rPr>
          <w:rFonts w:ascii="Verdana"/>
          <w:spacing w:val="-5"/>
          <w:w w:val="105"/>
          <w:sz w:val="14"/>
        </w:rPr>
        <w:t>=</w:t>
      </w:r>
      <w:r>
        <w:rPr>
          <w:spacing w:val="-5"/>
          <w:w w:val="105"/>
          <w:sz w:val="14"/>
        </w:rPr>
        <w:t>1</w:t>
      </w:r>
    </w:p>
    <w:p>
      <w:pPr>
        <w:pStyle w:val="BodyText"/>
        <w:spacing w:before="31"/>
        <w:rPr>
          <w:sz w:val="14"/>
        </w:rPr>
      </w:pPr>
    </w:p>
    <w:p>
      <w:pPr>
        <w:pStyle w:val="BodyText"/>
        <w:spacing w:line="280" w:lineRule="auto"/>
        <w:ind w:left="28"/>
        <w:jc w:val="both"/>
      </w:pPr>
      <w:r>
        <w:rPr>
          <w:w w:val="105"/>
        </w:rPr>
        <w:t>where </w:t>
      </w:r>
      <w:r>
        <w:rPr>
          <w:i/>
          <w:w w:val="105"/>
        </w:rPr>
        <w:t>y</w:t>
      </w:r>
      <w:r>
        <w:rPr>
          <w:i/>
          <w:w w:val="105"/>
          <w:vertAlign w:val="subscript"/>
        </w:rPr>
        <w:t>ijm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and </w:t>
      </w:r>
      <w:r>
        <w:rPr>
          <w:i/>
          <w:w w:val="105"/>
          <w:vertAlign w:val="baseline"/>
        </w:rPr>
        <w:t>y</w:t>
      </w:r>
      <w:r>
        <w:rPr>
          <w:i/>
          <w:w w:val="105"/>
          <w:vertAlign w:val="subscript"/>
        </w:rPr>
        <w:t>jim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stand for the actual number of g</w:t>
      </w:r>
      <w:r>
        <w:rPr>
          <w:w w:val="105"/>
          <w:vertAlign w:val="baseline"/>
        </w:rPr>
        <w:t>oals</w:t>
      </w:r>
      <w:r>
        <w:rPr>
          <w:w w:val="105"/>
          <w:vertAlign w:val="baseline"/>
        </w:rPr>
        <w:t> scored</w:t>
      </w:r>
      <w:r>
        <w:rPr>
          <w:w w:val="105"/>
          <w:vertAlign w:val="baseline"/>
        </w:rPr>
        <w:t> by</w:t>
      </w:r>
      <w:r>
        <w:rPr>
          <w:w w:val="105"/>
          <w:vertAlign w:val="baseline"/>
        </w:rPr>
        <w:t> teams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i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j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w w:val="105"/>
          <w:vertAlign w:val="baseline"/>
        </w:rPr>
        <w:t> match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m</w:t>
      </w:r>
      <w:r>
        <w:rPr>
          <w:w w:val="105"/>
          <w:vertAlign w:val="baseline"/>
        </w:rPr>
        <w:t>.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values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</w:t>
      </w:r>
      <w:r>
        <w:rPr>
          <w:w w:val="105"/>
          <w:vertAlign w:val="baseline"/>
        </w:rPr>
        <w:t>th</w:t>
      </w:r>
      <w:r>
        <w:rPr>
          <w:w w:val="105"/>
          <w:vertAlign w:val="baseline"/>
        </w:rPr>
        <w:t>e</w:t>
      </w:r>
      <w:r>
        <w:rPr>
          <w:w w:val="105"/>
          <w:vertAlign w:val="baseline"/>
        </w:rPr>
        <w:t> </w:t>
      </w:r>
      <w:r>
        <w:rPr>
          <w:vertAlign w:val="baseline"/>
        </w:rPr>
        <w:t>strength</w:t>
      </w:r>
      <w:r>
        <w:rPr>
          <w:spacing w:val="-11"/>
          <w:vertAlign w:val="baseline"/>
        </w:rPr>
        <w:t> </w:t>
      </w:r>
      <w:r>
        <w:rPr>
          <w:vertAlign w:val="baseline"/>
        </w:rPr>
        <w:t>parameters</w:t>
      </w:r>
      <w:r>
        <w:rPr>
          <w:spacing w:val="-10"/>
          <w:vertAlign w:val="baseline"/>
        </w:rPr>
        <w:t> </w:t>
      </w:r>
      <w:r>
        <w:rPr>
          <w:i/>
          <w:vertAlign w:val="baseline"/>
        </w:rPr>
        <w:t>r</w:t>
      </w:r>
      <w:r>
        <w:rPr>
          <w:vertAlign w:val="subscript"/>
        </w:rPr>
        <w:t>1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. . .</w:t>
      </w:r>
      <w:r>
        <w:rPr>
          <w:i/>
          <w:spacing w:val="-3"/>
          <w:vertAlign w:val="baseline"/>
        </w:rPr>
        <w:t> </w:t>
      </w:r>
      <w:r>
        <w:rPr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vertAlign w:val="subscript"/>
        </w:rPr>
        <w:t>n</w:t>
      </w:r>
      <w:r>
        <w:rPr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0"/>
          <w:vertAlign w:val="baseline"/>
        </w:rPr>
        <w:t> </w:t>
      </w:r>
      <w:r>
        <w:rPr>
          <w:vertAlign w:val="baseline"/>
        </w:rPr>
        <w:t>determine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result</w:t>
      </w:r>
      <w:r>
        <w:rPr>
          <w:vertAlign w:val="baseline"/>
        </w:rPr>
        <w:softHyphen/>
      </w:r>
      <w:r>
        <w:rPr>
          <w:vertAlign w:val="baseline"/>
        </w:rPr>
        <w:t>ing ranking, are computed numerically as maximum like</w:t>
      </w:r>
      <w:r>
        <w:rPr>
          <w:vertAlign w:val="baseline"/>
        </w:rPr>
        <w:softHyphen/>
      </w:r>
      <w:r>
        <w:rPr>
          <w:vertAlign w:val="baseline"/>
        </w:rPr>
      </w:r>
      <w:r>
        <w:rPr>
          <w:w w:val="105"/>
          <w:vertAlign w:val="baseline"/>
        </w:rPr>
        <w:t>lihood</w:t>
      </w:r>
      <w:r>
        <w:rPr>
          <w:w w:val="105"/>
          <w:vertAlign w:val="baseline"/>
        </w:rPr>
        <w:t> estimates</w:t>
      </w:r>
      <w:r>
        <w:rPr>
          <w:w w:val="105"/>
          <w:vertAlign w:val="baseline"/>
        </w:rPr>
        <w:t> on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basis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historic</w:t>
      </w:r>
      <w:r>
        <w:rPr>
          <w:w w:val="105"/>
          <w:vertAlign w:val="baseline"/>
        </w:rPr>
        <w:t> match</w:t>
      </w:r>
      <w:r>
        <w:rPr>
          <w:w w:val="105"/>
          <w:vertAlign w:val="baseline"/>
        </w:rPr>
        <w:t> data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s</w:t>
      </w:r>
      <w:r>
        <w:rPr>
          <w:w w:val="105"/>
          <w:vertAlign w:val="baseline"/>
        </w:rPr>
        <w:t> described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11"/>
          <w:w w:val="105"/>
          <w:vertAlign w:val="baseline"/>
        </w:rPr>
        <w:t> </w:t>
      </w:r>
      <w:hyperlink w:history="true" w:anchor="_bookmark4">
        <w:r>
          <w:rPr>
            <w:w w:val="105"/>
            <w:vertAlign w:val="baseline"/>
          </w:rPr>
          <w:t>Section</w:t>
        </w:r>
      </w:hyperlink>
      <w:r>
        <w:rPr>
          <w:spacing w:val="-11"/>
          <w:w w:val="105"/>
          <w:vertAlign w:val="baseline"/>
        </w:rPr>
        <w:t> </w:t>
      </w:r>
      <w:hyperlink w:history="true" w:anchor="_bookmark4">
        <w:r>
          <w:rPr>
            <w:w w:val="105"/>
            <w:vertAlign w:val="baseline"/>
          </w:rPr>
          <w:t>2</w:t>
        </w:r>
      </w:hyperlink>
      <w:hyperlink w:history="true" w:anchor="_bookmark4">
        <w:r>
          <w:rPr>
            <w:w w:val="105"/>
            <w:vertAlign w:val="baseline"/>
          </w:rPr>
          <w:t>.2.</w:t>
        </w:r>
      </w:hyperlink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These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parameters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also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allow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</w:t>
      </w:r>
      <w:r>
        <w:rPr>
          <w:w w:val="105"/>
          <w:vertAlign w:val="baseline"/>
        </w:rPr>
        <w:t>o</w:t>
      </w:r>
      <w:r>
        <w:rPr>
          <w:w w:val="105"/>
          <w:vertAlign w:val="baseline"/>
        </w:rPr>
        <w:t> </w:t>
      </w:r>
      <w:r>
        <w:rPr>
          <w:vertAlign w:val="baseline"/>
        </w:rPr>
        <w:t>predict future match outcomes thanks to the formula </w:t>
      </w:r>
      <w:hyperlink w:history="true" w:anchor="_bookmark11">
        <w:r>
          <w:rPr>
            <w:vertAlign w:val="baseline"/>
          </w:rPr>
          <w:t>(1).</w:t>
        </w:r>
      </w:hyperlink>
    </w:p>
    <w:p>
      <w:pPr>
        <w:pStyle w:val="BodyText"/>
        <w:spacing w:line="280" w:lineRule="auto"/>
        <w:ind w:left="28" w:firstLine="340"/>
        <w:jc w:val="both"/>
      </w:pPr>
      <w:r>
        <w:rPr/>
        <w:t>Following the findings of </w:t>
      </w:r>
      <w:hyperlink w:history="true" w:anchor="_bookmark55">
        <w:r>
          <w:rPr/>
          <w:t>Ley et al.</w:t>
        </w:r>
      </w:hyperlink>
      <w:r>
        <w:rPr/>
        <w:t> (2</w:t>
      </w:r>
      <w:hyperlink w:history="true" w:anchor="_bookmark55">
        <w:r>
          <w:rPr/>
          <w:t>019)</w:t>
        </w:r>
      </w:hyperlink>
      <w:hyperlink w:history="true" w:anchor="_bookmark12">
        <w:r>
          <w:rPr/>
          <w:t>²</w:t>
        </w:r>
      </w:hyperlink>
      <w:r>
        <w:rPr/>
        <w:t> we </w:t>
      </w:r>
      <w:r>
        <w:rPr/>
        <w:t>us</w:t>
      </w:r>
      <w:r>
        <w:rPr/>
        <w:t>e</w:t>
      </w:r>
      <w:r>
        <w:rPr>
          <w:spacing w:val="80"/>
        </w:rPr>
        <w:t> </w:t>
      </w:r>
      <w:r>
        <w:rPr/>
        <w:t>the Bivariate Poisson model with a Half Period of 3 years</w:t>
      </w:r>
      <w:r>
        <w:rPr/>
        <w:t>,</w:t>
      </w:r>
      <w:r>
        <w:rPr/>
        <w:t> since</w:t>
      </w:r>
      <w:r>
        <w:rPr>
          <w:spacing w:val="18"/>
        </w:rPr>
        <w:t> </w:t>
      </w:r>
      <w:r>
        <w:rPr/>
        <w:t>this</w:t>
      </w:r>
      <w:r>
        <w:rPr>
          <w:spacing w:val="19"/>
        </w:rPr>
        <w:t> </w:t>
      </w:r>
      <w:r>
        <w:rPr/>
        <w:t>model</w:t>
      </w:r>
      <w:r>
        <w:rPr>
          <w:spacing w:val="19"/>
        </w:rPr>
        <w:t> </w:t>
      </w:r>
      <w:r>
        <w:rPr/>
        <w:t>was</w:t>
      </w:r>
      <w:r>
        <w:rPr>
          <w:spacing w:val="19"/>
        </w:rPr>
        <w:t> </w:t>
      </w:r>
      <w:r>
        <w:rPr/>
        <w:t>selected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best</w:t>
      </w:r>
      <w:r>
        <w:rPr>
          <w:spacing w:val="19"/>
        </w:rPr>
        <w:t> </w:t>
      </w:r>
      <w:r>
        <w:rPr/>
        <w:t>ranking</w:t>
      </w:r>
      <w:r>
        <w:rPr>
          <w:spacing w:val="19"/>
        </w:rPr>
        <w:t> </w:t>
      </w:r>
      <w:r>
        <w:rPr>
          <w:spacing w:val="-2"/>
        </w:rPr>
        <w:t>model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648004</wp:posOffset>
                </wp:positionH>
                <wp:positionV relativeFrom="paragraph">
                  <wp:posOffset>262573</wp:posOffset>
                </wp:positionV>
                <wp:extent cx="381000" cy="1905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381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9050">
                              <a:moveTo>
                                <a:pt x="381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81000" y="19050"/>
                              </a:lnTo>
                              <a:lnTo>
                                <a:pt x="38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998pt;margin-top:20.675089pt;width:30pt;height:1.5pt;mso-position-horizontal-relative:page;mso-position-vertical-relative:paragraph;z-index:-15719424;mso-wrap-distance-left:0;mso-wrap-distance-right:0" id="docshape5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88" w:val="left" w:leader="none"/>
        </w:tabs>
        <w:spacing w:line="278" w:lineRule="auto" w:before="22" w:after="0"/>
        <w:ind w:left="28" w:right="0" w:firstLine="0"/>
        <w:jc w:val="both"/>
        <w:rPr>
          <w:sz w:val="16"/>
        </w:rPr>
      </w:pPr>
      <w:bookmarkStart w:name="_bookmark12" w:id="23"/>
      <w:bookmarkEnd w:id="23"/>
      <w:r>
        <w:rPr>
          <w:rFonts w:ascii="Palatino Linotype" w:hAnsi="Palatino Linotype"/>
          <w:b/>
          <w:sz w:val="16"/>
        </w:rPr>
      </w:r>
      <w:hyperlink w:history="true" w:anchor="_bookmark55">
        <w:r>
          <w:rPr>
            <w:sz w:val="16"/>
          </w:rPr>
          <w:t>Ley et al.</w:t>
        </w:r>
      </w:hyperlink>
      <w:r>
        <w:rPr>
          <w:sz w:val="16"/>
        </w:rPr>
        <w:t> (2</w:t>
      </w:r>
      <w:hyperlink w:history="true" w:anchor="_bookmark55">
        <w:r>
          <w:rPr>
            <w:sz w:val="16"/>
          </w:rPr>
          <w:t>019)</w:t>
        </w:r>
      </w:hyperlink>
      <w:r>
        <w:rPr>
          <w:sz w:val="16"/>
        </w:rPr>
        <w:t> have compared the bivariate Poisson model t</w:t>
      </w:r>
      <w:r>
        <w:rPr>
          <w:sz w:val="16"/>
        </w:rPr>
        <w:t>o</w:t>
      </w:r>
      <w:r>
        <w:rPr>
          <w:spacing w:val="40"/>
          <w:sz w:val="16"/>
        </w:rPr>
        <w:t> </w:t>
      </w:r>
      <w:r>
        <w:rPr>
          <w:sz w:val="16"/>
        </w:rPr>
        <w:t>the Independent Poisson model and other models from the </w:t>
      </w:r>
      <w:r>
        <w:rPr>
          <w:sz w:val="16"/>
        </w:rPr>
        <w:t>liter</w:t>
      </w:r>
      <w:r>
        <w:rPr>
          <w:sz w:val="16"/>
        </w:rPr>
        <w:softHyphen/>
      </w:r>
      <w:r>
        <w:rPr>
          <w:spacing w:val="40"/>
          <w:sz w:val="16"/>
        </w:rPr>
      </w:r>
      <w:r>
        <w:rPr>
          <w:sz w:val="16"/>
        </w:rPr>
        <w:t>ature such as Thurstone-Mosteller and Bradley-Terry models,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found that the Bivariate Poisson model is the best to use for the pur</w:t>
      </w:r>
      <w:r>
        <w:rPr>
          <w:sz w:val="16"/>
        </w:rPr>
        <w:softHyphen/>
      </w:r>
      <w:r>
        <w:rPr>
          <w:spacing w:val="40"/>
          <w:sz w:val="16"/>
        </w:rPr>
      </w:r>
      <w:r>
        <w:rPr>
          <w:sz w:val="16"/>
        </w:rPr>
        <w:t>pose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building</w:t>
      </w:r>
      <w:r>
        <w:rPr>
          <w:spacing w:val="-2"/>
          <w:sz w:val="16"/>
        </w:rPr>
        <w:t> </w:t>
      </w:r>
      <w:r>
        <w:rPr>
          <w:sz w:val="16"/>
        </w:rPr>
        <w:t>current-strength</w:t>
      </w:r>
      <w:r>
        <w:rPr>
          <w:spacing w:val="-3"/>
          <w:sz w:val="16"/>
        </w:rPr>
        <w:t> </w:t>
      </w:r>
      <w:r>
        <w:rPr>
          <w:sz w:val="16"/>
        </w:rPr>
        <w:t>rankings</w:t>
      </w:r>
      <w:r>
        <w:rPr>
          <w:spacing w:val="-4"/>
          <w:sz w:val="16"/>
        </w:rPr>
        <w:t> </w:t>
      </w:r>
      <w:r>
        <w:rPr>
          <w:sz w:val="16"/>
        </w:rPr>
        <w:t>at</w:t>
      </w:r>
      <w:r>
        <w:rPr>
          <w:spacing w:val="-2"/>
          <w:sz w:val="16"/>
        </w:rPr>
        <w:t> </w:t>
      </w:r>
      <w:r>
        <w:rPr>
          <w:sz w:val="16"/>
        </w:rPr>
        <w:t>both</w:t>
      </w:r>
      <w:r>
        <w:rPr>
          <w:spacing w:val="-3"/>
          <w:sz w:val="16"/>
        </w:rPr>
        <w:t> </w:t>
      </w:r>
      <w:r>
        <w:rPr>
          <w:sz w:val="16"/>
        </w:rPr>
        <w:t>national</w:t>
      </w:r>
      <w:r>
        <w:rPr>
          <w:spacing w:val="-4"/>
          <w:sz w:val="16"/>
        </w:rPr>
        <w:t> </w:t>
      </w:r>
      <w:r>
        <w:rPr>
          <w:sz w:val="16"/>
        </w:rPr>
        <w:t>team</w:t>
      </w:r>
      <w:r>
        <w:rPr>
          <w:spacing w:val="-2"/>
          <w:sz w:val="16"/>
        </w:rPr>
        <w:t> </w:t>
      </w:r>
      <w:r>
        <w:rPr>
          <w:sz w:val="16"/>
        </w:rPr>
        <w:t>an</w:t>
      </w:r>
      <w:r>
        <w:rPr>
          <w:sz w:val="16"/>
        </w:rPr>
        <w:t>d</w:t>
      </w:r>
      <w:r>
        <w:rPr>
          <w:spacing w:val="40"/>
          <w:sz w:val="16"/>
        </w:rPr>
        <w:t> </w:t>
      </w:r>
      <w:r>
        <w:rPr>
          <w:sz w:val="16"/>
        </w:rPr>
        <w:t>domestic league levels.</w:t>
      </w:r>
    </w:p>
    <w:p>
      <w:pPr>
        <w:pStyle w:val="BodyText"/>
        <w:spacing w:line="280" w:lineRule="auto" w:before="79"/>
        <w:ind w:left="28" w:right="395"/>
        <w:jc w:val="both"/>
      </w:pPr>
      <w:r>
        <w:rPr/>
        <w:br w:type="column"/>
      </w:r>
      <w:r>
        <w:rPr/>
        <w:t>ment. For example, to obtain ability estimates for the 3</w:t>
      </w:r>
      <w:r>
        <w:rPr/>
        <w:t>2</w:t>
      </w:r>
      <w:r>
        <w:rPr/>
        <w:t> teams that participated in the World Cup 2002, the his</w:t>
      </w:r>
      <w:r>
        <w:rPr/>
        <w:softHyphen/>
      </w:r>
      <w:r>
        <w:rPr/>
        <w:t>toric match data for a certain time period preceding </w:t>
      </w:r>
      <w:r>
        <w:rPr/>
        <w:t>th</w:t>
      </w:r>
      <w:r>
        <w:rPr/>
        <w:t>e</w:t>
      </w:r>
      <w:r>
        <w:rPr/>
        <w:t> World</w:t>
      </w:r>
      <w:r>
        <w:rPr>
          <w:spacing w:val="-6"/>
        </w:rPr>
        <w:t> </w:t>
      </w:r>
      <w:r>
        <w:rPr/>
        <w:t>Cup</w:t>
      </w:r>
      <w:r>
        <w:rPr>
          <w:spacing w:val="-6"/>
        </w:rPr>
        <w:t> </w:t>
      </w:r>
      <w:r>
        <w:rPr/>
        <w:t>2002</w:t>
      </w:r>
      <w:r>
        <w:rPr>
          <w:spacing w:val="-6"/>
        </w:rPr>
        <w:t> </w:t>
      </w:r>
      <w:r>
        <w:rPr/>
        <w:t>(we</w:t>
      </w:r>
      <w:r>
        <w:rPr>
          <w:spacing w:val="-6"/>
        </w:rPr>
        <w:t> </w:t>
      </w:r>
      <w:r>
        <w:rPr/>
        <w:t>chose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8</w:t>
      </w:r>
      <w:r>
        <w:rPr>
          <w:spacing w:val="-6"/>
        </w:rPr>
        <w:t> </w:t>
      </w:r>
      <w:r>
        <w:rPr/>
        <w:t>years,</w:t>
      </w:r>
      <w:r>
        <w:rPr>
          <w:spacing w:val="-6"/>
        </w:rPr>
        <w:t> </w:t>
      </w:r>
      <w:r>
        <w:rPr/>
        <w:t>weighted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/>
        <w:t> described</w:t>
      </w:r>
      <w:r>
        <w:rPr>
          <w:spacing w:val="-11"/>
        </w:rPr>
        <w:t> </w:t>
      </w:r>
      <w:r>
        <w:rPr/>
        <w:t>time</w:t>
      </w:r>
      <w:r>
        <w:rPr>
          <w:spacing w:val="-10"/>
        </w:rPr>
        <w:t> </w:t>
      </w:r>
      <w:r>
        <w:rPr/>
        <w:t>depreciation</w:t>
      </w:r>
      <w:r>
        <w:rPr>
          <w:spacing w:val="-11"/>
        </w:rPr>
        <w:t> </w:t>
      </w:r>
      <w:r>
        <w:rPr/>
        <w:t>effect)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used.</w:t>
      </w:r>
      <w:r>
        <w:rPr>
          <w:spacing w:val="-10"/>
        </w:rPr>
        <w:t> </w:t>
      </w:r>
      <w:r>
        <w:rPr/>
        <w:t>This</w:t>
      </w:r>
      <w:r>
        <w:rPr>
          <w:spacing w:val="-11"/>
        </w:rPr>
        <w:t> </w:t>
      </w:r>
      <w:r>
        <w:rPr/>
        <w:t>procedur</w:t>
      </w:r>
      <w:r>
        <w:rPr/>
        <w:t>e</w:t>
      </w:r>
      <w:r>
        <w:rPr/>
        <w:t> gives us the estimates ^</w:t>
      </w:r>
      <w:r>
        <w:rPr>
          <w:i/>
        </w:rPr>
        <w:t>r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as an additional covariate cov</w:t>
      </w:r>
      <w:r>
        <w:rPr>
          <w:vertAlign w:val="baseline"/>
        </w:rPr>
        <w:softHyphen/>
      </w:r>
      <w:r>
        <w:rPr>
          <w:vertAlign w:val="baseline"/>
        </w:rPr>
        <w:t>ering the current strength of all teams participating in </w:t>
      </w:r>
      <w:r>
        <w:rPr>
          <w:vertAlign w:val="baseline"/>
        </w:rPr>
        <w:t>a</w:t>
      </w:r>
      <w:r>
        <w:rPr>
          <w:vertAlign w:val="baseline"/>
        </w:rPr>
        <w:t> certain World Cup. Actually, this variable appears to </w:t>
      </w:r>
      <w:r>
        <w:rPr>
          <w:vertAlign w:val="baseline"/>
        </w:rPr>
        <w:t>be</w:t>
      </w:r>
      <w:r>
        <w:rPr>
          <w:vertAlign w:val="baseline"/>
        </w:rPr>
        <w:t> somewhat similar to the FIFA ranking, but turns out to b</w:t>
      </w:r>
      <w:r>
        <w:rPr>
          <w:vertAlign w:val="baseline"/>
        </w:rPr>
        <w:t>e</w:t>
      </w:r>
      <w:r>
        <w:rPr>
          <w:vertAlign w:val="baseline"/>
        </w:rPr>
        <w:t> much more informative, see </w:t>
      </w:r>
      <w:hyperlink w:history="true" w:anchor="_bookmark21">
        <w:r>
          <w:rPr>
            <w:vertAlign w:val="baseline"/>
          </w:rPr>
          <w:t>Section</w:t>
        </w:r>
      </w:hyperlink>
      <w:r>
        <w:rPr>
          <w:vertAlign w:val="baseline"/>
        </w:rPr>
        <w:t> </w:t>
      </w:r>
      <w:hyperlink w:history="true" w:anchor="_bookmark21">
        <w:r>
          <w:rPr>
            <w:vertAlign w:val="baseline"/>
          </w:rPr>
          <w:t>5</w:t>
        </w:r>
      </w:hyperlink>
      <w:hyperlink w:history="true" w:anchor="_bookmark21">
        <w:r>
          <w:rPr>
            <w:vertAlign w:val="baseline"/>
          </w:rPr>
          <w:t>.1.</w:t>
        </w:r>
      </w:hyperlink>
      <w:r>
        <w:rPr>
          <w:vertAlign w:val="baseline"/>
        </w:rPr>
        <w:t> From now on th</w:t>
      </w:r>
      <w:r>
        <w:rPr>
          <w:vertAlign w:val="baseline"/>
        </w:rPr>
        <w:t>e</w:t>
      </w:r>
      <w:r>
        <w:rPr>
          <w:vertAlign w:val="baseline"/>
        </w:rPr>
        <w:t> random forest model augmented by this new covariate i</w:t>
      </w:r>
      <w:r>
        <w:rPr>
          <w:vertAlign w:val="baseline"/>
        </w:rPr>
        <w:t>s</w:t>
      </w:r>
      <w:r>
        <w:rPr>
          <w:vertAlign w:val="baseline"/>
        </w:rPr>
        <w:t> simply referred to as </w:t>
      </w:r>
      <w:r>
        <w:rPr>
          <w:i/>
          <w:vertAlign w:val="baseline"/>
        </w:rPr>
        <w:t>Hybrid Random Forest</w:t>
      </w:r>
      <w:r>
        <w:rPr>
          <w:vertAlign w:val="baseline"/>
        </w:rPr>
        <w:t>.</w:t>
      </w:r>
    </w:p>
    <w:p>
      <w:pPr>
        <w:pStyle w:val="BodyText"/>
        <w:spacing w:line="280" w:lineRule="auto"/>
        <w:ind w:left="28" w:right="395" w:firstLine="340"/>
        <w:jc w:val="both"/>
      </w:pPr>
      <w:r>
        <w:rPr/>
        <w:t>The newly generated variable can be added to </w:t>
      </w:r>
      <w:r>
        <w:rPr/>
        <w:t>th</w:t>
      </w:r>
      <w:r>
        <w:rPr/>
        <w:t>e</w:t>
      </w:r>
      <w:r>
        <w:rPr/>
        <w:t> covariate data based on previous World Cups and a ran</w:t>
      </w:r>
      <w:r>
        <w:rPr/>
        <w:softHyphen/>
      </w:r>
      <w:r>
        <w:rPr/>
        <w:t>dom forest can be fitted to these data. Based on this ran</w:t>
      </w:r>
      <w:r>
        <w:rPr/>
        <w:softHyphen/>
      </w:r>
      <w:r>
        <w:rPr/>
        <w:t>dom forest, new matches (e.g. matches from an upcomin</w:t>
      </w:r>
      <w:r>
        <w:rPr/>
        <w:t>g</w:t>
      </w:r>
      <w:r>
        <w:rPr/>
        <w:t> World Cup) can be predicted. To predict a new observa</w:t>
      </w:r>
      <w:r>
        <w:rPr/>
        <w:softHyphen/>
      </w:r>
      <w:r>
        <w:rPr/>
        <w:t>tion, its covariate values are dropped down each of the </w:t>
      </w:r>
      <w:r>
        <w:rPr>
          <w:i/>
        </w:rPr>
        <w:t>B</w:t>
      </w:r>
      <w:r>
        <w:rPr>
          <w:i/>
        </w:rPr>
        <w:t> </w:t>
      </w:r>
      <w:r>
        <w:rPr/>
        <w:t>regression trees, resulting in </w:t>
      </w:r>
      <w:r>
        <w:rPr>
          <w:i/>
        </w:rPr>
        <w:t>B </w:t>
      </w:r>
      <w:r>
        <w:rPr/>
        <w:t>distinct predictions. Th</w:t>
      </w:r>
      <w:r>
        <w:rPr/>
        <w:t>e</w:t>
      </w:r>
      <w:r>
        <w:rPr/>
        <w:t> average of those is then used as a point estimate of th</w:t>
      </w:r>
      <w:r>
        <w:rPr/>
        <w:t>e</w:t>
      </w:r>
      <w:r>
        <w:rPr/>
        <w:t> expected numbers of goals conditioning on the covariat</w:t>
      </w:r>
      <w:r>
        <w:rPr/>
        <w:t>e</w:t>
      </w:r>
      <w:r>
        <w:rPr/>
        <w:t> values. However, these point estimates cannot directly b</w:t>
      </w:r>
      <w:r>
        <w:rPr/>
        <w:t>e</w:t>
      </w:r>
      <w:r>
        <w:rPr/>
        <w:t> used for the prediction of the outcome of single matche</w:t>
      </w:r>
      <w:r>
        <w:rPr/>
        <w:t>s</w:t>
      </w:r>
      <w:r>
        <w:rPr/>
        <w:t> or a whole tournament. First of all, plugging in both pre</w:t>
      </w:r>
      <w:r>
        <w:rPr/>
        <w:softHyphen/>
      </w:r>
      <w:r>
        <w:rPr/>
        <w:t>dictions corresponding to one match does not necessar</w:t>
      </w:r>
      <w:r>
        <w:rPr/>
        <w:softHyphen/>
      </w:r>
      <w:r>
        <w:rPr/>
        <w:t>ily deliver an integer outcome (i.e. a result). For exam</w:t>
      </w:r>
      <w:r>
        <w:rPr/>
        <w:softHyphen/>
      </w:r>
      <w:r>
        <w:rPr>
          <w:spacing w:val="40"/>
        </w:rPr>
      </w:r>
      <w:r>
        <w:rPr/>
        <w:t>ple, one might get predictions of 2.3 goals for the fir</w:t>
      </w:r>
      <w:r>
        <w:rPr/>
        <w:t>st</w:t>
      </w:r>
      <w:r>
        <w:rPr>
          <w:spacing w:val="80"/>
          <w:w w:val="150"/>
        </w:rPr>
        <w:t> </w:t>
      </w:r>
      <w:r>
        <w:rPr/>
        <w:t>and 1.1 goals for the second team. Furthermore, as n</w:t>
      </w:r>
      <w:r>
        <w:rPr/>
        <w:t>o</w:t>
      </w:r>
      <w:r>
        <w:rPr/>
        <w:t> explicit distribution is assumed for these predictions it i</w:t>
      </w:r>
      <w:r>
        <w:rPr/>
        <w:t>s</w:t>
      </w:r>
      <w:r>
        <w:rPr/>
        <w:t> not possible to randomly draw results for the respectiv</w:t>
      </w:r>
      <w:r>
        <w:rPr/>
        <w:t>e</w:t>
      </w:r>
      <w:r>
        <w:rPr/>
        <w:t> match.</w:t>
      </w:r>
      <w:r>
        <w:rPr>
          <w:spacing w:val="-10"/>
        </w:rPr>
        <w:t> </w:t>
      </w:r>
      <w:r>
        <w:rPr/>
        <w:t>Hence,</w:t>
      </w:r>
      <w:r>
        <w:rPr>
          <w:spacing w:val="-10"/>
        </w:rPr>
        <w:t> </w:t>
      </w:r>
      <w:r>
        <w:rPr/>
        <w:t>similar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regression</w:t>
      </w:r>
      <w:r>
        <w:rPr>
          <w:spacing w:val="-10"/>
        </w:rPr>
        <w:t> </w:t>
      </w:r>
      <w:r>
        <w:rPr/>
        <w:t>methods</w:t>
      </w:r>
      <w:r>
        <w:rPr>
          <w:spacing w:val="-10"/>
        </w:rPr>
        <w:t> </w:t>
      </w:r>
      <w:r>
        <w:rPr/>
        <w:t>describe</w:t>
      </w:r>
      <w:r>
        <w:rPr/>
        <w:t>d</w:t>
      </w:r>
      <w:r>
        <w:rPr/>
        <w:t> in Appendix </w:t>
      </w:r>
      <w:hyperlink w:history="true" w:anchor="_bookmark26">
        <w:r>
          <w:rPr/>
          <w:t>B,</w:t>
        </w:r>
      </w:hyperlink>
      <w:r>
        <w:rPr/>
        <w:t> we will treat the predicted expected valu</w:t>
      </w:r>
      <w:r>
        <w:rPr/>
        <w:t>e</w:t>
      </w:r>
      <w:r>
        <w:rPr/>
        <w:t> for the number of goals as an estimate for the intensity </w:t>
      </w:r>
      <w:r>
        <w:rPr>
          <w:i/>
        </w:rPr>
        <w:t>fi</w:t>
      </w:r>
      <w:r>
        <w:rPr>
          <w:i/>
        </w:rPr>
        <w:t> </w:t>
      </w:r>
      <w:r>
        <w:rPr/>
        <w:t>of a Poisson distribution </w:t>
      </w:r>
      <w:r>
        <w:rPr>
          <w:i/>
        </w:rPr>
        <w:t>Po</w:t>
      </w:r>
      <w:r>
        <w:rPr/>
        <w:t>(</w:t>
      </w:r>
      <w:r>
        <w:rPr>
          <w:i/>
        </w:rPr>
        <w:t>fi</w:t>
      </w:r>
      <w:r>
        <w:rPr/>
        <w:t>). This procedure could </w:t>
      </w:r>
      <w:r>
        <w:rPr/>
        <w:t>be</w:t>
      </w:r>
      <w:r>
        <w:rPr/>
        <w:t> motivated</w:t>
      </w:r>
      <w:r>
        <w:rPr>
          <w:spacing w:val="6"/>
        </w:rPr>
        <w:t> </w:t>
      </w:r>
      <w:r>
        <w:rPr/>
        <w:t>by</w:t>
      </w:r>
      <w:r>
        <w:rPr>
          <w:spacing w:val="7"/>
        </w:rPr>
        <w:t> </w:t>
      </w:r>
      <w:r>
        <w:rPr/>
        <w:t>assuming</w:t>
      </w:r>
      <w:r>
        <w:rPr>
          <w:spacing w:val="7"/>
        </w:rPr>
        <w:t> </w:t>
      </w:r>
      <w:r>
        <w:rPr/>
        <w:t>that</w:t>
      </w:r>
      <w:r>
        <w:rPr>
          <w:spacing w:val="6"/>
        </w:rPr>
        <w:t> </w:t>
      </w:r>
      <w:r>
        <w:rPr/>
        <w:t>within</w:t>
      </w:r>
      <w:r>
        <w:rPr>
          <w:spacing w:val="6"/>
        </w:rPr>
        <w:t> </w:t>
      </w:r>
      <w:r>
        <w:rPr/>
        <w:t>each</w:t>
      </w:r>
      <w:r>
        <w:rPr>
          <w:spacing w:val="7"/>
        </w:rPr>
        <w:t> </w:t>
      </w:r>
      <w:r>
        <w:rPr/>
        <w:t>terminal</w:t>
      </w:r>
      <w:r>
        <w:rPr>
          <w:spacing w:val="6"/>
        </w:rPr>
        <w:t> </w:t>
      </w:r>
      <w:r>
        <w:rPr/>
        <w:t>node</w:t>
      </w:r>
      <w:r>
        <w:rPr>
          <w:spacing w:val="7"/>
        </w:rPr>
        <w:t> </w:t>
      </w:r>
      <w:r>
        <w:rPr>
          <w:spacing w:val="-5"/>
        </w:rPr>
        <w:t>of</w:t>
      </w:r>
    </w:p>
    <w:p>
      <w:pPr>
        <w:pStyle w:val="BodyText"/>
        <w:spacing w:after="0" w:line="280" w:lineRule="auto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5" w:space="198"/>
            <w:col w:w="5135"/>
          </w:cols>
        </w:sectPr>
      </w:pP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5880"/>
          <w:pgMar w:header="603" w:footer="0" w:top="880" w:bottom="280" w:left="992" w:right="850"/>
        </w:sectPr>
      </w:pPr>
    </w:p>
    <w:p>
      <w:pPr>
        <w:pStyle w:val="BodyText"/>
        <w:spacing w:line="280" w:lineRule="auto" w:before="130"/>
        <w:ind w:left="255"/>
        <w:jc w:val="both"/>
      </w:pPr>
      <w:r>
        <w:rPr/>
        <w:t>a tree we fit a simple intercept-only Poisson model </w:t>
      </w:r>
      <w:r>
        <w:rPr/>
        <w:t>wher</w:t>
      </w:r>
      <w:r>
        <w:rPr/>
        <w:t>e</w:t>
      </w:r>
      <w:r>
        <w:rPr/>
        <w:t> the average of all scores equals the maximum likelihoo</w:t>
      </w:r>
      <w:r>
        <w:rPr/>
        <w:t>d</w:t>
      </w:r>
      <w:r>
        <w:rPr/>
        <w:t> estimate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intercept</w:t>
      </w:r>
      <w:r>
        <w:rPr>
          <w:spacing w:val="-2"/>
        </w:rPr>
        <w:t> </w:t>
      </w:r>
      <w:r>
        <w:rPr/>
        <w:t>parameter.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ran</w:t>
      </w:r>
      <w:r>
        <w:rPr/>
        <w:softHyphen/>
      </w:r>
      <w:r>
        <w:rPr/>
        <w:t>domly</w:t>
      </w:r>
      <w:r>
        <w:rPr>
          <w:spacing w:val="-11"/>
        </w:rPr>
        <w:t> </w:t>
      </w:r>
      <w:r>
        <w:rPr/>
        <w:t>draw</w:t>
      </w:r>
      <w:r>
        <w:rPr>
          <w:spacing w:val="-10"/>
        </w:rPr>
        <w:t> </w:t>
      </w:r>
      <w:r>
        <w:rPr/>
        <w:t>results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single</w:t>
      </w:r>
      <w:r>
        <w:rPr>
          <w:spacing w:val="-11"/>
        </w:rPr>
        <w:t> </w:t>
      </w:r>
      <w:r>
        <w:rPr/>
        <w:t>matches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compute</w:t>
      </w:r>
      <w:r>
        <w:rPr>
          <w:spacing w:val="-10"/>
        </w:rPr>
        <w:t> </w:t>
      </w:r>
      <w:r>
        <w:rPr/>
        <w:t>proba</w:t>
      </w:r>
      <w:r>
        <w:rPr/>
        <w:softHyphen/>
      </w:r>
      <w:r>
        <w:rPr/>
        <w:t>bilities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match</w:t>
      </w:r>
      <w:r>
        <w:rPr>
          <w:spacing w:val="-8"/>
        </w:rPr>
        <w:t> </w:t>
      </w:r>
      <w:r>
        <w:rPr/>
        <w:t>outcomes</w:t>
      </w:r>
      <w:r>
        <w:rPr>
          <w:spacing w:val="-8"/>
        </w:rPr>
        <w:t> </w:t>
      </w:r>
      <w:r>
        <w:rPr>
          <w:i/>
        </w:rPr>
        <w:t>win</w:t>
      </w:r>
      <w:r>
        <w:rPr/>
        <w:t>,</w:t>
      </w:r>
      <w:r>
        <w:rPr>
          <w:spacing w:val="-8"/>
        </w:rPr>
        <w:t> </w:t>
      </w:r>
      <w:r>
        <w:rPr>
          <w:i/>
        </w:rPr>
        <w:t>draw</w:t>
      </w:r>
      <w:r>
        <w:rPr>
          <w:i/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i/>
        </w:rPr>
        <w:t>loss</w:t>
      </w:r>
      <w:r>
        <w:rPr>
          <w:i/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usin</w:t>
      </w:r>
      <w:r>
        <w:rPr/>
        <w:t>g</w:t>
      </w:r>
      <w:r>
        <w:rPr/>
        <w:t> two</w:t>
      </w:r>
      <w:r>
        <w:rPr>
          <w:spacing w:val="-11"/>
        </w:rPr>
        <w:t> </w:t>
      </w:r>
      <w:r>
        <w:rPr/>
        <w:t>independent</w:t>
      </w:r>
      <w:r>
        <w:rPr>
          <w:spacing w:val="-10"/>
        </w:rPr>
        <w:t> </w:t>
      </w:r>
      <w:r>
        <w:rPr/>
        <w:t>Poisson</w:t>
      </w:r>
      <w:r>
        <w:rPr>
          <w:spacing w:val="-11"/>
        </w:rPr>
        <w:t> </w:t>
      </w:r>
      <w:r>
        <w:rPr/>
        <w:t>distributions</w:t>
      </w:r>
      <w:r>
        <w:rPr>
          <w:spacing w:val="-10"/>
        </w:rPr>
        <w:t> </w:t>
      </w:r>
      <w:r>
        <w:rPr/>
        <w:t>(conditional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th</w:t>
      </w:r>
      <w:r>
        <w:rPr/>
        <w:t>e</w:t>
      </w:r>
      <w:r>
        <w:rPr/>
        <w:t> covariates) for both scores.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0" w:after="0"/>
        <w:ind w:left="575" w:right="0" w:hanging="320"/>
        <w:jc w:val="left"/>
      </w:pPr>
      <w:bookmarkStart w:name="4 Model performance" w:id="24"/>
      <w:bookmarkEnd w:id="24"/>
      <w:r>
        <w:rPr>
          <w:b w:val="0"/>
        </w:rPr>
      </w:r>
      <w:bookmarkStart w:name="_bookmark13" w:id="25"/>
      <w:bookmarkEnd w:id="25"/>
      <w:r>
        <w:rPr>
          <w:b w:val="0"/>
        </w:rPr>
      </w:r>
      <w:r>
        <w:rPr/>
        <w:t>Model</w:t>
      </w:r>
      <w:r>
        <w:rPr>
          <w:spacing w:val="7"/>
        </w:rPr>
        <w:t> </w:t>
      </w:r>
      <w:r>
        <w:rPr>
          <w:spacing w:val="-2"/>
        </w:rPr>
        <w:t>performance</w:t>
      </w:r>
    </w:p>
    <w:p>
      <w:pPr>
        <w:pStyle w:val="BodyText"/>
        <w:spacing w:line="280" w:lineRule="auto" w:before="219"/>
        <w:ind w:left="255"/>
        <w:jc w:val="both"/>
      </w:pP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following,</w:t>
      </w:r>
      <w:r>
        <w:rPr>
          <w:spacing w:val="-3"/>
        </w:rPr>
        <w:t> </w:t>
      </w:r>
      <w:r>
        <w:rPr>
          <w:spacing w:val="-2"/>
        </w:rPr>
        <w:t>we</w:t>
      </w:r>
      <w:r>
        <w:rPr>
          <w:spacing w:val="-3"/>
        </w:rPr>
        <w:t> </w:t>
      </w:r>
      <w:r>
        <w:rPr>
          <w:spacing w:val="-2"/>
        </w:rPr>
        <w:t>investigate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predictive</w:t>
      </w:r>
      <w:r>
        <w:rPr>
          <w:spacing w:val="-3"/>
        </w:rPr>
        <w:t> </w:t>
      </w:r>
      <w:r>
        <w:rPr>
          <w:spacing w:val="-2"/>
        </w:rPr>
        <w:t>performanc</w:t>
      </w:r>
      <w:r>
        <w:rPr>
          <w:spacing w:val="-2"/>
        </w:rPr>
        <w:t>e</w:t>
      </w:r>
      <w:r>
        <w:rPr/>
        <w:t> of the proposed hybrid random forest model by compar</w:t>
      </w:r>
      <w:r>
        <w:rPr/>
        <w:softHyphen/>
      </w:r>
      <w:r>
        <w:rPr/>
        <w:t>ing it to a series of other models. On the one hand, w</w:t>
      </w:r>
      <w:r>
        <w:rPr/>
        <w:t>e</w:t>
      </w:r>
      <w:r>
        <w:rPr/>
        <w:t> compare the hybrid model to its separate components</w:t>
      </w:r>
      <w:r>
        <w:rPr/>
        <w:t>,</w:t>
      </w:r>
      <w:r>
        <w:rPr/>
        <w:t> namely the pure random forest (without additional tea</w:t>
      </w:r>
      <w:r>
        <w:rPr/>
        <w:t>m</w:t>
      </w:r>
      <w:r>
        <w:rPr/>
        <w:t> abilities) and to the ranking method. On the other hand</w:t>
      </w:r>
      <w:r>
        <w:rPr/>
        <w:t>,</w:t>
      </w:r>
      <w:r>
        <w:rPr/>
        <w:t> we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Lasso</w:t>
      </w:r>
      <w:r>
        <w:rPr>
          <w:spacing w:val="-8"/>
        </w:rPr>
        <w:t> </w:t>
      </w:r>
      <w:r>
        <w:rPr/>
        <w:t>regression</w:t>
      </w:r>
      <w:r>
        <w:rPr>
          <w:spacing w:val="-8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additional</w:t>
      </w:r>
      <w:r>
        <w:rPr>
          <w:spacing w:val="-8"/>
        </w:rPr>
        <w:t> </w:t>
      </w:r>
      <w:r>
        <w:rPr/>
        <w:t>refer</w:t>
      </w:r>
      <w:r>
        <w:rPr/>
        <w:softHyphen/>
      </w:r>
      <w:r>
        <w:rPr/>
        <w:t>ence method. This method is also based on the covariat</w:t>
      </w:r>
      <w:r>
        <w:rPr/>
        <w:t>e</w:t>
      </w:r>
      <w:r>
        <w:rPr/>
        <w:t> data from </w:t>
      </w:r>
      <w:hyperlink w:history="true" w:anchor="_bookmark1">
        <w:r>
          <w:rPr/>
          <w:t>Section</w:t>
        </w:r>
      </w:hyperlink>
      <w:r>
        <w:rPr/>
        <w:t> </w:t>
      </w:r>
      <w:hyperlink w:history="true" w:anchor="_bookmark1">
        <w:r>
          <w:rPr/>
          <w:t>2</w:t>
        </w:r>
      </w:hyperlink>
      <w:hyperlink w:history="true" w:anchor="_bookmark1">
        <w:r>
          <w:rPr/>
          <w:t>.1</w:t>
        </w:r>
      </w:hyperlink>
      <w:r>
        <w:rPr/>
        <w:t> and links the covariate informatio</w:t>
      </w:r>
      <w:r>
        <w:rPr/>
        <w:t>n</w:t>
      </w:r>
      <w:r>
        <w:rPr/>
        <w:t> to the number of goals in a log-linear Poisson model. </w:t>
      </w:r>
      <w:r>
        <w:rPr/>
        <w:t>The</w:t>
      </w:r>
      <w:r>
        <w:rPr/>
        <w:t> model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estimated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penalized</w:t>
      </w:r>
      <w:r>
        <w:rPr>
          <w:spacing w:val="-2"/>
        </w:rPr>
        <w:t> </w:t>
      </w:r>
      <w:r>
        <w:rPr/>
        <w:t>likelihood</w:t>
      </w:r>
      <w:r>
        <w:rPr>
          <w:spacing w:val="-2"/>
        </w:rPr>
        <w:t> </w:t>
      </w:r>
      <w:r>
        <w:rPr/>
        <w:t>approach</w:t>
      </w:r>
      <w:r>
        <w:rPr/>
        <w:t>.</w:t>
      </w:r>
      <w:r>
        <w:rPr/>
        <w:t> The details for this method can be found in Appendix </w:t>
      </w:r>
      <w:hyperlink w:history="true" w:anchor="_bookmark26">
        <w:r>
          <w:rPr/>
          <w:t>B</w:t>
        </w:r>
        <w:r>
          <w:rPr/>
          <w:t>.</w:t>
        </w:r>
      </w:hyperlink>
      <w:r>
        <w:rPr/>
        <w:t> Analogous to the proposed random forest method, th</w:t>
      </w:r>
      <w:r>
        <w:rPr/>
        <w:t>e</w:t>
      </w:r>
      <w:r>
        <w:rPr/>
        <w:t> Lasso regression method can also be extended by incor</w:t>
      </w:r>
      <w:r>
        <w:rPr/>
        <w:softHyphen/>
      </w:r>
      <w:r>
        <w:rPr/>
        <w:t>porating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team</w:t>
      </w:r>
      <w:r>
        <w:rPr>
          <w:spacing w:val="29"/>
        </w:rPr>
        <w:t> </w:t>
      </w:r>
      <w:r>
        <w:rPr/>
        <w:t>abilities</w:t>
      </w:r>
      <w:r>
        <w:rPr>
          <w:spacing w:val="29"/>
        </w:rPr>
        <w:t> </w:t>
      </w:r>
      <w:r>
        <w:rPr/>
        <w:t>from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ranking</w:t>
      </w:r>
      <w:r>
        <w:rPr>
          <w:spacing w:val="29"/>
        </w:rPr>
        <w:t> </w:t>
      </w:r>
      <w:r>
        <w:rPr/>
        <w:t>method</w:t>
      </w:r>
      <w:r>
        <w:rPr>
          <w:spacing w:val="29"/>
        </w:rPr>
        <w:t> </w:t>
      </w:r>
      <w:r>
        <w:rPr/>
        <w:t>a</w:t>
      </w:r>
      <w:r>
        <w:rPr/>
        <w:t>s</w:t>
      </w:r>
      <w:r>
        <w:rPr/>
        <w:t> a further covariate. Accordingly, these two methods ar</w:t>
      </w:r>
      <w:r>
        <w:rPr/>
        <w:t>e</w:t>
      </w:r>
      <w:r>
        <w:rPr/>
        <w:t> from</w:t>
      </w:r>
      <w:r>
        <w:rPr>
          <w:spacing w:val="57"/>
        </w:rPr>
        <w:t> </w:t>
      </w:r>
      <w:r>
        <w:rPr/>
        <w:t>now</w:t>
      </w:r>
      <w:r>
        <w:rPr>
          <w:spacing w:val="57"/>
        </w:rPr>
        <w:t> </w:t>
      </w:r>
      <w:r>
        <w:rPr/>
        <w:t>on</w:t>
      </w:r>
      <w:r>
        <w:rPr>
          <w:spacing w:val="58"/>
        </w:rPr>
        <w:t> </w:t>
      </w:r>
      <w:r>
        <w:rPr/>
        <w:t>referred</w:t>
      </w:r>
      <w:r>
        <w:rPr>
          <w:spacing w:val="57"/>
        </w:rPr>
        <w:t> </w:t>
      </w:r>
      <w:r>
        <w:rPr/>
        <w:t>to</w:t>
      </w:r>
      <w:r>
        <w:rPr>
          <w:spacing w:val="58"/>
        </w:rPr>
        <w:t> </w:t>
      </w:r>
      <w:r>
        <w:rPr/>
        <w:t>as</w:t>
      </w:r>
      <w:r>
        <w:rPr>
          <w:spacing w:val="57"/>
        </w:rPr>
        <w:t> </w:t>
      </w:r>
      <w:r>
        <w:rPr>
          <w:i/>
        </w:rPr>
        <w:t>Lasso</w:t>
      </w:r>
      <w:r>
        <w:rPr>
          <w:i/>
          <w:spacing w:val="57"/>
        </w:rPr>
        <w:t> </w:t>
      </w:r>
      <w:r>
        <w:rPr/>
        <w:t>and</w:t>
      </w:r>
      <w:r>
        <w:rPr>
          <w:spacing w:val="58"/>
        </w:rPr>
        <w:t> </w:t>
      </w:r>
      <w:r>
        <w:rPr>
          <w:i/>
        </w:rPr>
        <w:t>Hybrid</w:t>
      </w:r>
      <w:r>
        <w:rPr>
          <w:i/>
          <w:spacing w:val="57"/>
        </w:rPr>
        <w:t> </w:t>
      </w:r>
      <w:r>
        <w:rPr>
          <w:i/>
          <w:spacing w:val="-2"/>
        </w:rPr>
        <w:t>Lasso</w:t>
      </w:r>
      <w:r>
        <w:rPr>
          <w:spacing w:val="-2"/>
        </w:rPr>
        <w:t>,</w:t>
      </w:r>
    </w:p>
    <w:p>
      <w:pPr>
        <w:pStyle w:val="BodyText"/>
        <w:spacing w:line="280" w:lineRule="auto" w:before="130"/>
        <w:ind w:left="186" w:right="168"/>
        <w:jc w:val="both"/>
      </w:pPr>
      <w:r>
        <w:rPr/>
        <w:br w:type="column"/>
      </w:r>
      <w:r>
        <w:rPr/>
        <w:t>the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fit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large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set</w:t>
      </w:r>
      <w:r>
        <w:rPr>
          <w:spacing w:val="40"/>
        </w:rPr>
        <w:t> </w:t>
      </w:r>
      <w:r>
        <w:rPr/>
        <w:t>covering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his</w:t>
      </w:r>
      <w:r>
        <w:rPr/>
        <w:softHyphen/>
      </w:r>
      <w:r>
        <w:rPr/>
        <w:t>toric matches from the past 8 years up to the start of </w:t>
      </w:r>
      <w:r>
        <w:rPr/>
        <w:t>the</w:t>
      </w:r>
      <w:r>
        <w:rPr/>
        <w:t> respective World Cup that shall be predicted. The corre</w:t>
      </w:r>
      <w:r>
        <w:rPr/>
        <w:softHyphen/>
      </w:r>
      <w:r>
        <w:rPr/>
        <w:t>sponding ability parameter estimates can then be use</w:t>
      </w:r>
      <w:r>
        <w:rPr/>
        <w:t>d</w:t>
      </w:r>
      <w:r>
        <w:rPr/>
        <w:t> directly for the prediction. In step 5, several different per</w:t>
      </w:r>
      <w:r>
        <w:rPr/>
        <w:softHyphen/>
      </w:r>
      <w:r>
        <w:rPr/>
        <w:t>formance measures for the quality of the predictions ar</w:t>
      </w:r>
      <w:r>
        <w:rPr/>
        <w:t>e</w:t>
      </w:r>
      <w:r>
        <w:rPr/>
        <w:t> </w:t>
      </w:r>
      <w:r>
        <w:rPr>
          <w:spacing w:val="-2"/>
        </w:rPr>
        <w:t>investigated.</w:t>
      </w:r>
    </w:p>
    <w:p>
      <w:pPr>
        <w:pStyle w:val="BodyText"/>
        <w:spacing w:line="232" w:lineRule="auto" w:before="1"/>
        <w:ind w:left="186" w:right="168" w:firstLine="340"/>
        <w:jc w:val="both"/>
      </w:pPr>
      <w:r>
        <w:rPr/>
        <w:t>Let </w:t>
      </w:r>
      <w:r>
        <w:rPr>
          <w:spacing w:val="-64"/>
          <w:w w:val="140"/>
        </w:rPr>
        <w:t>˜</w:t>
      </w:r>
      <w:r>
        <w:rPr>
          <w:i/>
          <w:spacing w:val="36"/>
          <w:w w:val="72"/>
        </w:rPr>
        <w:t>y</w:t>
      </w:r>
      <w:r>
        <w:rPr>
          <w:i/>
          <w:spacing w:val="27"/>
          <w:w w:val="86"/>
          <w:vertAlign w:val="subscript"/>
        </w:rPr>
        <w:t>i</w:t>
      </w:r>
      <w:r>
        <w:rPr>
          <w:i/>
          <w:spacing w:val="33"/>
          <w:vertAlign w:val="baseline"/>
        </w:rPr>
        <w:t> </w:t>
      </w:r>
      <w:r>
        <w:rPr>
          <w:vertAlign w:val="baseline"/>
        </w:rPr>
        <w:t>∈ {1</w:t>
      </w:r>
      <w:r>
        <w:rPr>
          <w:i/>
          <w:vertAlign w:val="baseline"/>
        </w:rPr>
        <w:t>, </w:t>
      </w:r>
      <w:r>
        <w:rPr>
          <w:vertAlign w:val="baseline"/>
        </w:rPr>
        <w:t>2</w:t>
      </w:r>
      <w:r>
        <w:rPr>
          <w:i/>
          <w:vertAlign w:val="baseline"/>
        </w:rPr>
        <w:t>, </w:t>
      </w:r>
      <w:r>
        <w:rPr>
          <w:vertAlign w:val="baseline"/>
        </w:rPr>
        <w:t>3} be the true ordinal match outc</w:t>
      </w:r>
      <w:r>
        <w:rPr>
          <w:vertAlign w:val="baseline"/>
        </w:rPr>
        <w:t>omes</w:t>
      </w:r>
      <w:r>
        <w:rPr>
          <w:vertAlign w:val="baseline"/>
        </w:rPr>
        <w:t> for</w:t>
      </w:r>
      <w:r>
        <w:rPr>
          <w:spacing w:val="-11"/>
          <w:vertAlign w:val="baseline"/>
        </w:rPr>
        <w:t> </w:t>
      </w:r>
      <w:r>
        <w:rPr>
          <w:vertAlign w:val="baseline"/>
        </w:rPr>
        <w:t>all</w:t>
      </w:r>
      <w:r>
        <w:rPr>
          <w:spacing w:val="-10"/>
          <w:vertAlign w:val="baseline"/>
        </w:rPr>
        <w:t> </w:t>
      </w:r>
      <w:r>
        <w:rPr>
          <w:i/>
          <w:vertAlign w:val="baseline"/>
        </w:rPr>
        <w:t>i</w:t>
      </w:r>
      <w:r>
        <w:rPr>
          <w:i/>
          <w:spacing w:val="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vertAlign w:val="baseline"/>
        </w:rPr>
        <w:t>1,</w:t>
      </w:r>
      <w:r>
        <w:rPr>
          <w:spacing w:val="-6"/>
          <w:vertAlign w:val="baseline"/>
        </w:rPr>
        <w:t> </w:t>
      </w:r>
      <w:r>
        <w:rPr>
          <w:i/>
          <w:vertAlign w:val="baseline"/>
        </w:rPr>
        <w:t>. . .</w:t>
      </w:r>
      <w:r>
        <w:rPr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i/>
          <w:vertAlign w:val="baseline"/>
        </w:rPr>
        <w:t>N</w:t>
      </w:r>
      <w:r>
        <w:rPr>
          <w:i/>
          <w:spacing w:val="-1"/>
          <w:vertAlign w:val="baseline"/>
        </w:rPr>
        <w:t> </w:t>
      </w:r>
      <w:r>
        <w:rPr>
          <w:vertAlign w:val="baseline"/>
        </w:rPr>
        <w:t>matches</w:t>
      </w:r>
      <w:r>
        <w:rPr>
          <w:spacing w:val="-11"/>
          <w:vertAlign w:val="baseline"/>
        </w:rPr>
        <w:t> </w:t>
      </w:r>
      <w:r>
        <w:rPr>
          <w:vertAlign w:val="baseline"/>
        </w:rPr>
        <w:t>from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four</w:t>
      </w:r>
      <w:r>
        <w:rPr>
          <w:spacing w:val="-10"/>
          <w:vertAlign w:val="baseline"/>
        </w:rPr>
        <w:t> </w:t>
      </w:r>
      <w:r>
        <w:rPr>
          <w:vertAlign w:val="baseline"/>
        </w:rPr>
        <w:t>considered</w:t>
      </w:r>
      <w:r>
        <w:rPr>
          <w:spacing w:val="-11"/>
          <w:vertAlign w:val="baseline"/>
        </w:rPr>
        <w:t> </w:t>
      </w:r>
      <w:r>
        <w:rPr>
          <w:vertAlign w:val="baseline"/>
        </w:rPr>
        <w:t>W</w:t>
      </w:r>
      <w:r>
        <w:rPr>
          <w:vertAlign w:val="baseline"/>
        </w:rPr>
        <w:t>orld</w:t>
      </w:r>
      <w:r>
        <w:rPr>
          <w:vertAlign w:val="baseline"/>
        </w:rPr>
        <w:t> </w:t>
      </w:r>
      <w:r>
        <w:rPr>
          <w:w w:val="110"/>
          <w:vertAlign w:val="baseline"/>
        </w:rPr>
        <w:t>Cups.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Additionally,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let</w:t>
      </w:r>
      <w:r>
        <w:rPr>
          <w:spacing w:val="-11"/>
          <w:w w:val="110"/>
          <w:vertAlign w:val="baseline"/>
        </w:rPr>
        <w:t> </w:t>
      </w:r>
      <w:r>
        <w:rPr>
          <w:i/>
          <w:spacing w:val="-87"/>
          <w:w w:val="92"/>
          <w:vertAlign w:val="baseline"/>
        </w:rPr>
        <w:t>π</w:t>
      </w:r>
      <w:r>
        <w:rPr>
          <w:spacing w:val="25"/>
          <w:w w:val="83"/>
          <w:vertAlign w:val="baseline"/>
        </w:rPr>
        <w:t>^</w:t>
      </w:r>
      <w:r>
        <w:rPr>
          <w:spacing w:val="16"/>
          <w:w w:val="116"/>
          <w:vertAlign w:val="subscript"/>
        </w:rPr>
        <w:t>1</w:t>
      </w:r>
      <w:r>
        <w:rPr>
          <w:i/>
          <w:spacing w:val="32"/>
          <w:w w:val="111"/>
          <w:vertAlign w:val="subscript"/>
        </w:rPr>
        <w:t>i</w:t>
      </w:r>
      <w:r>
        <w:rPr>
          <w:i/>
          <w:spacing w:val="13"/>
          <w:w w:val="145"/>
          <w:vertAlign w:val="baseline"/>
        </w:rPr>
        <w:t>,</w:t>
      </w:r>
      <w:r>
        <w:rPr>
          <w:i/>
          <w:spacing w:val="-10"/>
          <w:w w:val="109"/>
          <w:vertAlign w:val="baseline"/>
        </w:rPr>
        <w:t> </w:t>
      </w:r>
      <w:r>
        <w:rPr>
          <w:i/>
          <w:spacing w:val="-87"/>
          <w:w w:val="92"/>
          <w:vertAlign w:val="baseline"/>
        </w:rPr>
        <w:t>π</w:t>
      </w:r>
      <w:r>
        <w:rPr>
          <w:spacing w:val="25"/>
          <w:w w:val="83"/>
          <w:vertAlign w:val="baseline"/>
        </w:rPr>
        <w:t>^</w:t>
      </w:r>
      <w:r>
        <w:rPr>
          <w:spacing w:val="16"/>
          <w:w w:val="116"/>
          <w:vertAlign w:val="subscript"/>
        </w:rPr>
        <w:t>2</w:t>
      </w:r>
      <w:r>
        <w:rPr>
          <w:i/>
          <w:spacing w:val="32"/>
          <w:w w:val="111"/>
          <w:vertAlign w:val="subscript"/>
        </w:rPr>
        <w:t>i</w:t>
      </w:r>
      <w:r>
        <w:rPr>
          <w:i/>
          <w:spacing w:val="13"/>
          <w:w w:val="145"/>
          <w:vertAlign w:val="baseline"/>
        </w:rPr>
        <w:t>,</w:t>
      </w:r>
      <w:r>
        <w:rPr>
          <w:i/>
          <w:spacing w:val="-11"/>
          <w:w w:val="109"/>
          <w:vertAlign w:val="baseline"/>
        </w:rPr>
        <w:t> </w:t>
      </w:r>
      <w:r>
        <w:rPr>
          <w:i/>
          <w:spacing w:val="-86"/>
          <w:w w:val="93"/>
          <w:vertAlign w:val="baseline"/>
        </w:rPr>
        <w:t>π</w:t>
      </w:r>
      <w:r>
        <w:rPr>
          <w:spacing w:val="26"/>
          <w:w w:val="84"/>
          <w:vertAlign w:val="baseline"/>
        </w:rPr>
        <w:t>^</w:t>
      </w:r>
      <w:r>
        <w:rPr>
          <w:spacing w:val="17"/>
          <w:w w:val="117"/>
          <w:vertAlign w:val="subscript"/>
        </w:rPr>
        <w:t>3</w:t>
      </w:r>
      <w:r>
        <w:rPr>
          <w:i/>
          <w:spacing w:val="27"/>
          <w:w w:val="112"/>
          <w:vertAlign w:val="subscript"/>
        </w:rPr>
        <w:t>i</w:t>
      </w:r>
      <w:r>
        <w:rPr>
          <w:spacing w:val="14"/>
          <w:w w:val="141"/>
          <w:vertAlign w:val="baseline"/>
        </w:rPr>
        <w:t>,</w:t>
      </w:r>
      <w:r>
        <w:rPr>
          <w:spacing w:val="-11"/>
          <w:w w:val="109"/>
          <w:vertAlign w:val="baseline"/>
        </w:rPr>
        <w:t> </w:t>
      </w:r>
      <w:r>
        <w:rPr>
          <w:i/>
          <w:w w:val="110"/>
          <w:vertAlign w:val="baseline"/>
        </w:rPr>
        <w:t>i</w:t>
      </w:r>
      <w:r>
        <w:rPr>
          <w:i/>
          <w:spacing w:val="-13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=</w:t>
      </w:r>
      <w:r>
        <w:rPr>
          <w:rFonts w:ascii="Lucida Sans Unicode" w:hAnsi="Lucida Sans Unicode"/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1,</w:t>
      </w:r>
      <w:r>
        <w:rPr>
          <w:spacing w:val="-12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i/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i/>
          <w:spacing w:val="-12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w w:val="110"/>
          <w:vertAlign w:val="baseline"/>
        </w:rPr>
        <w:t>,</w:t>
      </w:r>
      <w:r>
        <w:rPr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w w:val="110"/>
          <w:vertAlign w:val="baseline"/>
        </w:rPr>
        <w:t>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w w:val="110"/>
          <w:vertAlign w:val="baseline"/>
        </w:rPr>
        <w:t> </w:t>
      </w:r>
      <w:r>
        <w:rPr>
          <w:vertAlign w:val="baseline"/>
        </w:rPr>
        <w:t>predicted</w:t>
      </w:r>
      <w:r>
        <w:rPr>
          <w:spacing w:val="17"/>
          <w:vertAlign w:val="baseline"/>
        </w:rPr>
        <w:t> </w:t>
      </w:r>
      <w:r>
        <w:rPr>
          <w:vertAlign w:val="baseline"/>
        </w:rPr>
        <w:t>probabilities</w:t>
      </w:r>
      <w:r>
        <w:rPr>
          <w:spacing w:val="17"/>
          <w:vertAlign w:val="baseline"/>
        </w:rPr>
        <w:t> </w:t>
      </w:r>
      <w:r>
        <w:rPr>
          <w:vertAlign w:val="baseline"/>
        </w:rPr>
        <w:t>for</w:t>
      </w:r>
      <w:r>
        <w:rPr>
          <w:spacing w:val="17"/>
          <w:vertAlign w:val="baseline"/>
        </w:rPr>
        <w:t> </w:t>
      </w:r>
      <w:r>
        <w:rPr>
          <w:vertAlign w:val="baseline"/>
        </w:rPr>
        <w:t>the</w:t>
      </w:r>
      <w:r>
        <w:rPr>
          <w:spacing w:val="16"/>
          <w:vertAlign w:val="baseline"/>
        </w:rPr>
        <w:t> </w:t>
      </w:r>
      <w:r>
        <w:rPr>
          <w:vertAlign w:val="baseline"/>
        </w:rPr>
        <w:t>match</w:t>
      </w:r>
      <w:r>
        <w:rPr>
          <w:spacing w:val="17"/>
          <w:vertAlign w:val="baseline"/>
        </w:rPr>
        <w:t> </w:t>
      </w:r>
      <w:r>
        <w:rPr>
          <w:vertAlign w:val="baseline"/>
        </w:rPr>
        <w:t>outcomes</w:t>
      </w:r>
      <w:r>
        <w:rPr>
          <w:spacing w:val="17"/>
          <w:vertAlign w:val="baseline"/>
        </w:rPr>
        <w:t> </w:t>
      </w:r>
      <w:r>
        <w:rPr>
          <w:spacing w:val="-2"/>
          <w:vertAlign w:val="baseline"/>
        </w:rPr>
        <w:t>obtained</w:t>
      </w:r>
    </w:p>
    <w:p>
      <w:pPr>
        <w:pStyle w:val="BodyText"/>
        <w:spacing w:line="260" w:lineRule="exact" w:before="8"/>
        <w:ind w:left="186" w:right="168"/>
        <w:jc w:val="both"/>
      </w:pPr>
      <w:r>
        <w:rPr/>
        <w:t>by one of the different methods mentioned above. </w:t>
      </w:r>
      <w:r>
        <w:rPr/>
        <w:t>These</w:t>
      </w:r>
      <w:r>
        <w:rPr/>
        <w:t> can be computed by assuming that the numbers of g</w:t>
      </w:r>
      <w:r>
        <w:rPr/>
        <w:t>oals</w:t>
      </w:r>
      <w:r>
        <w:rPr/>
        <w:t> follow (conditionally) independent Poisson </w:t>
      </w:r>
      <w:r>
        <w:rPr/>
        <w:t>distributions</w:t>
      </w:r>
      <w:r>
        <w:rPr/>
        <w:t>,</w:t>
      </w:r>
      <w:r>
        <w:rPr/>
        <w:t> </w:t>
      </w:r>
      <w:r>
        <w:rPr>
          <w:spacing w:val="-2"/>
        </w:rPr>
        <w:t>where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event</w:t>
      </w:r>
      <w:r>
        <w:rPr>
          <w:spacing w:val="-9"/>
        </w:rPr>
        <w:t> </w:t>
      </w:r>
      <w:r>
        <w:rPr>
          <w:spacing w:val="-2"/>
        </w:rPr>
        <w:t>rates</w:t>
      </w:r>
      <w:r>
        <w:rPr>
          <w:spacing w:val="-8"/>
        </w:rPr>
        <w:t> </w:t>
      </w:r>
      <w:r>
        <w:rPr>
          <w:i/>
          <w:spacing w:val="-2"/>
        </w:rPr>
        <w:t>fi</w:t>
      </w:r>
      <w:r>
        <w:rPr>
          <w:spacing w:val="-2"/>
          <w:vertAlign w:val="subscript"/>
        </w:rPr>
        <w:t>1</w:t>
      </w:r>
      <w:r>
        <w:rPr>
          <w:i/>
          <w:spacing w:val="-2"/>
          <w:vertAlign w:val="subscript"/>
        </w:rPr>
        <w:t>i</w:t>
      </w:r>
      <w:r>
        <w:rPr>
          <w:i/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i/>
          <w:spacing w:val="-2"/>
          <w:vertAlign w:val="baseline"/>
        </w:rPr>
        <w:t>fi</w:t>
      </w:r>
      <w:r>
        <w:rPr>
          <w:spacing w:val="-2"/>
          <w:vertAlign w:val="subscript"/>
        </w:rPr>
        <w:t>2</w:t>
      </w:r>
      <w:r>
        <w:rPr>
          <w:i/>
          <w:spacing w:val="-2"/>
          <w:vertAlign w:val="subscript"/>
        </w:rPr>
        <w:t>i</w:t>
      </w:r>
      <w:r>
        <w:rPr>
          <w:i/>
          <w:spacing w:val="-9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scores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match</w:t>
      </w:r>
      <w:r>
        <w:rPr>
          <w:spacing w:val="-8"/>
          <w:vertAlign w:val="baseline"/>
        </w:rPr>
        <w:t> </w:t>
      </w:r>
      <w:r>
        <w:rPr>
          <w:i/>
          <w:spacing w:val="-2"/>
          <w:vertAlign w:val="baseline"/>
        </w:rPr>
        <w:t>i</w:t>
      </w:r>
      <w:r>
        <w:rPr>
          <w:i/>
          <w:spacing w:val="-8"/>
          <w:vertAlign w:val="baseline"/>
        </w:rPr>
        <w:t> </w:t>
      </w:r>
      <w:r>
        <w:rPr>
          <w:spacing w:val="-2"/>
          <w:vertAlign w:val="baseline"/>
        </w:rPr>
        <w:t>ar</w:t>
      </w:r>
      <w:r>
        <w:rPr>
          <w:spacing w:val="-2"/>
          <w:vertAlign w:val="baseline"/>
        </w:rPr>
        <w:t>e</w:t>
      </w:r>
      <w:r>
        <w:rPr>
          <w:vertAlign w:val="baseline"/>
        </w:rPr>
        <w:t> estimated</w:t>
      </w:r>
      <w:r>
        <w:rPr>
          <w:spacing w:val="-8"/>
          <w:vertAlign w:val="baseline"/>
        </w:rPr>
        <w:t> </w:t>
      </w:r>
      <w:r>
        <w:rPr>
          <w:vertAlign w:val="baseline"/>
        </w:rPr>
        <w:t>by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respective</w:t>
      </w:r>
      <w:r>
        <w:rPr>
          <w:spacing w:val="-8"/>
          <w:vertAlign w:val="baseline"/>
        </w:rPr>
        <w:t> </w:t>
      </w:r>
      <w:r>
        <w:rPr>
          <w:vertAlign w:val="baseline"/>
        </w:rPr>
        <w:t>predicted</w:t>
      </w:r>
      <w:r>
        <w:rPr>
          <w:spacing w:val="-8"/>
          <w:vertAlign w:val="baseline"/>
        </w:rPr>
        <w:t> </w:t>
      </w:r>
      <w:r>
        <w:rPr>
          <w:vertAlign w:val="baseline"/>
        </w:rPr>
        <w:t>expected</w:t>
      </w:r>
      <w:r>
        <w:rPr>
          <w:spacing w:val="-8"/>
          <w:vertAlign w:val="baseline"/>
        </w:rPr>
        <w:t> </w:t>
      </w:r>
      <w:r>
        <w:rPr>
          <w:vertAlign w:val="baseline"/>
        </w:rPr>
        <w:t>values.</w:t>
      </w:r>
      <w:r>
        <w:rPr>
          <w:spacing w:val="-8"/>
          <w:vertAlign w:val="baseline"/>
        </w:rPr>
        <w:t> </w:t>
      </w:r>
      <w:r>
        <w:rPr>
          <w:vertAlign w:val="baseline"/>
        </w:rPr>
        <w:t>L</w:t>
      </w:r>
      <w:r>
        <w:rPr>
          <w:vertAlign w:val="baseline"/>
        </w:rPr>
        <w:t>et</w:t>
      </w:r>
      <w:r>
        <w:rPr>
          <w:vertAlign w:val="baseline"/>
        </w:rPr>
        <w:t> </w:t>
      </w:r>
      <w:r>
        <w:rPr>
          <w:i/>
          <w:vertAlign w:val="baseline"/>
        </w:rPr>
        <w:t>G</w:t>
      </w:r>
      <w:r>
        <w:rPr>
          <w:vertAlign w:val="subscript"/>
        </w:rPr>
        <w:t>1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and </w:t>
      </w:r>
      <w:r>
        <w:rPr>
          <w:i/>
          <w:vertAlign w:val="baseline"/>
        </w:rPr>
        <w:t>G</w:t>
      </w:r>
      <w:r>
        <w:rPr>
          <w:vertAlign w:val="subscript"/>
        </w:rPr>
        <w:t>2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denote the random variables representing th</w:t>
      </w:r>
      <w:r>
        <w:rPr>
          <w:vertAlign w:val="baseline"/>
        </w:rPr>
        <w:t>e</w:t>
      </w:r>
      <w:r>
        <w:rPr>
          <w:vertAlign w:val="baseline"/>
        </w:rPr>
        <w:t> number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goals</w:t>
      </w:r>
      <w:r>
        <w:rPr>
          <w:spacing w:val="-11"/>
          <w:vertAlign w:val="baseline"/>
        </w:rPr>
        <w:t> </w:t>
      </w:r>
      <w:r>
        <w:rPr>
          <w:vertAlign w:val="baseline"/>
        </w:rPr>
        <w:t>scored</w:t>
      </w:r>
      <w:r>
        <w:rPr>
          <w:spacing w:val="-10"/>
          <w:vertAlign w:val="baseline"/>
        </w:rPr>
        <w:t> </w:t>
      </w:r>
      <w:r>
        <w:rPr>
          <w:vertAlign w:val="baseline"/>
        </w:rPr>
        <w:t>by</w:t>
      </w:r>
      <w:r>
        <w:rPr>
          <w:spacing w:val="-11"/>
          <w:vertAlign w:val="baseline"/>
        </w:rPr>
        <w:t> </w:t>
      </w:r>
      <w:r>
        <w:rPr>
          <w:vertAlign w:val="baseline"/>
        </w:rPr>
        <w:t>two</w:t>
      </w:r>
      <w:r>
        <w:rPr>
          <w:spacing w:val="-10"/>
          <w:vertAlign w:val="baseline"/>
        </w:rPr>
        <w:t> </w:t>
      </w:r>
      <w:r>
        <w:rPr>
          <w:vertAlign w:val="baseline"/>
        </w:rPr>
        <w:t>competing</w:t>
      </w:r>
      <w:r>
        <w:rPr>
          <w:spacing w:val="-11"/>
          <w:vertAlign w:val="baseline"/>
        </w:rPr>
        <w:t> </w:t>
      </w:r>
      <w:r>
        <w:rPr>
          <w:vertAlign w:val="baseline"/>
        </w:rPr>
        <w:t>teams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vertAlign w:val="baseline"/>
        </w:rPr>
        <w:t>match</w:t>
      </w:r>
      <w:r>
        <w:rPr>
          <w:spacing w:val="-10"/>
          <w:vertAlign w:val="baseline"/>
        </w:rPr>
        <w:t> </w:t>
      </w:r>
      <w:r>
        <w:rPr>
          <w:i/>
          <w:vertAlign w:val="baseline"/>
        </w:rPr>
        <w:t>i</w:t>
      </w:r>
      <w:r>
        <w:rPr>
          <w:vertAlign w:val="baseline"/>
        </w:rPr>
        <w:t>.</w:t>
      </w:r>
      <w:r>
        <w:rPr>
          <w:vertAlign w:val="baseline"/>
        </w:rPr>
        <w:t> Then,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probabilities </w:t>
      </w:r>
      <w:r>
        <w:rPr>
          <w:i/>
          <w:spacing w:val="-79"/>
          <w:w w:val="91"/>
          <w:vertAlign w:val="baseline"/>
        </w:rPr>
        <w:t>π</w:t>
      </w:r>
      <w:r>
        <w:rPr>
          <w:spacing w:val="33"/>
          <w:w w:val="82"/>
          <w:vertAlign w:val="baseline"/>
        </w:rPr>
        <w:t>^</w:t>
      </w:r>
      <w:r>
        <w:rPr>
          <w:spacing w:val="24"/>
          <w:w w:val="115"/>
          <w:vertAlign w:val="subscript"/>
        </w:rPr>
        <w:t>1</w:t>
      </w:r>
      <w:r>
        <w:rPr>
          <w:i/>
          <w:spacing w:val="21"/>
          <w:w w:val="110"/>
          <w:vertAlign w:val="subscript"/>
        </w:rPr>
        <w:t>i</w:t>
      </w:r>
      <w:r>
        <w:rPr>
          <w:i/>
          <w:spacing w:val="2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i/>
          <w:vertAlign w:val="baseline"/>
        </w:rPr>
        <w:t>P</w:t>
      </w:r>
      <w:r>
        <w:rPr>
          <w:vertAlign w:val="baseline"/>
        </w:rPr>
        <w:t>(</w:t>
      </w:r>
      <w:r>
        <w:rPr>
          <w:i/>
          <w:vertAlign w:val="baseline"/>
        </w:rPr>
        <w:t>G</w:t>
      </w:r>
      <w:r>
        <w:rPr>
          <w:vertAlign w:val="subscript"/>
        </w:rPr>
        <w:t>1</w:t>
      </w:r>
      <w:r>
        <w:rPr>
          <w:i/>
          <w:vertAlign w:val="subscript"/>
        </w:rPr>
        <w:t>i</w:t>
      </w:r>
      <w:r>
        <w:rPr>
          <w:i/>
          <w:spacing w:val="29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&gt; </w:t>
      </w:r>
      <w:r>
        <w:rPr>
          <w:i/>
          <w:vertAlign w:val="baseline"/>
        </w:rPr>
        <w:t>G</w:t>
      </w:r>
      <w:r>
        <w:rPr>
          <w:vertAlign w:val="subscript"/>
        </w:rPr>
        <w:t>2</w:t>
      </w:r>
      <w:r>
        <w:rPr>
          <w:i/>
          <w:vertAlign w:val="subscript"/>
        </w:rPr>
        <w:t>i</w:t>
      </w:r>
      <w:r>
        <w:rPr>
          <w:vertAlign w:val="baseline"/>
        </w:rPr>
        <w:t>), </w:t>
      </w:r>
      <w:r>
        <w:rPr>
          <w:i/>
          <w:spacing w:val="-79"/>
          <w:w w:val="91"/>
          <w:vertAlign w:val="baseline"/>
        </w:rPr>
        <w:t>π</w:t>
      </w:r>
      <w:r>
        <w:rPr>
          <w:spacing w:val="33"/>
          <w:w w:val="82"/>
          <w:vertAlign w:val="baseline"/>
        </w:rPr>
        <w:t>^</w:t>
      </w:r>
      <w:r>
        <w:rPr>
          <w:spacing w:val="24"/>
          <w:w w:val="115"/>
          <w:vertAlign w:val="subscript"/>
        </w:rPr>
        <w:t>2</w:t>
      </w:r>
      <w:r>
        <w:rPr>
          <w:i/>
          <w:spacing w:val="21"/>
          <w:w w:val="110"/>
          <w:vertAlign w:val="subscript"/>
        </w:rPr>
        <w:t>i</w:t>
      </w:r>
      <w:r>
        <w:rPr>
          <w:i/>
          <w:spacing w:val="2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i/>
          <w:vertAlign w:val="baseline"/>
        </w:rPr>
        <w:t>P</w:t>
      </w:r>
      <w:r>
        <w:rPr>
          <w:vertAlign w:val="baseline"/>
        </w:rPr>
        <w:t>(</w:t>
      </w:r>
      <w:r>
        <w:rPr>
          <w:i/>
          <w:vertAlign w:val="baseline"/>
        </w:rPr>
        <w:t>G</w:t>
      </w:r>
      <w:r>
        <w:rPr>
          <w:vertAlign w:val="subscript"/>
        </w:rPr>
        <w:t>1</w:t>
      </w:r>
      <w:r>
        <w:rPr>
          <w:i/>
          <w:vertAlign w:val="subscript"/>
        </w:rPr>
        <w:t>i</w:t>
      </w:r>
      <w:r>
        <w:rPr>
          <w:i/>
          <w:spacing w:val="2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vertAlign w:val="baseline"/>
        </w:rPr>
        <w:t> </w:t>
      </w:r>
      <w:r>
        <w:rPr>
          <w:i/>
          <w:vertAlign w:val="baseline"/>
        </w:rPr>
        <w:t>G</w:t>
      </w:r>
      <w:r>
        <w:rPr>
          <w:vertAlign w:val="subscript"/>
        </w:rPr>
        <w:t>2</w:t>
      </w:r>
      <w:r>
        <w:rPr>
          <w:i/>
          <w:vertAlign w:val="subscript"/>
        </w:rPr>
        <w:t>i</w:t>
      </w:r>
      <w:r>
        <w:rPr>
          <w:vertAlign w:val="baseline"/>
        </w:rPr>
        <w:t>) and </w:t>
      </w:r>
      <w:r>
        <w:rPr>
          <w:i/>
          <w:spacing w:val="-79"/>
          <w:w w:val="91"/>
          <w:vertAlign w:val="baseline"/>
        </w:rPr>
        <w:t>π</w:t>
      </w:r>
      <w:r>
        <w:rPr>
          <w:spacing w:val="33"/>
          <w:w w:val="82"/>
          <w:vertAlign w:val="baseline"/>
        </w:rPr>
        <w:t>^</w:t>
      </w:r>
      <w:r>
        <w:rPr>
          <w:spacing w:val="24"/>
          <w:w w:val="115"/>
          <w:vertAlign w:val="subscript"/>
        </w:rPr>
        <w:t>3</w:t>
      </w:r>
      <w:r>
        <w:rPr>
          <w:i/>
          <w:spacing w:val="21"/>
          <w:w w:val="110"/>
          <w:vertAlign w:val="subscript"/>
        </w:rPr>
        <w:t>i</w:t>
      </w:r>
      <w:r>
        <w:rPr>
          <w:i/>
          <w:spacing w:val="-1"/>
          <w:w w:val="9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i/>
          <w:vertAlign w:val="baseline"/>
        </w:rPr>
        <w:t>P</w:t>
      </w:r>
      <w:r>
        <w:rPr>
          <w:vertAlign w:val="baseline"/>
        </w:rPr>
        <w:t>(</w:t>
      </w:r>
      <w:r>
        <w:rPr>
          <w:i/>
          <w:vertAlign w:val="baseline"/>
        </w:rPr>
        <w:t>G</w:t>
      </w:r>
      <w:r>
        <w:rPr>
          <w:vertAlign w:val="subscript"/>
        </w:rPr>
        <w:t>1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&lt; </w:t>
      </w:r>
      <w:r>
        <w:rPr>
          <w:i/>
          <w:vertAlign w:val="baseline"/>
        </w:rPr>
        <w:t>G</w:t>
      </w:r>
      <w:r>
        <w:rPr>
          <w:vertAlign w:val="subscript"/>
        </w:rPr>
        <w:t>2</w:t>
      </w:r>
      <w:r>
        <w:rPr>
          <w:i/>
          <w:vertAlign w:val="subscript"/>
        </w:rPr>
        <w:t>i</w:t>
      </w:r>
      <w:r>
        <w:rPr>
          <w:vertAlign w:val="baseline"/>
        </w:rPr>
        <w:t>), which are based on the cor</w:t>
      </w:r>
      <w:r>
        <w:rPr>
          <w:vertAlign w:val="baseline"/>
        </w:rPr>
        <w:softHyphen/>
      </w:r>
      <w:r>
        <w:rPr>
          <w:vertAlign w:val="baseline"/>
        </w:rPr>
        <w:t>responding</w:t>
      </w:r>
      <w:r>
        <w:rPr>
          <w:spacing w:val="-2"/>
          <w:vertAlign w:val="baseline"/>
        </w:rPr>
        <w:t> </w:t>
      </w:r>
      <w:r>
        <w:rPr>
          <w:vertAlign w:val="baseline"/>
        </w:rPr>
        <w:t>Poisson</w:t>
      </w:r>
      <w:r>
        <w:rPr>
          <w:spacing w:val="-2"/>
          <w:vertAlign w:val="baseline"/>
        </w:rPr>
        <w:t> </w:t>
      </w:r>
      <w:r>
        <w:rPr>
          <w:vertAlign w:val="baseline"/>
        </w:rPr>
        <w:t>distributions </w:t>
      </w:r>
      <w:r>
        <w:rPr>
          <w:i/>
          <w:vertAlign w:val="baseline"/>
        </w:rPr>
        <w:t>G</w:t>
      </w:r>
      <w:r>
        <w:rPr>
          <w:vertAlign w:val="subscript"/>
        </w:rPr>
        <w:t>1</w:t>
      </w:r>
      <w:r>
        <w:rPr>
          <w:i/>
          <w:vertAlign w:val="subscript"/>
        </w:rPr>
        <w:t>i</w:t>
      </w:r>
      <w:r>
        <w:rPr>
          <w:i/>
          <w:spacing w:val="34"/>
          <w:vertAlign w:val="baseline"/>
        </w:rPr>
        <w:t> </w:t>
      </w:r>
      <w:r>
        <w:rPr>
          <w:vertAlign w:val="baseline"/>
        </w:rPr>
        <w:t>∼ </w:t>
      </w:r>
      <w:r>
        <w:rPr>
          <w:i/>
          <w:spacing w:val="14"/>
          <w:w w:val="105"/>
          <w:vertAlign w:val="baseline"/>
        </w:rPr>
        <w:t>P</w:t>
      </w:r>
      <w:r>
        <w:rPr>
          <w:i/>
          <w:spacing w:val="10"/>
          <w:w w:val="105"/>
          <w:vertAlign w:val="baseline"/>
        </w:rPr>
        <w:t>o</w:t>
      </w:r>
      <w:r>
        <w:rPr>
          <w:spacing w:val="9"/>
          <w:w w:val="90"/>
          <w:vertAlign w:val="baseline"/>
        </w:rPr>
        <w:t>(</w:t>
      </w:r>
      <w:r>
        <w:rPr>
          <w:spacing w:val="-87"/>
          <w:w w:val="90"/>
          <w:position w:val="5"/>
          <w:vertAlign w:val="baseline"/>
        </w:rPr>
        <w:t>^</w:t>
      </w:r>
      <w:r>
        <w:rPr>
          <w:i/>
          <w:spacing w:val="5"/>
          <w:w w:val="86"/>
          <w:vertAlign w:val="baseline"/>
        </w:rPr>
        <w:t>f</w:t>
      </w:r>
      <w:r>
        <w:rPr>
          <w:i/>
          <w:spacing w:val="10"/>
          <w:w w:val="86"/>
          <w:vertAlign w:val="baseline"/>
        </w:rPr>
        <w:t>i</w:t>
      </w:r>
      <w:r>
        <w:rPr>
          <w:spacing w:val="8"/>
          <w:w w:val="123"/>
          <w:vertAlign w:val="subscript"/>
        </w:rPr>
        <w:t>1</w:t>
      </w:r>
      <w:r>
        <w:rPr>
          <w:i/>
          <w:spacing w:val="18"/>
          <w:w w:val="118"/>
          <w:vertAlign w:val="subscript"/>
        </w:rPr>
        <w:t>i</w:t>
      </w:r>
      <w:r>
        <w:rPr>
          <w:spacing w:val="5"/>
          <w:w w:val="90"/>
          <w:vertAlign w:val="baseline"/>
        </w:rPr>
        <w:t>)</w:t>
      </w:r>
      <w:r>
        <w:rPr>
          <w:spacing w:val="-2"/>
          <w:w w:val="99"/>
          <w:vertAlign w:val="baseline"/>
        </w:rPr>
        <w:t> </w:t>
      </w:r>
      <w:r>
        <w:rPr>
          <w:vertAlign w:val="baseline"/>
        </w:rPr>
        <w:t>and </w:t>
      </w:r>
      <w:r>
        <w:rPr>
          <w:i/>
          <w:vertAlign w:val="baseline"/>
        </w:rPr>
        <w:t>G</w:t>
      </w:r>
      <w:r>
        <w:rPr>
          <w:vertAlign w:val="subscript"/>
        </w:rPr>
        <w:t>2</w:t>
      </w:r>
      <w:r>
        <w:rPr>
          <w:i/>
          <w:vertAlign w:val="subscript"/>
        </w:rPr>
        <w:t>i</w:t>
      </w:r>
      <w:r>
        <w:rPr>
          <w:i/>
          <w:spacing w:val="34"/>
          <w:vertAlign w:val="baseline"/>
        </w:rPr>
        <w:t> </w:t>
      </w:r>
      <w:r>
        <w:rPr>
          <w:vertAlign w:val="baseline"/>
        </w:rPr>
        <w:t>∼</w:t>
      </w:r>
      <w:r>
        <w:rPr>
          <w:vertAlign w:val="baseline"/>
        </w:rPr>
        <w:t> </w:t>
      </w:r>
      <w:r>
        <w:rPr>
          <w:i/>
          <w:spacing w:val="14"/>
          <w:w w:val="105"/>
          <w:vertAlign w:val="baseline"/>
        </w:rPr>
        <w:t>P</w:t>
      </w:r>
      <w:r>
        <w:rPr>
          <w:i/>
          <w:spacing w:val="10"/>
          <w:w w:val="105"/>
          <w:vertAlign w:val="baseline"/>
        </w:rPr>
        <w:t>o</w:t>
      </w:r>
      <w:r>
        <w:rPr>
          <w:spacing w:val="9"/>
          <w:w w:val="90"/>
          <w:vertAlign w:val="baseline"/>
        </w:rPr>
        <w:t>(</w:t>
      </w:r>
      <w:r>
        <w:rPr>
          <w:spacing w:val="-87"/>
          <w:w w:val="90"/>
          <w:position w:val="5"/>
          <w:vertAlign w:val="baseline"/>
        </w:rPr>
        <w:t>^</w:t>
      </w:r>
      <w:r>
        <w:rPr>
          <w:i/>
          <w:spacing w:val="5"/>
          <w:w w:val="86"/>
          <w:vertAlign w:val="baseline"/>
        </w:rPr>
        <w:t>f</w:t>
      </w:r>
      <w:r>
        <w:rPr>
          <w:i/>
          <w:spacing w:val="10"/>
          <w:w w:val="86"/>
          <w:vertAlign w:val="baseline"/>
        </w:rPr>
        <w:t>i</w:t>
      </w:r>
      <w:r>
        <w:rPr>
          <w:spacing w:val="8"/>
          <w:w w:val="123"/>
          <w:vertAlign w:val="subscript"/>
        </w:rPr>
        <w:t>2</w:t>
      </w:r>
      <w:r>
        <w:rPr>
          <w:i/>
          <w:spacing w:val="18"/>
          <w:w w:val="118"/>
          <w:vertAlign w:val="subscript"/>
        </w:rPr>
        <w:t>i</w:t>
      </w:r>
      <w:r>
        <w:rPr>
          <w:spacing w:val="5"/>
          <w:w w:val="90"/>
          <w:vertAlign w:val="baseline"/>
        </w:rPr>
        <w:t>)</w:t>
      </w:r>
      <w:r>
        <w:rPr>
          <w:spacing w:val="-1"/>
          <w:w w:val="99"/>
          <w:vertAlign w:val="baseline"/>
        </w:rPr>
        <w:t> </w:t>
      </w:r>
      <w:r>
        <w:rPr>
          <w:vertAlign w:val="baseline"/>
        </w:rPr>
        <w:t>with estimates </w:t>
      </w:r>
      <w:r>
        <w:rPr>
          <w:position w:val="5"/>
          <w:vertAlign w:val="baseline"/>
        </w:rPr>
        <w:t>^</w:t>
      </w:r>
      <w:r>
        <w:rPr>
          <w:i/>
          <w:vertAlign w:val="baseline"/>
        </w:rPr>
        <w:t>fi</w:t>
      </w:r>
      <w:r>
        <w:rPr>
          <w:vertAlign w:val="subscript"/>
        </w:rPr>
        <w:t>1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and </w:t>
      </w:r>
      <w:r>
        <w:rPr>
          <w:spacing w:val="-80"/>
          <w:w w:val="81"/>
          <w:position w:val="5"/>
          <w:vertAlign w:val="baseline"/>
        </w:rPr>
        <w:t>^</w:t>
      </w:r>
      <w:r>
        <w:rPr>
          <w:i/>
          <w:spacing w:val="11"/>
          <w:w w:val="77"/>
          <w:vertAlign w:val="baseline"/>
        </w:rPr>
        <w:t>f</w:t>
      </w:r>
      <w:r>
        <w:rPr>
          <w:i/>
          <w:spacing w:val="16"/>
          <w:w w:val="77"/>
          <w:vertAlign w:val="baseline"/>
        </w:rPr>
        <w:t>i</w:t>
      </w:r>
      <w:r>
        <w:rPr>
          <w:spacing w:val="14"/>
          <w:w w:val="114"/>
          <w:vertAlign w:val="subscript"/>
        </w:rPr>
        <w:t>2</w:t>
      </w:r>
      <w:r>
        <w:rPr>
          <w:i/>
          <w:spacing w:val="24"/>
          <w:w w:val="109"/>
          <w:vertAlign w:val="subscript"/>
        </w:rPr>
        <w:t>i</w:t>
      </w:r>
      <w:r>
        <w:rPr>
          <w:spacing w:val="11"/>
          <w:w w:val="138"/>
          <w:vertAlign w:val="baseline"/>
        </w:rPr>
        <w:t>,</w:t>
      </w:r>
      <w:r>
        <w:rPr>
          <w:spacing w:val="-1"/>
          <w:w w:val="99"/>
          <w:vertAlign w:val="baseline"/>
        </w:rPr>
        <w:t> </w:t>
      </w:r>
      <w:r>
        <w:rPr>
          <w:vertAlign w:val="baseline"/>
        </w:rPr>
        <w:t>can be easily calcu</w:t>
      </w:r>
      <w:r>
        <w:rPr>
          <w:vertAlign w:val="baseline"/>
        </w:rPr>
        <w:softHyphen/>
      </w:r>
      <w:r>
        <w:rPr>
          <w:vertAlign w:val="baseline"/>
        </w:rPr>
        <w:t>lated via the Skellam distribution. For a short descriptio</w:t>
      </w:r>
      <w:r>
        <w:rPr>
          <w:vertAlign w:val="baseline"/>
        </w:rPr>
        <w:t>n</w:t>
      </w:r>
      <w:r>
        <w:rPr>
          <w:vertAlign w:val="baseline"/>
        </w:rPr>
        <w:t> of the Skellam distribution, see Appendix </w:t>
      </w:r>
      <w:hyperlink w:history="true" w:anchor="_bookmark28">
        <w:r>
          <w:rPr>
            <w:vertAlign w:val="baseline"/>
          </w:rPr>
          <w:t>A.</w:t>
        </w:r>
      </w:hyperlink>
      <w:r>
        <w:rPr>
          <w:vertAlign w:val="baseline"/>
        </w:rPr>
        <w:t> Based o</w:t>
      </w:r>
      <w:r>
        <w:rPr>
          <w:vertAlign w:val="baseline"/>
        </w:rPr>
        <w:t>n</w:t>
      </w:r>
      <w:r>
        <w:rPr>
          <w:vertAlign w:val="baseline"/>
        </w:rPr>
        <w:t> these predicted probabilities, we use three different per</w:t>
      </w:r>
      <w:r>
        <w:rPr>
          <w:vertAlign w:val="baseline"/>
        </w:rPr>
        <w:softHyphen/>
      </w:r>
      <w:r>
        <w:rPr>
          <w:vertAlign w:val="baseline"/>
        </w:rPr>
      </w:r>
      <w:r>
        <w:rPr>
          <w:spacing w:val="-2"/>
          <w:vertAlign w:val="baseline"/>
        </w:rPr>
        <w:t>formance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measures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compare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predictive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power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</w:t>
      </w:r>
      <w:r>
        <w:rPr>
          <w:spacing w:val="-2"/>
          <w:vertAlign w:val="baseline"/>
        </w:rPr>
        <w:t>e</w:t>
      </w:r>
      <w:r>
        <w:rPr>
          <w:vertAlign w:val="baseline"/>
        </w:rPr>
        <w:t> </w:t>
      </w:r>
      <w:r>
        <w:rPr>
          <w:spacing w:val="-2"/>
          <w:vertAlign w:val="baseline"/>
        </w:rPr>
        <w:t>methods:</w:t>
      </w:r>
    </w:p>
    <w:p>
      <w:pPr>
        <w:pStyle w:val="BodyText"/>
        <w:spacing w:before="28"/>
        <w:ind w:left="186"/>
        <w:jc w:val="both"/>
      </w:pPr>
      <w:r>
        <w:rPr/>
        <w:t>–</w:t>
      </w:r>
      <w:r>
        <w:rPr>
          <w:spacing w:val="65"/>
        </w:rPr>
        <w:t> </w:t>
      </w:r>
      <w:r>
        <w:rPr/>
        <w:t>the</w:t>
      </w:r>
      <w:r>
        <w:rPr>
          <w:spacing w:val="42"/>
        </w:rPr>
        <w:t> </w:t>
      </w:r>
      <w:r>
        <w:rPr/>
        <w:t>multinomial</w:t>
      </w:r>
      <w:r>
        <w:rPr>
          <w:spacing w:val="41"/>
        </w:rPr>
        <w:t> </w:t>
      </w:r>
      <w:r>
        <w:rPr>
          <w:i/>
        </w:rPr>
        <w:t>likelihood</w:t>
      </w:r>
      <w:r>
        <w:rPr/>
        <w:t>,</w:t>
      </w:r>
      <w:r>
        <w:rPr>
          <w:spacing w:val="42"/>
        </w:rPr>
        <w:t> </w:t>
      </w:r>
      <w:r>
        <w:rPr/>
        <w:t>which</w:t>
      </w:r>
      <w:r>
        <w:rPr>
          <w:spacing w:val="41"/>
        </w:rPr>
        <w:t> </w:t>
      </w:r>
      <w:r>
        <w:rPr/>
        <w:t>for</w:t>
      </w:r>
      <w:r>
        <w:rPr>
          <w:spacing w:val="42"/>
        </w:rPr>
        <w:t> </w:t>
      </w:r>
      <w:r>
        <w:rPr/>
        <w:t>a</w:t>
      </w:r>
      <w:r>
        <w:rPr>
          <w:spacing w:val="41"/>
        </w:rPr>
        <w:t> </w:t>
      </w:r>
      <w:r>
        <w:rPr/>
        <w:t>single</w:t>
      </w:r>
      <w:r>
        <w:rPr>
          <w:spacing w:val="42"/>
        </w:rPr>
        <w:t> </w:t>
      </w:r>
      <w:r>
        <w:rPr>
          <w:spacing w:val="-4"/>
        </w:rPr>
        <w:t>match</w:t>
      </w:r>
    </w:p>
    <w:p>
      <w:pPr>
        <w:spacing w:line="104" w:lineRule="exact" w:before="47"/>
        <w:ind w:left="398" w:right="0" w:firstLine="0"/>
        <w:jc w:val="left"/>
        <w:rPr>
          <w:sz w:val="19"/>
        </w:rPr>
      </w:pPr>
      <w:r>
        <w:rPr>
          <w:spacing w:val="-6"/>
          <w:sz w:val="19"/>
        </w:rPr>
        <w:t>outcome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defined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as</w:t>
      </w:r>
      <w:r>
        <w:rPr>
          <w:spacing w:val="-4"/>
          <w:sz w:val="19"/>
        </w:rPr>
        <w:t> </w:t>
      </w:r>
      <w:r>
        <w:rPr>
          <w:i/>
          <w:spacing w:val="-56"/>
          <w:w w:val="104"/>
          <w:sz w:val="19"/>
        </w:rPr>
        <w:t>π</w:t>
      </w:r>
      <w:r>
        <w:rPr>
          <w:spacing w:val="44"/>
          <w:w w:val="95"/>
          <w:sz w:val="19"/>
        </w:rPr>
        <w:t>^</w:t>
      </w:r>
      <w:r>
        <w:rPr>
          <w:spacing w:val="-26"/>
          <w:w w:val="99"/>
          <w:sz w:val="19"/>
        </w:rPr>
        <w:t> </w:t>
      </w:r>
      <w:r>
        <w:rPr>
          <w:i/>
          <w:spacing w:val="-6"/>
          <w:sz w:val="19"/>
          <w:vertAlign w:val="superscript"/>
        </w:rPr>
        <w:t>δ</w:t>
      </w:r>
      <w:r>
        <w:rPr>
          <w:spacing w:val="-6"/>
          <w:position w:val="10"/>
          <w:sz w:val="10"/>
          <w:vertAlign w:val="baseline"/>
        </w:rPr>
        <w:t>1˜</w:t>
      </w:r>
      <w:r>
        <w:rPr>
          <w:i/>
          <w:spacing w:val="-6"/>
          <w:position w:val="10"/>
          <w:sz w:val="10"/>
          <w:vertAlign w:val="baseline"/>
        </w:rPr>
        <w:t>y</w:t>
      </w:r>
      <w:r>
        <w:rPr>
          <w:i/>
          <w:spacing w:val="-6"/>
          <w:position w:val="7"/>
          <w:sz w:val="10"/>
          <w:vertAlign w:val="baseline"/>
        </w:rPr>
        <w:t>i</w:t>
      </w:r>
      <w:r>
        <w:rPr>
          <w:i/>
          <w:spacing w:val="2"/>
          <w:position w:val="7"/>
          <w:sz w:val="10"/>
          <w:vertAlign w:val="baseline"/>
        </w:rPr>
        <w:t> </w:t>
      </w:r>
      <w:r>
        <w:rPr>
          <w:i/>
          <w:spacing w:val="-56"/>
          <w:w w:val="104"/>
          <w:sz w:val="19"/>
          <w:vertAlign w:val="baseline"/>
        </w:rPr>
        <w:t>π</w:t>
      </w:r>
      <w:r>
        <w:rPr>
          <w:spacing w:val="44"/>
          <w:w w:val="95"/>
          <w:sz w:val="19"/>
          <w:vertAlign w:val="baseline"/>
        </w:rPr>
        <w:t>^</w:t>
      </w:r>
      <w:r>
        <w:rPr>
          <w:spacing w:val="-25"/>
          <w:w w:val="99"/>
          <w:sz w:val="19"/>
          <w:vertAlign w:val="baseline"/>
        </w:rPr>
        <w:t> </w:t>
      </w:r>
      <w:r>
        <w:rPr>
          <w:i/>
          <w:spacing w:val="-6"/>
          <w:sz w:val="19"/>
          <w:vertAlign w:val="superscript"/>
        </w:rPr>
        <w:t>δ</w:t>
      </w:r>
      <w:r>
        <w:rPr>
          <w:spacing w:val="-6"/>
          <w:position w:val="10"/>
          <w:sz w:val="10"/>
          <w:vertAlign w:val="baseline"/>
        </w:rPr>
        <w:t>2˜</w:t>
      </w:r>
      <w:r>
        <w:rPr>
          <w:i/>
          <w:spacing w:val="-6"/>
          <w:position w:val="10"/>
          <w:sz w:val="10"/>
          <w:vertAlign w:val="baseline"/>
        </w:rPr>
        <w:t>y</w:t>
      </w:r>
      <w:r>
        <w:rPr>
          <w:i/>
          <w:spacing w:val="-6"/>
          <w:position w:val="7"/>
          <w:sz w:val="10"/>
          <w:vertAlign w:val="baseline"/>
        </w:rPr>
        <w:t>i</w:t>
      </w:r>
      <w:r>
        <w:rPr>
          <w:i/>
          <w:spacing w:val="8"/>
          <w:position w:val="7"/>
          <w:sz w:val="10"/>
          <w:vertAlign w:val="baseline"/>
        </w:rPr>
        <w:t> </w:t>
      </w:r>
      <w:r>
        <w:rPr>
          <w:i/>
          <w:spacing w:val="-56"/>
          <w:w w:val="104"/>
          <w:sz w:val="19"/>
          <w:vertAlign w:val="baseline"/>
        </w:rPr>
        <w:t>π</w:t>
      </w:r>
      <w:r>
        <w:rPr>
          <w:spacing w:val="44"/>
          <w:w w:val="95"/>
          <w:sz w:val="19"/>
          <w:vertAlign w:val="baseline"/>
        </w:rPr>
        <w:t>^</w:t>
      </w:r>
      <w:r>
        <w:rPr>
          <w:spacing w:val="-26"/>
          <w:w w:val="99"/>
          <w:sz w:val="19"/>
          <w:vertAlign w:val="baseline"/>
        </w:rPr>
        <w:t> </w:t>
      </w:r>
      <w:r>
        <w:rPr>
          <w:i/>
          <w:spacing w:val="-6"/>
          <w:sz w:val="19"/>
          <w:vertAlign w:val="superscript"/>
        </w:rPr>
        <w:t>δ</w:t>
      </w:r>
      <w:r>
        <w:rPr>
          <w:spacing w:val="-6"/>
          <w:position w:val="10"/>
          <w:sz w:val="10"/>
          <w:vertAlign w:val="baseline"/>
        </w:rPr>
        <w:t>3˜</w:t>
      </w:r>
      <w:r>
        <w:rPr>
          <w:i/>
          <w:spacing w:val="-6"/>
          <w:position w:val="10"/>
          <w:sz w:val="10"/>
          <w:vertAlign w:val="baseline"/>
        </w:rPr>
        <w:t>y</w:t>
      </w:r>
      <w:r>
        <w:rPr>
          <w:i/>
          <w:spacing w:val="-6"/>
          <w:position w:val="7"/>
          <w:sz w:val="10"/>
          <w:vertAlign w:val="baseline"/>
        </w:rPr>
        <w:t>i</w:t>
      </w:r>
      <w:r>
        <w:rPr>
          <w:i/>
          <w:spacing w:val="6"/>
          <w:position w:val="7"/>
          <w:sz w:val="10"/>
          <w:vertAlign w:val="baseline"/>
        </w:rPr>
        <w:t> </w:t>
      </w:r>
      <w:r>
        <w:rPr>
          <w:spacing w:val="-6"/>
          <w:sz w:val="19"/>
          <w:vertAlign w:val="baseline"/>
        </w:rPr>
        <w:t>,</w:t>
      </w:r>
      <w:r>
        <w:rPr>
          <w:spacing w:val="-5"/>
          <w:sz w:val="19"/>
          <w:vertAlign w:val="baseline"/>
        </w:rPr>
        <w:t> </w:t>
      </w:r>
      <w:r>
        <w:rPr>
          <w:spacing w:val="-6"/>
          <w:sz w:val="19"/>
          <w:vertAlign w:val="baseline"/>
        </w:rPr>
        <w:t>with</w:t>
      </w:r>
      <w:r>
        <w:rPr>
          <w:spacing w:val="-1"/>
          <w:sz w:val="19"/>
          <w:vertAlign w:val="baseline"/>
        </w:rPr>
        <w:t> </w:t>
      </w:r>
      <w:r>
        <w:rPr>
          <w:i/>
          <w:spacing w:val="-6"/>
          <w:sz w:val="19"/>
          <w:vertAlign w:val="baseline"/>
        </w:rPr>
        <w:t>δ</w:t>
      </w:r>
      <w:r>
        <w:rPr>
          <w:i/>
          <w:spacing w:val="-6"/>
          <w:sz w:val="19"/>
          <w:vertAlign w:val="subscript"/>
        </w:rPr>
        <w:t>r</w:t>
      </w:r>
      <w:r>
        <w:rPr>
          <w:spacing w:val="-6"/>
          <w:sz w:val="19"/>
          <w:vertAlign w:val="subscript"/>
        </w:rPr>
        <w:t>˜</w:t>
      </w:r>
      <w:r>
        <w:rPr>
          <w:i/>
          <w:spacing w:val="-6"/>
          <w:sz w:val="19"/>
          <w:vertAlign w:val="subscript"/>
        </w:rPr>
        <w:t>y</w:t>
      </w:r>
      <w:r>
        <w:rPr>
          <w:i/>
          <w:spacing w:val="41"/>
          <w:sz w:val="19"/>
          <w:vertAlign w:val="baseline"/>
        </w:rPr>
        <w:t> </w:t>
      </w:r>
      <w:r>
        <w:rPr>
          <w:spacing w:val="-6"/>
          <w:sz w:val="19"/>
          <w:vertAlign w:val="baseline"/>
        </w:rPr>
        <w:t>denoting</w:t>
      </w:r>
    </w:p>
    <w:p>
      <w:pPr>
        <w:spacing w:after="0" w:line="104" w:lineRule="exact"/>
        <w:jc w:val="left"/>
        <w:rPr>
          <w:sz w:val="19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4961" w:space="40"/>
            <w:col w:w="5067"/>
          </w:cols>
        </w:sectPr>
      </w:pPr>
    </w:p>
    <w:p>
      <w:pPr>
        <w:pStyle w:val="BodyText"/>
        <w:spacing w:line="104" w:lineRule="exact" w:before="29"/>
        <w:ind w:left="255"/>
      </w:pPr>
      <w:r>
        <w:rPr>
          <w:spacing w:val="-2"/>
        </w:rPr>
        <w:t>respectively.</w:t>
      </w:r>
    </w:p>
    <w:p>
      <w:pPr>
        <w:tabs>
          <w:tab w:pos="622" w:val="left" w:leader="none"/>
          <w:tab w:pos="990" w:val="left" w:leader="none"/>
          <w:tab w:pos="1989" w:val="left" w:leader="none"/>
        </w:tabs>
        <w:spacing w:line="120" w:lineRule="exact" w:before="13"/>
        <w:ind w:left="255" w:right="0" w:firstLine="0"/>
        <w:jc w:val="left"/>
        <w:rPr>
          <w:i/>
          <w:position w:val="1"/>
          <w:sz w:val="10"/>
        </w:rPr>
      </w:pPr>
      <w:r>
        <w:rPr/>
        <w:br w:type="column"/>
      </w:r>
      <w:r>
        <w:rPr>
          <w:spacing w:val="-5"/>
          <w:sz w:val="14"/>
        </w:rPr>
        <w:t>1</w:t>
      </w:r>
      <w:r>
        <w:rPr>
          <w:i/>
          <w:spacing w:val="-5"/>
          <w:sz w:val="14"/>
        </w:rPr>
        <w:t>i</w:t>
      </w:r>
      <w:r>
        <w:rPr>
          <w:i/>
          <w:sz w:val="14"/>
        </w:rPr>
        <w:tab/>
      </w:r>
      <w:r>
        <w:rPr>
          <w:spacing w:val="-5"/>
          <w:sz w:val="14"/>
        </w:rPr>
        <w:t>2</w:t>
      </w:r>
      <w:r>
        <w:rPr>
          <w:i/>
          <w:spacing w:val="-5"/>
          <w:sz w:val="14"/>
        </w:rPr>
        <w:t>i</w:t>
      </w:r>
      <w:r>
        <w:rPr>
          <w:i/>
          <w:sz w:val="14"/>
        </w:rPr>
        <w:tab/>
      </w:r>
      <w:r>
        <w:rPr>
          <w:spacing w:val="-5"/>
          <w:sz w:val="14"/>
        </w:rPr>
        <w:t>3</w:t>
      </w:r>
      <w:r>
        <w:rPr>
          <w:i/>
          <w:spacing w:val="-5"/>
          <w:sz w:val="14"/>
        </w:rPr>
        <w:t>i</w:t>
      </w:r>
      <w:r>
        <w:rPr>
          <w:rFonts w:ascii="Times New Roman"/>
          <w:sz w:val="14"/>
        </w:rPr>
        <w:tab/>
      </w:r>
      <w:r>
        <w:rPr>
          <w:i/>
          <w:spacing w:val="-10"/>
          <w:position w:val="1"/>
          <w:sz w:val="10"/>
        </w:rPr>
        <w:t>i</w:t>
      </w:r>
    </w:p>
    <w:p>
      <w:pPr>
        <w:spacing w:after="0" w:line="120" w:lineRule="exact"/>
        <w:jc w:val="left"/>
        <w:rPr>
          <w:i/>
          <w:position w:val="1"/>
          <w:sz w:val="10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1302" w:space="5775"/>
            <w:col w:w="2991"/>
          </w:cols>
        </w:sectPr>
      </w:pPr>
    </w:p>
    <w:p>
      <w:pPr>
        <w:pStyle w:val="BodyText"/>
        <w:spacing w:line="280" w:lineRule="auto" w:before="157"/>
        <w:ind w:left="255" w:firstLine="340"/>
        <w:jc w:val="both"/>
      </w:pPr>
      <w:r>
        <w:rPr/>
        <w:t>These five different approaches are now </w:t>
      </w:r>
      <w:r>
        <w:rPr/>
        <w:t>compare</w:t>
      </w:r>
      <w:r>
        <w:rPr/>
        <w:t>d</w:t>
      </w:r>
      <w:r>
        <w:rPr/>
        <w:t> with regard to their predictive performance. For this pur</w:t>
      </w:r>
      <w:r>
        <w:rPr/>
        <w:softHyphen/>
      </w:r>
      <w:r>
        <w:rPr/>
        <w:t>pose, we apply the following general procedure on th</w:t>
      </w:r>
      <w:r>
        <w:rPr/>
        <w:t>e</w:t>
      </w:r>
      <w:r>
        <w:rPr/>
        <w:t> World</w:t>
      </w:r>
      <w:r>
        <w:rPr>
          <w:spacing w:val="-1"/>
        </w:rPr>
        <w:t> </w:t>
      </w:r>
      <w:r>
        <w:rPr/>
        <w:t>Cup</w:t>
      </w:r>
      <w:r>
        <w:rPr>
          <w:spacing w:val="-1"/>
        </w:rPr>
        <w:t> </w:t>
      </w:r>
      <w:r>
        <w:rPr/>
        <w:t>2002–2014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methods</w:t>
      </w:r>
      <w:r>
        <w:rPr>
          <w:spacing w:val="-1"/>
        </w:rPr>
        <w:t> </w:t>
      </w:r>
      <w:r>
        <w:rPr/>
        <w:t>except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</w:t>
      </w:r>
      <w:r>
        <w:rPr/>
        <w:t>e</w:t>
      </w:r>
      <w:r>
        <w:rPr/>
        <w:t> ranking approach:</w:t>
      </w:r>
    </w:p>
    <w:p>
      <w:pPr>
        <w:pStyle w:val="ListParagraph"/>
        <w:numPr>
          <w:ilvl w:val="0"/>
          <w:numId w:val="5"/>
        </w:numPr>
        <w:tabs>
          <w:tab w:pos="465" w:val="left" w:leader="none"/>
          <w:tab w:pos="479" w:val="left" w:leader="none"/>
        </w:tabs>
        <w:spacing w:line="280" w:lineRule="auto" w:before="0" w:after="0"/>
        <w:ind w:left="465" w:right="0" w:hanging="211"/>
        <w:jc w:val="both"/>
        <w:rPr>
          <w:i/>
          <w:sz w:val="19"/>
        </w:rPr>
      </w:pPr>
      <w:r>
        <w:rPr>
          <w:i/>
          <w:sz w:val="19"/>
        </w:rPr>
        <w:t>Form</w:t>
      </w:r>
      <w:r>
        <w:rPr>
          <w:i/>
          <w:sz w:val="19"/>
        </w:rPr>
        <w:t> a training data set containing three out of </w:t>
      </w:r>
      <w:r>
        <w:rPr>
          <w:i/>
          <w:sz w:val="19"/>
        </w:rPr>
        <w:t>fou</w:t>
      </w:r>
      <w:r>
        <w:rPr>
          <w:i/>
          <w:sz w:val="19"/>
        </w:rPr>
        <w:t>r</w:t>
      </w:r>
      <w:r>
        <w:rPr>
          <w:i/>
          <w:sz w:val="19"/>
        </w:rPr>
        <w:t> World Cups.</w:t>
      </w: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222" w:lineRule="exact" w:before="0" w:after="0"/>
        <w:ind w:left="491" w:right="0" w:hanging="236"/>
        <w:jc w:val="both"/>
        <w:rPr>
          <w:i/>
          <w:sz w:val="19"/>
        </w:rPr>
      </w:pPr>
      <w:r>
        <w:rPr>
          <w:i/>
          <w:sz w:val="19"/>
        </w:rPr>
        <w:t>Fit</w:t>
      </w:r>
      <w:r>
        <w:rPr>
          <w:i/>
          <w:spacing w:val="-2"/>
          <w:sz w:val="19"/>
        </w:rPr>
        <w:t> </w:t>
      </w:r>
      <w:r>
        <w:rPr>
          <w:i/>
          <w:sz w:val="19"/>
        </w:rPr>
        <w:t>each</w:t>
      </w:r>
      <w:r>
        <w:rPr>
          <w:i/>
          <w:spacing w:val="-2"/>
          <w:sz w:val="19"/>
        </w:rPr>
        <w:t> </w:t>
      </w:r>
      <w:r>
        <w:rPr>
          <w:i/>
          <w:sz w:val="19"/>
        </w:rPr>
        <w:t>of</w:t>
      </w:r>
      <w:r>
        <w:rPr>
          <w:i/>
          <w:spacing w:val="-2"/>
          <w:sz w:val="19"/>
        </w:rPr>
        <w:t> </w:t>
      </w:r>
      <w:r>
        <w:rPr>
          <w:i/>
          <w:sz w:val="19"/>
        </w:rPr>
        <w:t>the</w:t>
      </w:r>
      <w:r>
        <w:rPr>
          <w:i/>
          <w:spacing w:val="-2"/>
          <w:sz w:val="19"/>
        </w:rPr>
        <w:t> </w:t>
      </w:r>
      <w:r>
        <w:rPr>
          <w:i/>
          <w:sz w:val="19"/>
        </w:rPr>
        <w:t>methods</w:t>
      </w:r>
      <w:r>
        <w:rPr>
          <w:i/>
          <w:spacing w:val="-2"/>
          <w:sz w:val="19"/>
        </w:rPr>
        <w:t> </w:t>
      </w:r>
      <w:r>
        <w:rPr>
          <w:i/>
          <w:sz w:val="19"/>
        </w:rPr>
        <w:t>to</w:t>
      </w:r>
      <w:r>
        <w:rPr>
          <w:i/>
          <w:spacing w:val="-2"/>
          <w:sz w:val="19"/>
        </w:rPr>
        <w:t> </w:t>
      </w:r>
      <w:r>
        <w:rPr>
          <w:i/>
          <w:sz w:val="19"/>
        </w:rPr>
        <w:t>the</w:t>
      </w:r>
      <w:r>
        <w:rPr>
          <w:i/>
          <w:spacing w:val="-2"/>
          <w:sz w:val="19"/>
        </w:rPr>
        <w:t> </w:t>
      </w:r>
      <w:r>
        <w:rPr>
          <w:i/>
          <w:sz w:val="19"/>
        </w:rPr>
        <w:t>training</w:t>
      </w:r>
      <w:r>
        <w:rPr>
          <w:i/>
          <w:spacing w:val="-2"/>
          <w:sz w:val="19"/>
        </w:rPr>
        <w:t> </w:t>
      </w:r>
      <w:r>
        <w:rPr>
          <w:i/>
          <w:spacing w:val="-4"/>
          <w:sz w:val="19"/>
        </w:rPr>
        <w:t>data.</w:t>
      </w:r>
    </w:p>
    <w:p>
      <w:pPr>
        <w:pStyle w:val="ListParagraph"/>
        <w:numPr>
          <w:ilvl w:val="0"/>
          <w:numId w:val="5"/>
        </w:numPr>
        <w:tabs>
          <w:tab w:pos="465" w:val="left" w:leader="none"/>
          <w:tab w:pos="489" w:val="left" w:leader="none"/>
        </w:tabs>
        <w:spacing w:line="280" w:lineRule="auto" w:before="34" w:after="0"/>
        <w:ind w:left="465" w:right="0" w:hanging="211"/>
        <w:jc w:val="both"/>
        <w:rPr>
          <w:i/>
          <w:sz w:val="19"/>
        </w:rPr>
      </w:pPr>
      <w:r>
        <w:rPr>
          <w:i/>
          <w:sz w:val="19"/>
        </w:rPr>
        <w:t>Predict</w:t>
      </w:r>
      <w:r>
        <w:rPr>
          <w:i/>
          <w:spacing w:val="32"/>
          <w:sz w:val="19"/>
        </w:rPr>
        <w:t> </w:t>
      </w:r>
      <w:r>
        <w:rPr>
          <w:i/>
          <w:sz w:val="19"/>
        </w:rPr>
        <w:t>the left-out World Cup using each of the </w:t>
      </w:r>
      <w:r>
        <w:rPr>
          <w:i/>
          <w:sz w:val="19"/>
        </w:rPr>
        <w:t>predic</w:t>
      </w:r>
      <w:r>
        <w:rPr>
          <w:i/>
          <w:sz w:val="19"/>
        </w:rPr>
        <w:softHyphen/>
      </w:r>
      <w:r>
        <w:rPr>
          <w:i/>
          <w:sz w:val="19"/>
        </w:rPr>
        <w:t>tion methods.</w:t>
      </w: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222" w:lineRule="exact" w:before="0" w:after="0"/>
        <w:ind w:left="503" w:right="0" w:hanging="248"/>
        <w:jc w:val="both"/>
        <w:rPr>
          <w:i/>
          <w:sz w:val="19"/>
        </w:rPr>
      </w:pPr>
      <w:r>
        <w:rPr>
          <w:i/>
          <w:sz w:val="19"/>
        </w:rPr>
        <w:t>Iterate</w:t>
      </w:r>
      <w:r>
        <w:rPr>
          <w:i/>
          <w:spacing w:val="18"/>
          <w:sz w:val="19"/>
        </w:rPr>
        <w:t> </w:t>
      </w:r>
      <w:r>
        <w:rPr>
          <w:i/>
          <w:sz w:val="19"/>
        </w:rPr>
        <w:t>steps</w:t>
      </w:r>
      <w:r>
        <w:rPr>
          <w:i/>
          <w:spacing w:val="18"/>
          <w:sz w:val="19"/>
        </w:rPr>
        <w:t> </w:t>
      </w:r>
      <w:r>
        <w:rPr>
          <w:i/>
          <w:sz w:val="19"/>
        </w:rPr>
        <w:t>1–3</w:t>
      </w:r>
      <w:r>
        <w:rPr>
          <w:i/>
          <w:spacing w:val="18"/>
          <w:sz w:val="19"/>
        </w:rPr>
        <w:t> </w:t>
      </w:r>
      <w:r>
        <w:rPr>
          <w:i/>
          <w:sz w:val="19"/>
        </w:rPr>
        <w:t>such</w:t>
      </w:r>
      <w:r>
        <w:rPr>
          <w:i/>
          <w:spacing w:val="19"/>
          <w:sz w:val="19"/>
        </w:rPr>
        <w:t> </w:t>
      </w:r>
      <w:r>
        <w:rPr>
          <w:i/>
          <w:sz w:val="19"/>
        </w:rPr>
        <w:t>that</w:t>
      </w:r>
      <w:r>
        <w:rPr>
          <w:i/>
          <w:spacing w:val="18"/>
          <w:sz w:val="19"/>
        </w:rPr>
        <w:t> </w:t>
      </w:r>
      <w:r>
        <w:rPr>
          <w:i/>
          <w:sz w:val="19"/>
        </w:rPr>
        <w:t>each</w:t>
      </w:r>
      <w:r>
        <w:rPr>
          <w:i/>
          <w:spacing w:val="18"/>
          <w:sz w:val="19"/>
        </w:rPr>
        <w:t> </w:t>
      </w:r>
      <w:r>
        <w:rPr>
          <w:i/>
          <w:sz w:val="19"/>
        </w:rPr>
        <w:t>World</w:t>
      </w:r>
      <w:r>
        <w:rPr>
          <w:i/>
          <w:spacing w:val="19"/>
          <w:sz w:val="19"/>
        </w:rPr>
        <w:t> </w:t>
      </w:r>
      <w:r>
        <w:rPr>
          <w:i/>
          <w:sz w:val="19"/>
        </w:rPr>
        <w:t>Cup</w:t>
      </w:r>
      <w:r>
        <w:rPr>
          <w:i/>
          <w:spacing w:val="18"/>
          <w:sz w:val="19"/>
        </w:rPr>
        <w:t> </w:t>
      </w:r>
      <w:r>
        <w:rPr>
          <w:i/>
          <w:sz w:val="19"/>
        </w:rPr>
        <w:t>is</w:t>
      </w:r>
      <w:r>
        <w:rPr>
          <w:i/>
          <w:spacing w:val="18"/>
          <w:sz w:val="19"/>
        </w:rPr>
        <w:t> </w:t>
      </w:r>
      <w:r>
        <w:rPr>
          <w:i/>
          <w:sz w:val="19"/>
        </w:rPr>
        <w:t>once</w:t>
      </w:r>
      <w:r>
        <w:rPr>
          <w:i/>
          <w:spacing w:val="19"/>
          <w:sz w:val="19"/>
        </w:rPr>
        <w:t> </w:t>
      </w:r>
      <w:r>
        <w:rPr>
          <w:i/>
          <w:spacing w:val="-5"/>
          <w:sz w:val="19"/>
        </w:rPr>
        <w:t>the</w:t>
      </w:r>
    </w:p>
    <w:p>
      <w:pPr>
        <w:spacing w:line="141" w:lineRule="exact" w:before="37"/>
        <w:ind w:left="465" w:right="0" w:firstLine="0"/>
        <w:jc w:val="both"/>
        <w:rPr>
          <w:i/>
          <w:sz w:val="19"/>
        </w:rPr>
      </w:pPr>
      <w:r>
        <w:rPr>
          <w:i/>
          <w:spacing w:val="-2"/>
          <w:sz w:val="19"/>
        </w:rPr>
        <w:t>left-out</w:t>
      </w:r>
      <w:r>
        <w:rPr>
          <w:i/>
          <w:spacing w:val="4"/>
          <w:sz w:val="19"/>
        </w:rPr>
        <w:t> </w:t>
      </w:r>
      <w:r>
        <w:rPr>
          <w:i/>
          <w:spacing w:val="-4"/>
          <w:sz w:val="19"/>
        </w:rPr>
        <w:t>one.</w:t>
      </w:r>
    </w:p>
    <w:p>
      <w:pPr>
        <w:pStyle w:val="BodyText"/>
        <w:spacing w:line="280" w:lineRule="auto" w:before="30"/>
        <w:ind w:left="398" w:right="168"/>
        <w:jc w:val="both"/>
      </w:pPr>
      <w:r>
        <w:rPr/>
        <w:br w:type="column"/>
      </w:r>
      <w:r>
        <w:rPr/>
        <w:t>Kronecker’s delta, which is defined in Appendix </w:t>
      </w:r>
      <w:hyperlink w:history="true" w:anchor="_bookmark28">
        <w:r>
          <w:rPr/>
          <w:t>A.</w:t>
        </w:r>
      </w:hyperlink>
      <w:r>
        <w:rPr/>
        <w:t> </w:t>
      </w:r>
      <w:r>
        <w:rPr/>
        <w:t>Th</w:t>
      </w:r>
      <w:r>
        <w:rPr/>
        <w:t>e</w:t>
      </w:r>
      <w:r>
        <w:rPr/>
        <w:t> multinomial likelihood reflects the probability of a cor</w:t>
      </w:r>
      <w:r>
        <w:rPr/>
        <w:softHyphen/>
      </w:r>
      <w:r>
        <w:rPr/>
        <w:t>rect prediction. Hence, a large value reflects a good fit.</w:t>
      </w:r>
    </w:p>
    <w:p>
      <w:pPr>
        <w:spacing w:line="221" w:lineRule="exact" w:before="0"/>
        <w:ind w:left="0" w:right="168" w:firstLine="0"/>
        <w:jc w:val="right"/>
        <w:rPr>
          <w:sz w:val="19"/>
        </w:rPr>
      </w:pPr>
      <w:r>
        <w:rPr>
          <w:sz w:val="19"/>
        </w:rPr>
        <w:t>–</w:t>
      </w:r>
      <w:r>
        <w:rPr>
          <w:spacing w:val="68"/>
          <w:sz w:val="19"/>
        </w:rPr>
        <w:t> </w:t>
      </w:r>
      <w:r>
        <w:rPr>
          <w:sz w:val="19"/>
        </w:rPr>
        <w:t>the</w:t>
      </w:r>
      <w:r>
        <w:rPr>
          <w:spacing w:val="8"/>
          <w:sz w:val="19"/>
        </w:rPr>
        <w:t> </w:t>
      </w:r>
      <w:r>
        <w:rPr>
          <w:i/>
          <w:sz w:val="19"/>
        </w:rPr>
        <w:t>classification</w:t>
      </w:r>
      <w:r>
        <w:rPr>
          <w:i/>
          <w:spacing w:val="7"/>
          <w:sz w:val="19"/>
        </w:rPr>
        <w:t> </w:t>
      </w:r>
      <w:r>
        <w:rPr>
          <w:i/>
          <w:sz w:val="19"/>
        </w:rPr>
        <w:t>rate</w:t>
      </w:r>
      <w:r>
        <w:rPr>
          <w:sz w:val="19"/>
        </w:rPr>
        <w:t>,</w:t>
      </w:r>
      <w:r>
        <w:rPr>
          <w:spacing w:val="8"/>
          <w:sz w:val="19"/>
        </w:rPr>
        <w:t> </w:t>
      </w:r>
      <w:r>
        <w:rPr>
          <w:sz w:val="19"/>
        </w:rPr>
        <w:t>based</w:t>
      </w:r>
      <w:r>
        <w:rPr>
          <w:spacing w:val="7"/>
          <w:sz w:val="19"/>
        </w:rPr>
        <w:t> </w:t>
      </w:r>
      <w:r>
        <w:rPr>
          <w:sz w:val="19"/>
        </w:rPr>
        <w:t>on</w:t>
      </w:r>
      <w:r>
        <w:rPr>
          <w:spacing w:val="8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indicator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functions</w:t>
      </w:r>
    </w:p>
    <w:p>
      <w:pPr>
        <w:pStyle w:val="BodyText"/>
        <w:spacing w:line="270" w:lineRule="exact" w:before="9"/>
        <w:ind w:right="168"/>
        <w:jc w:val="right"/>
      </w:pPr>
      <w:r>
        <w:rPr>
          <w:rFonts w:ascii="Castellar" w:hAnsi="Castellar"/>
          <w:spacing w:val="11"/>
          <w:w w:val="91"/>
        </w:rPr>
        <w:t>I</w:t>
      </w:r>
      <w:r>
        <w:rPr>
          <w:spacing w:val="14"/>
          <w:w w:val="77"/>
        </w:rPr>
        <w:t>(</w:t>
      </w:r>
      <w:r>
        <w:rPr>
          <w:spacing w:val="-80"/>
          <w:w w:val="159"/>
        </w:rPr>
        <w:t>˜</w:t>
      </w:r>
      <w:r>
        <w:rPr>
          <w:i/>
          <w:spacing w:val="20"/>
          <w:w w:val="91"/>
        </w:rPr>
        <w:t>y</w:t>
      </w:r>
      <w:r>
        <w:rPr>
          <w:i/>
          <w:spacing w:val="11"/>
          <w:w w:val="105"/>
          <w:vertAlign w:val="subscript"/>
        </w:rPr>
        <w:t>i</w:t>
      </w:r>
      <w:r>
        <w:rPr>
          <w:i/>
          <w:spacing w:val="-1"/>
          <w:w w:val="105"/>
          <w:vertAlign w:val="baseline"/>
        </w:rPr>
        <w:t> </w:t>
      </w:r>
      <w:r>
        <w:rPr>
          <w:rFonts w:ascii="Lucida Sans Unicode" w:hAnsi="Lucida Sans Unicode"/>
          <w:spacing w:val="-4"/>
          <w:w w:val="105"/>
          <w:vertAlign w:val="baseline"/>
        </w:rPr>
        <w:t>=</w:t>
      </w:r>
      <w:r>
        <w:rPr>
          <w:rFonts w:ascii="Lucida Sans Unicode" w:hAnsi="Lucida Sans Unicode"/>
          <w:spacing w:val="-12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arg</w:t>
      </w:r>
      <w:r>
        <w:rPr>
          <w:spacing w:val="-12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max</w:t>
      </w:r>
      <w:r>
        <w:rPr>
          <w:spacing w:val="-7"/>
          <w:w w:val="105"/>
          <w:vertAlign w:val="baseline"/>
        </w:rPr>
        <w:t> </w:t>
      </w:r>
      <w:r>
        <w:rPr>
          <w:spacing w:val="32"/>
          <w:w w:val="102"/>
          <w:vertAlign w:val="baseline"/>
        </w:rPr>
        <w:t>(</w:t>
      </w:r>
      <w:r>
        <w:rPr>
          <w:i/>
          <w:spacing w:val="-73"/>
          <w:w w:val="111"/>
          <w:vertAlign w:val="baseline"/>
        </w:rPr>
        <w:t>π</w:t>
      </w:r>
      <w:r>
        <w:rPr>
          <w:spacing w:val="27"/>
          <w:w w:val="102"/>
          <w:vertAlign w:val="baseline"/>
        </w:rPr>
        <w:t>^</w:t>
      </w:r>
      <w:r>
        <w:rPr>
          <w:spacing w:val="-28"/>
          <w:w w:val="105"/>
          <w:vertAlign w:val="baseline"/>
        </w:rPr>
        <w:t> </w:t>
      </w:r>
      <w:r>
        <w:rPr>
          <w:i/>
          <w:spacing w:val="-4"/>
          <w:w w:val="105"/>
          <w:vertAlign w:val="subscript"/>
        </w:rPr>
        <w:t>ri</w:t>
      </w:r>
      <w:r>
        <w:rPr>
          <w:spacing w:val="-4"/>
          <w:w w:val="105"/>
          <w:vertAlign w:val="baseline"/>
        </w:rPr>
        <w:t>)),</w:t>
      </w:r>
      <w:r>
        <w:rPr>
          <w:spacing w:val="12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indicating</w:t>
      </w:r>
      <w:r>
        <w:rPr>
          <w:spacing w:val="14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whether</w:t>
      </w:r>
      <w:r>
        <w:rPr>
          <w:spacing w:val="15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match</w:t>
      </w:r>
      <w:r>
        <w:rPr>
          <w:spacing w:val="15"/>
          <w:w w:val="105"/>
          <w:vertAlign w:val="baseline"/>
        </w:rPr>
        <w:t> </w:t>
      </w:r>
      <w:r>
        <w:rPr>
          <w:i/>
          <w:spacing w:val="-4"/>
          <w:w w:val="105"/>
          <w:vertAlign w:val="baseline"/>
        </w:rPr>
        <w:t>i</w:t>
      </w:r>
      <w:r>
        <w:rPr>
          <w:i/>
          <w:spacing w:val="14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was</w:t>
      </w:r>
    </w:p>
    <w:p>
      <w:pPr>
        <w:spacing w:line="142" w:lineRule="exact" w:before="0"/>
        <w:ind w:left="954" w:right="0" w:firstLine="0"/>
        <w:jc w:val="left"/>
        <w:rPr>
          <w:sz w:val="14"/>
        </w:rPr>
      </w:pPr>
      <w:r>
        <w:rPr>
          <w:i/>
          <w:spacing w:val="-2"/>
          <w:w w:val="125"/>
          <w:sz w:val="14"/>
        </w:rPr>
        <w:t>r</w:t>
      </w:r>
      <w:r>
        <w:rPr>
          <w:spacing w:val="-2"/>
          <w:w w:val="125"/>
          <w:sz w:val="14"/>
        </w:rPr>
        <w:t>∈{1</w:t>
      </w:r>
      <w:r>
        <w:rPr>
          <w:i/>
          <w:spacing w:val="-2"/>
          <w:w w:val="125"/>
          <w:sz w:val="14"/>
        </w:rPr>
        <w:t>,</w:t>
      </w:r>
      <w:r>
        <w:rPr>
          <w:spacing w:val="-2"/>
          <w:w w:val="125"/>
          <w:sz w:val="14"/>
        </w:rPr>
        <w:t>2</w:t>
      </w:r>
      <w:r>
        <w:rPr>
          <w:i/>
          <w:spacing w:val="-2"/>
          <w:w w:val="125"/>
          <w:sz w:val="14"/>
        </w:rPr>
        <w:t>,</w:t>
      </w:r>
      <w:r>
        <w:rPr>
          <w:spacing w:val="-2"/>
          <w:w w:val="125"/>
          <w:sz w:val="14"/>
        </w:rPr>
        <w:t>3}</w:t>
      </w:r>
    </w:p>
    <w:p>
      <w:pPr>
        <w:pStyle w:val="BodyText"/>
        <w:spacing w:line="280" w:lineRule="auto"/>
        <w:ind w:left="398" w:right="168"/>
        <w:jc w:val="both"/>
      </w:pPr>
      <w:r>
        <w:rPr/>
        <w:t>correctly</w:t>
      </w:r>
      <w:r>
        <w:rPr>
          <w:spacing w:val="-7"/>
        </w:rPr>
        <w:t> </w:t>
      </w:r>
      <w:r>
        <w:rPr/>
        <w:t>classified.</w:t>
      </w:r>
      <w:r>
        <w:rPr>
          <w:spacing w:val="-7"/>
        </w:rPr>
        <w:t> </w:t>
      </w:r>
      <w:r>
        <w:rPr/>
        <w:t>Again,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large</w:t>
      </w:r>
      <w:r>
        <w:rPr>
          <w:spacing w:val="-6"/>
        </w:rPr>
        <w:t> </w:t>
      </w:r>
      <w:r>
        <w:rPr/>
        <w:t>value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classifica</w:t>
      </w:r>
      <w:r>
        <w:rPr/>
        <w:softHyphen/>
      </w:r>
      <w:r>
        <w:rPr/>
        <w:t>tion</w:t>
      </w:r>
      <w:r>
        <w:rPr>
          <w:spacing w:val="-10"/>
        </w:rPr>
        <w:t> </w:t>
      </w:r>
      <w:r>
        <w:rPr/>
        <w:t>rate</w:t>
      </w:r>
      <w:r>
        <w:rPr>
          <w:spacing w:val="-10"/>
        </w:rPr>
        <w:t> </w:t>
      </w:r>
      <w:r>
        <w:rPr/>
        <w:t>reflects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good</w:t>
      </w:r>
      <w:r>
        <w:rPr>
          <w:spacing w:val="-10"/>
        </w:rPr>
        <w:t> </w:t>
      </w:r>
      <w:r>
        <w:rPr/>
        <w:t>fit.</w:t>
      </w:r>
      <w:r>
        <w:rPr>
          <w:spacing w:val="-10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note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along</w:t>
      </w:r>
      <w:r>
        <w:rPr>
          <w:spacing w:val="-10"/>
        </w:rPr>
        <w:t> </w:t>
      </w:r>
      <w:r>
        <w:rPr/>
        <w:t>the</w:t>
      </w:r>
      <w:r>
        <w:rPr/>
        <w:t> lines of </w:t>
      </w:r>
      <w:hyperlink w:history="true" w:anchor="_bookmark38">
        <w:r>
          <w:rPr/>
          <w:t>Gneiting and Raftery</w:t>
        </w:r>
      </w:hyperlink>
      <w:r>
        <w:rPr/>
        <w:t> (2</w:t>
      </w:r>
      <w:hyperlink w:history="true" w:anchor="_bookmark38">
        <w:r>
          <w:rPr/>
          <w:t>00</w:t>
        </w:r>
      </w:hyperlink>
      <w:r>
        <w:rPr/>
        <w:t>7) the </w:t>
      </w:r>
      <w:r>
        <w:rPr/>
        <w:t>classificatio</w:t>
      </w:r>
      <w:r>
        <w:rPr/>
        <w:t>n</w:t>
      </w:r>
      <w:r>
        <w:rPr/>
        <w:t> rate does not constitute a proper scoring rule.</w:t>
      </w:r>
    </w:p>
    <w:p>
      <w:pPr>
        <w:spacing w:line="280" w:lineRule="auto" w:before="0"/>
        <w:ind w:left="398" w:right="168" w:hanging="212"/>
        <w:jc w:val="both"/>
        <w:rPr>
          <w:sz w:val="19"/>
        </w:rPr>
      </w:pPr>
      <w:r>
        <w:rPr>
          <w:sz w:val="19"/>
        </w:rPr>
        <w:t>–</w:t>
      </w:r>
      <w:r>
        <w:rPr>
          <w:spacing w:val="40"/>
          <w:sz w:val="19"/>
        </w:rPr>
        <w:t> </w:t>
      </w:r>
      <w:r>
        <w:rPr>
          <w:sz w:val="19"/>
        </w:rPr>
        <w:t>the </w:t>
      </w:r>
      <w:r>
        <w:rPr>
          <w:i/>
          <w:sz w:val="19"/>
        </w:rPr>
        <w:t>rank probability score </w:t>
      </w:r>
      <w:r>
        <w:rPr>
          <w:sz w:val="19"/>
        </w:rPr>
        <w:t>(RPS), which, in contrast t</w:t>
      </w:r>
      <w:r>
        <w:rPr>
          <w:sz w:val="19"/>
        </w:rPr>
        <w:t>o</w:t>
      </w:r>
      <w:r>
        <w:rPr>
          <w:sz w:val="19"/>
        </w:rPr>
        <w:t> both</w:t>
      </w:r>
      <w:r>
        <w:rPr>
          <w:spacing w:val="-9"/>
          <w:sz w:val="19"/>
        </w:rPr>
        <w:t> </w:t>
      </w:r>
      <w:r>
        <w:rPr>
          <w:sz w:val="19"/>
        </w:rPr>
        <w:t>measures</w:t>
      </w:r>
      <w:r>
        <w:rPr>
          <w:spacing w:val="-9"/>
          <w:sz w:val="19"/>
        </w:rPr>
        <w:t> </w:t>
      </w:r>
      <w:r>
        <w:rPr>
          <w:sz w:val="19"/>
        </w:rPr>
        <w:t>introduced</w:t>
      </w:r>
      <w:r>
        <w:rPr>
          <w:spacing w:val="-9"/>
          <w:sz w:val="19"/>
        </w:rPr>
        <w:t> </w:t>
      </w:r>
      <w:r>
        <w:rPr>
          <w:sz w:val="19"/>
        </w:rPr>
        <w:t>above,</w:t>
      </w:r>
      <w:r>
        <w:rPr>
          <w:spacing w:val="-8"/>
          <w:sz w:val="19"/>
        </w:rPr>
        <w:t> </w:t>
      </w:r>
      <w:r>
        <w:rPr>
          <w:sz w:val="19"/>
        </w:rPr>
        <w:t>explicitly</w:t>
      </w:r>
      <w:r>
        <w:rPr>
          <w:spacing w:val="-9"/>
          <w:sz w:val="19"/>
        </w:rPr>
        <w:t> </w:t>
      </w:r>
      <w:r>
        <w:rPr>
          <w:sz w:val="19"/>
        </w:rPr>
        <w:t>accounts</w:t>
      </w:r>
      <w:r>
        <w:rPr>
          <w:spacing w:val="-8"/>
          <w:sz w:val="19"/>
        </w:rPr>
        <w:t> </w:t>
      </w:r>
      <w:r>
        <w:rPr>
          <w:spacing w:val="-5"/>
          <w:sz w:val="19"/>
        </w:rPr>
        <w:t>fo</w:t>
      </w:r>
      <w:r>
        <w:rPr>
          <w:spacing w:val="-5"/>
          <w:sz w:val="19"/>
        </w:rPr>
        <w:t>r</w:t>
      </w:r>
    </w:p>
    <w:p>
      <w:pPr>
        <w:pStyle w:val="BodyText"/>
        <w:spacing w:line="143" w:lineRule="exact"/>
        <w:ind w:left="3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2752">
                <wp:simplePos x="0" y="0"/>
                <wp:positionH relativeFrom="page">
                  <wp:posOffset>5173408</wp:posOffset>
                </wp:positionH>
                <wp:positionV relativeFrom="paragraph">
                  <wp:posOffset>220091</wp:posOffset>
                </wp:positionV>
                <wp:extent cx="180975" cy="13208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80975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3−1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355011pt;margin-top:17.330011pt;width:14.25pt;height:10.4pt;mso-position-horizontal-relative:page;mso-position-vertical-relative:paragraph;z-index:-17353728" type="#_x0000_t202" id="docshape57" filled="false" stroked="false">
                <v:textbox inset="0,0,0,0">
                  <w:txbxContent>
                    <w:p>
                      <w:pPr>
                        <w:spacing w:before="22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20"/>
                          <w:sz w:val="14"/>
                        </w:rPr>
                        <w:t>3−1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3264">
                <wp:simplePos x="0" y="0"/>
                <wp:positionH relativeFrom="page">
                  <wp:posOffset>5519737</wp:posOffset>
                </wp:positionH>
                <wp:positionV relativeFrom="paragraph">
                  <wp:posOffset>215658</wp:posOffset>
                </wp:positionV>
                <wp:extent cx="163195" cy="13208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63195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Verdana"/>
                                <w:spacing w:val="-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625pt;margin-top:16.981012pt;width:12.85pt;height:10.4pt;mso-position-horizontal-relative:page;mso-position-vertical-relative:paragraph;z-index:-17353216" type="#_x0000_t202" id="docshape58" filled="false" stroked="false">
                <v:textbox inset="0,0,0,0">
                  <w:txbxContent>
                    <w:p>
                      <w:pPr>
                        <w:spacing w:before="14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sz w:val="14"/>
                        </w:rPr>
                        <w:t>r</w:t>
                      </w:r>
                      <w:r>
                        <w:rPr>
                          <w:rFonts w:ascii="Verdana"/>
                          <w:spacing w:val="-5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3776">
                <wp:simplePos x="0" y="0"/>
                <wp:positionH relativeFrom="page">
                  <wp:posOffset>5889421</wp:posOffset>
                </wp:positionH>
                <wp:positionV relativeFrom="paragraph">
                  <wp:posOffset>215658</wp:posOffset>
                </wp:positionV>
                <wp:extent cx="154940" cy="13208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154940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05"/>
                                <w:sz w:val="14"/>
                              </w:rPr>
                              <w:t>l</w:t>
                            </w: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734009pt;margin-top:16.981012pt;width:12.2pt;height:10.4pt;mso-position-horizontal-relative:page;mso-position-vertical-relative:paragraph;z-index:-17352704" type="#_x0000_t202" id="docshape59" filled="false" stroked="false">
                <v:textbox inset="0,0,0,0">
                  <w:txbxContent>
                    <w:p>
                      <w:pPr>
                        <w:spacing w:before="14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05"/>
                          <w:sz w:val="14"/>
                        </w:rPr>
                        <w:t>l</w:t>
                      </w:r>
                      <w:r>
                        <w:rPr>
                          <w:rFonts w:ascii="Verdana"/>
                          <w:spacing w:val="-5"/>
                          <w:w w:val="105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w w:val="105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4288">
                <wp:simplePos x="0" y="0"/>
                <wp:positionH relativeFrom="page">
                  <wp:posOffset>6524573</wp:posOffset>
                </wp:positionH>
                <wp:positionV relativeFrom="paragraph">
                  <wp:posOffset>244475</wp:posOffset>
                </wp:positionV>
                <wp:extent cx="17145" cy="9398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714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2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3.745972pt;margin-top:19.250011pt;width:1.35pt;height:7.4pt;mso-position-horizontal-relative:page;mso-position-vertical-relative:paragraph;z-index:-17352192" type="#_x0000_t202" id="docshape60" filled="false" stroked="false">
                <v:textbox inset="0,0,0,0">
                  <w:txbxContent>
                    <w:p>
                      <w:pPr>
                        <w:spacing w:before="15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2"/>
                          <w:sz w:val="1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6"/>
        </w:rPr>
        <w:t> </w:t>
      </w:r>
      <w:r>
        <w:rPr/>
        <w:t>ordinal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responses.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>
          <w:spacing w:val="-2"/>
        </w:rPr>
        <w:t>purpose,</w:t>
      </w:r>
    </w:p>
    <w:p>
      <w:pPr>
        <w:pStyle w:val="BodyText"/>
        <w:spacing w:after="0" w:line="143" w:lineRule="exact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961" w:space="40"/>
            <w:col w:w="5067"/>
          </w:cols>
        </w:sectPr>
      </w:pPr>
    </w:p>
    <w:p>
      <w:pPr>
        <w:pStyle w:val="ListParagraph"/>
        <w:numPr>
          <w:ilvl w:val="0"/>
          <w:numId w:val="5"/>
        </w:numPr>
        <w:tabs>
          <w:tab w:pos="488" w:val="left" w:leader="none"/>
        </w:tabs>
        <w:spacing w:line="240" w:lineRule="auto" w:before="116" w:after="0"/>
        <w:ind w:left="488" w:right="0" w:hanging="233"/>
        <w:jc w:val="left"/>
        <w:rPr>
          <w:i/>
          <w:sz w:val="19"/>
        </w:rPr>
      </w:pPr>
      <w:r>
        <w:rPr>
          <w:i/>
          <w:sz w:val="19"/>
        </w:rPr>
        <w:t>Compare</w:t>
      </w:r>
      <w:r>
        <w:rPr>
          <w:i/>
          <w:spacing w:val="11"/>
          <w:sz w:val="19"/>
        </w:rPr>
        <w:t> </w:t>
      </w:r>
      <w:r>
        <w:rPr>
          <w:i/>
          <w:sz w:val="19"/>
        </w:rPr>
        <w:t>predicted</w:t>
      </w:r>
      <w:r>
        <w:rPr>
          <w:i/>
          <w:spacing w:val="11"/>
          <w:sz w:val="19"/>
        </w:rPr>
        <w:t> </w:t>
      </w:r>
      <w:r>
        <w:rPr>
          <w:i/>
          <w:sz w:val="19"/>
        </w:rPr>
        <w:t>and</w:t>
      </w:r>
      <w:r>
        <w:rPr>
          <w:i/>
          <w:spacing w:val="11"/>
          <w:sz w:val="19"/>
        </w:rPr>
        <w:t> </w:t>
      </w:r>
      <w:r>
        <w:rPr>
          <w:i/>
          <w:sz w:val="19"/>
        </w:rPr>
        <w:t>real</w:t>
      </w:r>
      <w:r>
        <w:rPr>
          <w:i/>
          <w:spacing w:val="11"/>
          <w:sz w:val="19"/>
        </w:rPr>
        <w:t> </w:t>
      </w:r>
      <w:r>
        <w:rPr>
          <w:i/>
          <w:sz w:val="19"/>
        </w:rPr>
        <w:t>outcomes</w:t>
      </w:r>
      <w:r>
        <w:rPr>
          <w:i/>
          <w:spacing w:val="11"/>
          <w:sz w:val="19"/>
        </w:rPr>
        <w:t> </w:t>
      </w:r>
      <w:r>
        <w:rPr>
          <w:i/>
          <w:sz w:val="19"/>
        </w:rPr>
        <w:t>for</w:t>
      </w:r>
      <w:r>
        <w:rPr>
          <w:i/>
          <w:spacing w:val="12"/>
          <w:sz w:val="19"/>
        </w:rPr>
        <w:t> </w:t>
      </w:r>
      <w:r>
        <w:rPr>
          <w:i/>
          <w:sz w:val="19"/>
        </w:rPr>
        <w:t>all</w:t>
      </w:r>
      <w:r>
        <w:rPr>
          <w:i/>
          <w:spacing w:val="11"/>
          <w:sz w:val="19"/>
        </w:rPr>
        <w:t> </w:t>
      </w:r>
      <w:r>
        <w:rPr>
          <w:i/>
          <w:spacing w:val="-2"/>
          <w:sz w:val="19"/>
        </w:rPr>
        <w:t>prediction</w:t>
      </w:r>
    </w:p>
    <w:p>
      <w:pPr>
        <w:tabs>
          <w:tab w:pos="3392" w:val="left" w:leader="none"/>
        </w:tabs>
        <w:spacing w:line="336" w:lineRule="exact" w:before="0"/>
        <w:ind w:left="255" w:right="0" w:firstLine="0"/>
        <w:jc w:val="left"/>
        <w:rPr>
          <w:sz w:val="19"/>
          <w:szCs w:val="19"/>
        </w:rPr>
      </w:pPr>
      <w:r>
        <w:rPr/>
        <w:br w:type="column"/>
      </w:r>
      <w:r>
        <w:rPr>
          <w:sz w:val="19"/>
          <w:szCs w:val="19"/>
        </w:rPr>
        <w:t>it</w:t>
      </w:r>
      <w:r>
        <w:rPr>
          <w:spacing w:val="23"/>
          <w:sz w:val="19"/>
          <w:szCs w:val="19"/>
        </w:rPr>
        <w:t> </w:t>
      </w:r>
      <w:r>
        <w:rPr>
          <w:sz w:val="19"/>
          <w:szCs w:val="19"/>
        </w:rPr>
        <w:t>can</w:t>
      </w:r>
      <w:r>
        <w:rPr>
          <w:spacing w:val="23"/>
          <w:sz w:val="19"/>
          <w:szCs w:val="19"/>
        </w:rPr>
        <w:t> </w:t>
      </w:r>
      <w:r>
        <w:rPr>
          <w:sz w:val="19"/>
          <w:szCs w:val="19"/>
        </w:rPr>
        <w:t>be</w:t>
      </w:r>
      <w:r>
        <w:rPr>
          <w:spacing w:val="23"/>
          <w:sz w:val="19"/>
          <w:szCs w:val="19"/>
        </w:rPr>
        <w:t> </w:t>
      </w:r>
      <w:r>
        <w:rPr>
          <w:sz w:val="19"/>
          <w:szCs w:val="19"/>
        </w:rPr>
        <w:t>defined</w:t>
      </w:r>
      <w:r>
        <w:rPr>
          <w:spacing w:val="23"/>
          <w:sz w:val="19"/>
          <w:szCs w:val="19"/>
        </w:rPr>
        <w:t> </w:t>
      </w:r>
      <w:r>
        <w:rPr>
          <w:sz w:val="19"/>
          <w:szCs w:val="19"/>
        </w:rPr>
        <w:t>as</w:t>
      </w:r>
      <w:r>
        <w:rPr>
          <w:spacing w:val="48"/>
          <w:sz w:val="19"/>
          <w:szCs w:val="19"/>
        </w:rPr>
        <w:t> </w:t>
      </w:r>
      <w:r>
        <w:rPr>
          <w:spacing w:val="69"/>
          <w:position w:val="8"/>
          <w:sz w:val="14"/>
          <w:szCs w:val="14"/>
          <w:u w:val="single"/>
        </w:rPr>
        <w:t> </w:t>
      </w:r>
      <w:r>
        <w:rPr>
          <w:position w:val="8"/>
          <w:sz w:val="14"/>
          <w:szCs w:val="14"/>
          <w:u w:val="single"/>
        </w:rPr>
        <w:t>1</w:t>
      </w:r>
      <w:r>
        <w:rPr>
          <w:spacing w:val="74"/>
          <w:position w:val="8"/>
          <w:sz w:val="14"/>
          <w:szCs w:val="14"/>
          <w:u w:val="single"/>
        </w:rPr>
        <w:t> </w:t>
      </w:r>
      <w:r>
        <w:rPr>
          <w:spacing w:val="26"/>
          <w:position w:val="8"/>
          <w:sz w:val="14"/>
          <w:szCs w:val="14"/>
        </w:rPr>
        <w:t> </w:t>
      </w:r>
      <w:r>
        <w:rPr>
          <w:spacing w:val="-2"/>
          <w:position w:val="14"/>
          <w:sz w:val="19"/>
          <w:szCs w:val="19"/>
        </w:rPr>
        <w:t>∑</w:t>
      </w:r>
      <w:r>
        <w:rPr>
          <w:spacing w:val="-2"/>
          <w:position w:val="14"/>
          <w:sz w:val="19"/>
          <w:szCs w:val="19"/>
          <w:rtl/>
        </w:rPr>
        <w:t>︀</w:t>
      </w:r>
      <w:r>
        <w:rPr>
          <w:spacing w:val="-2"/>
          <w:position w:val="9"/>
          <w:sz w:val="14"/>
          <w:szCs w:val="14"/>
        </w:rPr>
        <w:t>3−1</w:t>
      </w:r>
      <w:r>
        <w:rPr>
          <w:spacing w:val="-2"/>
          <w:position w:val="15"/>
          <w:sz w:val="19"/>
          <w:szCs w:val="19"/>
        </w:rPr>
        <w:t>(</w:t>
      </w:r>
      <w:r>
        <w:rPr>
          <w:spacing w:val="-2"/>
          <w:position w:val="15"/>
          <w:sz w:val="19"/>
          <w:szCs w:val="19"/>
          <w:rtl/>
        </w:rPr>
        <w:t>︀</w:t>
      </w:r>
      <w:r>
        <w:rPr>
          <w:spacing w:val="-2"/>
          <w:position w:val="14"/>
          <w:sz w:val="19"/>
          <w:szCs w:val="19"/>
        </w:rPr>
        <w:t>∑</w:t>
      </w:r>
      <w:r>
        <w:rPr>
          <w:spacing w:val="-2"/>
          <w:position w:val="14"/>
          <w:sz w:val="19"/>
          <w:szCs w:val="19"/>
          <w:rtl/>
        </w:rPr>
        <w:t>︀</w:t>
      </w:r>
      <w:r>
        <w:rPr>
          <w:i/>
          <w:iCs/>
          <w:spacing w:val="-2"/>
          <w:position w:val="9"/>
          <w:sz w:val="14"/>
          <w:szCs w:val="14"/>
        </w:rPr>
        <w:t>r</w:t>
      </w:r>
      <w:r>
        <w:rPr>
          <w:i/>
          <w:iCs/>
          <w:position w:val="9"/>
          <w:sz w:val="14"/>
          <w:szCs w:val="14"/>
        </w:rPr>
        <w:tab/>
      </w:r>
      <w:r>
        <w:rPr>
          <w:spacing w:val="28"/>
          <w:w w:val="97"/>
          <w:sz w:val="19"/>
          <w:szCs w:val="19"/>
        </w:rPr>
        <w:t>(</w:t>
      </w:r>
      <w:r>
        <w:rPr>
          <w:i/>
          <w:iCs/>
          <w:spacing w:val="-77"/>
          <w:w w:val="106"/>
          <w:sz w:val="19"/>
          <w:szCs w:val="19"/>
        </w:rPr>
        <w:t>π</w:t>
      </w:r>
      <w:r>
        <w:rPr>
          <w:spacing w:val="23"/>
          <w:w w:val="97"/>
          <w:sz w:val="19"/>
          <w:szCs w:val="19"/>
        </w:rPr>
        <w:t>^</w:t>
      </w:r>
      <w:r>
        <w:rPr>
          <w:spacing w:val="-26"/>
          <w:sz w:val="19"/>
          <w:szCs w:val="19"/>
        </w:rPr>
        <w:t> </w:t>
      </w:r>
      <w:r>
        <w:rPr>
          <w:i/>
          <w:iCs/>
          <w:spacing w:val="-8"/>
          <w:sz w:val="19"/>
          <w:szCs w:val="19"/>
          <w:vertAlign w:val="subscript"/>
        </w:rPr>
        <w:t>li</w:t>
      </w:r>
      <w:r>
        <w:rPr>
          <w:i/>
          <w:iCs/>
          <w:spacing w:val="-3"/>
          <w:sz w:val="19"/>
          <w:szCs w:val="19"/>
          <w:vertAlign w:val="baseline"/>
        </w:rPr>
        <w:t> </w:t>
      </w:r>
      <w:r>
        <w:rPr>
          <w:spacing w:val="-8"/>
          <w:sz w:val="19"/>
          <w:szCs w:val="19"/>
          <w:vertAlign w:val="baseline"/>
        </w:rPr>
        <w:t>−</w:t>
      </w:r>
      <w:r>
        <w:rPr>
          <w:spacing w:val="-2"/>
          <w:sz w:val="19"/>
          <w:szCs w:val="19"/>
          <w:vertAlign w:val="baseline"/>
        </w:rPr>
        <w:t> </w:t>
      </w:r>
      <w:r>
        <w:rPr>
          <w:i/>
          <w:iCs/>
          <w:spacing w:val="-8"/>
          <w:sz w:val="19"/>
          <w:szCs w:val="19"/>
          <w:vertAlign w:val="baseline"/>
        </w:rPr>
        <w:t>δ</w:t>
      </w:r>
      <w:r>
        <w:rPr>
          <w:i/>
          <w:iCs/>
          <w:spacing w:val="-8"/>
          <w:sz w:val="19"/>
          <w:szCs w:val="19"/>
          <w:vertAlign w:val="subscript"/>
        </w:rPr>
        <w:t>l</w:t>
      </w:r>
      <w:r>
        <w:rPr>
          <w:spacing w:val="-8"/>
          <w:sz w:val="19"/>
          <w:szCs w:val="19"/>
          <w:vertAlign w:val="subscript"/>
        </w:rPr>
        <w:t>˜</w:t>
      </w:r>
      <w:r>
        <w:rPr>
          <w:i/>
          <w:iCs/>
          <w:spacing w:val="-8"/>
          <w:sz w:val="19"/>
          <w:szCs w:val="19"/>
          <w:vertAlign w:val="subscript"/>
        </w:rPr>
        <w:t>y</w:t>
      </w:r>
      <w:r>
        <w:rPr>
          <w:i/>
          <w:iCs/>
          <w:sz w:val="19"/>
          <w:szCs w:val="19"/>
          <w:vertAlign w:val="baseline"/>
        </w:rPr>
        <w:t> </w:t>
      </w:r>
      <w:r>
        <w:rPr>
          <w:spacing w:val="-8"/>
          <w:sz w:val="19"/>
          <w:szCs w:val="19"/>
          <w:vertAlign w:val="baseline"/>
        </w:rPr>
        <w:t>)</w:t>
      </w:r>
      <w:r>
        <w:rPr>
          <w:spacing w:val="-8"/>
          <w:position w:val="15"/>
          <w:sz w:val="19"/>
          <w:szCs w:val="19"/>
          <w:vertAlign w:val="baseline"/>
        </w:rPr>
        <w:t>)</w:t>
      </w:r>
      <w:r>
        <w:rPr>
          <w:spacing w:val="-8"/>
          <w:position w:val="15"/>
          <w:sz w:val="19"/>
          <w:szCs w:val="19"/>
          <w:vertAlign w:val="baseline"/>
          <w:rtl/>
        </w:rPr>
        <w:t>︀</w:t>
      </w:r>
      <w:r>
        <w:rPr>
          <w:spacing w:val="-8"/>
          <w:position w:val="11"/>
          <w:sz w:val="14"/>
          <w:szCs w:val="14"/>
          <w:vertAlign w:val="baseline"/>
        </w:rPr>
        <w:t>2</w:t>
      </w:r>
      <w:r>
        <w:rPr>
          <w:spacing w:val="-8"/>
          <w:sz w:val="19"/>
          <w:szCs w:val="19"/>
          <w:vertAlign w:val="baseline"/>
        </w:rPr>
        <w:t>.</w:t>
      </w:r>
      <w:r>
        <w:rPr>
          <w:spacing w:val="7"/>
          <w:sz w:val="19"/>
          <w:szCs w:val="19"/>
          <w:vertAlign w:val="baseline"/>
        </w:rPr>
        <w:t> </w:t>
      </w:r>
      <w:r>
        <w:rPr>
          <w:spacing w:val="-8"/>
          <w:sz w:val="19"/>
          <w:szCs w:val="19"/>
          <w:vertAlign w:val="baseline"/>
        </w:rPr>
        <w:t>A</w:t>
      </w:r>
      <w:r>
        <w:rPr>
          <w:spacing w:val="-8"/>
          <w:sz w:val="19"/>
          <w:szCs w:val="19"/>
          <w:vertAlign w:val="baseline"/>
        </w:rPr>
        <w:t>s</w:t>
      </w:r>
    </w:p>
    <w:p>
      <w:pPr>
        <w:spacing w:after="0" w:line="336" w:lineRule="exact"/>
        <w:jc w:val="left"/>
        <w:rPr>
          <w:sz w:val="19"/>
          <w:szCs w:val="19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5001" w:space="143"/>
            <w:col w:w="4924"/>
          </w:cols>
        </w:sectPr>
      </w:pPr>
    </w:p>
    <w:p>
      <w:pPr>
        <w:spacing w:before="38"/>
        <w:ind w:left="465" w:right="0" w:firstLine="0"/>
        <w:jc w:val="left"/>
        <w:rPr>
          <w:i/>
          <w:sz w:val="19"/>
        </w:rPr>
      </w:pPr>
      <w:r>
        <w:rPr>
          <w:i/>
          <w:spacing w:val="-2"/>
          <w:w w:val="105"/>
          <w:sz w:val="19"/>
        </w:rPr>
        <w:t>methods.</w:t>
      </w:r>
    </w:p>
    <w:p>
      <w:pPr>
        <w:pStyle w:val="BodyText"/>
        <w:spacing w:before="74"/>
        <w:rPr>
          <w:i/>
        </w:rPr>
      </w:pPr>
    </w:p>
    <w:p>
      <w:pPr>
        <w:pStyle w:val="BodyText"/>
        <w:spacing w:line="280" w:lineRule="auto"/>
        <w:ind w:left="255"/>
        <w:jc w:val="both"/>
      </w:pPr>
      <w:r>
        <w:rPr/>
        <w:t>This procedure ensures that each match from the </w:t>
      </w:r>
      <w:r>
        <w:rPr/>
        <w:t>tota</w:t>
      </w:r>
      <w:r>
        <w:rPr/>
        <w:t>l</w:t>
      </w:r>
      <w:r>
        <w:rPr/>
        <w:t> data</w:t>
      </w:r>
      <w:r>
        <w:rPr>
          <w:spacing w:val="40"/>
        </w:rPr>
        <w:t> </w:t>
      </w:r>
      <w:r>
        <w:rPr/>
        <w:t>set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once</w:t>
      </w:r>
      <w:r>
        <w:rPr>
          <w:spacing w:val="40"/>
        </w:rPr>
        <w:t> </w:t>
      </w:r>
      <w:r>
        <w:rPr/>
        <w:t>part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test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obtai</w:t>
      </w:r>
      <w:r>
        <w:rPr/>
        <w:t>n</w:t>
      </w:r>
      <w:r>
        <w:rPr/>
        <w:t> out-of-sample predictions for all matches. For the rank</w:t>
      </w:r>
      <w:r>
        <w:rPr/>
        <w:softHyphen/>
      </w:r>
      <w:r>
        <w:rPr/>
        <w:t>ing model, we do not have to apply the described itera</w:t>
      </w:r>
      <w:r>
        <w:rPr/>
        <w:softHyphen/>
      </w:r>
      <w:r>
        <w:rPr/>
        <w:t>tive</w:t>
      </w:r>
      <w:r>
        <w:rPr>
          <w:spacing w:val="21"/>
        </w:rPr>
        <w:t> </w:t>
      </w:r>
      <w:r>
        <w:rPr/>
        <w:t>procedure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can</w:t>
      </w:r>
      <w:r>
        <w:rPr>
          <w:spacing w:val="21"/>
        </w:rPr>
        <w:t> </w:t>
      </w:r>
      <w:r>
        <w:rPr/>
        <w:t>directly</w:t>
      </w:r>
      <w:r>
        <w:rPr>
          <w:spacing w:val="21"/>
        </w:rPr>
        <w:t> </w:t>
      </w:r>
      <w:r>
        <w:rPr/>
        <w:t>jump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step</w:t>
      </w:r>
      <w:r>
        <w:rPr>
          <w:spacing w:val="22"/>
        </w:rPr>
        <w:t> </w:t>
      </w:r>
      <w:r>
        <w:rPr/>
        <w:t>5.</w:t>
      </w:r>
      <w:r>
        <w:rPr>
          <w:spacing w:val="21"/>
        </w:rPr>
        <w:t> </w:t>
      </w:r>
      <w:r>
        <w:rPr>
          <w:spacing w:val="-2"/>
        </w:rPr>
        <w:t>Instead,</w:t>
      </w:r>
    </w:p>
    <w:p>
      <w:pPr>
        <w:pStyle w:val="BodyText"/>
        <w:spacing w:line="280" w:lineRule="auto" w:before="35"/>
        <w:ind w:left="398" w:right="124"/>
      </w:pPr>
      <w:r>
        <w:rPr/>
        <w:br w:type="column"/>
      </w:r>
      <w:r>
        <w:rPr/>
        <w:t>the</w:t>
      </w:r>
      <w:r>
        <w:rPr>
          <w:spacing w:val="-11"/>
        </w:rPr>
        <w:t> </w:t>
      </w:r>
      <w:r>
        <w:rPr/>
        <w:t>RPS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error</w:t>
      </w:r>
      <w:r>
        <w:rPr>
          <w:spacing w:val="-11"/>
        </w:rPr>
        <w:t> </w:t>
      </w:r>
      <w:r>
        <w:rPr/>
        <w:t>measure,</w:t>
      </w:r>
      <w:r>
        <w:rPr>
          <w:spacing w:val="-10"/>
        </w:rPr>
        <w:t> </w:t>
      </w:r>
      <w:r>
        <w:rPr/>
        <w:t>here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low</w:t>
      </w:r>
      <w:r>
        <w:rPr>
          <w:spacing w:val="-11"/>
        </w:rPr>
        <w:t> </w:t>
      </w:r>
      <w:r>
        <w:rPr/>
        <w:t>value</w:t>
      </w:r>
      <w:r>
        <w:rPr>
          <w:spacing w:val="-10"/>
        </w:rPr>
        <w:t> </w:t>
      </w:r>
      <w:r>
        <w:rPr/>
        <w:t>repr</w:t>
      </w:r>
      <w:r>
        <w:rPr/>
        <w:t>esents</w:t>
      </w:r>
      <w:r>
        <w:rPr/>
        <w:t> a good fit.</w:t>
      </w:r>
    </w:p>
    <w:p>
      <w:pPr>
        <w:pStyle w:val="BodyText"/>
        <w:spacing w:before="35"/>
      </w:pPr>
    </w:p>
    <w:p>
      <w:pPr>
        <w:pStyle w:val="BodyText"/>
        <w:spacing w:line="280" w:lineRule="auto" w:before="1"/>
        <w:ind w:left="182" w:right="168" w:firstLine="4"/>
        <w:jc w:val="both"/>
      </w:pPr>
      <w:r>
        <w:rPr/>
        <w:t>Odds provided by bookmakers serve as a </w:t>
      </w:r>
      <w:r>
        <w:rPr/>
        <w:t>natura</w:t>
      </w:r>
      <w:r>
        <w:rPr/>
        <w:t>l</w:t>
      </w:r>
      <w:r>
        <w:rPr/>
        <w:t> benchmark for these predictive performance measures</w:t>
      </w:r>
      <w:r>
        <w:rPr/>
        <w:t>.</w:t>
      </w:r>
      <w:r>
        <w:rPr/>
        <w:t> For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purpose,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collected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so-called</w:t>
      </w:r>
      <w:r>
        <w:rPr>
          <w:spacing w:val="40"/>
        </w:rPr>
        <w:t> </w:t>
      </w:r>
      <w:r>
        <w:rPr/>
        <w:t>“three</w:t>
      </w:r>
      <w:r>
        <w:rPr/>
        <w:t>-</w:t>
      </w:r>
      <w:r>
        <w:rPr/>
        <w:t>way”</w:t>
      </w:r>
      <w:r>
        <w:rPr>
          <w:spacing w:val="44"/>
        </w:rPr>
        <w:t> </w:t>
      </w:r>
      <w:r>
        <w:rPr/>
        <w:t>odds</w:t>
      </w:r>
      <w:r>
        <w:rPr>
          <w:spacing w:val="45"/>
        </w:rPr>
        <w:t> </w:t>
      </w:r>
      <w:r>
        <w:rPr/>
        <w:t>for</w:t>
      </w:r>
      <w:r>
        <w:rPr>
          <w:spacing w:val="45"/>
        </w:rPr>
        <w:t> </w:t>
      </w:r>
      <w:r>
        <w:rPr/>
        <w:t>(almost)</w:t>
      </w:r>
      <w:r>
        <w:rPr>
          <w:spacing w:val="45"/>
        </w:rPr>
        <w:t> </w:t>
      </w:r>
      <w:r>
        <w:rPr/>
        <w:t>all</w:t>
      </w:r>
      <w:r>
        <w:rPr>
          <w:spacing w:val="45"/>
        </w:rPr>
        <w:t> </w:t>
      </w:r>
      <w:r>
        <w:rPr/>
        <w:t>matches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FIFA</w:t>
      </w:r>
      <w:r>
        <w:rPr>
          <w:spacing w:val="45"/>
        </w:rPr>
        <w:t> </w:t>
      </w:r>
      <w:r>
        <w:rPr>
          <w:spacing w:val="-4"/>
        </w:rPr>
        <w:t>World</w:t>
      </w:r>
    </w:p>
    <w:p>
      <w:pPr>
        <w:pStyle w:val="BodyText"/>
        <w:spacing w:after="0" w:line="280" w:lineRule="auto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961" w:space="40"/>
            <w:col w:w="5067"/>
          </w:cols>
        </w:sectPr>
      </w:pP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5880"/>
          <w:pgMar w:header="603" w:footer="0" w:top="880" w:bottom="280" w:left="992" w:right="850"/>
        </w:sectPr>
      </w:pPr>
    </w:p>
    <w:p>
      <w:pPr>
        <w:spacing w:line="213" w:lineRule="auto" w:before="107"/>
        <w:ind w:left="28" w:right="0" w:firstLine="0"/>
        <w:jc w:val="left"/>
        <w:rPr>
          <w:rFonts w:ascii="Lucida Sans Unicode"/>
          <w:sz w:val="16"/>
        </w:rPr>
      </w:pPr>
      <w:bookmarkStart w:name="_bookmark14" w:id="26"/>
      <w:bookmarkEnd w:id="26"/>
      <w:r>
        <w:rPr/>
      </w:r>
      <w:r>
        <w:rPr>
          <w:rFonts w:ascii="Calibri"/>
          <w:b/>
          <w:w w:val="90"/>
          <w:sz w:val="16"/>
        </w:rPr>
        <w:t>Table</w:t>
      </w:r>
      <w:r>
        <w:rPr>
          <w:rFonts w:ascii="Calibri"/>
          <w:b/>
          <w:sz w:val="16"/>
        </w:rPr>
        <w:t> </w:t>
      </w:r>
      <w:r>
        <w:rPr>
          <w:rFonts w:ascii="Calibri"/>
          <w:b/>
          <w:w w:val="90"/>
          <w:sz w:val="16"/>
        </w:rPr>
        <w:t>4:</w:t>
      </w:r>
      <w:r>
        <w:rPr>
          <w:rFonts w:ascii="Calibri"/>
          <w:b/>
          <w:sz w:val="16"/>
        </w:rPr>
        <w:t> </w:t>
      </w:r>
      <w:r>
        <w:rPr>
          <w:rFonts w:ascii="Lucida Sans Unicode"/>
          <w:w w:val="90"/>
          <w:sz w:val="16"/>
        </w:rPr>
        <w:t>Comparison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of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prediction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methods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for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ordinal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matc</w:t>
      </w:r>
      <w:r>
        <w:rPr>
          <w:rFonts w:ascii="Lucida Sans Unicode"/>
          <w:w w:val="90"/>
          <w:sz w:val="16"/>
        </w:rPr>
        <w:t>h</w:t>
      </w:r>
      <w:r>
        <w:rPr>
          <w:rFonts w:ascii="Lucida Sans Unicode"/>
          <w:w w:val="90"/>
          <w:sz w:val="16"/>
        </w:rPr>
        <w:t> </w:t>
      </w:r>
      <w:r>
        <w:rPr>
          <w:rFonts w:ascii="Lucida Sans Unicode"/>
          <w:spacing w:val="-2"/>
          <w:sz w:val="16"/>
        </w:rPr>
        <w:t>outcomes.</w:t>
      </w:r>
    </w:p>
    <w:p>
      <w:pPr>
        <w:spacing w:line="213" w:lineRule="auto" w:before="107"/>
        <w:ind w:left="28" w:right="558" w:firstLine="0"/>
        <w:jc w:val="left"/>
        <w:rPr>
          <w:rFonts w:ascii="Lucida Sans Unicode"/>
          <w:sz w:val="16"/>
        </w:rPr>
      </w:pPr>
      <w:r>
        <w:rPr/>
        <w:br w:type="column"/>
      </w:r>
      <w:bookmarkStart w:name="_bookmark15" w:id="27"/>
      <w:bookmarkEnd w:id="27"/>
      <w:r>
        <w:rPr/>
      </w:r>
      <w:r>
        <w:rPr>
          <w:rFonts w:ascii="Calibri"/>
          <w:b/>
          <w:spacing w:val="-4"/>
          <w:sz w:val="16"/>
        </w:rPr>
        <w:t>Table</w:t>
      </w:r>
      <w:r>
        <w:rPr>
          <w:rFonts w:ascii="Calibri"/>
          <w:b/>
          <w:spacing w:val="-6"/>
          <w:sz w:val="16"/>
        </w:rPr>
        <w:t> </w:t>
      </w:r>
      <w:r>
        <w:rPr>
          <w:rFonts w:ascii="Calibri"/>
          <w:b/>
          <w:spacing w:val="-4"/>
          <w:sz w:val="16"/>
        </w:rPr>
        <w:t>5:</w:t>
      </w:r>
      <w:r>
        <w:rPr>
          <w:rFonts w:ascii="Calibri"/>
          <w:b/>
          <w:spacing w:val="-5"/>
          <w:sz w:val="16"/>
        </w:rPr>
        <w:t> </w:t>
      </w:r>
      <w:r>
        <w:rPr>
          <w:rFonts w:ascii="Lucida Sans Unicode"/>
          <w:spacing w:val="-4"/>
          <w:sz w:val="16"/>
        </w:rPr>
        <w:t>Comparison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of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the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prediction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methods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for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the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4"/>
          <w:sz w:val="16"/>
        </w:rPr>
        <w:t>ex</w:t>
      </w:r>
      <w:r>
        <w:rPr>
          <w:rFonts w:ascii="Lucida Sans Unicode"/>
          <w:spacing w:val="-4"/>
          <w:sz w:val="16"/>
        </w:rPr>
        <w:t>act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90"/>
          <w:sz w:val="16"/>
        </w:rPr>
        <w:t>number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of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goals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and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goal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difference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based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on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mean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quadratic</w:t>
      </w:r>
    </w:p>
    <w:p>
      <w:pPr>
        <w:spacing w:after="0" w:line="213" w:lineRule="auto"/>
        <w:jc w:val="left"/>
        <w:rPr>
          <w:rFonts w:ascii="Lucida Sans Unicode"/>
          <w:sz w:val="16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4496" w:space="436"/>
            <w:col w:w="5136"/>
          </w:cols>
        </w:sectPr>
      </w:pPr>
    </w:p>
    <w:p>
      <w:pPr>
        <w:tabs>
          <w:tab w:pos="4768" w:val="left" w:leader="none"/>
        </w:tabs>
        <w:spacing w:before="4"/>
        <w:ind w:left="28" w:right="0" w:firstLine="0"/>
        <w:jc w:val="left"/>
        <w:rPr>
          <w:rFonts w:ascii="Lucida Sans Unicode"/>
          <w:sz w:val="16"/>
        </w:rPr>
      </w:pPr>
      <w:r>
        <w:rPr>
          <w:rFonts w:ascii="Times New Roman"/>
          <w:sz w:val="16"/>
          <w:u w:val="single"/>
        </w:rPr>
        <w:tab/>
      </w:r>
      <w:r>
        <w:rPr>
          <w:rFonts w:ascii="Times New Roman"/>
          <w:spacing w:val="80"/>
          <w:w w:val="150"/>
          <w:sz w:val="16"/>
        </w:rPr>
        <w:t> </w:t>
      </w:r>
      <w:r>
        <w:rPr>
          <w:rFonts w:ascii="Lucida Sans Unicode"/>
          <w:sz w:val="16"/>
        </w:rPr>
        <w:t>error.</w:t>
      </w:r>
    </w:p>
    <w:p>
      <w:pPr>
        <w:tabs>
          <w:tab w:pos="3140" w:val="left" w:leader="none"/>
          <w:tab w:pos="4453" w:val="left" w:leader="none"/>
          <w:tab w:pos="4960" w:val="left" w:leader="none"/>
          <w:tab w:pos="9701" w:val="left" w:leader="none"/>
        </w:tabs>
        <w:spacing w:before="27"/>
        <w:ind w:left="1953" w:right="0" w:firstLine="0"/>
        <w:jc w:val="left"/>
        <w:rPr>
          <w:rFonts w:ascii="Times New Roman"/>
          <w:sz w:val="16"/>
        </w:rPr>
      </w:pPr>
      <w:r>
        <w:rPr>
          <w:rFonts w:ascii="Calibri"/>
          <w:b/>
          <w:spacing w:val="-2"/>
          <w:w w:val="110"/>
          <w:sz w:val="16"/>
        </w:rPr>
        <w:t>Likelihood</w:t>
      </w:r>
      <w:r>
        <w:rPr>
          <w:rFonts w:ascii="Calibri"/>
          <w:b/>
          <w:sz w:val="16"/>
        </w:rPr>
        <w:tab/>
      </w:r>
      <w:r>
        <w:rPr>
          <w:rFonts w:ascii="Calibri"/>
          <w:b/>
          <w:w w:val="110"/>
          <w:sz w:val="16"/>
        </w:rPr>
        <w:t>Class.</w:t>
      </w:r>
      <w:r>
        <w:rPr>
          <w:rFonts w:ascii="Calibri"/>
          <w:b/>
          <w:spacing w:val="-2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rate</w:t>
      </w:r>
      <w:r>
        <w:rPr>
          <w:rFonts w:ascii="Calibri"/>
          <w:b/>
          <w:sz w:val="16"/>
        </w:rPr>
        <w:tab/>
      </w:r>
      <w:r>
        <w:rPr>
          <w:rFonts w:ascii="Calibri"/>
          <w:b/>
          <w:spacing w:val="-5"/>
          <w:w w:val="110"/>
          <w:sz w:val="16"/>
        </w:rPr>
        <w:t>RPS</w:t>
      </w:r>
      <w:r>
        <w:rPr>
          <w:rFonts w:ascii="Calibri"/>
          <w:b/>
          <w:sz w:val="16"/>
        </w:rPr>
        <w:tab/>
      </w:r>
      <w:r>
        <w:rPr>
          <w:rFonts w:ascii="Times New Roman"/>
          <w:sz w:val="16"/>
          <w:u w:val="single"/>
        </w:rPr>
        <w:tab/>
      </w:r>
    </w:p>
    <w:p>
      <w:pPr>
        <w:pStyle w:val="BodyText"/>
        <w:spacing w:before="4"/>
        <w:rPr>
          <w:rFonts w:ascii="Times New Roman"/>
          <w:sz w:val="6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2"/>
        <w:gridCol w:w="1184"/>
        <w:gridCol w:w="1022"/>
        <w:gridCol w:w="637"/>
        <w:gridCol w:w="227"/>
        <w:gridCol w:w="2238"/>
        <w:gridCol w:w="1616"/>
        <w:gridCol w:w="854"/>
      </w:tblGrid>
      <w:tr>
        <w:trPr>
          <w:trHeight w:val="243" w:hRule="atLeast"/>
        </w:trPr>
        <w:tc>
          <w:tcPr>
            <w:tcW w:w="186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left="6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Hybrid</w:t>
            </w:r>
            <w:r>
              <w:rPr>
                <w:spacing w:val="4"/>
                <w:sz w:val="16"/>
              </w:rPr>
              <w:t> </w:t>
            </w:r>
            <w:r>
              <w:rPr>
                <w:w w:val="85"/>
                <w:sz w:val="16"/>
              </w:rPr>
              <w:t>random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forest</w:t>
            </w:r>
          </w:p>
        </w:tc>
        <w:tc>
          <w:tcPr>
            <w:tcW w:w="118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lef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0.422</w:t>
            </w:r>
          </w:p>
        </w:tc>
        <w:tc>
          <w:tcPr>
            <w:tcW w:w="10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right="222"/>
              <w:rPr>
                <w:sz w:val="16"/>
              </w:rPr>
            </w:pPr>
            <w:r>
              <w:rPr>
                <w:spacing w:val="-2"/>
                <w:sz w:val="16"/>
              </w:rPr>
              <w:t>0.548</w:t>
            </w:r>
          </w:p>
        </w:tc>
        <w:tc>
          <w:tcPr>
            <w:tcW w:w="63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0.187</w:t>
            </w:r>
          </w:p>
        </w:tc>
        <w:tc>
          <w:tcPr>
            <w:tcW w:w="22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6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7" w:lineRule="exact"/>
              <w:ind w:right="440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w w:val="105"/>
                <w:sz w:val="16"/>
              </w:rPr>
              <w:t>Goal</w:t>
            </w:r>
            <w:r>
              <w:rPr>
                <w:rFonts w:ascii="Calibri"/>
                <w:b/>
                <w:spacing w:val="-9"/>
                <w:w w:val="105"/>
                <w:sz w:val="16"/>
              </w:rPr>
              <w:t> </w:t>
            </w:r>
            <w:r>
              <w:rPr>
                <w:rFonts w:ascii="Calibri"/>
                <w:b/>
                <w:spacing w:val="-2"/>
                <w:w w:val="105"/>
                <w:sz w:val="16"/>
              </w:rPr>
              <w:t>difference</w:t>
            </w:r>
          </w:p>
        </w:tc>
        <w:tc>
          <w:tcPr>
            <w:tcW w:w="8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7" w:lineRule="exact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2"/>
                <w:w w:val="110"/>
                <w:sz w:val="16"/>
              </w:rPr>
              <w:t>Goals</w:t>
            </w:r>
          </w:p>
        </w:tc>
      </w:tr>
      <w:tr>
        <w:trPr>
          <w:trHeight w:val="200" w:hRule="atLeast"/>
        </w:trPr>
        <w:tc>
          <w:tcPr>
            <w:tcW w:w="1862" w:type="dxa"/>
          </w:tcPr>
          <w:p>
            <w:pPr>
              <w:pStyle w:val="TableParagraph"/>
              <w:spacing w:line="180" w:lineRule="exact"/>
              <w:ind w:left="6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Random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forest</w:t>
            </w:r>
          </w:p>
        </w:tc>
        <w:tc>
          <w:tcPr>
            <w:tcW w:w="1184" w:type="dxa"/>
          </w:tcPr>
          <w:p>
            <w:pPr>
              <w:pStyle w:val="TableParagraph"/>
              <w:spacing w:line="180" w:lineRule="exact"/>
              <w:ind w:lef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0.408</w:t>
            </w:r>
          </w:p>
        </w:tc>
        <w:tc>
          <w:tcPr>
            <w:tcW w:w="1022" w:type="dxa"/>
          </w:tcPr>
          <w:p>
            <w:pPr>
              <w:pStyle w:val="TableParagraph"/>
              <w:spacing w:line="180" w:lineRule="exact"/>
              <w:ind w:right="222"/>
              <w:rPr>
                <w:sz w:val="16"/>
              </w:rPr>
            </w:pPr>
            <w:r>
              <w:rPr>
                <w:spacing w:val="-2"/>
                <w:sz w:val="16"/>
              </w:rPr>
              <w:t>0.536</w:t>
            </w:r>
          </w:p>
        </w:tc>
        <w:tc>
          <w:tcPr>
            <w:tcW w:w="637" w:type="dxa"/>
          </w:tcPr>
          <w:p>
            <w:pPr>
              <w:pStyle w:val="TableParagraph"/>
              <w:spacing w:line="180" w:lineRule="exact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0.191</w:t>
            </w:r>
          </w:p>
        </w:tc>
        <w:tc>
          <w:tcPr>
            <w:tcW w:w="22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23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left="6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Hybrid</w:t>
            </w:r>
            <w:r>
              <w:rPr>
                <w:spacing w:val="4"/>
                <w:sz w:val="16"/>
              </w:rPr>
              <w:t> </w:t>
            </w:r>
            <w:r>
              <w:rPr>
                <w:w w:val="85"/>
                <w:sz w:val="16"/>
              </w:rPr>
              <w:t>random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forest</w:t>
            </w:r>
          </w:p>
        </w:tc>
        <w:tc>
          <w:tcPr>
            <w:tcW w:w="161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right="440"/>
              <w:rPr>
                <w:sz w:val="16"/>
              </w:rPr>
            </w:pPr>
            <w:r>
              <w:rPr>
                <w:spacing w:val="-2"/>
                <w:sz w:val="16"/>
              </w:rPr>
              <w:t>2.487</w:t>
            </w:r>
          </w:p>
        </w:tc>
        <w:tc>
          <w:tcPr>
            <w:tcW w:w="85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rPr>
                <w:sz w:val="16"/>
              </w:rPr>
            </w:pPr>
            <w:r>
              <w:rPr>
                <w:spacing w:val="-2"/>
                <w:sz w:val="16"/>
              </w:rPr>
              <w:t>1.290</w:t>
            </w:r>
          </w:p>
        </w:tc>
      </w:tr>
      <w:tr>
        <w:trPr>
          <w:trHeight w:val="220" w:hRule="atLeast"/>
        </w:trPr>
        <w:tc>
          <w:tcPr>
            <w:tcW w:w="1862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Ranking</w:t>
            </w:r>
          </w:p>
        </w:tc>
        <w:tc>
          <w:tcPr>
            <w:tcW w:w="1184" w:type="dxa"/>
          </w:tcPr>
          <w:p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0.413</w:t>
            </w:r>
          </w:p>
        </w:tc>
        <w:tc>
          <w:tcPr>
            <w:tcW w:w="1022" w:type="dxa"/>
          </w:tcPr>
          <w:p>
            <w:pPr>
              <w:pStyle w:val="TableParagraph"/>
              <w:ind w:right="222"/>
              <w:rPr>
                <w:sz w:val="16"/>
              </w:rPr>
            </w:pPr>
            <w:r>
              <w:rPr>
                <w:spacing w:val="-2"/>
                <w:sz w:val="16"/>
              </w:rPr>
              <w:t>0.532</w:t>
            </w:r>
          </w:p>
        </w:tc>
        <w:tc>
          <w:tcPr>
            <w:tcW w:w="637" w:type="dxa"/>
          </w:tcPr>
          <w:p>
            <w:pPr>
              <w:pStyle w:val="TableParagraph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0.191</w:t>
            </w:r>
          </w:p>
        </w:tc>
        <w:tc>
          <w:tcPr>
            <w:tcW w:w="22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238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Random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forest</w:t>
            </w:r>
          </w:p>
        </w:tc>
        <w:tc>
          <w:tcPr>
            <w:tcW w:w="1616" w:type="dxa"/>
          </w:tcPr>
          <w:p>
            <w:pPr>
              <w:pStyle w:val="TableParagraph"/>
              <w:ind w:right="440"/>
              <w:rPr>
                <w:sz w:val="16"/>
              </w:rPr>
            </w:pPr>
            <w:r>
              <w:rPr>
                <w:spacing w:val="-2"/>
                <w:sz w:val="16"/>
              </w:rPr>
              <w:t>2.553</w:t>
            </w:r>
          </w:p>
        </w:tc>
        <w:tc>
          <w:tcPr>
            <w:tcW w:w="85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1.323</w:t>
            </w:r>
          </w:p>
        </w:tc>
      </w:tr>
      <w:tr>
        <w:trPr>
          <w:trHeight w:val="220" w:hRule="atLeast"/>
        </w:trPr>
        <w:tc>
          <w:tcPr>
            <w:tcW w:w="1862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Lasso</w:t>
            </w:r>
          </w:p>
        </w:tc>
        <w:tc>
          <w:tcPr>
            <w:tcW w:w="1184" w:type="dxa"/>
          </w:tcPr>
          <w:p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0.422</w:t>
            </w:r>
          </w:p>
        </w:tc>
        <w:tc>
          <w:tcPr>
            <w:tcW w:w="1022" w:type="dxa"/>
          </w:tcPr>
          <w:p>
            <w:pPr>
              <w:pStyle w:val="TableParagraph"/>
              <w:ind w:right="222"/>
              <w:rPr>
                <w:sz w:val="16"/>
              </w:rPr>
            </w:pPr>
            <w:r>
              <w:rPr>
                <w:spacing w:val="-2"/>
                <w:sz w:val="16"/>
              </w:rPr>
              <w:t>0.524</w:t>
            </w:r>
          </w:p>
        </w:tc>
        <w:tc>
          <w:tcPr>
            <w:tcW w:w="637" w:type="dxa"/>
          </w:tcPr>
          <w:p>
            <w:pPr>
              <w:pStyle w:val="TableParagraph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0.199</w:t>
            </w:r>
          </w:p>
        </w:tc>
        <w:tc>
          <w:tcPr>
            <w:tcW w:w="22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238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Ranking</w:t>
            </w:r>
          </w:p>
        </w:tc>
        <w:tc>
          <w:tcPr>
            <w:tcW w:w="1616" w:type="dxa"/>
          </w:tcPr>
          <w:p>
            <w:pPr>
              <w:pStyle w:val="TableParagraph"/>
              <w:ind w:right="440"/>
              <w:rPr>
                <w:sz w:val="16"/>
              </w:rPr>
            </w:pPr>
            <w:r>
              <w:rPr>
                <w:spacing w:val="-2"/>
                <w:sz w:val="16"/>
              </w:rPr>
              <w:t>2.582</w:t>
            </w:r>
          </w:p>
        </w:tc>
        <w:tc>
          <w:tcPr>
            <w:tcW w:w="85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1.353</w:t>
            </w:r>
          </w:p>
        </w:tc>
      </w:tr>
      <w:tr>
        <w:trPr>
          <w:trHeight w:val="220" w:hRule="atLeast"/>
        </w:trPr>
        <w:tc>
          <w:tcPr>
            <w:tcW w:w="1862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Hybrid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Lasso</w:t>
            </w:r>
          </w:p>
        </w:tc>
        <w:tc>
          <w:tcPr>
            <w:tcW w:w="1184" w:type="dxa"/>
          </w:tcPr>
          <w:p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0.429</w:t>
            </w:r>
          </w:p>
        </w:tc>
        <w:tc>
          <w:tcPr>
            <w:tcW w:w="1022" w:type="dxa"/>
          </w:tcPr>
          <w:p>
            <w:pPr>
              <w:pStyle w:val="TableParagraph"/>
              <w:ind w:right="222"/>
              <w:rPr>
                <w:sz w:val="16"/>
              </w:rPr>
            </w:pPr>
            <w:r>
              <w:rPr>
                <w:spacing w:val="-2"/>
                <w:sz w:val="16"/>
              </w:rPr>
              <w:t>0.552</w:t>
            </w:r>
          </w:p>
        </w:tc>
        <w:tc>
          <w:tcPr>
            <w:tcW w:w="637" w:type="dxa"/>
          </w:tcPr>
          <w:p>
            <w:pPr>
              <w:pStyle w:val="TableParagraph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0.194</w:t>
            </w:r>
          </w:p>
        </w:tc>
        <w:tc>
          <w:tcPr>
            <w:tcW w:w="22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238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Lasso</w:t>
            </w:r>
          </w:p>
        </w:tc>
        <w:tc>
          <w:tcPr>
            <w:tcW w:w="1616" w:type="dxa"/>
          </w:tcPr>
          <w:p>
            <w:pPr>
              <w:pStyle w:val="TableParagraph"/>
              <w:ind w:right="440"/>
              <w:rPr>
                <w:sz w:val="16"/>
              </w:rPr>
            </w:pPr>
            <w:r>
              <w:rPr>
                <w:spacing w:val="-2"/>
                <w:sz w:val="16"/>
              </w:rPr>
              <w:t>2.959</w:t>
            </w:r>
          </w:p>
        </w:tc>
        <w:tc>
          <w:tcPr>
            <w:tcW w:w="85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1.479</w:t>
            </w:r>
          </w:p>
        </w:tc>
      </w:tr>
      <w:tr>
        <w:trPr>
          <w:trHeight w:val="275" w:hRule="atLeast"/>
        </w:trPr>
        <w:tc>
          <w:tcPr>
            <w:tcW w:w="186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left="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Bookmakers</w:t>
            </w:r>
          </w:p>
        </w:tc>
        <w:tc>
          <w:tcPr>
            <w:tcW w:w="11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lef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0.425</w:t>
            </w:r>
          </w:p>
        </w:tc>
        <w:tc>
          <w:tcPr>
            <w:tcW w:w="10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right="222"/>
              <w:rPr>
                <w:sz w:val="16"/>
              </w:rPr>
            </w:pPr>
            <w:r>
              <w:rPr>
                <w:spacing w:val="-2"/>
                <w:sz w:val="16"/>
              </w:rPr>
              <w:t>0.524</w:t>
            </w:r>
          </w:p>
        </w:tc>
        <w:tc>
          <w:tcPr>
            <w:tcW w:w="6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0.188</w:t>
            </w:r>
          </w:p>
        </w:tc>
        <w:tc>
          <w:tcPr>
            <w:tcW w:w="22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left="6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Hybrid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Lasso</w:t>
            </w:r>
          </w:p>
        </w:tc>
        <w:tc>
          <w:tcPr>
            <w:tcW w:w="16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right="440"/>
              <w:rPr>
                <w:sz w:val="16"/>
              </w:rPr>
            </w:pPr>
            <w:r>
              <w:rPr>
                <w:spacing w:val="-2"/>
                <w:sz w:val="16"/>
              </w:rPr>
              <w:t>2.833</w:t>
            </w:r>
          </w:p>
        </w:tc>
        <w:tc>
          <w:tcPr>
            <w:tcW w:w="8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1.449</w:t>
            </w:r>
          </w:p>
        </w:tc>
      </w:tr>
    </w:tbl>
    <w:p>
      <w:pPr>
        <w:pStyle w:val="BodyText"/>
        <w:spacing w:before="159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5880"/>
          <w:pgMar w:header="603" w:footer="0" w:top="540" w:bottom="280" w:left="992" w:right="850"/>
        </w:sectPr>
      </w:pPr>
    </w:p>
    <w:p>
      <w:pPr>
        <w:pStyle w:val="BodyText"/>
        <w:spacing w:line="290" w:lineRule="exact" w:before="104"/>
        <w:ind w:left="28"/>
        <w:rPr>
          <w:rFonts w:ascii="Lucida Sans Unicode" w:hAnsi="Lucida Sans Unicode"/>
        </w:rPr>
      </w:pPr>
      <w:r>
        <w:rPr/>
        <w:t>Cups</w:t>
      </w:r>
      <w:r>
        <w:rPr>
          <w:spacing w:val="35"/>
        </w:rPr>
        <w:t> </w:t>
      </w:r>
      <w:r>
        <w:rPr/>
        <w:t>2002–2014</w:t>
      </w:r>
      <w:hyperlink w:history="true" w:anchor="_bookmark16">
        <w:r>
          <w:rPr/>
          <w:t>³</w:t>
        </w:r>
      </w:hyperlink>
      <w:r>
        <w:rPr/>
        <w:t>.</w:t>
      </w:r>
      <w:r>
        <w:rPr>
          <w:spacing w:val="36"/>
        </w:rPr>
        <w:t> </w:t>
      </w:r>
      <w:r>
        <w:rPr/>
        <w:t>By</w:t>
      </w:r>
      <w:r>
        <w:rPr>
          <w:spacing w:val="36"/>
        </w:rPr>
        <w:t> </w:t>
      </w:r>
      <w:r>
        <w:rPr/>
        <w:t>taking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three</w:t>
      </w:r>
      <w:r>
        <w:rPr>
          <w:spacing w:val="36"/>
        </w:rPr>
        <w:t> </w:t>
      </w:r>
      <w:r>
        <w:rPr/>
        <w:t>quantities</w:t>
      </w:r>
      <w:r>
        <w:rPr>
          <w:spacing w:val="40"/>
        </w:rPr>
        <w:t> </w:t>
      </w:r>
      <w:r>
        <w:rPr>
          <w:i/>
          <w:spacing w:val="-81"/>
          <w:w w:val="75"/>
        </w:rPr>
        <w:t>π</w:t>
      </w:r>
      <w:r>
        <w:rPr>
          <w:spacing w:val="35"/>
          <w:w w:val="148"/>
        </w:rPr>
        <w:t>˜</w:t>
      </w:r>
      <w:r>
        <w:rPr>
          <w:i/>
          <w:spacing w:val="26"/>
          <w:w w:val="82"/>
          <w:vertAlign w:val="subscript"/>
        </w:rPr>
        <w:t>r</w:t>
      </w:r>
      <w:r>
        <w:rPr>
          <w:i/>
          <w:spacing w:val="19"/>
          <w:w w:val="94"/>
          <w:vertAlign w:val="subscript"/>
        </w:rPr>
        <w:t>i</w:t>
      </w:r>
      <w:r>
        <w:rPr>
          <w:i/>
          <w:spacing w:val="14"/>
          <w:vertAlign w:val="baseline"/>
        </w:rPr>
        <w:t> </w:t>
      </w:r>
      <w:r>
        <w:rPr>
          <w:rFonts w:ascii="Lucida Sans Unicode" w:hAnsi="Lucida Sans Unicode"/>
          <w:spacing w:val="-10"/>
          <w:vertAlign w:val="baseline"/>
        </w:rPr>
        <w:t>=</w:t>
      </w:r>
    </w:p>
    <w:p>
      <w:pPr>
        <w:spacing w:line="153" w:lineRule="exact" w:before="0"/>
        <w:ind w:left="28" w:right="0" w:firstLine="0"/>
        <w:jc w:val="left"/>
        <w:rPr>
          <w:sz w:val="19"/>
        </w:rPr>
      </w:pPr>
      <w:r>
        <w:rPr>
          <w:w w:val="105"/>
          <w:sz w:val="19"/>
        </w:rPr>
        <w:t>1</w:t>
      </w:r>
      <w:r>
        <w:rPr>
          <w:i/>
          <w:w w:val="105"/>
          <w:sz w:val="19"/>
        </w:rPr>
        <w:t>/</w:t>
      </w:r>
      <w:r>
        <w:rPr>
          <w:w w:val="105"/>
          <w:sz w:val="19"/>
        </w:rPr>
        <w:t>odds</w:t>
      </w:r>
      <w:r>
        <w:rPr>
          <w:i/>
          <w:w w:val="105"/>
          <w:sz w:val="19"/>
          <w:vertAlign w:val="subscript"/>
        </w:rPr>
        <w:t>ri</w:t>
      </w:r>
      <w:r>
        <w:rPr>
          <w:i/>
          <w:w w:val="105"/>
          <w:sz w:val="19"/>
          <w:vertAlign w:val="baseline"/>
        </w:rPr>
        <w:t>,</w:t>
      </w:r>
      <w:r>
        <w:rPr>
          <w:i/>
          <w:spacing w:val="1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r</w:t>
      </w:r>
      <w:r>
        <w:rPr>
          <w:i/>
          <w:spacing w:val="19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∈</w:t>
      </w:r>
      <w:r>
        <w:rPr>
          <w:spacing w:val="13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{1</w:t>
      </w:r>
      <w:r>
        <w:rPr>
          <w:i/>
          <w:w w:val="105"/>
          <w:sz w:val="19"/>
          <w:vertAlign w:val="baseline"/>
        </w:rPr>
        <w:t>,</w:t>
      </w:r>
      <w:r>
        <w:rPr>
          <w:i/>
          <w:spacing w:val="-4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2</w:t>
      </w:r>
      <w:r>
        <w:rPr>
          <w:i/>
          <w:w w:val="105"/>
          <w:sz w:val="19"/>
          <w:vertAlign w:val="baseline"/>
        </w:rPr>
        <w:t>,</w:t>
      </w:r>
      <w:r>
        <w:rPr>
          <w:i/>
          <w:spacing w:val="-4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3},</w:t>
      </w:r>
      <w:r>
        <w:rPr>
          <w:spacing w:val="58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of</w:t>
      </w:r>
      <w:r>
        <w:rPr>
          <w:spacing w:val="58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a</w:t>
      </w:r>
      <w:r>
        <w:rPr>
          <w:spacing w:val="57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match</w:t>
      </w:r>
      <w:r>
        <w:rPr>
          <w:spacing w:val="58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i</w:t>
      </w:r>
      <w:r>
        <w:rPr>
          <w:i/>
          <w:spacing w:val="58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and</w:t>
      </w:r>
      <w:r>
        <w:rPr>
          <w:spacing w:val="58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by</w:t>
      </w:r>
      <w:r>
        <w:rPr>
          <w:spacing w:val="57"/>
          <w:w w:val="105"/>
          <w:sz w:val="19"/>
          <w:vertAlign w:val="baseline"/>
        </w:rPr>
        <w:t> </w:t>
      </w:r>
      <w:r>
        <w:rPr>
          <w:spacing w:val="-4"/>
          <w:w w:val="105"/>
          <w:sz w:val="19"/>
          <w:vertAlign w:val="baseline"/>
        </w:rPr>
        <w:t>normaliz-</w:t>
      </w:r>
    </w:p>
    <w:p>
      <w:pPr>
        <w:pStyle w:val="BodyText"/>
        <w:spacing w:line="260" w:lineRule="atLeast" w:before="55"/>
        <w:ind w:left="28" w:right="391" w:firstLine="340"/>
      </w:pPr>
      <w:r>
        <w:rPr/>
        <w:br w:type="column"/>
      </w:r>
      <w:r>
        <w:rPr/>
        <w:t>As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proposed</w:t>
      </w:r>
      <w:r>
        <w:rPr>
          <w:spacing w:val="31"/>
        </w:rPr>
        <w:t> </w:t>
      </w:r>
      <w:r>
        <w:rPr/>
        <w:t>method</w:t>
      </w:r>
      <w:r>
        <w:rPr>
          <w:spacing w:val="31"/>
        </w:rPr>
        <w:t> </w:t>
      </w:r>
      <w:r>
        <w:rPr/>
        <w:t>can</w:t>
      </w:r>
      <w:r>
        <w:rPr>
          <w:spacing w:val="31"/>
        </w:rPr>
        <w:t> </w:t>
      </w:r>
      <w:r>
        <w:rPr/>
        <w:t>also</w:t>
      </w:r>
      <w:r>
        <w:rPr>
          <w:spacing w:val="31"/>
        </w:rPr>
        <w:t> </w:t>
      </w:r>
      <w:r>
        <w:rPr/>
        <w:t>be</w:t>
      </w:r>
      <w:r>
        <w:rPr>
          <w:spacing w:val="31"/>
        </w:rPr>
        <w:t> </w:t>
      </w:r>
      <w:r>
        <w:rPr/>
        <w:t>used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simu</w:t>
      </w:r>
      <w:r>
        <w:rPr/>
        <w:softHyphen/>
      </w:r>
      <w:r>
        <w:rPr/>
        <w:t>late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tournament</w:t>
      </w:r>
      <w:r>
        <w:rPr>
          <w:spacing w:val="25"/>
        </w:rPr>
        <w:t> </w:t>
      </w:r>
      <w:r>
        <w:rPr/>
        <w:t>course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an</w:t>
      </w:r>
      <w:r>
        <w:rPr>
          <w:spacing w:val="25"/>
        </w:rPr>
        <w:t> </w:t>
      </w:r>
      <w:r>
        <w:rPr/>
        <w:t>upcoming</w:t>
      </w:r>
      <w:r>
        <w:rPr>
          <w:spacing w:val="25"/>
        </w:rPr>
        <w:t> </w:t>
      </w:r>
      <w:r>
        <w:rPr>
          <w:spacing w:val="-2"/>
        </w:rPr>
        <w:t>tournament</w:t>
      </w:r>
    </w:p>
    <w:p>
      <w:pPr>
        <w:pStyle w:val="BodyText"/>
        <w:spacing w:after="0" w:line="260" w:lineRule="atLeast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5" w:space="198"/>
            <w:col w:w="5135"/>
          </w:cols>
        </w:sectPr>
      </w:pPr>
    </w:p>
    <w:p>
      <w:pPr>
        <w:pStyle w:val="BodyText"/>
        <w:tabs>
          <w:tab w:pos="1783" w:val="left" w:leader="none"/>
        </w:tabs>
        <w:spacing w:line="308" w:lineRule="exact"/>
        <w:ind w:left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5312">
                <wp:simplePos x="0" y="0"/>
                <wp:positionH relativeFrom="page">
                  <wp:posOffset>1569250</wp:posOffset>
                </wp:positionH>
                <wp:positionV relativeFrom="paragraph">
                  <wp:posOffset>101818</wp:posOffset>
                </wp:positionV>
                <wp:extent cx="163195" cy="13208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63195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Verdana"/>
                                <w:spacing w:val="-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563004pt;margin-top:8.017209pt;width:12.85pt;height:10.4pt;mso-position-horizontal-relative:page;mso-position-vertical-relative:paragraph;z-index:-17351168" type="#_x0000_t202" id="docshape61" filled="false" stroked="false">
                <v:textbox inset="0,0,0,0">
                  <w:txbxContent>
                    <w:p>
                      <w:pPr>
                        <w:spacing w:before="14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sz w:val="14"/>
                        </w:rPr>
                        <w:t>r</w:t>
                      </w:r>
                      <w:r>
                        <w:rPr>
                          <w:rFonts w:ascii="Verdana"/>
                          <w:spacing w:val="-5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ing</w:t>
      </w:r>
      <w:r>
        <w:rPr>
          <w:spacing w:val="22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i/>
          <w:iCs/>
          <w:w w:val="105"/>
        </w:rPr>
        <w:t>c</w:t>
      </w:r>
      <w:r>
        <w:rPr>
          <w:i/>
          <w:iCs/>
          <w:w w:val="105"/>
          <w:vertAlign w:val="subscript"/>
        </w:rPr>
        <w:t>i</w:t>
      </w:r>
      <w:r>
        <w:rPr>
          <w:i/>
          <w:iCs/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:</w:t>
      </w:r>
      <w:r>
        <w:rPr>
          <w:rFonts w:ascii="Lucida Sans Unicode" w:hAnsi="Lucida Sans Unicode" w:cs="Lucida Sans Unicode" w:eastAsia="Lucida Sans Unicode"/>
          <w:w w:val="105"/>
          <w:vertAlign w:val="baseline"/>
        </w:rPr>
        <w:t>=</w:t>
      </w:r>
      <w:r>
        <w:rPr>
          <w:rFonts w:ascii="Lucida Sans Unicode" w:hAnsi="Lucida Sans Unicode" w:cs="Lucida Sans Unicode" w:eastAsia="Lucida Sans Unicode"/>
          <w:spacing w:val="-12"/>
          <w:w w:val="105"/>
          <w:vertAlign w:val="baseline"/>
        </w:rPr>
        <w:t> </w:t>
      </w:r>
      <w:r>
        <w:rPr>
          <w:spacing w:val="-5"/>
          <w:w w:val="105"/>
          <w:position w:val="14"/>
          <w:vertAlign w:val="baseline"/>
        </w:rPr>
        <w:t>∑</w:t>
      </w:r>
      <w:r>
        <w:rPr>
          <w:spacing w:val="-5"/>
          <w:w w:val="105"/>
          <w:position w:val="14"/>
          <w:vertAlign w:val="baseline"/>
          <w:rtl/>
        </w:rPr>
        <w:t>︀</w:t>
      </w:r>
      <w:r>
        <w:rPr>
          <w:spacing w:val="-5"/>
          <w:w w:val="105"/>
          <w:position w:val="9"/>
          <w:sz w:val="14"/>
          <w:szCs w:val="14"/>
          <w:vertAlign w:val="baseline"/>
        </w:rPr>
        <w:t>3</w:t>
      </w:r>
      <w:r>
        <w:rPr>
          <w:position w:val="9"/>
          <w:sz w:val="14"/>
          <w:szCs w:val="14"/>
          <w:vertAlign w:val="baseline"/>
        </w:rPr>
        <w:tab/>
      </w:r>
      <w:r>
        <w:rPr>
          <w:i/>
          <w:iCs/>
          <w:spacing w:val="-81"/>
          <w:w w:val="80"/>
          <w:vertAlign w:val="baseline"/>
        </w:rPr>
        <w:t>π</w:t>
      </w:r>
      <w:r>
        <w:rPr>
          <w:spacing w:val="35"/>
          <w:w w:val="153"/>
          <w:vertAlign w:val="baseline"/>
        </w:rPr>
        <w:t>˜</w:t>
      </w:r>
      <w:r>
        <w:rPr>
          <w:i/>
          <w:iCs/>
          <w:spacing w:val="26"/>
          <w:w w:val="87"/>
          <w:vertAlign w:val="subscript"/>
        </w:rPr>
        <w:t>r</w:t>
      </w:r>
      <w:r>
        <w:rPr>
          <w:i/>
          <w:iCs/>
          <w:spacing w:val="19"/>
          <w:w w:val="99"/>
          <w:vertAlign w:val="subscript"/>
        </w:rPr>
        <w:t>i</w:t>
      </w:r>
      <w:r>
        <w:rPr>
          <w:i/>
          <w:iCs/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order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adjust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6"/>
          <w:w w:val="105"/>
          <w:vertAlign w:val="baseline"/>
        </w:rPr>
        <w:t> </w:t>
      </w:r>
      <w:r>
        <w:rPr>
          <w:spacing w:val="-6"/>
          <w:w w:val="105"/>
          <w:vertAlign w:val="baseline"/>
        </w:rPr>
        <w:t>book</w:t>
      </w:r>
      <w:r>
        <w:rPr>
          <w:spacing w:val="-6"/>
          <w:w w:val="105"/>
          <w:vertAlign w:val="baseline"/>
        </w:rPr>
        <w:t>-</w:t>
      </w:r>
    </w:p>
    <w:p>
      <w:pPr>
        <w:pStyle w:val="BodyText"/>
        <w:spacing w:before="77"/>
        <w:ind w:left="28"/>
      </w:pPr>
      <w:r>
        <w:rPr/>
        <w:br w:type="column"/>
      </w:r>
      <w:r>
        <w:rPr/>
        <w:t>(see</w:t>
      </w:r>
      <w:r>
        <w:rPr>
          <w:spacing w:val="20"/>
        </w:rPr>
        <w:t> </w:t>
      </w:r>
      <w:r>
        <w:rPr/>
        <w:t>also</w:t>
      </w:r>
      <w:r>
        <w:rPr>
          <w:spacing w:val="21"/>
        </w:rPr>
        <w:t> </w:t>
      </w:r>
      <w:r>
        <w:rPr/>
        <w:t>Appendix</w:t>
      </w:r>
      <w:r>
        <w:rPr>
          <w:spacing w:val="21"/>
        </w:rPr>
        <w:t> </w:t>
      </w:r>
      <w:hyperlink w:history="true" w:anchor="_bookmark32">
        <w:r>
          <w:rPr/>
          <w:t>D</w:t>
        </w:r>
      </w:hyperlink>
      <w:r>
        <w:rPr>
          <w:spacing w:val="20"/>
        </w:rPr>
        <w:t> </w:t>
      </w:r>
      <w:r>
        <w:rPr/>
        <w:t>for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prediction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FIFA</w:t>
      </w:r>
      <w:r>
        <w:rPr>
          <w:spacing w:val="20"/>
        </w:rPr>
        <w:t> </w:t>
      </w:r>
      <w:r>
        <w:rPr>
          <w:spacing w:val="-2"/>
        </w:rPr>
        <w:t>World</w:t>
      </w:r>
    </w:p>
    <w:p>
      <w:pPr>
        <w:pStyle w:val="BodyText"/>
        <w:spacing w:after="0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5" w:space="198"/>
            <w:col w:w="5135"/>
          </w:cols>
        </w:sectPr>
      </w:pPr>
    </w:p>
    <w:p>
      <w:pPr>
        <w:pStyle w:val="BodyText"/>
        <w:spacing w:line="249" w:lineRule="auto" w:before="29"/>
        <w:ind w:left="28"/>
        <w:jc w:val="both"/>
      </w:pPr>
      <w:r>
        <w:rPr/>
        <w:t>maker’s margins, the odds can be directly </w:t>
      </w:r>
      <w:r>
        <w:rPr/>
        <w:t>transforme</w:t>
      </w:r>
      <w:r>
        <w:rPr/>
        <w:t>d</w:t>
      </w:r>
      <w:r>
        <w:rPr/>
        <w:t> into probabilities using </w:t>
      </w:r>
      <w:r>
        <w:rPr>
          <w:i/>
          <w:spacing w:val="-50"/>
          <w:w w:val="104"/>
        </w:rPr>
        <w:t>π</w:t>
      </w:r>
      <w:r>
        <w:rPr>
          <w:spacing w:val="50"/>
          <w:w w:val="95"/>
        </w:rPr>
        <w:t>^</w:t>
      </w:r>
      <w:r>
        <w:rPr>
          <w:spacing w:val="-21"/>
          <w:w w:val="99"/>
        </w:rPr>
        <w:t> </w:t>
      </w:r>
      <w:r>
        <w:rPr>
          <w:i/>
          <w:vertAlign w:val="subscript"/>
        </w:rPr>
        <w:t>ri</w:t>
      </w:r>
      <w:r>
        <w:rPr>
          <w:i/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i/>
          <w:spacing w:val="-95"/>
          <w:w w:val="83"/>
          <w:vertAlign w:val="baseline"/>
        </w:rPr>
        <w:t>π</w:t>
      </w:r>
      <w:r>
        <w:rPr>
          <w:spacing w:val="21"/>
          <w:w w:val="156"/>
          <w:vertAlign w:val="baseline"/>
        </w:rPr>
        <w:t>˜</w:t>
      </w:r>
      <w:r>
        <w:rPr>
          <w:i/>
          <w:spacing w:val="12"/>
          <w:w w:val="90"/>
          <w:vertAlign w:val="subscript"/>
        </w:rPr>
        <w:t>r</w:t>
      </w:r>
      <w:r>
        <w:rPr>
          <w:i/>
          <w:spacing w:val="24"/>
          <w:w w:val="102"/>
          <w:vertAlign w:val="subscript"/>
        </w:rPr>
        <w:t>i</w:t>
      </w:r>
      <w:r>
        <w:rPr>
          <w:i/>
          <w:spacing w:val="15"/>
          <w:w w:val="72"/>
          <w:vertAlign w:val="baseline"/>
        </w:rPr>
        <w:t>/</w:t>
      </w:r>
      <w:r>
        <w:rPr>
          <w:i/>
          <w:spacing w:val="14"/>
          <w:w w:val="92"/>
          <w:vertAlign w:val="baseline"/>
        </w:rPr>
        <w:t>c</w:t>
      </w:r>
      <w:r>
        <w:rPr>
          <w:i/>
          <w:spacing w:val="5"/>
          <w:w w:val="102"/>
          <w:vertAlign w:val="subscript"/>
        </w:rPr>
        <w:t>i</w:t>
      </w:r>
      <w:r>
        <w:rPr>
          <w:i/>
          <w:spacing w:val="-1"/>
          <w:w w:val="99"/>
          <w:vertAlign w:val="baseline"/>
        </w:rPr>
        <w:t> </w:t>
      </w:r>
      <w:hyperlink w:history="true" w:anchor="_bookmark18">
        <w:r>
          <w:rPr>
            <w:vertAlign w:val="baseline"/>
          </w:rPr>
          <w:t>⁴</w:t>
        </w:r>
      </w:hyperlink>
      <w:r>
        <w:rPr>
          <w:vertAlign w:val="baseline"/>
        </w:rPr>
        <w:t>.</w:t>
      </w:r>
    </w:p>
    <w:p>
      <w:pPr>
        <w:pStyle w:val="BodyText"/>
        <w:spacing w:line="207" w:lineRule="exact"/>
        <w:ind w:left="368"/>
        <w:jc w:val="both"/>
      </w:pPr>
      <w:hyperlink w:history="true" w:anchor="_bookmark14">
        <w:r>
          <w:rPr/>
          <w:t>Table</w:t>
        </w:r>
      </w:hyperlink>
      <w:r>
        <w:rPr/>
        <w:t> </w:t>
      </w:r>
      <w:hyperlink w:history="true" w:anchor="_bookmark14">
        <w:r>
          <w:rPr/>
          <w:t>4</w:t>
        </w:r>
      </w:hyperlink>
      <w:r>
        <w:rPr>
          <w:spacing w:val="1"/>
        </w:rPr>
        <w:t> </w:t>
      </w:r>
      <w:r>
        <w:rPr/>
        <w:t>displays the</w:t>
      </w:r>
      <w:r>
        <w:rPr>
          <w:spacing w:val="1"/>
        </w:rPr>
        <w:t> </w:t>
      </w:r>
      <w:r>
        <w:rPr/>
        <w:t>results for</w:t>
      </w:r>
      <w:r>
        <w:rPr>
          <w:spacing w:val="1"/>
        </w:rPr>
        <w:t> </w:t>
      </w:r>
      <w:r>
        <w:rPr/>
        <w:t>these (ordinal)</w:t>
      </w:r>
      <w:r>
        <w:rPr>
          <w:spacing w:val="1"/>
        </w:rPr>
        <w:t> </w:t>
      </w:r>
      <w:r>
        <w:rPr>
          <w:spacing w:val="-2"/>
        </w:rPr>
        <w:t>perfor-</w:t>
      </w:r>
    </w:p>
    <w:p>
      <w:pPr>
        <w:pStyle w:val="BodyText"/>
        <w:spacing w:line="280" w:lineRule="auto" w:before="38"/>
        <w:ind w:left="28"/>
        <w:jc w:val="both"/>
      </w:pPr>
      <w:r>
        <w:rPr/>
        <w:t>mance measures for the five prediction methods as </w:t>
      </w:r>
      <w:r>
        <w:rPr/>
        <w:t>wel</w:t>
      </w:r>
      <w:r>
        <w:rPr/>
        <w:t>l</w:t>
      </w:r>
      <w:r>
        <w:rPr>
          <w:spacing w:val="40"/>
        </w:rPr>
        <w:t> </w:t>
      </w:r>
      <w:r>
        <w:rPr/>
        <w:t>as for the bookmakers, averaged over 250 matches fro</w:t>
      </w:r>
      <w:r>
        <w:rPr/>
        <w:t>m</w:t>
      </w:r>
      <w:r>
        <w:rPr/>
        <w:t> the four FIFA World Cups 2002–2014. It turns out tha</w:t>
      </w:r>
      <w:r>
        <w:rPr/>
        <w:t>t</w:t>
      </w:r>
      <w:r>
        <w:rPr>
          <w:spacing w:val="40"/>
        </w:rPr>
        <w:t> </w:t>
      </w:r>
      <w:r>
        <w:rPr/>
        <w:t>the</w:t>
      </w:r>
      <w:r>
        <w:rPr>
          <w:spacing w:val="-6"/>
        </w:rPr>
        <w:t> </w:t>
      </w:r>
      <w:r>
        <w:rPr/>
        <w:t>hybrid</w:t>
      </w:r>
      <w:r>
        <w:rPr>
          <w:spacing w:val="-6"/>
        </w:rPr>
        <w:t> </w:t>
      </w:r>
      <w:r>
        <w:rPr/>
        <w:t>random</w:t>
      </w:r>
      <w:r>
        <w:rPr>
          <w:spacing w:val="-6"/>
        </w:rPr>
        <w:t> </w:t>
      </w:r>
      <w:r>
        <w:rPr/>
        <w:t>forest</w:t>
      </w:r>
      <w:r>
        <w:rPr>
          <w:spacing w:val="-6"/>
        </w:rPr>
        <w:t> </w:t>
      </w:r>
      <w:r>
        <w:rPr/>
        <w:t>outperforms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separat</w:t>
      </w:r>
      <w:r>
        <w:rPr/>
        <w:t>e</w:t>
      </w:r>
      <w:r>
        <w:rPr/>
        <w:t> components with respect to all performance measures</w:t>
      </w:r>
      <w:r>
        <w:rPr/>
        <w:t>.</w:t>
      </w:r>
      <w:r>
        <w:rPr/>
        <w:t> Hence, the basic idea of combining these two method</w:t>
      </w:r>
      <w:r>
        <w:rPr/>
        <w:t>s</w:t>
      </w:r>
      <w:r>
        <w:rPr/>
        <w:t> appears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beneficial.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hybrid</w:t>
      </w:r>
      <w:r>
        <w:rPr>
          <w:spacing w:val="-5"/>
        </w:rPr>
        <w:t> </w:t>
      </w:r>
      <w:r>
        <w:rPr/>
        <w:t>random</w:t>
      </w:r>
      <w:r>
        <w:rPr>
          <w:spacing w:val="-5"/>
        </w:rPr>
        <w:t> </w:t>
      </w:r>
      <w:r>
        <w:rPr/>
        <w:t>forest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eve</w:t>
      </w:r>
      <w:r>
        <w:rPr/>
        <w:t>n</w:t>
      </w:r>
      <w:r>
        <w:rPr/>
        <w:t> able to match up to the bookmakers as the natural bench</w:t>
      </w:r>
      <w:r>
        <w:rPr/>
        <w:softHyphen/>
      </w:r>
      <w:r>
        <w:rPr/>
        <w:t>mark. While the average likelihood is only slightly lowe</w:t>
      </w:r>
      <w:r>
        <w:rPr/>
        <w:t>r</w:t>
      </w:r>
      <w:r>
        <w:rPr/>
        <w:t> than for the bookmakers, the RPS of the hybrid rando</w:t>
      </w:r>
      <w:r>
        <w:rPr/>
        <w:t>m</w:t>
      </w:r>
      <w:r>
        <w:rPr/>
        <w:t> forest is the best among all competitors. In general, th</w:t>
      </w:r>
      <w:r>
        <w:rPr/>
        <w:t>e</w:t>
      </w:r>
      <w:r>
        <w:rPr/>
        <w:t> random forest approaches also stand out for their hig</w:t>
      </w:r>
      <w:r>
        <w:rPr/>
        <w:t>h</w:t>
      </w:r>
      <w:r>
        <w:rPr/>
        <w:t> classification rates, only being slightly outperformed b</w:t>
      </w:r>
      <w:r>
        <w:rPr/>
        <w:t>y</w:t>
      </w:r>
      <w:r>
        <w:rPr/>
        <w:t> the</w:t>
      </w:r>
      <w:r>
        <w:rPr>
          <w:spacing w:val="-11"/>
        </w:rPr>
        <w:t> </w:t>
      </w:r>
      <w:r>
        <w:rPr/>
        <w:t>hybrid</w:t>
      </w:r>
      <w:r>
        <w:rPr>
          <w:spacing w:val="-10"/>
        </w:rPr>
        <w:t> </w:t>
      </w:r>
      <w:r>
        <w:rPr/>
        <w:t>Lasso.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two</w:t>
      </w:r>
      <w:r>
        <w:rPr>
          <w:spacing w:val="-11"/>
        </w:rPr>
        <w:t> </w:t>
      </w:r>
      <w:r>
        <w:rPr/>
        <w:t>Lasso</w:t>
      </w:r>
      <w:r>
        <w:rPr>
          <w:spacing w:val="-10"/>
        </w:rPr>
        <w:t> </w:t>
      </w:r>
      <w:r>
        <w:rPr/>
        <w:t>methods</w:t>
      </w:r>
      <w:r>
        <w:rPr>
          <w:spacing w:val="-11"/>
        </w:rPr>
        <w:t> </w:t>
      </w:r>
      <w:r>
        <w:rPr/>
        <w:t>yield</w:t>
      </w:r>
      <w:r>
        <w:rPr>
          <w:spacing w:val="-10"/>
        </w:rPr>
        <w:t> </w:t>
      </w:r>
      <w:r>
        <w:rPr/>
        <w:t>satisfactor</w:t>
      </w:r>
      <w:r>
        <w:rPr/>
        <w:t>y</w:t>
      </w:r>
      <w:r>
        <w:rPr/>
        <w:t> results with respect to most criteria, only in terms of RP</w:t>
      </w:r>
      <w:r>
        <w:rPr/>
        <w:t>S</w:t>
      </w:r>
      <w:r>
        <w:rPr/>
        <w:t> </w:t>
      </w:r>
      <w:r>
        <w:rPr>
          <w:spacing w:val="-2"/>
        </w:rPr>
        <w:t>they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outperformed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other</w:t>
      </w:r>
      <w:r>
        <w:rPr>
          <w:spacing w:val="-5"/>
        </w:rPr>
        <w:t> </w:t>
      </w:r>
      <w:r>
        <w:rPr>
          <w:spacing w:val="-2"/>
        </w:rPr>
        <w:t>methods.</w:t>
      </w:r>
      <w:r>
        <w:rPr>
          <w:spacing w:val="-5"/>
        </w:rPr>
        <w:t> </w:t>
      </w:r>
      <w:r>
        <w:rPr>
          <w:spacing w:val="-2"/>
        </w:rPr>
        <w:t>Furthermore</w:t>
      </w:r>
      <w:r>
        <w:rPr>
          <w:spacing w:val="-2"/>
        </w:rPr>
        <w:t>,</w:t>
      </w:r>
      <w:r>
        <w:rPr/>
        <w:t> the hybrid Lasso approach also shows that the incorpora</w:t>
      </w:r>
      <w:r>
        <w:rPr/>
        <w:softHyphen/>
      </w:r>
      <w:r>
        <w:rPr/>
        <w:t>tion of the ability estimates from the ranking method ca</w:t>
      </w:r>
      <w:r>
        <w:rPr/>
        <w:t>n</w:t>
      </w:r>
      <w:r>
        <w:rPr/>
        <w:t> provide valuable additional information compared to th</w:t>
      </w:r>
      <w:r>
        <w:rPr/>
        <w:t>e</w:t>
      </w:r>
      <w:r>
        <w:rPr/>
        <w:t> remaining covariates.</w:t>
      </w: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648004</wp:posOffset>
                </wp:positionH>
                <wp:positionV relativeFrom="paragraph">
                  <wp:posOffset>240330</wp:posOffset>
                </wp:positionV>
                <wp:extent cx="381000" cy="1905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381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9050">
                              <a:moveTo>
                                <a:pt x="381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81000" y="19050"/>
                              </a:lnTo>
                              <a:lnTo>
                                <a:pt x="38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998pt;margin-top:18.923634pt;width:30pt;height:1.5pt;mso-position-horizontal-relative:page;mso-position-vertical-relative:paragraph;z-index:-15713280;mso-wrap-distance-left:0;mso-wrap-distance-right:0" id="docshape6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87" w:val="left" w:leader="none"/>
        </w:tabs>
        <w:spacing w:line="276" w:lineRule="auto" w:before="0" w:after="0"/>
        <w:ind w:left="28" w:right="0" w:firstLine="0"/>
        <w:jc w:val="both"/>
        <w:rPr>
          <w:sz w:val="16"/>
        </w:rPr>
      </w:pPr>
      <w:bookmarkStart w:name="_bookmark16" w:id="28"/>
      <w:bookmarkEnd w:id="28"/>
      <w:r>
        <w:rPr>
          <w:rFonts w:ascii="Palatino Linotype"/>
          <w:b/>
          <w:sz w:val="16"/>
        </w:rPr>
      </w:r>
      <w:r>
        <w:rPr>
          <w:sz w:val="16"/>
        </w:rPr>
        <w:t>Three-way odds consider only the match tendency with </w:t>
      </w:r>
      <w:r>
        <w:rPr>
          <w:sz w:val="16"/>
        </w:rPr>
        <w:t>possibl</w:t>
      </w:r>
      <w:r>
        <w:rPr>
          <w:sz w:val="16"/>
        </w:rPr>
        <w:t>e</w:t>
      </w:r>
      <w:r>
        <w:rPr>
          <w:spacing w:val="40"/>
          <w:sz w:val="16"/>
        </w:rPr>
        <w:t> </w:t>
      </w:r>
      <w:r>
        <w:rPr>
          <w:sz w:val="16"/>
        </w:rPr>
        <w:t>results </w:t>
      </w:r>
      <w:r>
        <w:rPr>
          <w:i/>
          <w:sz w:val="16"/>
        </w:rPr>
        <w:t>victory team 1</w:t>
      </w:r>
      <w:r>
        <w:rPr>
          <w:sz w:val="16"/>
        </w:rPr>
        <w:t>, </w:t>
      </w:r>
      <w:r>
        <w:rPr>
          <w:i/>
          <w:sz w:val="16"/>
        </w:rPr>
        <w:t>draw </w:t>
      </w:r>
      <w:r>
        <w:rPr>
          <w:sz w:val="16"/>
        </w:rPr>
        <w:t>or </w:t>
      </w:r>
      <w:r>
        <w:rPr>
          <w:i/>
          <w:sz w:val="16"/>
        </w:rPr>
        <w:t>defeat team 1 </w:t>
      </w:r>
      <w:r>
        <w:rPr>
          <w:sz w:val="16"/>
        </w:rPr>
        <w:t>and are usually fixe</w:t>
      </w:r>
      <w:r>
        <w:rPr>
          <w:sz w:val="16"/>
        </w:rPr>
        <w:t>d</w:t>
      </w:r>
      <w:r>
        <w:rPr>
          <w:spacing w:val="40"/>
          <w:sz w:val="16"/>
        </w:rPr>
        <w:t> </w:t>
      </w:r>
      <w:r>
        <w:rPr>
          <w:sz w:val="16"/>
        </w:rPr>
        <w:t>some days before the corresponding match takes place. This allow</w:t>
      </w:r>
      <w:r>
        <w:rPr>
          <w:sz w:val="16"/>
        </w:rPr>
        <w:t>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bookmakers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incorporate</w:t>
      </w:r>
      <w:r>
        <w:rPr>
          <w:spacing w:val="40"/>
          <w:sz w:val="16"/>
        </w:rPr>
        <w:t> </w:t>
      </w:r>
      <w:r>
        <w:rPr>
          <w:sz w:val="16"/>
        </w:rPr>
        <w:t>current</w:t>
      </w:r>
      <w:r>
        <w:rPr>
          <w:spacing w:val="40"/>
          <w:sz w:val="16"/>
        </w:rPr>
        <w:t> </w:t>
      </w:r>
      <w:r>
        <w:rPr>
          <w:sz w:val="16"/>
        </w:rPr>
        <w:t>information</w:t>
      </w:r>
      <w:r>
        <w:rPr>
          <w:spacing w:val="40"/>
          <w:sz w:val="16"/>
        </w:rPr>
        <w:t> </w:t>
      </w:r>
      <w:r>
        <w:rPr>
          <w:sz w:val="16"/>
        </w:rPr>
        <w:t>(e.g.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injuries</w:t>
      </w:r>
    </w:p>
    <w:p>
      <w:pPr>
        <w:pStyle w:val="BodyText"/>
        <w:spacing w:line="280" w:lineRule="auto" w:before="29"/>
        <w:ind w:left="28" w:right="395"/>
        <w:jc w:val="both"/>
      </w:pPr>
      <w:r>
        <w:rPr/>
        <w:br w:type="column"/>
      </w:r>
      <w:r>
        <w:rPr/>
        <w:t>Cup 2018), we are also interested in the performance </w:t>
      </w:r>
      <w:r>
        <w:rPr/>
        <w:t>o</w:t>
      </w:r>
      <w:r>
        <w:rPr/>
        <w:t>f</w:t>
      </w:r>
      <w:r>
        <w:rPr/>
        <w:t> the regarded methods with respect to the prediction o</w:t>
      </w:r>
      <w:r>
        <w:rPr/>
        <w:t>f</w:t>
      </w:r>
      <w:r>
        <w:rPr>
          <w:spacing w:val="40"/>
        </w:rPr>
        <w:t> </w:t>
      </w:r>
      <w:r>
        <w:rPr/>
        <w:t>the exact number of goals. In order to identify the team</w:t>
      </w:r>
      <w:r>
        <w:rPr/>
        <w:t>s</w:t>
      </w:r>
      <w:r>
        <w:rPr/>
        <w:t> that</w:t>
      </w:r>
      <w:r>
        <w:rPr>
          <w:spacing w:val="-1"/>
        </w:rPr>
        <w:t> </w:t>
      </w:r>
      <w:r>
        <w:rPr/>
        <w:t>qualify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knockout</w:t>
      </w:r>
      <w:r>
        <w:rPr>
          <w:spacing w:val="-1"/>
        </w:rPr>
        <w:t> </w:t>
      </w:r>
      <w:r>
        <w:rPr/>
        <w:t>stage,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precise</w:t>
      </w:r>
      <w:r>
        <w:rPr>
          <w:spacing w:val="-1"/>
        </w:rPr>
        <w:t> </w:t>
      </w:r>
      <w:r>
        <w:rPr/>
        <w:t>final</w:t>
      </w:r>
      <w:r>
        <w:rPr>
          <w:spacing w:val="-1"/>
        </w:rPr>
        <w:t> </w:t>
      </w:r>
      <w:r>
        <w:rPr/>
        <w:t>grou</w:t>
      </w:r>
      <w:r>
        <w:rPr/>
        <w:t>p</w:t>
      </w:r>
      <w:r>
        <w:rPr/>
        <w:t> standings need to be determined. To be able to do so, </w:t>
      </w:r>
      <w:r>
        <w:rPr/>
        <w:t>the</w:t>
      </w:r>
      <w:r>
        <w:rPr/>
        <w:t> precise results of the matches in the group stage play </w:t>
      </w:r>
      <w:r>
        <w:rPr/>
        <w:t>a</w:t>
      </w:r>
      <w:r>
        <w:rPr/>
        <w:t> crucial role</w:t>
      </w:r>
      <w:hyperlink w:history="true" w:anchor="_bookmark17">
        <w:r>
          <w:rPr/>
          <w:t>⁵</w:t>
        </w:r>
      </w:hyperlink>
      <w:r>
        <w:rPr/>
        <w:t>.</w:t>
      </w:r>
    </w:p>
    <w:p>
      <w:pPr>
        <w:pStyle w:val="BodyText"/>
        <w:spacing w:line="280" w:lineRule="auto"/>
        <w:ind w:left="28" w:right="395" w:firstLine="340"/>
        <w:jc w:val="both"/>
      </w:pPr>
      <w:r>
        <w:rPr/>
        <w:t>For this reason, we also evaluate the methods’ </w:t>
      </w:r>
      <w:r>
        <w:rPr/>
        <w:t>per</w:t>
      </w:r>
      <w:r>
        <w:rPr/>
        <w:softHyphen/>
      </w:r>
      <w:r>
        <w:rPr/>
        <w:t>formances with regard to the quadratic error betwee</w:t>
      </w:r>
      <w:r>
        <w:rPr/>
        <w:t>n</w:t>
      </w:r>
      <w:r>
        <w:rPr>
          <w:spacing w:val="80"/>
        </w:rPr>
        <w:t> </w:t>
      </w:r>
      <w:r>
        <w:rPr/>
        <w:t>the observed and predicted number of goals for eac</w:t>
      </w:r>
      <w:r>
        <w:rPr/>
        <w:t>h</w:t>
      </w:r>
      <w:r>
        <w:rPr/>
        <w:t> match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each</w:t>
      </w:r>
      <w:r>
        <w:rPr>
          <w:spacing w:val="31"/>
        </w:rPr>
        <w:t> </w:t>
      </w:r>
      <w:r>
        <w:rPr/>
        <w:t>team,</w:t>
      </w:r>
      <w:r>
        <w:rPr>
          <w:spacing w:val="30"/>
        </w:rPr>
        <w:t> </w:t>
      </w:r>
      <w:r>
        <w:rPr/>
        <w:t>as</w:t>
      </w:r>
      <w:r>
        <w:rPr>
          <w:spacing w:val="31"/>
        </w:rPr>
        <w:t> </w:t>
      </w:r>
      <w:r>
        <w:rPr/>
        <w:t>well</w:t>
      </w:r>
      <w:r>
        <w:rPr>
          <w:spacing w:val="30"/>
        </w:rPr>
        <w:t> </w:t>
      </w:r>
      <w:r>
        <w:rPr/>
        <w:t>as</w:t>
      </w:r>
      <w:r>
        <w:rPr>
          <w:spacing w:val="31"/>
        </w:rPr>
        <w:t> </w:t>
      </w:r>
      <w:r>
        <w:rPr/>
        <w:t>between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>
          <w:spacing w:val="-2"/>
        </w:rPr>
        <w:t>observed</w:t>
      </w:r>
    </w:p>
    <w:p>
      <w:pPr>
        <w:pStyle w:val="BodyText"/>
        <w:spacing w:line="260" w:lineRule="exact"/>
        <w:ind w:left="28"/>
        <w:jc w:val="both"/>
        <w:rPr>
          <w:rFonts w:ascii="Lucida Sans Unicode"/>
        </w:rPr>
      </w:pPr>
      <w:r>
        <w:rPr>
          <w:w w:val="105"/>
        </w:rPr>
        <w:t>and</w:t>
      </w:r>
      <w:r>
        <w:rPr>
          <w:spacing w:val="50"/>
          <w:w w:val="105"/>
        </w:rPr>
        <w:t> </w:t>
      </w:r>
      <w:r>
        <w:rPr>
          <w:w w:val="105"/>
        </w:rPr>
        <w:t>predicted</w:t>
      </w:r>
      <w:r>
        <w:rPr>
          <w:spacing w:val="50"/>
          <w:w w:val="105"/>
        </w:rPr>
        <w:t> </w:t>
      </w:r>
      <w:r>
        <w:rPr>
          <w:w w:val="105"/>
        </w:rPr>
        <w:t>goal</w:t>
      </w:r>
      <w:r>
        <w:rPr>
          <w:spacing w:val="50"/>
          <w:w w:val="105"/>
        </w:rPr>
        <w:t> </w:t>
      </w:r>
      <w:r>
        <w:rPr>
          <w:w w:val="105"/>
        </w:rPr>
        <w:t>difference.</w:t>
      </w:r>
      <w:r>
        <w:rPr>
          <w:spacing w:val="51"/>
          <w:w w:val="105"/>
        </w:rPr>
        <w:t> </w:t>
      </w:r>
      <w:r>
        <w:rPr>
          <w:w w:val="105"/>
        </w:rPr>
        <w:t>Now</w:t>
      </w:r>
      <w:r>
        <w:rPr>
          <w:spacing w:val="50"/>
          <w:w w:val="105"/>
        </w:rPr>
        <w:t> </w:t>
      </w:r>
      <w:r>
        <w:rPr>
          <w:w w:val="105"/>
        </w:rPr>
        <w:t>let</w:t>
      </w:r>
      <w:r>
        <w:rPr>
          <w:spacing w:val="49"/>
          <w:w w:val="105"/>
        </w:rPr>
        <w:t> </w:t>
      </w:r>
      <w:r>
        <w:rPr>
          <w:i/>
          <w:w w:val="105"/>
        </w:rPr>
        <w:t>y</w:t>
      </w:r>
      <w:r>
        <w:rPr>
          <w:i/>
          <w:w w:val="105"/>
          <w:vertAlign w:val="subscript"/>
        </w:rPr>
        <w:t>ijk</w:t>
      </w:r>
      <w:r>
        <w:rPr>
          <w:w w:val="105"/>
          <w:vertAlign w:val="baseline"/>
        </w:rPr>
        <w:t>,</w:t>
      </w:r>
      <w:r>
        <w:rPr>
          <w:spacing w:val="50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55"/>
          <w:w w:val="105"/>
          <w:vertAlign w:val="baseline"/>
        </w:rPr>
        <w:t> </w:t>
      </w:r>
      <w:r>
        <w:rPr>
          <w:i/>
          <w:w w:val="105"/>
          <w:vertAlign w:val="baseline"/>
        </w:rPr>
        <w:t>i,</w:t>
      </w:r>
      <w:r>
        <w:rPr>
          <w:i/>
          <w:spacing w:val="-6"/>
          <w:w w:val="105"/>
          <w:vertAlign w:val="baseline"/>
        </w:rPr>
        <w:t> </w:t>
      </w:r>
      <w:r>
        <w:rPr>
          <w:i/>
          <w:w w:val="105"/>
          <w:vertAlign w:val="baseline"/>
        </w:rPr>
        <w:t>j</w:t>
      </w:r>
      <w:r>
        <w:rPr>
          <w:i/>
          <w:spacing w:val="9"/>
          <w:w w:val="105"/>
          <w:vertAlign w:val="baseline"/>
        </w:rPr>
        <w:t> </w:t>
      </w:r>
      <w:r>
        <w:rPr>
          <w:rFonts w:ascii="Lucida Sans Unicode"/>
          <w:spacing w:val="-10"/>
          <w:w w:val="105"/>
          <w:vertAlign w:val="baseline"/>
        </w:rPr>
        <w:t>=</w:t>
      </w:r>
    </w:p>
    <w:p>
      <w:pPr>
        <w:pStyle w:val="BodyText"/>
        <w:spacing w:line="280" w:lineRule="auto"/>
        <w:ind w:left="28" w:right="395"/>
        <w:jc w:val="both"/>
      </w:pPr>
      <w:r>
        <w:rPr>
          <w:w w:val="105"/>
        </w:rPr>
        <w:t>1</w:t>
      </w:r>
      <w:r>
        <w:rPr>
          <w:i/>
          <w:w w:val="105"/>
        </w:rPr>
        <w:t>, . . . </w:t>
      </w:r>
      <w:r>
        <w:rPr>
          <w:i/>
          <w:w w:val="120"/>
        </w:rPr>
        <w:t>,</w:t>
      </w:r>
      <w:r>
        <w:rPr>
          <w:i/>
          <w:spacing w:val="-4"/>
          <w:w w:val="120"/>
        </w:rPr>
        <w:t> </w:t>
      </w:r>
      <w:r>
        <w:rPr>
          <w:i/>
          <w:w w:val="105"/>
        </w:rPr>
        <w:t>n</w:t>
      </w:r>
      <w:r>
        <w:rPr>
          <w:i/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i/>
          <w:w w:val="105"/>
        </w:rPr>
        <w:t>k </w:t>
      </w:r>
      <w:r>
        <w:rPr>
          <w:w w:val="105"/>
        </w:rPr>
        <w:t>∈ {2002</w:t>
      </w:r>
      <w:r>
        <w:rPr>
          <w:i/>
          <w:w w:val="105"/>
        </w:rPr>
        <w:t>,</w:t>
      </w:r>
      <w:r>
        <w:rPr>
          <w:i/>
          <w:spacing w:val="-3"/>
          <w:w w:val="105"/>
        </w:rPr>
        <w:t> </w:t>
      </w:r>
      <w:r>
        <w:rPr>
          <w:w w:val="105"/>
        </w:rPr>
        <w:t>2006</w:t>
      </w:r>
      <w:r>
        <w:rPr>
          <w:i/>
          <w:w w:val="105"/>
        </w:rPr>
        <w:t>,</w:t>
      </w:r>
      <w:r>
        <w:rPr>
          <w:i/>
          <w:spacing w:val="-3"/>
          <w:w w:val="105"/>
        </w:rPr>
        <w:t> </w:t>
      </w:r>
      <w:r>
        <w:rPr>
          <w:w w:val="105"/>
        </w:rPr>
        <w:t>2010</w:t>
      </w:r>
      <w:r>
        <w:rPr>
          <w:i/>
          <w:w w:val="105"/>
        </w:rPr>
        <w:t>,</w:t>
      </w:r>
      <w:r>
        <w:rPr>
          <w:i/>
          <w:spacing w:val="-3"/>
          <w:w w:val="105"/>
        </w:rPr>
        <w:t> </w:t>
      </w:r>
      <w:r>
        <w:rPr>
          <w:w w:val="105"/>
        </w:rPr>
        <w:t>2014}, denote </w:t>
      </w:r>
      <w:r>
        <w:rPr>
          <w:w w:val="105"/>
        </w:rPr>
        <w:t>th</w:t>
      </w:r>
      <w:r>
        <w:rPr>
          <w:w w:val="105"/>
        </w:rPr>
        <w:t>e</w:t>
      </w:r>
      <w:r>
        <w:rPr>
          <w:w w:val="105"/>
        </w:rPr>
        <w:t> </w:t>
      </w:r>
      <w:r>
        <w:rPr/>
        <w:t>observed numbers of goals scored by team </w:t>
      </w:r>
      <w:r>
        <w:rPr>
          <w:i/>
        </w:rPr>
        <w:t>i </w:t>
      </w:r>
      <w:r>
        <w:rPr/>
        <w:t>against t</w:t>
      </w:r>
      <w:r>
        <w:rPr/>
        <w:t>eam</w:t>
      </w:r>
      <w:r>
        <w:rPr>
          <w:spacing w:val="40"/>
          <w:w w:val="105"/>
        </w:rPr>
        <w:t> </w:t>
      </w:r>
      <w:r>
        <w:rPr>
          <w:i/>
          <w:w w:val="105"/>
        </w:rPr>
        <w:t>j</w:t>
      </w:r>
      <w:r>
        <w:rPr>
          <w:i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tournament</w:t>
      </w:r>
      <w:r>
        <w:rPr>
          <w:w w:val="105"/>
        </w:rPr>
        <w:t> </w:t>
      </w:r>
      <w:r>
        <w:rPr>
          <w:i/>
          <w:w w:val="105"/>
        </w:rPr>
        <w:t>k</w:t>
      </w:r>
      <w:r>
        <w:rPr>
          <w:i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</w:t>
      </w:r>
      <w:r>
        <w:rPr>
          <w:spacing w:val="-77"/>
          <w:w w:val="85"/>
        </w:rPr>
        <w:t>^</w:t>
      </w:r>
      <w:r>
        <w:rPr>
          <w:i/>
          <w:spacing w:val="23"/>
          <w:w w:val="99"/>
        </w:rPr>
        <w:t>y</w:t>
      </w:r>
      <w:r>
        <w:rPr>
          <w:i/>
          <w:spacing w:val="21"/>
          <w:w w:val="113"/>
          <w:vertAlign w:val="subscript"/>
        </w:rPr>
        <w:t>i</w:t>
      </w:r>
      <w:r>
        <w:rPr>
          <w:i/>
          <w:spacing w:val="19"/>
          <w:w w:val="114"/>
          <w:vertAlign w:val="subscript"/>
        </w:rPr>
        <w:t>j</w:t>
      </w:r>
      <w:r>
        <w:rPr>
          <w:i/>
          <w:spacing w:val="14"/>
          <w:w w:val="112"/>
          <w:vertAlign w:val="subscript"/>
        </w:rPr>
        <w:t>k</w:t>
      </w:r>
      <w:r>
        <w:rPr>
          <w:i/>
          <w:w w:val="104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w w:val="105"/>
          <w:vertAlign w:val="baseline"/>
        </w:rPr>
        <w:t> corresponding</w:t>
      </w:r>
      <w:r>
        <w:rPr>
          <w:w w:val="105"/>
          <w:vertAlign w:val="baseline"/>
        </w:rPr>
        <w:t> predicte</w:t>
      </w:r>
      <w:r>
        <w:rPr>
          <w:w w:val="105"/>
          <w:vertAlign w:val="baseline"/>
        </w:rPr>
        <w:t>d</w:t>
      </w:r>
      <w:r>
        <w:rPr>
          <w:w w:val="105"/>
          <w:vertAlign w:val="baseline"/>
        </w:rPr>
        <w:t> value,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obtained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one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compared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methods.</w:t>
      </w:r>
      <w:r>
        <w:rPr>
          <w:spacing w:val="5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Then</w:t>
      </w:r>
    </w:p>
    <w:p>
      <w:pPr>
        <w:pStyle w:val="BodyText"/>
        <w:spacing w:line="220" w:lineRule="exact"/>
        <w:ind w:left="2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5824">
                <wp:simplePos x="0" y="0"/>
                <wp:positionH relativeFrom="page">
                  <wp:posOffset>3780002</wp:posOffset>
                </wp:positionH>
                <wp:positionV relativeFrom="paragraph">
                  <wp:posOffset>105280</wp:posOffset>
                </wp:positionV>
                <wp:extent cx="1422400" cy="44767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422400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line="185" w:lineRule="exact" w:before="0"/>
                              <w:ind w:right="0" w:left="0" w:firstLine="0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pacing w:val="-15"/>
                                <w:w w:val="50"/>
                                <w:sz w:val="19"/>
                                <w:szCs w:val="19"/>
                                <w:rtl/>
                              </w:rPr>
                              <w:t>︀</w:t>
                            </w:r>
                            <w:r>
                              <w:rPr>
                                <w:spacing w:val="-15"/>
                                <w:w w:val="50"/>
                                <w:sz w:val="19"/>
                                <w:szCs w:val="19"/>
                              </w:rPr>
                              <w:t>)</w:t>
                            </w:r>
                            <w:r>
                              <w:rPr>
                                <w:spacing w:val="73"/>
                                <w:w w:val="150"/>
                                <w:sz w:val="19"/>
                                <w:szCs w:val="19"/>
                                <w:rtl/>
                              </w:rPr>
                              <w:t>               </w:t>
                            </w:r>
                            <w:r>
                              <w:rPr>
                                <w:w w:val="50"/>
                                <w:sz w:val="19"/>
                                <w:szCs w:val="19"/>
                                <w:rtl/>
                              </w:rPr>
                              <w:t>︀</w:t>
                            </w:r>
                            <w:r>
                              <w:rPr>
                                <w:w w:val="50"/>
                                <w:sz w:val="19"/>
                                <w:szCs w:val="19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638pt;margin-top:8.289819pt;width:112pt;height:35.25pt;mso-position-horizontal-relative:page;mso-position-vertical-relative:paragraph;z-index:-17350656" type="#_x0000_t202" id="docshape63" filled="false" stroked="false">
                <v:textbox inset="0,0,0,0">
                  <w:txbxContent>
                    <w:p>
                      <w:pPr>
                        <w:bidi/>
                        <w:spacing w:line="185" w:lineRule="exact" w:before="0"/>
                        <w:ind w:right="0" w:lef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w w:val="50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w w:val="50"/>
                          <w:sz w:val="19"/>
                          <w:szCs w:val="19"/>
                          <w:rtl/>
                        </w:rPr>
                        <w:t>︀</w:t>
                      </w:r>
                      <w:r>
                        <w:rPr>
                          <w:spacing w:val="73"/>
                          <w:w w:val="150"/>
                          <w:sz w:val="19"/>
                          <w:szCs w:val="19"/>
                          <w:rtl/>
                        </w:rPr>
                        <w:t>               </w:t>
                      </w:r>
                      <w:r>
                        <w:rPr>
                          <w:spacing w:val="-15"/>
                          <w:w w:val="50"/>
                          <w:sz w:val="19"/>
                          <w:szCs w:val="19"/>
                        </w:rPr>
                        <w:t>)</w:t>
                      </w:r>
                      <w:r>
                        <w:rPr>
                          <w:spacing w:val="-15"/>
                          <w:w w:val="50"/>
                          <w:sz w:val="19"/>
                          <w:szCs w:val="19"/>
                          <w:rtl/>
                        </w:rPr>
                        <w:t>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we</w:t>
      </w:r>
      <w:r>
        <w:rPr>
          <w:spacing w:val="9"/>
          <w:w w:val="105"/>
        </w:rPr>
        <w:t> </w:t>
      </w:r>
      <w:r>
        <w:rPr>
          <w:w w:val="105"/>
        </w:rPr>
        <w:t>calculate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two</w:t>
      </w:r>
      <w:r>
        <w:rPr>
          <w:spacing w:val="9"/>
          <w:w w:val="105"/>
        </w:rPr>
        <w:t> </w:t>
      </w:r>
      <w:r>
        <w:rPr>
          <w:w w:val="105"/>
        </w:rPr>
        <w:t>quadratic</w:t>
      </w:r>
      <w:r>
        <w:rPr>
          <w:spacing w:val="10"/>
          <w:w w:val="105"/>
        </w:rPr>
        <w:t> </w:t>
      </w:r>
      <w:r>
        <w:rPr>
          <w:w w:val="105"/>
        </w:rPr>
        <w:t>errors</w:t>
      </w:r>
      <w:r>
        <w:rPr>
          <w:spacing w:val="9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y</w:t>
      </w:r>
      <w:r>
        <w:rPr>
          <w:i/>
          <w:w w:val="105"/>
          <w:vertAlign w:val="subscript"/>
        </w:rPr>
        <w:t>ijk</w:t>
      </w:r>
      <w:r>
        <w:rPr>
          <w:i/>
          <w:spacing w:val="16"/>
          <w:w w:val="115"/>
          <w:vertAlign w:val="baseline"/>
        </w:rPr>
        <w:t> </w:t>
      </w:r>
      <w:r>
        <w:rPr>
          <w:w w:val="115"/>
          <w:vertAlign w:val="baseline"/>
        </w:rPr>
        <w:t>−</w:t>
      </w:r>
      <w:r>
        <w:rPr>
          <w:spacing w:val="9"/>
          <w:w w:val="115"/>
          <w:vertAlign w:val="baseline"/>
        </w:rPr>
        <w:t> </w:t>
      </w:r>
      <w:r>
        <w:rPr>
          <w:spacing w:val="-83"/>
          <w:w w:val="88"/>
          <w:vertAlign w:val="baseline"/>
        </w:rPr>
        <w:t>^</w:t>
      </w:r>
      <w:r>
        <w:rPr>
          <w:i/>
          <w:spacing w:val="17"/>
          <w:w w:val="102"/>
          <w:vertAlign w:val="baseline"/>
        </w:rPr>
        <w:t>y</w:t>
      </w:r>
      <w:r>
        <w:rPr>
          <w:i/>
          <w:spacing w:val="15"/>
          <w:w w:val="116"/>
          <w:vertAlign w:val="subscript"/>
        </w:rPr>
        <w:t>i</w:t>
      </w:r>
      <w:r>
        <w:rPr>
          <w:i/>
          <w:spacing w:val="13"/>
          <w:w w:val="117"/>
          <w:vertAlign w:val="subscript"/>
        </w:rPr>
        <w:t>j</w:t>
      </w:r>
      <w:r>
        <w:rPr>
          <w:i/>
          <w:spacing w:val="21"/>
          <w:w w:val="115"/>
          <w:vertAlign w:val="subscript"/>
        </w:rPr>
        <w:t>k</w:t>
      </w:r>
      <w:r>
        <w:rPr>
          <w:spacing w:val="8"/>
          <w:w w:val="88"/>
          <w:vertAlign w:val="baseline"/>
        </w:rPr>
        <w:t>)</w:t>
      </w:r>
      <w:r>
        <w:rPr>
          <w:spacing w:val="8"/>
          <w:w w:val="103"/>
          <w:position w:val="8"/>
          <w:sz w:val="14"/>
          <w:vertAlign w:val="baseline"/>
        </w:rPr>
        <w:t>2</w:t>
      </w:r>
      <w:r>
        <w:rPr>
          <w:spacing w:val="29"/>
          <w:w w:val="105"/>
          <w:position w:val="8"/>
          <w:sz w:val="14"/>
          <w:vertAlign w:val="baseline"/>
        </w:rPr>
        <w:t> </w:t>
      </w:r>
      <w:r>
        <w:rPr>
          <w:spacing w:val="-5"/>
          <w:w w:val="105"/>
          <w:vertAlign w:val="baseline"/>
        </w:rPr>
        <w:t>and</w:t>
      </w:r>
    </w:p>
    <w:p>
      <w:pPr>
        <w:pStyle w:val="BodyText"/>
        <w:spacing w:line="260" w:lineRule="exact" w:before="34"/>
        <w:ind w:left="28" w:right="395" w:firstLine="87"/>
        <w:jc w:val="both"/>
      </w:pPr>
      <w:r>
        <w:rPr/>
        <w:t>(</w:t>
      </w:r>
      <w:r>
        <w:rPr>
          <w:i/>
        </w:rPr>
        <w:t>y</w:t>
      </w:r>
      <w:r>
        <w:rPr>
          <w:i/>
          <w:vertAlign w:val="subscript"/>
        </w:rPr>
        <w:t>ijk</w:t>
      </w:r>
      <w:r>
        <w:rPr>
          <w:i/>
          <w:vertAlign w:val="baseline"/>
        </w:rPr>
        <w:t> </w:t>
      </w:r>
      <w:r>
        <w:rPr>
          <w:w w:val="115"/>
          <w:vertAlign w:val="baseline"/>
        </w:rPr>
        <w:t>− </w:t>
      </w:r>
      <w:r>
        <w:rPr>
          <w:i/>
          <w:vertAlign w:val="baseline"/>
        </w:rPr>
        <w:t>y</w:t>
      </w:r>
      <w:r>
        <w:rPr>
          <w:i/>
          <w:vertAlign w:val="subscript"/>
        </w:rPr>
        <w:t>jik</w:t>
      </w:r>
      <w:r>
        <w:rPr>
          <w:vertAlign w:val="baseline"/>
        </w:rPr>
        <w:t>) </w:t>
      </w:r>
      <w:r>
        <w:rPr>
          <w:w w:val="115"/>
          <w:vertAlign w:val="baseline"/>
        </w:rPr>
        <w:t>− </w:t>
      </w:r>
      <w:r>
        <w:rPr>
          <w:spacing w:val="14"/>
          <w:w w:val="83"/>
          <w:vertAlign w:val="baseline"/>
        </w:rPr>
        <w:t>(</w:t>
      </w:r>
      <w:r>
        <w:rPr>
          <w:spacing w:val="-80"/>
          <w:w w:val="83"/>
          <w:vertAlign w:val="baseline"/>
        </w:rPr>
        <w:t>^</w:t>
      </w:r>
      <w:r>
        <w:rPr>
          <w:i/>
          <w:spacing w:val="20"/>
          <w:w w:val="97"/>
          <w:vertAlign w:val="baseline"/>
        </w:rPr>
        <w:t>y</w:t>
      </w:r>
      <w:r>
        <w:rPr>
          <w:i/>
          <w:spacing w:val="18"/>
          <w:w w:val="111"/>
          <w:vertAlign w:val="subscript"/>
        </w:rPr>
        <w:t>i</w:t>
      </w:r>
      <w:r>
        <w:rPr>
          <w:i/>
          <w:spacing w:val="16"/>
          <w:w w:val="112"/>
          <w:vertAlign w:val="subscript"/>
        </w:rPr>
        <w:t>j</w:t>
      </w:r>
      <w:r>
        <w:rPr>
          <w:i/>
          <w:spacing w:val="11"/>
          <w:w w:val="110"/>
          <w:vertAlign w:val="subscript"/>
        </w:rPr>
        <w:t>k</w:t>
      </w:r>
      <w:r>
        <w:rPr>
          <w:i/>
          <w:spacing w:val="-1"/>
          <w:w w:val="99"/>
          <w:vertAlign w:val="baseline"/>
        </w:rPr>
        <w:t> </w:t>
      </w:r>
      <w:r>
        <w:rPr>
          <w:w w:val="115"/>
          <w:vertAlign w:val="baseline"/>
        </w:rPr>
        <w:t>− </w:t>
      </w:r>
      <w:r>
        <w:rPr>
          <w:spacing w:val="-82"/>
          <w:w w:val="83"/>
          <w:vertAlign w:val="baseline"/>
        </w:rPr>
        <w:t>^</w:t>
      </w:r>
      <w:r>
        <w:rPr>
          <w:i/>
          <w:spacing w:val="18"/>
          <w:w w:val="97"/>
          <w:vertAlign w:val="baseline"/>
        </w:rPr>
        <w:t>y</w:t>
      </w:r>
      <w:r>
        <w:rPr>
          <w:i/>
          <w:spacing w:val="16"/>
          <w:w w:val="112"/>
          <w:vertAlign w:val="subscript"/>
        </w:rPr>
        <w:t>j</w:t>
      </w:r>
      <w:r>
        <w:rPr>
          <w:i/>
          <w:spacing w:val="16"/>
          <w:w w:val="111"/>
          <w:vertAlign w:val="subscript"/>
        </w:rPr>
        <w:t>i</w:t>
      </w:r>
      <w:r>
        <w:rPr>
          <w:i/>
          <w:spacing w:val="22"/>
          <w:w w:val="110"/>
          <w:vertAlign w:val="subscript"/>
        </w:rPr>
        <w:t>k</w:t>
      </w:r>
      <w:r>
        <w:rPr>
          <w:spacing w:val="9"/>
          <w:w w:val="83"/>
          <w:vertAlign w:val="baseline"/>
        </w:rPr>
        <w:t>)</w:t>
      </w:r>
      <w:r>
        <w:rPr>
          <w:spacing w:val="40"/>
          <w:vertAlign w:val="baseline"/>
        </w:rPr>
        <w:t> </w:t>
      </w:r>
      <w:r>
        <w:rPr>
          <w:vertAlign w:val="superscript"/>
        </w:rPr>
        <w:t>2</w:t>
      </w:r>
      <w:r>
        <w:rPr>
          <w:vertAlign w:val="baseline"/>
        </w:rPr>
        <w:t> for all </w:t>
      </w:r>
      <w:r>
        <w:rPr>
          <w:i/>
          <w:vertAlign w:val="baseline"/>
        </w:rPr>
        <w:t>N </w:t>
      </w:r>
      <w:r>
        <w:rPr>
          <w:vertAlign w:val="baseline"/>
        </w:rPr>
        <w:t>matches of the </w:t>
      </w:r>
      <w:r>
        <w:rPr>
          <w:vertAlign w:val="baseline"/>
        </w:rPr>
        <w:t>four</w:t>
      </w:r>
      <w:r>
        <w:rPr>
          <w:vertAlign w:val="baseline"/>
        </w:rPr>
        <w:t> </w:t>
      </w:r>
      <w:r>
        <w:rPr>
          <w:spacing w:val="-2"/>
          <w:vertAlign w:val="baseline"/>
        </w:rPr>
        <w:t>FIFA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World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Cups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2002–2014.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Finally,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per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method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calcu</w:t>
      </w:r>
      <w:r>
        <w:rPr>
          <w:spacing w:val="-2"/>
          <w:vertAlign w:val="baseline"/>
        </w:rPr>
        <w:softHyphen/>
      </w:r>
      <w:r>
        <w:rPr>
          <w:vertAlign w:val="baseline"/>
        </w:rPr>
      </w:r>
      <w:r>
        <w:rPr>
          <w:spacing w:val="-2"/>
          <w:vertAlign w:val="baseline"/>
        </w:rPr>
        <w:t>late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(mean)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quadratic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errors.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Note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case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odd</w:t>
      </w:r>
      <w:r>
        <w:rPr>
          <w:spacing w:val="-2"/>
          <w:vertAlign w:val="baseline"/>
        </w:rPr>
        <w:t>s</w:t>
      </w:r>
      <w:r>
        <w:rPr>
          <w:vertAlign w:val="baseline"/>
        </w:rPr>
        <w:t> provided by the bookmakers cannot be used for compari</w:t>
      </w:r>
      <w:r>
        <w:rPr>
          <w:vertAlign w:val="baseline"/>
        </w:rPr>
        <w:softHyphen/>
      </w:r>
      <w:r>
        <w:rPr>
          <w:vertAlign w:val="baseline"/>
        </w:rPr>
        <w:t>son. So, in contrast to </w:t>
      </w:r>
      <w:hyperlink w:history="true" w:anchor="_bookmark14">
        <w:r>
          <w:rPr>
            <w:vertAlign w:val="baseline"/>
          </w:rPr>
          <w:t>Table</w:t>
        </w:r>
      </w:hyperlink>
      <w:r>
        <w:rPr>
          <w:vertAlign w:val="baseline"/>
        </w:rPr>
        <w:t> </w:t>
      </w:r>
      <w:hyperlink w:history="true" w:anchor="_bookmark14">
        <w:r>
          <w:rPr>
            <w:vertAlign w:val="baseline"/>
          </w:rPr>
          <w:t>4</w:t>
        </w:r>
      </w:hyperlink>
      <w:r>
        <w:rPr>
          <w:vertAlign w:val="baseline"/>
        </w:rPr>
        <w:t> where six matches had t</w:t>
      </w:r>
      <w:r>
        <w:rPr>
          <w:vertAlign w:val="baseline"/>
        </w:rPr>
        <w:t>o</w:t>
      </w:r>
      <w:r>
        <w:rPr>
          <w:spacing w:val="80"/>
          <w:vertAlign w:val="baseline"/>
        </w:rPr>
        <w:t> </w:t>
      </w:r>
      <w:r>
        <w:rPr>
          <w:vertAlign w:val="baseline"/>
        </w:rPr>
        <w:t>be</w:t>
      </w:r>
      <w:r>
        <w:rPr>
          <w:spacing w:val="-2"/>
          <w:vertAlign w:val="baseline"/>
        </w:rPr>
        <w:t> </w:t>
      </w:r>
      <w:r>
        <w:rPr>
          <w:vertAlign w:val="baseline"/>
        </w:rPr>
        <w:t>left</w:t>
      </w:r>
      <w:r>
        <w:rPr>
          <w:spacing w:val="-3"/>
          <w:vertAlign w:val="baseline"/>
        </w:rPr>
        <w:t> </w:t>
      </w:r>
      <w:r>
        <w:rPr>
          <w:vertAlign w:val="baseline"/>
        </w:rPr>
        <w:t>out</w:t>
      </w:r>
      <w:r>
        <w:rPr>
          <w:spacing w:val="-2"/>
          <w:vertAlign w:val="baseline"/>
        </w:rPr>
        <w:t> </w:t>
      </w:r>
      <w:r>
        <w:rPr>
          <w:vertAlign w:val="baseline"/>
        </w:rPr>
        <w:t>due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vertAlign w:val="baseline"/>
        </w:rPr>
        <w:t>missing</w:t>
      </w:r>
      <w:r>
        <w:rPr>
          <w:spacing w:val="-3"/>
          <w:vertAlign w:val="baseline"/>
        </w:rPr>
        <w:t> </w:t>
      </w:r>
      <w:r>
        <w:rPr>
          <w:vertAlign w:val="baseline"/>
        </w:rPr>
        <w:t>bookmaker</w:t>
      </w:r>
      <w:r>
        <w:rPr>
          <w:spacing w:val="-2"/>
          <w:vertAlign w:val="baseline"/>
        </w:rPr>
        <w:t> </w:t>
      </w:r>
      <w:r>
        <w:rPr>
          <w:vertAlign w:val="baseline"/>
        </w:rPr>
        <w:t>information,</w:t>
      </w:r>
      <w:r>
        <w:rPr>
          <w:spacing w:val="-2"/>
          <w:vertAlign w:val="baseline"/>
        </w:rPr>
        <w:t> </w:t>
      </w:r>
      <w:r>
        <w:rPr>
          <w:vertAlign w:val="baseline"/>
        </w:rPr>
        <w:t>now</w:t>
      </w:r>
      <w:r>
        <w:rPr>
          <w:spacing w:val="-3"/>
          <w:vertAlign w:val="baseline"/>
        </w:rPr>
        <w:t> </w:t>
      </w:r>
      <w:r>
        <w:rPr>
          <w:vertAlign w:val="baseline"/>
        </w:rPr>
        <w:t>al</w:t>
      </w:r>
      <w:r>
        <w:rPr>
          <w:vertAlign w:val="baseline"/>
        </w:rPr>
        <w:t>l</w:t>
      </w:r>
      <w:r>
        <w:rPr>
          <w:vertAlign w:val="baseline"/>
        </w:rPr>
        <w:t> </w:t>
      </w:r>
      <w:r>
        <w:rPr>
          <w:i/>
          <w:vertAlign w:val="baseline"/>
        </w:rPr>
        <w:t>N</w:t>
      </w:r>
      <w:r>
        <w:rPr>
          <w:i/>
          <w:spacing w:val="2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5"/>
          <w:vertAlign w:val="baseline"/>
        </w:rPr>
        <w:t> </w:t>
      </w:r>
      <w:r>
        <w:rPr>
          <w:vertAlign w:val="baseline"/>
        </w:rPr>
        <w:t>256 matches are used. </w:t>
      </w:r>
      <w:hyperlink w:history="true" w:anchor="_bookmark15">
        <w:r>
          <w:rPr>
            <w:vertAlign w:val="baseline"/>
          </w:rPr>
          <w:t>Table</w:t>
        </w:r>
      </w:hyperlink>
      <w:r>
        <w:rPr>
          <w:vertAlign w:val="baseline"/>
        </w:rPr>
        <w:t> </w:t>
      </w:r>
      <w:hyperlink w:history="true" w:anchor="_bookmark15">
        <w:r>
          <w:rPr>
            <w:vertAlign w:val="baseline"/>
          </w:rPr>
          <w:t>5</w:t>
        </w:r>
      </w:hyperlink>
      <w:r>
        <w:rPr>
          <w:vertAlign w:val="baseline"/>
        </w:rPr>
        <w:t> shows that the hybri</w:t>
      </w:r>
      <w:r>
        <w:rPr>
          <w:vertAlign w:val="baseline"/>
        </w:rPr>
        <w:t>d</w:t>
      </w:r>
      <w:r>
        <w:rPr>
          <w:vertAlign w:val="baseline"/>
        </w:rPr>
        <w:t> random</w:t>
      </w:r>
      <w:r>
        <w:rPr>
          <w:spacing w:val="-11"/>
          <w:vertAlign w:val="baseline"/>
        </w:rPr>
        <w:t> </w:t>
      </w:r>
      <w:r>
        <w:rPr>
          <w:vertAlign w:val="baseline"/>
        </w:rPr>
        <w:t>forest</w:t>
      </w:r>
      <w:r>
        <w:rPr>
          <w:spacing w:val="-10"/>
          <w:vertAlign w:val="baseline"/>
        </w:rPr>
        <w:t> </w:t>
      </w:r>
      <w:r>
        <w:rPr>
          <w:vertAlign w:val="baseline"/>
        </w:rPr>
        <w:t>outperforms</w:t>
      </w:r>
      <w:r>
        <w:rPr>
          <w:spacing w:val="-11"/>
          <w:vertAlign w:val="baseline"/>
        </w:rPr>
        <w:t> </w:t>
      </w:r>
      <w:r>
        <w:rPr>
          <w:vertAlign w:val="baseline"/>
        </w:rPr>
        <w:t>all</w:t>
      </w:r>
      <w:r>
        <w:rPr>
          <w:spacing w:val="-10"/>
          <w:vertAlign w:val="baseline"/>
        </w:rPr>
        <w:t> </w:t>
      </w:r>
      <w:r>
        <w:rPr>
          <w:vertAlign w:val="baseline"/>
        </w:rPr>
        <w:t>competitors</w:t>
      </w:r>
      <w:r>
        <w:rPr>
          <w:spacing w:val="-11"/>
          <w:vertAlign w:val="baseline"/>
        </w:rPr>
        <w:t> </w:t>
      </w:r>
      <w:r>
        <w:rPr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vertAlign w:val="baseline"/>
        </w:rPr>
        <w:t>respect</w:t>
      </w:r>
      <w:r>
        <w:rPr>
          <w:spacing w:val="-11"/>
          <w:vertAlign w:val="baseline"/>
        </w:rPr>
        <w:t> </w:t>
      </w:r>
      <w:r>
        <w:rPr>
          <w:vertAlign w:val="baseline"/>
        </w:rPr>
        <w:t>t</w:t>
      </w:r>
      <w:r>
        <w:rPr>
          <w:vertAlign w:val="baseline"/>
        </w:rPr>
        <w:t>o</w:t>
      </w:r>
      <w:r>
        <w:rPr>
          <w:vertAlign w:val="baseline"/>
        </w:rPr>
        <w:t> both criteria and, hence, combining random forests wit</w:t>
      </w:r>
      <w:r>
        <w:rPr>
          <w:vertAlign w:val="baseline"/>
        </w:rPr>
        <w:t>h</w:t>
      </w:r>
      <w:r>
        <w:rPr>
          <w:vertAlign w:val="baseline"/>
        </w:rPr>
        <w:t> ranking methods again appears to be profitable.</w:t>
      </w:r>
    </w:p>
    <w:p>
      <w:pPr>
        <w:pStyle w:val="BodyText"/>
        <w:spacing w:after="0" w:line="260" w:lineRule="exact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5" w:space="198"/>
            <w:col w:w="5135"/>
          </w:cols>
        </w:sectPr>
      </w:pPr>
    </w:p>
    <w:p>
      <w:pPr>
        <w:tabs>
          <w:tab w:pos="4960" w:val="left" w:leader="none"/>
          <w:tab w:pos="5595" w:val="left" w:leader="none"/>
        </w:tabs>
        <w:spacing w:before="23"/>
        <w:ind w:left="28" w:right="0" w:firstLine="0"/>
        <w:jc w:val="left"/>
        <w:rPr>
          <w:rFonts w:ascii="Times New Roman"/>
          <w:sz w:val="16"/>
        </w:rPr>
      </w:pPr>
      <w:r>
        <w:rPr>
          <w:sz w:val="16"/>
        </w:rPr>
        <w:t>of</w:t>
      </w:r>
      <w:r>
        <w:rPr>
          <w:spacing w:val="38"/>
          <w:sz w:val="16"/>
        </w:rPr>
        <w:t> </w:t>
      </w:r>
      <w:r>
        <w:rPr>
          <w:sz w:val="16"/>
        </w:rPr>
        <w:t>important</w:t>
      </w:r>
      <w:r>
        <w:rPr>
          <w:spacing w:val="39"/>
          <w:sz w:val="16"/>
        </w:rPr>
        <w:t> </w:t>
      </w:r>
      <w:r>
        <w:rPr>
          <w:sz w:val="16"/>
        </w:rPr>
        <w:t>players)</w:t>
      </w:r>
      <w:r>
        <w:rPr>
          <w:spacing w:val="38"/>
          <w:sz w:val="16"/>
        </w:rPr>
        <w:t> </w:t>
      </w:r>
      <w:r>
        <w:rPr>
          <w:sz w:val="16"/>
        </w:rPr>
        <w:t>into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sz w:val="16"/>
        </w:rPr>
        <w:t>odds</w:t>
      </w:r>
      <w:r>
        <w:rPr>
          <w:spacing w:val="39"/>
          <w:sz w:val="16"/>
        </w:rPr>
        <w:t> </w:t>
      </w:r>
      <w:r>
        <w:rPr>
          <w:sz w:val="16"/>
        </w:rPr>
        <w:t>during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run</w:t>
      </w:r>
      <w:r>
        <w:rPr>
          <w:spacing w:val="38"/>
          <w:sz w:val="16"/>
        </w:rPr>
        <w:t> </w:t>
      </w:r>
      <w:r>
        <w:rPr>
          <w:sz w:val="16"/>
        </w:rPr>
        <w:t>of</w:t>
      </w:r>
      <w:r>
        <w:rPr>
          <w:spacing w:val="39"/>
          <w:sz w:val="16"/>
        </w:rPr>
        <w:t> </w:t>
      </w:r>
      <w:r>
        <w:rPr>
          <w:sz w:val="16"/>
        </w:rPr>
        <w:t>a</w:t>
      </w:r>
      <w:r>
        <w:rPr>
          <w:spacing w:val="38"/>
          <w:sz w:val="16"/>
        </w:rPr>
        <w:t> </w:t>
      </w:r>
      <w:r>
        <w:rPr>
          <w:spacing w:val="-2"/>
          <w:sz w:val="16"/>
        </w:rPr>
        <w:t>tourna-</w:t>
      </w:r>
      <w:r>
        <w:rPr>
          <w:sz w:val="16"/>
        </w:rPr>
        <w:tab/>
      </w:r>
      <w:bookmarkStart w:name="_bookmark17" w:id="29"/>
      <w:bookmarkEnd w:id="29"/>
      <w:r>
        <w:rPr>
          <w:sz w:val="16"/>
        </w:rPr>
      </w:r>
      <w:r>
        <w:rPr>
          <w:rFonts w:ascii="Times New Roman"/>
          <w:sz w:val="16"/>
          <w:u w:val="thick"/>
        </w:rPr>
        <w:tab/>
      </w:r>
    </w:p>
    <w:p>
      <w:pPr>
        <w:spacing w:after="0"/>
        <w:jc w:val="left"/>
        <w:rPr>
          <w:rFonts w:ascii="Times New Roman"/>
          <w:sz w:val="16"/>
        </w:rPr>
        <w:sectPr>
          <w:type w:val="continuous"/>
          <w:pgSz w:w="11910" w:h="15880"/>
          <w:pgMar w:header="603" w:footer="0" w:top="540" w:bottom="280" w:left="992" w:right="850"/>
        </w:sectPr>
      </w:pPr>
    </w:p>
    <w:p>
      <w:pPr>
        <w:spacing w:line="280" w:lineRule="auto" w:before="33"/>
        <w:ind w:left="28" w:right="0" w:firstLine="0"/>
        <w:jc w:val="both"/>
        <w:rPr>
          <w:sz w:val="16"/>
        </w:rPr>
      </w:pPr>
      <w:r>
        <w:rPr>
          <w:sz w:val="16"/>
        </w:rPr>
        <w:t>ment. The three-way odds were obtained from the website </w:t>
      </w:r>
      <w:hyperlink r:id="rId20">
        <w:r>
          <w:rPr>
            <w:sz w:val="16"/>
          </w:rPr>
          <w:t>http:/</w:t>
        </w:r>
        <w:r>
          <w:rPr>
            <w:sz w:val="16"/>
          </w:rPr>
          <w:t>/</w:t>
        </w:r>
      </w:hyperlink>
      <w:r>
        <w:rPr>
          <w:spacing w:val="40"/>
          <w:sz w:val="16"/>
        </w:rPr>
        <w:t> </w:t>
      </w:r>
      <w:hyperlink r:id="rId20">
        <w:r>
          <w:rPr>
            <w:sz w:val="16"/>
          </w:rPr>
          <w:t>www.betexplorer.com/.</w:t>
        </w:r>
      </w:hyperlink>
      <w:r>
        <w:rPr>
          <w:sz w:val="16"/>
        </w:rPr>
        <w:t> Unfortunately, for 6 matches from the </w:t>
      </w:r>
      <w:r>
        <w:rPr>
          <w:sz w:val="16"/>
        </w:rPr>
        <w:t>FIF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World Cup 2006 no odds were available, hence, the results fr</w:t>
      </w:r>
      <w:r>
        <w:rPr>
          <w:sz w:val="16"/>
        </w:rPr>
        <w:t>om</w:t>
      </w:r>
      <w:r>
        <w:rPr>
          <w:spacing w:val="40"/>
          <w:sz w:val="16"/>
        </w:rPr>
        <w:t> </w:t>
      </w:r>
      <w:hyperlink w:history="true" w:anchor="_bookmark14">
        <w:r>
          <w:rPr>
            <w:sz w:val="16"/>
          </w:rPr>
          <w:t>Ta</w:t>
        </w:r>
        <w:bookmarkStart w:name="_bookmark18" w:id="30"/>
        <w:bookmarkEnd w:id="30"/>
        <w:r>
          <w:rPr>
            <w:sz w:val="16"/>
          </w:rPr>
          <w:t>ble</w:t>
        </w:r>
      </w:hyperlink>
      <w:r>
        <w:rPr>
          <w:sz w:val="16"/>
        </w:rPr>
        <w:t> </w:t>
      </w:r>
      <w:hyperlink w:history="true" w:anchor="_bookmark14">
        <w:r>
          <w:rPr>
            <w:sz w:val="16"/>
          </w:rPr>
          <w:t>4</w:t>
        </w:r>
      </w:hyperlink>
      <w:r>
        <w:rPr>
          <w:sz w:val="16"/>
        </w:rPr>
        <w:t> are based on 250 matches only.</w:t>
      </w:r>
    </w:p>
    <w:p>
      <w:pPr>
        <w:pStyle w:val="ListParagraph"/>
        <w:numPr>
          <w:ilvl w:val="0"/>
          <w:numId w:val="2"/>
        </w:numPr>
        <w:tabs>
          <w:tab w:pos="201" w:val="left" w:leader="none"/>
        </w:tabs>
        <w:spacing w:line="271" w:lineRule="auto" w:before="0" w:after="0"/>
        <w:ind w:left="28" w:right="0" w:firstLine="0"/>
        <w:jc w:val="both"/>
        <w:rPr>
          <w:sz w:val="16"/>
        </w:rPr>
      </w:pPr>
      <w:r>
        <w:rPr>
          <w:sz w:val="16"/>
        </w:rPr>
        <w:t>The transformed probabilities implicitely assume that the </w:t>
      </w:r>
      <w:r>
        <w:rPr>
          <w:sz w:val="16"/>
        </w:rPr>
        <w:t>book</w:t>
      </w:r>
      <w:r>
        <w:rPr>
          <w:sz w:val="16"/>
        </w:rPr>
        <w:t>-</w:t>
      </w:r>
      <w:r>
        <w:rPr>
          <w:spacing w:val="40"/>
          <w:sz w:val="16"/>
        </w:rPr>
      </w:r>
      <w:r>
        <w:rPr>
          <w:sz w:val="16"/>
        </w:rPr>
        <w:t>maker’s margins are equally distributed on the three possible matc</w:t>
      </w:r>
      <w:r>
        <w:rPr>
          <w:sz w:val="16"/>
        </w:rPr>
        <w:t>h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tendencies.</w:t>
      </w:r>
    </w:p>
    <w:p>
      <w:pPr>
        <w:pStyle w:val="ListParagraph"/>
        <w:numPr>
          <w:ilvl w:val="0"/>
          <w:numId w:val="2"/>
        </w:numPr>
        <w:tabs>
          <w:tab w:pos="187" w:val="left" w:leader="none"/>
        </w:tabs>
        <w:spacing w:line="278" w:lineRule="auto" w:before="23" w:after="0"/>
        <w:ind w:left="28" w:right="395" w:firstLine="0"/>
        <w:jc w:val="both"/>
        <w:rPr>
          <w:sz w:val="16"/>
        </w:rPr>
      </w:pPr>
      <w:r>
        <w:rPr/>
        <w:br w:type="column"/>
      </w:r>
      <w:r>
        <w:rPr>
          <w:sz w:val="16"/>
        </w:rPr>
        <w:t>The final group standings are determined by (1) the number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points, (2) the goal difference and (3) the number of scored goals. </w:t>
      </w:r>
      <w:r>
        <w:rPr>
          <w:sz w:val="16"/>
        </w:rPr>
        <w:t>If</w:t>
      </w:r>
      <w:r>
        <w:rPr>
          <w:spacing w:val="40"/>
          <w:sz w:val="16"/>
        </w:rPr>
        <w:t> </w:t>
      </w:r>
      <w:r>
        <w:rPr>
          <w:sz w:val="16"/>
        </w:rPr>
        <w:t>several</w:t>
      </w:r>
      <w:r>
        <w:rPr>
          <w:spacing w:val="-9"/>
          <w:sz w:val="16"/>
        </w:rPr>
        <w:t> </w:t>
      </w:r>
      <w:r>
        <w:rPr>
          <w:sz w:val="16"/>
        </w:rPr>
        <w:t>teams</w:t>
      </w:r>
      <w:r>
        <w:rPr>
          <w:spacing w:val="-9"/>
          <w:sz w:val="16"/>
        </w:rPr>
        <w:t> </w:t>
      </w:r>
      <w:r>
        <w:rPr>
          <w:sz w:val="16"/>
        </w:rPr>
        <w:t>coincide</w:t>
      </w:r>
      <w:r>
        <w:rPr>
          <w:spacing w:val="-9"/>
          <w:sz w:val="16"/>
        </w:rPr>
        <w:t> </w:t>
      </w:r>
      <w:r>
        <w:rPr>
          <w:sz w:val="16"/>
        </w:rPr>
        <w:t>with</w:t>
      </w:r>
      <w:r>
        <w:rPr>
          <w:spacing w:val="-9"/>
          <w:sz w:val="16"/>
        </w:rPr>
        <w:t> </w:t>
      </w:r>
      <w:r>
        <w:rPr>
          <w:sz w:val="16"/>
        </w:rPr>
        <w:t>respect</w:t>
      </w:r>
      <w:r>
        <w:rPr>
          <w:spacing w:val="-9"/>
          <w:sz w:val="16"/>
        </w:rPr>
        <w:t> </w:t>
      </w:r>
      <w:r>
        <w:rPr>
          <w:sz w:val="16"/>
        </w:rPr>
        <w:t>to</w:t>
      </w:r>
      <w:r>
        <w:rPr>
          <w:spacing w:val="-8"/>
          <w:sz w:val="16"/>
        </w:rPr>
        <w:t> </w:t>
      </w:r>
      <w:r>
        <w:rPr>
          <w:sz w:val="16"/>
        </w:rPr>
        <w:t>all</w:t>
      </w:r>
      <w:r>
        <w:rPr>
          <w:spacing w:val="-9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these</w:t>
      </w:r>
      <w:r>
        <w:rPr>
          <w:spacing w:val="-9"/>
          <w:sz w:val="16"/>
        </w:rPr>
        <w:t> </w:t>
      </w:r>
      <w:r>
        <w:rPr>
          <w:sz w:val="16"/>
        </w:rPr>
        <w:t>three</w:t>
      </w:r>
      <w:r>
        <w:rPr>
          <w:spacing w:val="-9"/>
          <w:sz w:val="16"/>
        </w:rPr>
        <w:t> </w:t>
      </w:r>
      <w:r>
        <w:rPr>
          <w:sz w:val="16"/>
        </w:rPr>
        <w:t>criteria,</w:t>
      </w:r>
      <w:r>
        <w:rPr>
          <w:spacing w:val="-8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sep</w:t>
      </w:r>
      <w:r>
        <w:rPr>
          <w:sz w:val="16"/>
        </w:rPr>
        <w:softHyphen/>
      </w:r>
      <w:r>
        <w:rPr>
          <w:spacing w:val="40"/>
          <w:sz w:val="16"/>
        </w:rPr>
      </w:r>
      <w:r>
        <w:rPr>
          <w:sz w:val="16"/>
        </w:rPr>
        <w:t>arate</w:t>
      </w:r>
      <w:r>
        <w:rPr>
          <w:spacing w:val="-9"/>
          <w:sz w:val="16"/>
        </w:rPr>
        <w:t> </w:t>
      </w:r>
      <w:r>
        <w:rPr>
          <w:sz w:val="16"/>
        </w:rPr>
        <w:t>chart</w:t>
      </w:r>
      <w:r>
        <w:rPr>
          <w:spacing w:val="-8"/>
          <w:sz w:val="16"/>
        </w:rPr>
        <w:t> </w:t>
      </w:r>
      <w:r>
        <w:rPr>
          <w:sz w:val="16"/>
        </w:rPr>
        <w:t>is</w:t>
      </w:r>
      <w:r>
        <w:rPr>
          <w:spacing w:val="-9"/>
          <w:sz w:val="16"/>
        </w:rPr>
        <w:t> </w:t>
      </w:r>
      <w:r>
        <w:rPr>
          <w:sz w:val="16"/>
        </w:rPr>
        <w:t>calculated</w:t>
      </w:r>
      <w:r>
        <w:rPr>
          <w:spacing w:val="-8"/>
          <w:sz w:val="16"/>
        </w:rPr>
        <w:t> </w:t>
      </w:r>
      <w:r>
        <w:rPr>
          <w:sz w:val="16"/>
        </w:rPr>
        <w:t>based</w:t>
      </w:r>
      <w:r>
        <w:rPr>
          <w:spacing w:val="-9"/>
          <w:sz w:val="16"/>
        </w:rPr>
        <w:t> </w:t>
      </w:r>
      <w:r>
        <w:rPr>
          <w:sz w:val="16"/>
        </w:rPr>
        <w:t>on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9"/>
          <w:sz w:val="16"/>
        </w:rPr>
        <w:t> </w:t>
      </w:r>
      <w:r>
        <w:rPr>
          <w:sz w:val="16"/>
        </w:rPr>
        <w:t>matches</w:t>
      </w:r>
      <w:r>
        <w:rPr>
          <w:spacing w:val="-8"/>
          <w:sz w:val="16"/>
        </w:rPr>
        <w:t> </w:t>
      </w:r>
      <w:r>
        <w:rPr>
          <w:sz w:val="16"/>
        </w:rPr>
        <w:t>between</w:t>
      </w:r>
      <w:r>
        <w:rPr>
          <w:spacing w:val="-9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coincidin</w:t>
      </w:r>
      <w:r>
        <w:rPr>
          <w:sz w:val="16"/>
        </w:rPr>
        <w:t>g</w:t>
      </w:r>
      <w:r>
        <w:rPr>
          <w:spacing w:val="40"/>
          <w:sz w:val="16"/>
        </w:rPr>
        <w:t> </w:t>
      </w:r>
      <w:r>
        <w:rPr>
          <w:sz w:val="16"/>
        </w:rPr>
        <w:t>teams only. Here, again the final standing of the teams is det</w:t>
      </w:r>
      <w:r>
        <w:rPr>
          <w:sz w:val="16"/>
        </w:rPr>
        <w:t>ermined</w:t>
      </w:r>
      <w:r>
        <w:rPr>
          <w:spacing w:val="40"/>
          <w:sz w:val="16"/>
        </w:rPr>
        <w:t> </w:t>
      </w:r>
      <w:r>
        <w:rPr>
          <w:sz w:val="16"/>
        </w:rPr>
        <w:t>following</w:t>
      </w:r>
      <w:r>
        <w:rPr>
          <w:spacing w:val="-5"/>
          <w:sz w:val="16"/>
        </w:rPr>
        <w:t> </w:t>
      </w:r>
      <w:r>
        <w:rPr>
          <w:sz w:val="16"/>
        </w:rPr>
        <w:t>criteria</w:t>
      </w:r>
      <w:r>
        <w:rPr>
          <w:spacing w:val="-5"/>
          <w:sz w:val="16"/>
        </w:rPr>
        <w:t> </w:t>
      </w:r>
      <w:r>
        <w:rPr>
          <w:sz w:val="16"/>
        </w:rPr>
        <w:t>(1)–(3).</w:t>
      </w:r>
      <w:r>
        <w:rPr>
          <w:spacing w:val="-5"/>
          <w:sz w:val="16"/>
        </w:rPr>
        <w:t> </w:t>
      </w:r>
      <w:r>
        <w:rPr>
          <w:sz w:val="16"/>
        </w:rPr>
        <w:t>If</w:t>
      </w:r>
      <w:r>
        <w:rPr>
          <w:spacing w:val="-5"/>
          <w:sz w:val="16"/>
        </w:rPr>
        <w:t> </w:t>
      </w:r>
      <w:r>
        <w:rPr>
          <w:sz w:val="16"/>
        </w:rPr>
        <w:t>still</w:t>
      </w:r>
      <w:r>
        <w:rPr>
          <w:spacing w:val="-5"/>
          <w:sz w:val="16"/>
        </w:rPr>
        <w:t> </w:t>
      </w:r>
      <w:r>
        <w:rPr>
          <w:sz w:val="16"/>
        </w:rPr>
        <w:t>no</w:t>
      </w:r>
      <w:r>
        <w:rPr>
          <w:spacing w:val="-5"/>
          <w:sz w:val="16"/>
        </w:rPr>
        <w:t> </w:t>
      </w:r>
      <w:r>
        <w:rPr>
          <w:sz w:val="16"/>
        </w:rPr>
        <w:t>distinct</w:t>
      </w:r>
      <w:r>
        <w:rPr>
          <w:spacing w:val="-5"/>
          <w:sz w:val="16"/>
        </w:rPr>
        <w:t> </w:t>
      </w:r>
      <w:r>
        <w:rPr>
          <w:sz w:val="16"/>
        </w:rPr>
        <w:t>decision</w:t>
      </w:r>
      <w:r>
        <w:rPr>
          <w:spacing w:val="-5"/>
          <w:sz w:val="16"/>
        </w:rPr>
        <w:t> </w:t>
      </w:r>
      <w:r>
        <w:rPr>
          <w:sz w:val="16"/>
        </w:rPr>
        <w:t>can</w:t>
      </w:r>
      <w:r>
        <w:rPr>
          <w:spacing w:val="-5"/>
          <w:sz w:val="16"/>
        </w:rPr>
        <w:t> </w:t>
      </w:r>
      <w:r>
        <w:rPr>
          <w:sz w:val="16"/>
        </w:rPr>
        <w:t>be</w:t>
      </w:r>
      <w:r>
        <w:rPr>
          <w:spacing w:val="-5"/>
          <w:sz w:val="16"/>
        </w:rPr>
        <w:t> </w:t>
      </w:r>
      <w:r>
        <w:rPr>
          <w:sz w:val="16"/>
        </w:rPr>
        <w:t>taken,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decision is induced by lot.</w:t>
      </w:r>
    </w:p>
    <w:p>
      <w:pPr>
        <w:pStyle w:val="ListParagraph"/>
        <w:spacing w:after="0" w:line="278" w:lineRule="auto"/>
        <w:jc w:val="both"/>
        <w:rPr>
          <w:sz w:val="16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5" w:space="198"/>
            <w:col w:w="5135"/>
          </w:cols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5880"/>
          <w:pgMar w:header="603" w:footer="0" w:top="880" w:bottom="280" w:left="992" w:right="850"/>
        </w:sectPr>
      </w:pPr>
    </w:p>
    <w:p>
      <w:pPr>
        <w:pStyle w:val="Heading1"/>
        <w:numPr>
          <w:ilvl w:val="0"/>
          <w:numId w:val="1"/>
        </w:numPr>
        <w:tabs>
          <w:tab w:pos="576" w:val="left" w:leader="none"/>
        </w:tabs>
        <w:spacing w:line="254" w:lineRule="auto" w:before="160" w:after="0"/>
        <w:ind w:left="576" w:right="630" w:hanging="321"/>
        <w:jc w:val="left"/>
      </w:pPr>
      <w:bookmarkStart w:name="5 Modeling the FIFA World Cup 2018" w:id="31"/>
      <w:bookmarkEnd w:id="31"/>
      <w:r>
        <w:rPr>
          <w:b w:val="0"/>
        </w:rPr>
      </w:r>
      <w:bookmarkStart w:name="_bookmark19" w:id="32"/>
      <w:bookmarkEnd w:id="32"/>
      <w:r>
        <w:rPr>
          <w:b w:val="0"/>
        </w:rPr>
      </w:r>
      <w:r>
        <w:rPr>
          <w:spacing w:val="-2"/>
          <w:w w:val="105"/>
        </w:rPr>
        <w:t>Modeling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FIFA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World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Cu</w:t>
      </w:r>
      <w:r>
        <w:rPr>
          <w:spacing w:val="-2"/>
          <w:w w:val="105"/>
        </w:rPr>
        <w:t>p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2018</w:t>
      </w:r>
    </w:p>
    <w:p>
      <w:pPr>
        <w:pStyle w:val="BodyText"/>
        <w:spacing w:line="280" w:lineRule="auto" w:before="239"/>
        <w:ind w:left="255"/>
        <w:jc w:val="both"/>
      </w:pPr>
      <w:r>
        <w:rPr/>
        <w:t>We now fit the proposed hybrid random forest model </w:t>
      </w:r>
      <w:r>
        <w:rPr/>
        <w:t>t</w:t>
      </w:r>
      <w:r>
        <w:rPr/>
        <w:t>o</w:t>
      </w:r>
      <w:r>
        <w:rPr/>
        <w:t> the World Cup 2002–2014 data, and calculate the a</w:t>
      </w:r>
      <w:r>
        <w:rPr/>
        <w:t>bility</w:t>
      </w:r>
      <w:r>
        <w:rPr/>
        <w:t> parameters based on historic match data over the 8 year</w:t>
      </w:r>
      <w:r>
        <w:rPr/>
        <w:t>s</w:t>
      </w:r>
      <w:r>
        <w:rPr/>
        <w:t> preceding the World Cup 2018. The fitted random fores</w:t>
      </w:r>
      <w:r>
        <w:rPr/>
        <w:t>t</w:t>
      </w:r>
      <w:r>
        <w:rPr/>
        <w:t> will then be used to evaluate its predictive performanc</w:t>
      </w:r>
      <w:r>
        <w:rPr/>
        <w:t>e</w:t>
      </w:r>
      <w:r>
        <w:rPr/>
        <w:t> with respect to the results of the FIFA World Cup 2</w:t>
      </w:r>
      <w:r>
        <w:rPr/>
        <w:t>018</w:t>
      </w:r>
      <w:r>
        <w:rPr/>
        <w:t> </w:t>
      </w:r>
      <w:r>
        <w:rPr>
          <w:spacing w:val="-2"/>
        </w:rPr>
        <w:t>tournament.</w:t>
      </w:r>
    </w:p>
    <w:p>
      <w:pPr>
        <w:spacing w:line="240" w:lineRule="auto" w:before="101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line="119" w:lineRule="exact" w:before="0"/>
        <w:ind w:left="0" w:right="0" w:firstLine="0"/>
        <w:jc w:val="right"/>
        <w:rPr>
          <w:rFonts w:ascii="Arial"/>
          <w:sz w:val="11"/>
        </w:rPr>
      </w:pPr>
      <w:bookmarkStart w:name="_bookmark20" w:id="33"/>
      <w:bookmarkEnd w:id="33"/>
      <w:r>
        <w:rPr/>
      </w:r>
      <w:r>
        <w:rPr>
          <w:rFonts w:ascii="Arial"/>
          <w:color w:val="231F20"/>
          <w:spacing w:val="-2"/>
          <w:w w:val="105"/>
          <w:sz w:val="11"/>
        </w:rPr>
        <w:t>Abilities</w:t>
      </w:r>
    </w:p>
    <w:p>
      <w:pPr>
        <w:spacing w:line="211" w:lineRule="auto" w:before="5"/>
        <w:ind w:left="910" w:right="0" w:firstLine="206"/>
        <w:jc w:val="right"/>
        <w:rPr>
          <w:rFonts w:ascii="Arial"/>
          <w:sz w:val="11"/>
        </w:rPr>
      </w:pPr>
      <w:r>
        <w:rPr>
          <w:rFonts w:ascii="Arial"/>
          <w:color w:val="231F20"/>
          <w:spacing w:val="-4"/>
          <w:w w:val="105"/>
          <w:sz w:val="11"/>
        </w:rPr>
        <w:t>Elo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4"/>
          <w:w w:val="105"/>
          <w:sz w:val="11"/>
        </w:rPr>
        <w:t>Rank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2"/>
          <w:w w:val="105"/>
          <w:sz w:val="11"/>
        </w:rPr>
        <w:t>Oddset</w:t>
      </w:r>
    </w:p>
    <w:p>
      <w:pPr>
        <w:spacing w:line="107" w:lineRule="exact" w:before="0"/>
        <w:ind w:left="0" w:right="0" w:firstLine="0"/>
        <w:jc w:val="right"/>
        <w:rPr>
          <w:rFonts w:ascii="Arial"/>
          <w:sz w:val="11"/>
        </w:rPr>
      </w:pPr>
      <w:r>
        <w:rPr>
          <w:rFonts w:ascii="Arial"/>
          <w:color w:val="231F20"/>
          <w:spacing w:val="-2"/>
          <w:w w:val="105"/>
          <w:sz w:val="11"/>
        </w:rPr>
        <w:t>Confed.Oppo</w:t>
      </w:r>
    </w:p>
    <w:p>
      <w:pPr>
        <w:spacing w:line="211" w:lineRule="auto" w:before="5"/>
        <w:ind w:left="186" w:right="0" w:firstLine="891"/>
        <w:jc w:val="right"/>
        <w:rPr>
          <w:rFonts w:ascii="Arial"/>
          <w:sz w:val="11"/>
        </w:rPr>
      </w:pPr>
      <w:r>
        <w:rPr>
          <w:rFonts w:ascii="Arial"/>
          <w:color w:val="231F20"/>
          <w:spacing w:val="-4"/>
          <w:w w:val="105"/>
          <w:sz w:val="11"/>
        </w:rPr>
        <w:t>Age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2"/>
          <w:w w:val="105"/>
          <w:sz w:val="11"/>
        </w:rPr>
        <w:t>Legionnaires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2"/>
          <w:w w:val="105"/>
          <w:sz w:val="11"/>
        </w:rPr>
        <w:t>Sec.Max.Teammates</w:t>
      </w:r>
    </w:p>
    <w:p>
      <w:pPr>
        <w:spacing w:line="107" w:lineRule="exact" w:before="0"/>
        <w:ind w:left="0" w:right="0" w:firstLine="0"/>
        <w:jc w:val="right"/>
        <w:rPr>
          <w:rFonts w:ascii="Arial"/>
          <w:sz w:val="11"/>
        </w:rPr>
      </w:pPr>
      <w:r>
        <w:rPr>
          <w:rFonts w:ascii="Arial"/>
          <w:color w:val="231F20"/>
          <w:spacing w:val="-5"/>
          <w:w w:val="105"/>
          <w:sz w:val="11"/>
        </w:rPr>
        <w:t>GDP</w:t>
      </w:r>
    </w:p>
    <w:p>
      <w:pPr>
        <w:spacing w:line="211" w:lineRule="auto" w:before="5"/>
        <w:ind w:left="419" w:right="0" w:firstLine="297"/>
        <w:jc w:val="right"/>
        <w:rPr>
          <w:rFonts w:ascii="Arial"/>
          <w:sz w:val="11"/>
        </w:rPr>
      </w:pPr>
      <w:r>
        <w:rPr>
          <w:rFonts w:ascii="Arial"/>
          <w:color w:val="231F20"/>
          <w:spacing w:val="-2"/>
          <w:w w:val="105"/>
          <w:sz w:val="11"/>
        </w:rPr>
        <w:t>CL.Players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2"/>
          <w:w w:val="105"/>
          <w:sz w:val="11"/>
        </w:rPr>
        <w:t>Confed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2"/>
          <w:w w:val="105"/>
          <w:sz w:val="11"/>
        </w:rPr>
        <w:t>Age.Coach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2"/>
          <w:w w:val="105"/>
          <w:sz w:val="11"/>
        </w:rPr>
        <w:t>Max.Teammates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2"/>
          <w:w w:val="105"/>
          <w:sz w:val="11"/>
        </w:rPr>
        <w:t>Tenure.Coach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2"/>
          <w:w w:val="105"/>
          <w:sz w:val="11"/>
        </w:rPr>
        <w:t>EL.Players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2"/>
          <w:w w:val="105"/>
          <w:sz w:val="11"/>
        </w:rPr>
        <w:t>Host.Oppo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2"/>
          <w:w w:val="105"/>
          <w:sz w:val="11"/>
        </w:rPr>
        <w:t>Continent</w:t>
      </w:r>
    </w:p>
    <w:p>
      <w:pPr>
        <w:spacing w:line="211" w:lineRule="auto" w:before="1"/>
        <w:ind w:left="264" w:right="0" w:firstLine="781"/>
        <w:jc w:val="right"/>
        <w:rPr>
          <w:rFonts w:ascii="Arial"/>
          <w:sz w:val="11"/>
        </w:rPr>
      </w:pPr>
      <w:r>
        <w:rPr>
          <w:rFonts w:ascii="Arial"/>
          <w:color w:val="231F20"/>
          <w:spacing w:val="-4"/>
          <w:w w:val="105"/>
          <w:sz w:val="11"/>
        </w:rPr>
        <w:t>Host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2"/>
          <w:w w:val="105"/>
          <w:sz w:val="11"/>
        </w:rPr>
        <w:t>Nation.Coach.Oppo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2"/>
          <w:w w:val="105"/>
          <w:sz w:val="11"/>
        </w:rPr>
        <w:t>Continent.Oppo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2"/>
          <w:w w:val="105"/>
          <w:sz w:val="11"/>
        </w:rPr>
        <w:t>Nation.Coach</w:t>
      </w:r>
      <w:r>
        <w:rPr>
          <w:rFonts w:ascii="Arial"/>
          <w:color w:val="231F20"/>
          <w:spacing w:val="40"/>
          <w:w w:val="105"/>
          <w:sz w:val="11"/>
        </w:rPr>
        <w:t> </w:t>
      </w:r>
      <w:r>
        <w:rPr>
          <w:rFonts w:ascii="Arial"/>
          <w:color w:val="231F20"/>
          <w:spacing w:val="-2"/>
          <w:w w:val="105"/>
          <w:sz w:val="11"/>
        </w:rPr>
        <w:t>Population</w:t>
      </w:r>
    </w:p>
    <w:p>
      <w:pPr>
        <w:spacing w:line="240" w:lineRule="auto" w:before="8" w:after="25"/>
        <w:rPr>
          <w:rFonts w:ascii="Arial"/>
          <w:sz w:val="19"/>
        </w:rPr>
      </w:pPr>
      <w:r>
        <w:rPr/>
        <w:br w:type="column"/>
      </w:r>
      <w:r>
        <w:rPr>
          <w:rFonts w:ascii="Arial"/>
          <w:sz w:val="19"/>
        </w:rPr>
      </w:r>
    </w:p>
    <w:p>
      <w:pPr>
        <w:pStyle w:val="BodyText"/>
        <w:ind w:left="2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239010" cy="1556385"/>
                <wp:effectExtent l="9525" t="0" r="0" b="5715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2239010" cy="1556385"/>
                          <a:chExt cx="2239010" cy="155638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2424" y="1494623"/>
                            <a:ext cx="571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9690">
                                <a:moveTo>
                                  <a:pt x="56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08"/>
                                </a:lnTo>
                                <a:lnTo>
                                  <a:pt x="56951" y="59208"/>
                                </a:lnTo>
                                <a:lnTo>
                                  <a:pt x="56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424" y="1494623"/>
                            <a:ext cx="571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9690">
                                <a:moveTo>
                                  <a:pt x="56951" y="59208"/>
                                </a:moveTo>
                                <a:lnTo>
                                  <a:pt x="0" y="59208"/>
                                </a:lnTo>
                                <a:lnTo>
                                  <a:pt x="0" y="0"/>
                                </a:lnTo>
                                <a:lnTo>
                                  <a:pt x="56951" y="0"/>
                                </a:lnTo>
                                <a:lnTo>
                                  <a:pt x="56951" y="59208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4207" y="1423578"/>
                            <a:ext cx="355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9690">
                                <a:moveTo>
                                  <a:pt x="35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08"/>
                                </a:lnTo>
                                <a:lnTo>
                                  <a:pt x="35168" y="59208"/>
                                </a:lnTo>
                                <a:lnTo>
                                  <a:pt x="35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4207" y="1423578"/>
                            <a:ext cx="355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9690">
                                <a:moveTo>
                                  <a:pt x="35168" y="59208"/>
                                </a:moveTo>
                                <a:lnTo>
                                  <a:pt x="0" y="59208"/>
                                </a:lnTo>
                                <a:lnTo>
                                  <a:pt x="0" y="0"/>
                                </a:lnTo>
                                <a:lnTo>
                                  <a:pt x="35168" y="0"/>
                                </a:lnTo>
                                <a:lnTo>
                                  <a:pt x="35168" y="59208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9382" y="1352536"/>
                            <a:ext cx="304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9690">
                                <a:moveTo>
                                  <a:pt x="29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04"/>
                                </a:lnTo>
                                <a:lnTo>
                                  <a:pt x="29993" y="59204"/>
                                </a:lnTo>
                                <a:lnTo>
                                  <a:pt x="29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9382" y="1352536"/>
                            <a:ext cx="304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9690">
                                <a:moveTo>
                                  <a:pt x="29993" y="59204"/>
                                </a:moveTo>
                                <a:lnTo>
                                  <a:pt x="0" y="59204"/>
                                </a:lnTo>
                                <a:lnTo>
                                  <a:pt x="0" y="0"/>
                                </a:lnTo>
                                <a:lnTo>
                                  <a:pt x="29993" y="0"/>
                                </a:lnTo>
                                <a:lnTo>
                                  <a:pt x="29993" y="59204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9795" y="1281427"/>
                            <a:ext cx="1968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59690">
                                <a:moveTo>
                                  <a:pt x="19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18"/>
                                </a:lnTo>
                                <a:lnTo>
                                  <a:pt x="19580" y="59218"/>
                                </a:lnTo>
                                <a:lnTo>
                                  <a:pt x="19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9795" y="997204"/>
                            <a:ext cx="2794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43535">
                                <a:moveTo>
                                  <a:pt x="19580" y="343441"/>
                                </a:moveTo>
                                <a:lnTo>
                                  <a:pt x="0" y="343441"/>
                                </a:lnTo>
                                <a:lnTo>
                                  <a:pt x="0" y="284222"/>
                                </a:lnTo>
                                <a:lnTo>
                                  <a:pt x="19580" y="284222"/>
                                </a:lnTo>
                                <a:lnTo>
                                  <a:pt x="19580" y="343441"/>
                                </a:lnTo>
                                <a:close/>
                              </a:path>
                              <a:path w="27940" h="343535">
                                <a:moveTo>
                                  <a:pt x="19580" y="272401"/>
                                </a:moveTo>
                                <a:lnTo>
                                  <a:pt x="13181" y="272401"/>
                                </a:lnTo>
                                <a:lnTo>
                                  <a:pt x="13181" y="213187"/>
                                </a:lnTo>
                                <a:lnTo>
                                  <a:pt x="19580" y="213187"/>
                                </a:lnTo>
                                <a:lnTo>
                                  <a:pt x="19580" y="272401"/>
                                </a:lnTo>
                                <a:close/>
                              </a:path>
                              <a:path w="27940" h="343535">
                                <a:moveTo>
                                  <a:pt x="19580" y="201354"/>
                                </a:moveTo>
                                <a:lnTo>
                                  <a:pt x="14867" y="201354"/>
                                </a:lnTo>
                                <a:lnTo>
                                  <a:pt x="14867" y="142140"/>
                                </a:lnTo>
                                <a:lnTo>
                                  <a:pt x="19580" y="142140"/>
                                </a:lnTo>
                                <a:lnTo>
                                  <a:pt x="19580" y="201354"/>
                                </a:lnTo>
                                <a:close/>
                              </a:path>
                              <a:path w="27940" h="343535">
                                <a:moveTo>
                                  <a:pt x="19580" y="130309"/>
                                </a:moveTo>
                                <a:lnTo>
                                  <a:pt x="17194" y="130309"/>
                                </a:lnTo>
                                <a:lnTo>
                                  <a:pt x="17194" y="71100"/>
                                </a:lnTo>
                                <a:lnTo>
                                  <a:pt x="19580" y="71100"/>
                                </a:lnTo>
                                <a:lnTo>
                                  <a:pt x="19580" y="130309"/>
                                </a:lnTo>
                                <a:close/>
                              </a:path>
                              <a:path w="27940" h="343535">
                                <a:moveTo>
                                  <a:pt x="19580" y="59208"/>
                                </a:moveTo>
                                <a:lnTo>
                                  <a:pt x="27468" y="59208"/>
                                </a:lnTo>
                                <a:lnTo>
                                  <a:pt x="27468" y="0"/>
                                </a:lnTo>
                                <a:lnTo>
                                  <a:pt x="19580" y="0"/>
                                </a:lnTo>
                                <a:lnTo>
                                  <a:pt x="19580" y="59208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9375" y="926154"/>
                            <a:ext cx="3492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59690">
                                <a:moveTo>
                                  <a:pt x="34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13"/>
                                </a:lnTo>
                                <a:lnTo>
                                  <a:pt x="34909" y="59213"/>
                                </a:lnTo>
                                <a:lnTo>
                                  <a:pt x="34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9375" y="926154"/>
                            <a:ext cx="3492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59690">
                                <a:moveTo>
                                  <a:pt x="0" y="59213"/>
                                </a:moveTo>
                                <a:lnTo>
                                  <a:pt x="34909" y="59213"/>
                                </a:lnTo>
                                <a:lnTo>
                                  <a:pt x="34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13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9375" y="855114"/>
                            <a:ext cx="412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59690">
                                <a:moveTo>
                                  <a:pt x="40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08"/>
                                </a:lnTo>
                                <a:lnTo>
                                  <a:pt x="40853" y="59208"/>
                                </a:lnTo>
                                <a:lnTo>
                                  <a:pt x="40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9375" y="855114"/>
                            <a:ext cx="412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59690">
                                <a:moveTo>
                                  <a:pt x="0" y="59208"/>
                                </a:moveTo>
                                <a:lnTo>
                                  <a:pt x="40853" y="59208"/>
                                </a:lnTo>
                                <a:lnTo>
                                  <a:pt x="408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08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9375" y="784083"/>
                            <a:ext cx="469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59690">
                                <a:moveTo>
                                  <a:pt x="46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03"/>
                                </a:lnTo>
                                <a:lnTo>
                                  <a:pt x="46607" y="59203"/>
                                </a:lnTo>
                                <a:lnTo>
                                  <a:pt x="46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375" y="784083"/>
                            <a:ext cx="469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59690">
                                <a:moveTo>
                                  <a:pt x="0" y="59203"/>
                                </a:moveTo>
                                <a:lnTo>
                                  <a:pt x="46607" y="59203"/>
                                </a:lnTo>
                                <a:lnTo>
                                  <a:pt x="46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03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9375" y="712973"/>
                            <a:ext cx="5778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9690">
                                <a:moveTo>
                                  <a:pt x="57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08"/>
                                </a:lnTo>
                                <a:lnTo>
                                  <a:pt x="57595" y="59208"/>
                                </a:lnTo>
                                <a:lnTo>
                                  <a:pt x="57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375" y="712973"/>
                            <a:ext cx="5778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9690">
                                <a:moveTo>
                                  <a:pt x="0" y="59208"/>
                                </a:moveTo>
                                <a:lnTo>
                                  <a:pt x="57595" y="59208"/>
                                </a:lnTo>
                                <a:lnTo>
                                  <a:pt x="575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08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9375" y="641927"/>
                            <a:ext cx="7429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59690">
                                <a:moveTo>
                                  <a:pt x="74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13"/>
                                </a:lnTo>
                                <a:lnTo>
                                  <a:pt x="74011" y="59213"/>
                                </a:lnTo>
                                <a:lnTo>
                                  <a:pt x="74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9375" y="641927"/>
                            <a:ext cx="7429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59690">
                                <a:moveTo>
                                  <a:pt x="0" y="59213"/>
                                </a:moveTo>
                                <a:lnTo>
                                  <a:pt x="74011" y="59213"/>
                                </a:lnTo>
                                <a:lnTo>
                                  <a:pt x="740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13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9375" y="570888"/>
                            <a:ext cx="7556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59690">
                                <a:moveTo>
                                  <a:pt x="75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12"/>
                                </a:lnTo>
                                <a:lnTo>
                                  <a:pt x="75307" y="59212"/>
                                </a:lnTo>
                                <a:lnTo>
                                  <a:pt x="75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9375" y="570888"/>
                            <a:ext cx="7556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59690">
                                <a:moveTo>
                                  <a:pt x="0" y="59212"/>
                                </a:moveTo>
                                <a:lnTo>
                                  <a:pt x="75307" y="59212"/>
                                </a:lnTo>
                                <a:lnTo>
                                  <a:pt x="753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12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375" y="499844"/>
                            <a:ext cx="7556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59690">
                                <a:moveTo>
                                  <a:pt x="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20"/>
                                </a:lnTo>
                                <a:lnTo>
                                  <a:pt x="75500" y="59220"/>
                                </a:lnTo>
                                <a:lnTo>
                                  <a:pt x="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375" y="499844"/>
                            <a:ext cx="7556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59690">
                                <a:moveTo>
                                  <a:pt x="0" y="59220"/>
                                </a:moveTo>
                                <a:lnTo>
                                  <a:pt x="75500" y="59220"/>
                                </a:lnTo>
                                <a:lnTo>
                                  <a:pt x="75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20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375" y="428737"/>
                            <a:ext cx="8826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59690">
                                <a:moveTo>
                                  <a:pt x="881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07"/>
                                </a:lnTo>
                                <a:lnTo>
                                  <a:pt x="88106" y="59207"/>
                                </a:lnTo>
                                <a:lnTo>
                                  <a:pt x="88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375" y="428737"/>
                            <a:ext cx="8826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59690">
                                <a:moveTo>
                                  <a:pt x="0" y="59207"/>
                                </a:moveTo>
                                <a:lnTo>
                                  <a:pt x="88106" y="59207"/>
                                </a:lnTo>
                                <a:lnTo>
                                  <a:pt x="881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07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9375" y="357706"/>
                            <a:ext cx="13144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59690">
                                <a:moveTo>
                                  <a:pt x="131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07"/>
                                </a:lnTo>
                                <a:lnTo>
                                  <a:pt x="131354" y="59207"/>
                                </a:lnTo>
                                <a:lnTo>
                                  <a:pt x="131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9375" y="357706"/>
                            <a:ext cx="13144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59690">
                                <a:moveTo>
                                  <a:pt x="0" y="59207"/>
                                </a:moveTo>
                                <a:lnTo>
                                  <a:pt x="131354" y="59207"/>
                                </a:lnTo>
                                <a:lnTo>
                                  <a:pt x="131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07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9375" y="286650"/>
                            <a:ext cx="1714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59690">
                                <a:moveTo>
                                  <a:pt x="171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20"/>
                                </a:lnTo>
                                <a:lnTo>
                                  <a:pt x="171424" y="59220"/>
                                </a:lnTo>
                                <a:lnTo>
                                  <a:pt x="171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9375" y="286650"/>
                            <a:ext cx="1714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59690">
                                <a:moveTo>
                                  <a:pt x="0" y="59220"/>
                                </a:moveTo>
                                <a:lnTo>
                                  <a:pt x="171424" y="59220"/>
                                </a:lnTo>
                                <a:lnTo>
                                  <a:pt x="171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20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9375" y="215618"/>
                            <a:ext cx="3606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59690">
                                <a:moveTo>
                                  <a:pt x="360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07"/>
                                </a:lnTo>
                                <a:lnTo>
                                  <a:pt x="360253" y="59207"/>
                                </a:lnTo>
                                <a:lnTo>
                                  <a:pt x="360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9375" y="215618"/>
                            <a:ext cx="3606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59690">
                                <a:moveTo>
                                  <a:pt x="0" y="59207"/>
                                </a:moveTo>
                                <a:lnTo>
                                  <a:pt x="360253" y="59207"/>
                                </a:lnTo>
                                <a:lnTo>
                                  <a:pt x="360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07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375" y="144575"/>
                            <a:ext cx="52768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59690">
                                <a:moveTo>
                                  <a:pt x="527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07"/>
                                </a:lnTo>
                                <a:lnTo>
                                  <a:pt x="527545" y="59207"/>
                                </a:lnTo>
                                <a:lnTo>
                                  <a:pt x="527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9375" y="144575"/>
                            <a:ext cx="52768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59690">
                                <a:moveTo>
                                  <a:pt x="0" y="59207"/>
                                </a:moveTo>
                                <a:lnTo>
                                  <a:pt x="527545" y="59207"/>
                                </a:lnTo>
                                <a:lnTo>
                                  <a:pt x="5275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07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9375" y="73467"/>
                            <a:ext cx="7721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160" h="59690">
                                <a:moveTo>
                                  <a:pt x="7718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20"/>
                                </a:lnTo>
                                <a:lnTo>
                                  <a:pt x="771893" y="59220"/>
                                </a:lnTo>
                                <a:lnTo>
                                  <a:pt x="771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9375" y="73467"/>
                            <a:ext cx="7721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160" h="59690">
                                <a:moveTo>
                                  <a:pt x="0" y="59220"/>
                                </a:moveTo>
                                <a:lnTo>
                                  <a:pt x="771893" y="59220"/>
                                </a:lnTo>
                                <a:lnTo>
                                  <a:pt x="771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20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9375" y="2424"/>
                            <a:ext cx="217741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7415" h="59690">
                                <a:moveTo>
                                  <a:pt x="2177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07"/>
                                </a:lnTo>
                                <a:lnTo>
                                  <a:pt x="2177072" y="59207"/>
                                </a:lnTo>
                                <a:lnTo>
                                  <a:pt x="2177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375" y="2424"/>
                            <a:ext cx="217741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7415" h="59690">
                                <a:moveTo>
                                  <a:pt x="0" y="59207"/>
                                </a:moveTo>
                                <a:lnTo>
                                  <a:pt x="2177072" y="59207"/>
                                </a:lnTo>
                                <a:lnTo>
                                  <a:pt x="2177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07"/>
                                </a:lnTo>
                                <a:close/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6.3pt;height:122.55pt;mso-position-horizontal-relative:char;mso-position-vertical-relative:line" id="docshapegroup64" coordorigin="0,0" coordsize="3526,2451">
                <v:rect style="position:absolute;left:3;top:2353;width:90;height:94" id="docshape65" filled="true" fillcolor="#cdcfd0" stroked="false">
                  <v:fill type="solid"/>
                </v:rect>
                <v:rect style="position:absolute;left:3;top:2353;width:90;height:94" id="docshape66" filled="false" stroked="true" strokeweight=".381742pt" strokecolor="#231f20">
                  <v:stroke dashstyle="solid"/>
                </v:rect>
                <v:rect style="position:absolute;left:38;top:2241;width:56;height:94" id="docshape67" filled="true" fillcolor="#cdcfd0" stroked="false">
                  <v:fill type="solid"/>
                </v:rect>
                <v:rect style="position:absolute;left:38;top:2241;width:56;height:94" id="docshape68" filled="false" stroked="true" strokeweight=".381742pt" strokecolor="#231f20">
                  <v:stroke dashstyle="solid"/>
                </v:rect>
                <v:rect style="position:absolute;left:46;top:2129;width:48;height:94" id="docshape69" filled="true" fillcolor="#cdcfd0" stroked="false">
                  <v:fill type="solid"/>
                </v:rect>
                <v:rect style="position:absolute;left:46;top:2129;width:48;height:94" id="docshape70" filled="false" stroked="true" strokeweight=".381742pt" strokecolor="#231f20">
                  <v:stroke dashstyle="solid"/>
                </v:rect>
                <v:rect style="position:absolute;left:62;top:2018;width:31;height:94" id="docshape71" filled="true" fillcolor="#cdcfd0" stroked="false">
                  <v:fill type="solid"/>
                </v:rect>
                <v:shape style="position:absolute;left:62;top:1570;width:44;height:541" id="docshape72" coordorigin="63,1570" coordsize="44,541" path="m94,2111l63,2111,63,2018,94,2018,94,2111xm94,1999l83,1999,83,1906,94,1906,94,1999xm94,1887l86,1887,86,1794,94,1794,94,1887xm94,1776l90,1776,90,1682,94,1682,94,1776xm94,1664l106,1664,106,1570,94,1570,94,1664xe" filled="false" stroked="true" strokeweight=".381742pt" strokecolor="#231f20">
                  <v:path arrowok="t"/>
                  <v:stroke dashstyle="solid"/>
                </v:shape>
                <v:rect style="position:absolute;left:93;top:1458;width:55;height:94" id="docshape73" filled="true" fillcolor="#cdcfd0" stroked="false">
                  <v:fill type="solid"/>
                </v:rect>
                <v:rect style="position:absolute;left:93;top:1458;width:55;height:94" id="docshape74" filled="false" stroked="true" strokeweight=".381742pt" strokecolor="#231f20">
                  <v:stroke dashstyle="solid"/>
                </v:rect>
                <v:rect style="position:absolute;left:93;top:1346;width:65;height:94" id="docshape75" filled="true" fillcolor="#cdcfd0" stroked="false">
                  <v:fill type="solid"/>
                </v:rect>
                <v:rect style="position:absolute;left:93;top:1346;width:65;height:94" id="docshape76" filled="false" stroked="true" strokeweight=".381742pt" strokecolor="#231f20">
                  <v:stroke dashstyle="solid"/>
                </v:rect>
                <v:rect style="position:absolute;left:93;top:1234;width:74;height:94" id="docshape77" filled="true" fillcolor="#cdcfd0" stroked="false">
                  <v:fill type="solid"/>
                </v:rect>
                <v:rect style="position:absolute;left:93;top:1234;width:74;height:94" id="docshape78" filled="false" stroked="true" strokeweight=".381742pt" strokecolor="#231f20">
                  <v:stroke dashstyle="solid"/>
                </v:rect>
                <v:rect style="position:absolute;left:93;top:1122;width:91;height:94" id="docshape79" filled="true" fillcolor="#cdcfd0" stroked="false">
                  <v:fill type="solid"/>
                </v:rect>
                <v:rect style="position:absolute;left:93;top:1122;width:91;height:94" id="docshape80" filled="false" stroked="true" strokeweight=".381742pt" strokecolor="#231f20">
                  <v:stroke dashstyle="solid"/>
                </v:rect>
                <v:rect style="position:absolute;left:93;top:1010;width:117;height:94" id="docshape81" filled="true" fillcolor="#cdcfd0" stroked="false">
                  <v:fill type="solid"/>
                </v:rect>
                <v:rect style="position:absolute;left:93;top:1010;width:117;height:94" id="docshape82" filled="false" stroked="true" strokeweight=".381742pt" strokecolor="#231f20">
                  <v:stroke dashstyle="solid"/>
                </v:rect>
                <v:rect style="position:absolute;left:93;top:899;width:119;height:94" id="docshape83" filled="true" fillcolor="#cdcfd0" stroked="false">
                  <v:fill type="solid"/>
                </v:rect>
                <v:rect style="position:absolute;left:93;top:899;width:119;height:94" id="docshape84" filled="false" stroked="true" strokeweight=".381742pt" strokecolor="#231f20">
                  <v:stroke dashstyle="solid"/>
                </v:rect>
                <v:rect style="position:absolute;left:93;top:787;width:119;height:94" id="docshape85" filled="true" fillcolor="#cdcfd0" stroked="false">
                  <v:fill type="solid"/>
                </v:rect>
                <v:rect style="position:absolute;left:93;top:787;width:119;height:94" id="docshape86" filled="false" stroked="true" strokeweight=".381742pt" strokecolor="#231f20">
                  <v:stroke dashstyle="solid"/>
                </v:rect>
                <v:rect style="position:absolute;left:93;top:675;width:139;height:94" id="docshape87" filled="true" fillcolor="#cdcfd0" stroked="false">
                  <v:fill type="solid"/>
                </v:rect>
                <v:rect style="position:absolute;left:93;top:675;width:139;height:94" id="docshape88" filled="false" stroked="true" strokeweight=".381742pt" strokecolor="#231f20">
                  <v:stroke dashstyle="solid"/>
                </v:rect>
                <v:rect style="position:absolute;left:93;top:563;width:207;height:94" id="docshape89" filled="true" fillcolor="#cdcfd0" stroked="false">
                  <v:fill type="solid"/>
                </v:rect>
                <v:rect style="position:absolute;left:93;top:563;width:207;height:94" id="docshape90" filled="false" stroked="true" strokeweight=".381742pt" strokecolor="#231f20">
                  <v:stroke dashstyle="solid"/>
                </v:rect>
                <v:rect style="position:absolute;left:93;top:451;width:270;height:94" id="docshape91" filled="true" fillcolor="#cdcfd0" stroked="false">
                  <v:fill type="solid"/>
                </v:rect>
                <v:rect style="position:absolute;left:93;top:451;width:270;height:94" id="docshape92" filled="false" stroked="true" strokeweight=".381742pt" strokecolor="#231f20">
                  <v:stroke dashstyle="solid"/>
                </v:rect>
                <v:rect style="position:absolute;left:93;top:339;width:568;height:94" id="docshape93" filled="true" fillcolor="#cdcfd0" stroked="false">
                  <v:fill type="solid"/>
                </v:rect>
                <v:rect style="position:absolute;left:93;top:339;width:568;height:94" id="docshape94" filled="false" stroked="true" strokeweight=".381742pt" strokecolor="#231f20">
                  <v:stroke dashstyle="solid"/>
                </v:rect>
                <v:rect style="position:absolute;left:93;top:227;width:831;height:94" id="docshape95" filled="true" fillcolor="#cdcfd0" stroked="false">
                  <v:fill type="solid"/>
                </v:rect>
                <v:rect style="position:absolute;left:93;top:227;width:831;height:94" id="docshape96" filled="false" stroked="true" strokeweight=".381742pt" strokecolor="#231f20">
                  <v:stroke dashstyle="solid"/>
                </v:rect>
                <v:rect style="position:absolute;left:93;top:115;width:1216;height:94" id="docshape97" filled="true" fillcolor="#cdcfd0" stroked="false">
                  <v:fill type="solid"/>
                </v:rect>
                <v:rect style="position:absolute;left:93;top:115;width:1216;height:94" id="docshape98" filled="false" stroked="true" strokeweight=".381742pt" strokecolor="#231f20">
                  <v:stroke dashstyle="solid"/>
                </v:rect>
                <v:rect style="position:absolute;left:93;top:3;width:3429;height:94" id="docshape99" filled="true" fillcolor="#cdcfd0" stroked="false">
                  <v:fill type="solid"/>
                </v:rect>
                <v:rect style="position:absolute;left:93;top:3;width:3429;height:94" id="docshape100" filled="false" stroked="true" strokeweight=".381742pt" strokecolor="#231f20">
                  <v:stroke dashstyle="solid"/>
                </v:rect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7"/>
        <w:rPr>
          <w:rFonts w:ascii="Arial"/>
          <w:sz w:val="4"/>
        </w:rPr>
      </w:pPr>
    </w:p>
    <w:p>
      <w:pPr>
        <w:pStyle w:val="BodyText"/>
        <w:spacing w:line="81" w:lineRule="exact"/>
        <w:ind w:left="114"/>
        <w:rPr>
          <w:rFonts w:ascii="Arial"/>
          <w:position w:val="-1"/>
          <w:sz w:val="8"/>
        </w:rPr>
      </w:pPr>
      <w:r>
        <w:rPr>
          <w:rFonts w:ascii="Arial"/>
          <w:position w:val="-1"/>
          <w:sz w:val="8"/>
        </w:rPr>
        <mc:AlternateContent>
          <mc:Choice Requires="wps">
            <w:drawing>
              <wp:inline distT="0" distB="0" distL="0" distR="0">
                <wp:extent cx="1950085" cy="49530"/>
                <wp:effectExtent l="9525" t="0" r="0" b="7620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950085" cy="49530"/>
                          <a:chExt cx="1950085" cy="4953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2424" y="2424"/>
                            <a:ext cx="1945639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46990">
                                <a:moveTo>
                                  <a:pt x="0" y="0"/>
                                </a:moveTo>
                                <a:lnTo>
                                  <a:pt x="1945208" y="0"/>
                                </a:lnTo>
                              </a:path>
                              <a:path w="1945639" h="46990">
                                <a:moveTo>
                                  <a:pt x="0" y="0"/>
                                </a:moveTo>
                                <a:lnTo>
                                  <a:pt x="0" y="46542"/>
                                </a:lnTo>
                              </a:path>
                              <a:path w="1945639" h="46990">
                                <a:moveTo>
                                  <a:pt x="648423" y="0"/>
                                </a:moveTo>
                                <a:lnTo>
                                  <a:pt x="648423" y="46542"/>
                                </a:lnTo>
                              </a:path>
                              <a:path w="1945639" h="46990">
                                <a:moveTo>
                                  <a:pt x="1296784" y="0"/>
                                </a:moveTo>
                                <a:lnTo>
                                  <a:pt x="1296784" y="46542"/>
                                </a:lnTo>
                              </a:path>
                              <a:path w="1945639" h="46990">
                                <a:moveTo>
                                  <a:pt x="1945208" y="0"/>
                                </a:moveTo>
                                <a:lnTo>
                                  <a:pt x="1945208" y="46542"/>
                                </a:lnTo>
                              </a:path>
                            </a:pathLst>
                          </a:custGeom>
                          <a:ln w="48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3.550pt;height:3.9pt;mso-position-horizontal-relative:char;mso-position-vertical-relative:line" id="docshapegroup101" coordorigin="0,0" coordsize="3071,78">
                <v:shape style="position:absolute;left:3;top:3;width:3064;height:74" id="docshape102" coordorigin="4,4" coordsize="3064,74" path="m4,4l3067,4m4,4l4,77m1025,4l1025,77m2046,4l2046,77m3067,4l3067,77e" filled="false" stroked="true" strokeweight=".381742pt" strokecolor="#231f2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1"/>
          <w:sz w:val="8"/>
        </w:rPr>
      </w:r>
    </w:p>
    <w:p>
      <w:pPr>
        <w:tabs>
          <w:tab w:pos="1022" w:val="left" w:leader="none"/>
          <w:tab w:pos="2045" w:val="left" w:leader="none"/>
          <w:tab w:pos="3068" w:val="left" w:leader="none"/>
        </w:tabs>
        <w:spacing w:before="9"/>
        <w:ind w:left="0" w:right="0" w:firstLine="0"/>
        <w:jc w:val="left"/>
        <w:rPr>
          <w:rFonts w:ascii="Arial"/>
          <w:sz w:val="11"/>
        </w:rPr>
      </w:pPr>
      <w:r>
        <w:rPr>
          <w:rFonts w:ascii="Arial"/>
          <w:color w:val="231F20"/>
          <w:spacing w:val="-4"/>
          <w:w w:val="105"/>
          <w:sz w:val="11"/>
        </w:rPr>
        <w:t>0.00</w:t>
      </w:r>
      <w:r>
        <w:rPr>
          <w:rFonts w:ascii="Arial"/>
          <w:color w:val="231F20"/>
          <w:sz w:val="11"/>
        </w:rPr>
        <w:tab/>
      </w:r>
      <w:r>
        <w:rPr>
          <w:rFonts w:ascii="Arial"/>
          <w:color w:val="231F20"/>
          <w:spacing w:val="-4"/>
          <w:w w:val="105"/>
          <w:sz w:val="11"/>
        </w:rPr>
        <w:t>0.05</w:t>
      </w:r>
      <w:r>
        <w:rPr>
          <w:rFonts w:ascii="Arial"/>
          <w:color w:val="231F20"/>
          <w:sz w:val="11"/>
        </w:rPr>
        <w:tab/>
      </w:r>
      <w:r>
        <w:rPr>
          <w:rFonts w:ascii="Arial"/>
          <w:color w:val="231F20"/>
          <w:spacing w:val="-4"/>
          <w:w w:val="105"/>
          <w:sz w:val="11"/>
        </w:rPr>
        <w:t>0.10</w:t>
      </w:r>
      <w:r>
        <w:rPr>
          <w:rFonts w:ascii="Arial"/>
          <w:color w:val="231F20"/>
          <w:sz w:val="11"/>
        </w:rPr>
        <w:tab/>
      </w:r>
      <w:r>
        <w:rPr>
          <w:rFonts w:ascii="Arial"/>
          <w:color w:val="231F20"/>
          <w:spacing w:val="-4"/>
          <w:w w:val="105"/>
          <w:sz w:val="11"/>
        </w:rPr>
        <w:t>0.15</w:t>
      </w:r>
    </w:p>
    <w:p>
      <w:pPr>
        <w:spacing w:before="24"/>
        <w:ind w:left="937" w:right="0" w:firstLine="0"/>
        <w:jc w:val="left"/>
        <w:rPr>
          <w:rFonts w:ascii="Arial"/>
          <w:sz w:val="11"/>
        </w:rPr>
      </w:pPr>
      <w:r>
        <w:rPr>
          <w:rFonts w:ascii="Arial"/>
          <w:color w:val="231F20"/>
          <w:w w:val="105"/>
          <w:sz w:val="11"/>
        </w:rPr>
        <w:t>Mean</w:t>
      </w:r>
      <w:r>
        <w:rPr>
          <w:rFonts w:ascii="Arial"/>
          <w:color w:val="231F20"/>
          <w:spacing w:val="-1"/>
          <w:w w:val="105"/>
          <w:sz w:val="11"/>
        </w:rPr>
        <w:t> </w:t>
      </w:r>
      <w:r>
        <w:rPr>
          <w:rFonts w:ascii="Arial"/>
          <w:color w:val="231F20"/>
          <w:w w:val="105"/>
          <w:sz w:val="11"/>
        </w:rPr>
        <w:t>decrease</w:t>
      </w:r>
      <w:r>
        <w:rPr>
          <w:rFonts w:ascii="Arial"/>
          <w:color w:val="231F20"/>
          <w:spacing w:val="-1"/>
          <w:w w:val="105"/>
          <w:sz w:val="11"/>
        </w:rPr>
        <w:t> </w:t>
      </w:r>
      <w:r>
        <w:rPr>
          <w:rFonts w:ascii="Arial"/>
          <w:color w:val="231F20"/>
          <w:w w:val="105"/>
          <w:sz w:val="11"/>
        </w:rPr>
        <w:t>in </w:t>
      </w:r>
      <w:r>
        <w:rPr>
          <w:rFonts w:ascii="Arial"/>
          <w:color w:val="231F20"/>
          <w:spacing w:val="-2"/>
          <w:w w:val="105"/>
          <w:sz w:val="11"/>
        </w:rPr>
        <w:t>accuracy</w:t>
      </w:r>
    </w:p>
    <w:p>
      <w:pPr>
        <w:spacing w:after="0"/>
        <w:jc w:val="left"/>
        <w:rPr>
          <w:rFonts w:ascii="Arial"/>
          <w:sz w:val="11"/>
        </w:rPr>
        <w:sectPr>
          <w:type w:val="continuous"/>
          <w:pgSz w:w="11910" w:h="15880"/>
          <w:pgMar w:header="603" w:footer="0" w:top="540" w:bottom="280" w:left="992" w:right="850"/>
          <w:cols w:num="3" w:equalWidth="0">
            <w:col w:w="4961" w:space="40"/>
            <w:col w:w="1285" w:space="3"/>
            <w:col w:w="3779"/>
          </w:cols>
        </w:sectPr>
      </w:pPr>
    </w:p>
    <w:p>
      <w:pPr>
        <w:pStyle w:val="BodyText"/>
        <w:spacing w:before="88"/>
        <w:rPr>
          <w:rFonts w:ascii="Arial"/>
          <w:sz w:val="24"/>
        </w:rPr>
      </w:pPr>
    </w:p>
    <w:p>
      <w:pPr>
        <w:pStyle w:val="Heading2"/>
        <w:numPr>
          <w:ilvl w:val="1"/>
          <w:numId w:val="1"/>
        </w:numPr>
        <w:tabs>
          <w:tab w:pos="715" w:val="left" w:leader="none"/>
          <w:tab w:pos="717" w:val="left" w:leader="none"/>
        </w:tabs>
        <w:spacing w:line="244" w:lineRule="auto" w:before="1" w:after="0"/>
        <w:ind w:left="717" w:right="636" w:hanging="463"/>
        <w:jc w:val="left"/>
      </w:pPr>
      <w:bookmarkStart w:name="5.1 Fitting the hybrid random forest to " w:id="34"/>
      <w:bookmarkEnd w:id="34"/>
      <w:r>
        <w:rPr>
          <w:b w:val="0"/>
        </w:rPr>
      </w:r>
      <w:bookmarkStart w:name="_bookmark21" w:id="35"/>
      <w:bookmarkEnd w:id="35"/>
      <w:r>
        <w:rPr>
          <w:b w:val="0"/>
        </w:rPr>
      </w:r>
      <w:r>
        <w:rPr>
          <w:w w:val="105"/>
        </w:rPr>
        <w:t>Fitting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hybrid</w:t>
      </w:r>
      <w:r>
        <w:rPr>
          <w:spacing w:val="-14"/>
          <w:w w:val="105"/>
        </w:rPr>
        <w:t> </w:t>
      </w:r>
      <w:r>
        <w:rPr>
          <w:w w:val="105"/>
        </w:rPr>
        <w:t>random</w:t>
      </w:r>
      <w:r>
        <w:rPr>
          <w:spacing w:val="-14"/>
          <w:w w:val="105"/>
        </w:rPr>
        <w:t> </w:t>
      </w:r>
      <w:r>
        <w:rPr>
          <w:w w:val="105"/>
        </w:rPr>
        <w:t>forest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w w:val="105"/>
        </w:rPr>
        <w:t> World Cups 2002–2014</w:t>
      </w:r>
    </w:p>
    <w:p>
      <w:pPr>
        <w:pStyle w:val="BodyText"/>
        <w:spacing w:line="260" w:lineRule="exact" w:before="243"/>
        <w:ind w:left="255"/>
        <w:jc w:val="both"/>
      </w:pPr>
      <w:r>
        <w:rPr/>
        <w:t>We fit the hybrid random forest approach with </w:t>
      </w:r>
      <w:r>
        <w:rPr>
          <w:i/>
        </w:rPr>
        <w:t>B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4"/>
        </w:rPr>
        <w:t> </w:t>
      </w:r>
      <w:r>
        <w:rPr/>
        <w:t>500</w:t>
      </w:r>
      <w:r>
        <w:rPr/>
        <w:t>0</w:t>
      </w:r>
      <w:r>
        <w:rPr/>
        <w:t> single trees to the complete data set covering all Worl</w:t>
      </w:r>
      <w:r>
        <w:rPr/>
        <w:t>d</w:t>
      </w:r>
      <w:r>
        <w:rPr/>
        <w:t> </w:t>
      </w:r>
      <w:r>
        <w:rPr>
          <w:spacing w:val="-2"/>
        </w:rPr>
        <w:t>Cups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2002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2014.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optimal</w:t>
      </w:r>
      <w:r>
        <w:rPr>
          <w:spacing w:val="-6"/>
        </w:rPr>
        <w:t> </w:t>
      </w:r>
      <w:r>
        <w:rPr>
          <w:spacing w:val="-2"/>
        </w:rPr>
        <w:t>number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input</w:t>
      </w:r>
      <w:r>
        <w:rPr>
          <w:spacing w:val="-6"/>
        </w:rPr>
        <w:t> </w:t>
      </w:r>
      <w:r>
        <w:rPr>
          <w:spacing w:val="-2"/>
        </w:rPr>
        <w:t>vari</w:t>
      </w:r>
      <w:r>
        <w:rPr>
          <w:spacing w:val="-2"/>
        </w:rPr>
        <w:softHyphen/>
      </w:r>
      <w:r>
        <w:rPr/>
        <w:t>ables randomly sampled as candidates at each node i</w:t>
      </w:r>
      <w:r>
        <w:rPr/>
        <w:t>s</w:t>
      </w:r>
      <w:r>
        <w:rPr/>
        <w:t> determined by cross-validation and is set to </w:t>
      </w:r>
      <w:r>
        <w:rPr>
          <w:rFonts w:ascii="Book Antiqua" w:hAnsi="Book Antiqua"/>
        </w:rPr>
        <w:t>mtry=5</w:t>
      </w:r>
      <w:r>
        <w:rPr/>
        <w:t>. O</w:t>
      </w:r>
      <w:r>
        <w:rPr/>
        <w:t>f</w:t>
      </w:r>
      <w:r>
        <w:rPr/>
        <w:t> course, it would be appealing to visualize and interpre</w:t>
      </w:r>
      <w:r>
        <w:rPr/>
        <w:t>t</w:t>
      </w:r>
      <w:r>
        <w:rPr/>
        <w:t> the obtained results in order to learn about the relation</w:t>
      </w:r>
      <w:r>
        <w:rPr/>
        <w:softHyphen/>
      </w:r>
      <w:r>
        <w:rPr/>
        <w:t>ship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sporting</w:t>
      </w:r>
      <w:r>
        <w:rPr>
          <w:spacing w:val="-10"/>
        </w:rPr>
        <w:t> </w:t>
      </w:r>
      <w:r>
        <w:rPr/>
        <w:t>success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soccer</w:t>
      </w:r>
      <w:r>
        <w:rPr>
          <w:spacing w:val="-10"/>
        </w:rPr>
        <w:t> </w:t>
      </w:r>
      <w:r>
        <w:rPr/>
        <w:t>team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</w:t>
      </w:r>
      <w:r>
        <w:rPr/>
        <w:t>e</w:t>
      </w:r>
      <w:r>
        <w:rPr/>
        <w:t> set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possible</w:t>
      </w:r>
      <w:r>
        <w:rPr>
          <w:spacing w:val="-5"/>
        </w:rPr>
        <w:t> </w:t>
      </w:r>
      <w:r>
        <w:rPr/>
        <w:t>influence</w:t>
      </w:r>
      <w:r>
        <w:rPr>
          <w:spacing w:val="-5"/>
        </w:rPr>
        <w:t> </w:t>
      </w:r>
      <w:r>
        <w:rPr/>
        <w:t>variables.</w:t>
      </w:r>
      <w:r>
        <w:rPr>
          <w:spacing w:val="-5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contrast</w:t>
      </w:r>
      <w:r>
        <w:rPr>
          <w:spacing w:val="-5"/>
        </w:rPr>
        <w:t> </w:t>
      </w:r>
      <w:r>
        <w:rPr/>
        <w:t>t</w:t>
      </w:r>
      <w:r>
        <w:rPr/>
        <w:t>o</w:t>
      </w:r>
      <w:r>
        <w:rPr/>
        <w:t> regression</w:t>
      </w:r>
      <w:r>
        <w:rPr>
          <w:spacing w:val="-1"/>
        </w:rPr>
        <w:t> </w:t>
      </w:r>
      <w:r>
        <w:rPr/>
        <w:t>trees,</w:t>
      </w:r>
      <w:r>
        <w:rPr>
          <w:spacing w:val="-1"/>
        </w:rPr>
        <w:t> </w:t>
      </w:r>
      <w:r>
        <w:rPr/>
        <w:t>random</w:t>
      </w:r>
      <w:r>
        <w:rPr>
          <w:spacing w:val="-1"/>
        </w:rPr>
        <w:t> </w:t>
      </w:r>
      <w:r>
        <w:rPr/>
        <w:t>forests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/>
        <w:t>harder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visu</w:t>
      </w:r>
      <w:r>
        <w:rPr/>
        <w:softHyphen/>
      </w:r>
      <w:r>
        <w:rPr/>
        <w:t>alize and to interpret. While for individual trees the effec</w:t>
      </w:r>
      <w:r>
        <w:rPr/>
        <w:t>t</w:t>
      </w:r>
      <w:r>
        <w:rPr/>
        <w:t> of a single predictor can (almost) be seen at one glanc</w:t>
      </w:r>
      <w:r>
        <w:rPr/>
        <w:t>e</w:t>
      </w:r>
      <w:r>
        <w:rPr/>
        <w:t> when</w:t>
      </w:r>
      <w:r>
        <w:rPr>
          <w:spacing w:val="-10"/>
        </w:rPr>
        <w:t> </w:t>
      </w:r>
      <w:r>
        <w:rPr/>
        <w:t>looking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respective</w:t>
      </w:r>
      <w:r>
        <w:rPr>
          <w:spacing w:val="-10"/>
        </w:rPr>
        <w:t> </w:t>
      </w:r>
      <w:r>
        <w:rPr/>
        <w:t>dendrogram</w:t>
      </w:r>
      <w:r>
        <w:rPr>
          <w:spacing w:val="-10"/>
        </w:rPr>
        <w:t> </w:t>
      </w:r>
      <w:r>
        <w:rPr/>
        <w:t>(see</w:t>
      </w:r>
      <w:r>
        <w:rPr>
          <w:spacing w:val="-10"/>
        </w:rPr>
        <w:t> </w:t>
      </w:r>
      <w:hyperlink w:history="true" w:anchor="_bookmark9">
        <w:r>
          <w:rPr/>
          <w:t>Figure</w:t>
        </w:r>
      </w:hyperlink>
      <w:r>
        <w:rPr>
          <w:spacing w:val="-10"/>
        </w:rPr>
        <w:t> </w:t>
      </w:r>
      <w:hyperlink w:history="true" w:anchor="_bookmark9">
        <w:r>
          <w:rPr/>
          <w:t>1)</w:t>
        </w:r>
        <w:r>
          <w:rPr/>
          <w:t>,</w:t>
        </w:r>
      </w:hyperlink>
      <w:r>
        <w:rPr/>
        <w:t> this is almost impossible for random forests. Each predic</w:t>
      </w:r>
      <w:r>
        <w:rPr/>
        <w:softHyphen/>
      </w:r>
      <w:r>
        <w:rPr/>
        <w:t>tor may have different effects (or no effect at all) in dif</w:t>
      </w:r>
      <w:r>
        <w:rPr/>
        <w:softHyphen/>
      </w:r>
      <w:r>
        <w:rPr/>
        <w:t>ferent trees.</w:t>
      </w:r>
      <w:r>
        <w:rPr>
          <w:spacing w:val="-1"/>
        </w:rPr>
        <w:t> </w:t>
      </w:r>
      <w:r>
        <w:rPr/>
        <w:t>The best way</w:t>
      </w:r>
      <w:r>
        <w:rPr>
          <w:spacing w:val="-1"/>
        </w:rPr>
        <w:t> </w:t>
      </w:r>
      <w:r>
        <w:rPr/>
        <w:t>to nevertheless understand</w:t>
      </w:r>
      <w:r>
        <w:rPr>
          <w:spacing w:val="-1"/>
        </w:rPr>
        <w:t> </w:t>
      </w:r>
      <w:r>
        <w:rPr/>
        <w:t>th</w:t>
      </w:r>
      <w:r>
        <w:rPr/>
        <w:t>e</w:t>
      </w:r>
      <w:r>
        <w:rPr/>
        <w:t> role of the single predictor variables is the so-called vari</w:t>
      </w:r>
      <w:r>
        <w:rPr/>
        <w:softHyphen/>
      </w:r>
      <w:r>
        <w:rPr/>
        <w:t>able importance, see </w:t>
      </w:r>
      <w:hyperlink w:history="true" w:anchor="_bookmark44">
        <w:r>
          <w:rPr/>
          <w:t>Breiman</w:t>
        </w:r>
      </w:hyperlink>
      <w:r>
        <w:rPr/>
        <w:t> (2</w:t>
      </w:r>
      <w:hyperlink w:history="true" w:anchor="_bookmark44">
        <w:r>
          <w:rPr/>
          <w:t>001).</w:t>
        </w:r>
      </w:hyperlink>
      <w:r>
        <w:rPr/>
        <w:t> Typically, the vari</w:t>
      </w:r>
      <w:r>
        <w:rPr/>
        <w:softHyphen/>
      </w:r>
      <w:r>
        <w:rPr/>
        <w:t>able importance of a predictor is measured by permutin</w:t>
      </w:r>
      <w:r>
        <w:rPr/>
        <w:t>g</w:t>
      </w:r>
      <w:r>
        <w:rPr/>
        <w:t> each of the predictors separately in the out-of-bag obser</w:t>
      </w:r>
      <w:r>
        <w:rPr/>
        <w:softHyphen/>
      </w:r>
      <w:r>
        <w:rPr/>
        <w:t>vations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tree.</w:t>
      </w:r>
      <w:r>
        <w:rPr>
          <w:spacing w:val="-2"/>
        </w:rPr>
        <w:t> </w:t>
      </w:r>
      <w:r>
        <w:rPr/>
        <w:t>Out-of-bag</w:t>
      </w:r>
      <w:r>
        <w:rPr>
          <w:spacing w:val="-3"/>
        </w:rPr>
        <w:t> </w:t>
      </w:r>
      <w:r>
        <w:rPr/>
        <w:t>observations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observa</w:t>
      </w:r>
      <w:r>
        <w:rPr/>
        <w:softHyphen/>
      </w:r>
      <w:r>
        <w:rPr/>
        <w:t>tions which are not part of the respective subsample o</w:t>
      </w:r>
      <w:r>
        <w:rPr/>
        <w:t>r</w:t>
      </w:r>
      <w:r>
        <w:rPr/>
        <w:t> </w:t>
      </w:r>
      <w:r>
        <w:rPr>
          <w:spacing w:val="-2"/>
        </w:rPr>
        <w:t>bootstrap</w:t>
      </w:r>
      <w:r>
        <w:rPr>
          <w:spacing w:val="-5"/>
        </w:rPr>
        <w:t> </w:t>
      </w:r>
      <w:r>
        <w:rPr>
          <w:spacing w:val="-2"/>
        </w:rPr>
        <w:t>sample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used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fit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tree.</w:t>
      </w:r>
      <w:r>
        <w:rPr>
          <w:spacing w:val="-5"/>
        </w:rPr>
        <w:t> </w:t>
      </w:r>
      <w:r>
        <w:rPr>
          <w:spacing w:val="-2"/>
        </w:rPr>
        <w:t>Permuting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vari</w:t>
      </w:r>
      <w:r>
        <w:rPr>
          <w:spacing w:val="-2"/>
        </w:rPr>
        <w:softHyphen/>
      </w:r>
      <w:r>
        <w:rPr/>
        <w:t>able</w:t>
      </w:r>
      <w:r>
        <w:rPr>
          <w:spacing w:val="-11"/>
        </w:rPr>
        <w:t> </w:t>
      </w:r>
      <w:r>
        <w:rPr/>
        <w:t>means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within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variable</w:t>
      </w:r>
      <w:r>
        <w:rPr>
          <w:spacing w:val="-10"/>
        </w:rPr>
        <w:t> </w:t>
      </w:r>
      <w:r>
        <w:rPr/>
        <w:t>each</w:t>
      </w:r>
      <w:r>
        <w:rPr>
          <w:spacing w:val="-11"/>
        </w:rPr>
        <w:t> </w:t>
      </w:r>
      <w:r>
        <w:rPr/>
        <w:t>value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randoml</w:t>
      </w:r>
      <w:r>
        <w:rPr/>
        <w:t>y</w:t>
      </w:r>
      <w:r>
        <w:rPr/>
        <w:t> assigned to a location within the vector. If, for example</w:t>
      </w:r>
      <w:r>
        <w:rPr/>
        <w:t>,</w:t>
      </w:r>
      <w:r>
        <w:rPr/>
        <w:t> </w:t>
      </w:r>
      <w:r>
        <w:rPr>
          <w:i/>
        </w:rPr>
        <w:t>Age </w:t>
      </w:r>
      <w:r>
        <w:rPr/>
        <w:t>is permuted, the average age of the German team i</w:t>
      </w:r>
      <w:r>
        <w:rPr/>
        <w:t>n</w:t>
      </w:r>
      <w:r>
        <w:rPr/>
        <w:t> 2002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assigned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average</w:t>
      </w:r>
      <w:r>
        <w:rPr>
          <w:spacing w:val="-2"/>
        </w:rPr>
        <w:t> </w:t>
      </w:r>
      <w:r>
        <w:rPr/>
        <w:t>age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Brazilia</w:t>
      </w:r>
      <w:r>
        <w:rPr/>
        <w:t>n</w:t>
      </w:r>
      <w:r>
        <w:rPr/>
        <w:t> team in 2010. When permuting variables randomly, the</w:t>
      </w:r>
      <w:r>
        <w:rPr/>
        <w:t>y</w:t>
      </w:r>
      <w:r>
        <w:rPr/>
        <w:t> lose their information with respect to the response vari</w:t>
      </w:r>
      <w:r>
        <w:rPr/>
        <w:softHyphen/>
      </w:r>
      <w:r>
        <w:rPr/>
        <w:t>able</w:t>
      </w:r>
      <w:r>
        <w:rPr>
          <w:spacing w:val="-8"/>
        </w:rPr>
        <w:t> </w:t>
      </w:r>
      <w:r>
        <w:rPr/>
        <w:t>(if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any).</w:t>
      </w:r>
      <w:r>
        <w:rPr>
          <w:spacing w:val="-8"/>
        </w:rPr>
        <w:t> </w:t>
      </w:r>
      <w:r>
        <w:rPr/>
        <w:t>Then,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measures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loss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pre</w:t>
      </w:r>
      <w:r>
        <w:rPr/>
        <w:softHyphen/>
      </w:r>
      <w:r>
        <w:rPr/>
        <w:t>diction accuracy compared to the case where the variabl</w:t>
      </w:r>
      <w:r>
        <w:rPr/>
        <w:t>e</w:t>
      </w:r>
      <w:r>
        <w:rPr/>
        <w:t> is not permuted. Permuting variables with a high impor</w:t>
      </w:r>
      <w:r>
        <w:rPr/>
        <w:softHyphen/>
      </w:r>
      <w:r>
        <w:rPr/>
        <w:t>tance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lead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loss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prediction</w:t>
      </w:r>
      <w:r>
        <w:rPr>
          <w:spacing w:val="-3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tha</w:t>
      </w:r>
      <w:r>
        <w:rPr/>
        <w:t>n</w:t>
      </w:r>
      <w:r>
        <w:rPr/>
        <w:t> permuting values with low importance. To illustrate th</w:t>
      </w:r>
      <w:r>
        <w:rPr/>
        <w:t>e</w:t>
      </w:r>
      <w:r>
        <w:rPr/>
        <w:t> concept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variable</w:t>
      </w:r>
      <w:r>
        <w:rPr>
          <w:spacing w:val="10"/>
        </w:rPr>
        <w:t> </w:t>
      </w:r>
      <w:r>
        <w:rPr/>
        <w:t>importance,</w:t>
      </w:r>
      <w:r>
        <w:rPr>
          <w:spacing w:val="11"/>
        </w:rPr>
        <w:t> </w:t>
      </w:r>
      <w:hyperlink w:history="true" w:anchor="_bookmark20">
        <w:r>
          <w:rPr/>
          <w:t>Figure</w:t>
        </w:r>
      </w:hyperlink>
      <w:r>
        <w:rPr>
          <w:spacing w:val="11"/>
        </w:rPr>
        <w:t> </w:t>
      </w:r>
      <w:hyperlink w:history="true" w:anchor="_bookmark20">
        <w:r>
          <w:rPr/>
          <w:t>2</w:t>
        </w:r>
      </w:hyperlink>
      <w:r>
        <w:rPr>
          <w:spacing w:val="10"/>
        </w:rPr>
        <w:t> </w:t>
      </w:r>
      <w:r>
        <w:rPr/>
        <w:t>shows</w:t>
      </w:r>
      <w:r>
        <w:rPr>
          <w:spacing w:val="11"/>
        </w:rPr>
        <w:t> </w:t>
      </w:r>
      <w:r>
        <w:rPr/>
        <w:t>bar</w:t>
      </w:r>
      <w:r>
        <w:rPr>
          <w:spacing w:val="10"/>
        </w:rPr>
        <w:t> </w:t>
      </w:r>
      <w:r>
        <w:rPr>
          <w:spacing w:val="-2"/>
        </w:rPr>
        <w:t>plots</w:t>
      </w:r>
    </w:p>
    <w:p>
      <w:pPr>
        <w:spacing w:line="240" w:lineRule="auto" w:before="3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13" w:lineRule="auto" w:before="0"/>
        <w:ind w:left="186" w:right="0" w:firstLine="0"/>
        <w:jc w:val="left"/>
        <w:rPr>
          <w:rFonts w:ascii="Lucida Sans Unicode"/>
          <w:sz w:val="16"/>
        </w:rPr>
      </w:pPr>
      <w:r>
        <w:rPr>
          <w:rFonts w:ascii="Calibri"/>
          <w:b/>
          <w:w w:val="90"/>
          <w:sz w:val="16"/>
        </w:rPr>
        <w:t>Figure</w:t>
      </w:r>
      <w:r>
        <w:rPr>
          <w:rFonts w:ascii="Calibri"/>
          <w:b/>
          <w:sz w:val="16"/>
        </w:rPr>
        <w:t> </w:t>
      </w:r>
      <w:r>
        <w:rPr>
          <w:rFonts w:ascii="Calibri"/>
          <w:b/>
          <w:w w:val="90"/>
          <w:sz w:val="16"/>
        </w:rPr>
        <w:t>2:</w:t>
      </w:r>
      <w:r>
        <w:rPr>
          <w:rFonts w:ascii="Calibri"/>
          <w:b/>
          <w:sz w:val="16"/>
        </w:rPr>
        <w:t> </w:t>
      </w:r>
      <w:r>
        <w:rPr>
          <w:rFonts w:ascii="Lucida Sans Unicode"/>
          <w:w w:val="90"/>
          <w:sz w:val="16"/>
        </w:rPr>
        <w:t>Bar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plot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displaying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variable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importance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in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hybr</w:t>
      </w:r>
      <w:r>
        <w:rPr>
          <w:rFonts w:ascii="Lucida Sans Unicode"/>
          <w:w w:val="90"/>
          <w:sz w:val="16"/>
        </w:rPr>
        <w:t>id</w:t>
      </w:r>
      <w:r>
        <w:rPr>
          <w:rFonts w:ascii="Lucida Sans Unicode"/>
          <w:w w:val="90"/>
          <w:sz w:val="16"/>
        </w:rPr>
        <w:t> </w:t>
      </w:r>
      <w:r>
        <w:rPr>
          <w:rFonts w:ascii="Lucida Sans Unicode"/>
          <w:spacing w:val="-6"/>
          <w:sz w:val="16"/>
        </w:rPr>
        <w:t>random</w:t>
      </w:r>
      <w:r>
        <w:rPr>
          <w:rFonts w:ascii="Lucida Sans Unicode"/>
          <w:spacing w:val="-10"/>
          <w:sz w:val="16"/>
        </w:rPr>
        <w:t> </w:t>
      </w:r>
      <w:r>
        <w:rPr>
          <w:rFonts w:ascii="Lucida Sans Unicode"/>
          <w:spacing w:val="-6"/>
          <w:sz w:val="16"/>
        </w:rPr>
        <w:t>forest</w:t>
      </w:r>
      <w:r>
        <w:rPr>
          <w:rFonts w:ascii="Lucida Sans Unicode"/>
          <w:spacing w:val="-10"/>
          <w:sz w:val="16"/>
        </w:rPr>
        <w:t> </w:t>
      </w:r>
      <w:r>
        <w:rPr>
          <w:rFonts w:ascii="Lucida Sans Unicode"/>
          <w:spacing w:val="-6"/>
          <w:sz w:val="16"/>
        </w:rPr>
        <w:t>applied</w:t>
      </w:r>
      <w:r>
        <w:rPr>
          <w:rFonts w:ascii="Lucida Sans Unicode"/>
          <w:spacing w:val="-10"/>
          <w:sz w:val="16"/>
        </w:rPr>
        <w:t> </w:t>
      </w:r>
      <w:r>
        <w:rPr>
          <w:rFonts w:ascii="Lucida Sans Unicode"/>
          <w:spacing w:val="-6"/>
          <w:sz w:val="16"/>
        </w:rPr>
        <w:t>to</w:t>
      </w:r>
      <w:r>
        <w:rPr>
          <w:rFonts w:ascii="Lucida Sans Unicode"/>
          <w:spacing w:val="-10"/>
          <w:sz w:val="16"/>
        </w:rPr>
        <w:t> </w:t>
      </w:r>
      <w:r>
        <w:rPr>
          <w:rFonts w:ascii="Lucida Sans Unicode"/>
          <w:spacing w:val="-6"/>
          <w:sz w:val="16"/>
        </w:rPr>
        <w:t>FIFA</w:t>
      </w:r>
      <w:r>
        <w:rPr>
          <w:rFonts w:ascii="Lucida Sans Unicode"/>
          <w:spacing w:val="-10"/>
          <w:sz w:val="16"/>
        </w:rPr>
        <w:t> </w:t>
      </w:r>
      <w:r>
        <w:rPr>
          <w:rFonts w:ascii="Lucida Sans Unicode"/>
          <w:spacing w:val="-6"/>
          <w:sz w:val="16"/>
        </w:rPr>
        <w:t>World</w:t>
      </w:r>
      <w:r>
        <w:rPr>
          <w:rFonts w:ascii="Lucida Sans Unicode"/>
          <w:spacing w:val="-10"/>
          <w:sz w:val="16"/>
        </w:rPr>
        <w:t> </w:t>
      </w:r>
      <w:r>
        <w:rPr>
          <w:rFonts w:ascii="Lucida Sans Unicode"/>
          <w:spacing w:val="-6"/>
          <w:sz w:val="16"/>
        </w:rPr>
        <w:t>Cup</w:t>
      </w:r>
      <w:r>
        <w:rPr>
          <w:rFonts w:ascii="Lucida Sans Unicode"/>
          <w:spacing w:val="-10"/>
          <w:sz w:val="16"/>
        </w:rPr>
        <w:t> </w:t>
      </w:r>
      <w:r>
        <w:rPr>
          <w:rFonts w:ascii="Lucida Sans Unicode"/>
          <w:spacing w:val="-6"/>
          <w:sz w:val="16"/>
        </w:rPr>
        <w:t>data.</w:t>
      </w:r>
    </w:p>
    <w:p>
      <w:pPr>
        <w:pStyle w:val="BodyText"/>
        <w:spacing w:before="65"/>
        <w:rPr>
          <w:rFonts w:ascii="Lucida Sans Unicode"/>
          <w:sz w:val="16"/>
        </w:rPr>
      </w:pPr>
    </w:p>
    <w:p>
      <w:pPr>
        <w:pStyle w:val="BodyText"/>
        <w:spacing w:line="280" w:lineRule="auto"/>
        <w:ind w:left="186" w:right="168"/>
        <w:jc w:val="both"/>
      </w:pPr>
      <w:r>
        <w:rPr/>
        <w:t>of the variable importance values for all variables in </w:t>
      </w:r>
      <w:r>
        <w:rPr/>
        <w:t>the</w:t>
      </w:r>
      <w:r>
        <w:rPr/>
        <w:t> </w:t>
      </w:r>
      <w:r>
        <w:rPr>
          <w:spacing w:val="-2"/>
        </w:rPr>
        <w:t>hybrid</w:t>
      </w:r>
      <w:r>
        <w:rPr>
          <w:spacing w:val="-4"/>
        </w:rPr>
        <w:t> </w:t>
      </w:r>
      <w:r>
        <w:rPr>
          <w:spacing w:val="-2"/>
        </w:rPr>
        <w:t>random</w:t>
      </w:r>
      <w:r>
        <w:rPr>
          <w:spacing w:val="-4"/>
        </w:rPr>
        <w:t> </w:t>
      </w:r>
      <w:r>
        <w:rPr>
          <w:spacing w:val="-2"/>
        </w:rPr>
        <w:t>forest</w:t>
      </w:r>
      <w:r>
        <w:rPr>
          <w:spacing w:val="-4"/>
        </w:rPr>
        <w:t> </w:t>
      </w:r>
      <w:r>
        <w:rPr>
          <w:spacing w:val="-2"/>
        </w:rPr>
        <w:t>applied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World</w:t>
      </w:r>
      <w:r>
        <w:rPr>
          <w:spacing w:val="-4"/>
        </w:rPr>
        <w:t> </w:t>
      </w:r>
      <w:r>
        <w:rPr>
          <w:spacing w:val="-2"/>
        </w:rPr>
        <w:t>Cup</w:t>
      </w:r>
      <w:r>
        <w:rPr>
          <w:spacing w:val="-4"/>
        </w:rPr>
        <w:t> </w:t>
      </w:r>
      <w:r>
        <w:rPr>
          <w:spacing w:val="-2"/>
        </w:rPr>
        <w:t>2002–201</w:t>
      </w:r>
      <w:r>
        <w:rPr>
          <w:spacing w:val="-2"/>
        </w:rPr>
        <w:t>4</w:t>
      </w:r>
      <w:r>
        <w:rPr/>
        <w:t> data.</w:t>
      </w:r>
      <w:r>
        <w:rPr>
          <w:spacing w:val="-1"/>
        </w:rPr>
        <w:t> </w:t>
      </w:r>
      <w:r>
        <w:rPr/>
        <w:t>Interestingly,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abilities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far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impor</w:t>
      </w:r>
      <w:r>
        <w:rPr/>
        <w:softHyphen/>
      </w:r>
      <w:r>
        <w:rPr/>
        <w:t>tant</w:t>
      </w:r>
      <w:r>
        <w:rPr>
          <w:spacing w:val="-5"/>
        </w:rPr>
        <w:t> </w:t>
      </w:r>
      <w:r>
        <w:rPr/>
        <w:t>predictor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random</w:t>
      </w:r>
      <w:r>
        <w:rPr>
          <w:spacing w:val="-5"/>
        </w:rPr>
        <w:t> </w:t>
      </w:r>
      <w:r>
        <w:rPr/>
        <w:t>forest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carry</w:t>
      </w:r>
      <w:r>
        <w:rPr>
          <w:spacing w:val="-5"/>
        </w:rPr>
        <w:t> </w:t>
      </w:r>
      <w:r>
        <w:rPr/>
        <w:t>clearly</w:t>
      </w:r>
      <w:r>
        <w:rPr>
          <w:spacing w:val="-5"/>
        </w:rPr>
        <w:t> </w:t>
      </w:r>
      <w:r>
        <w:rPr/>
        <w:t>mor</w:t>
      </w:r>
      <w:r>
        <w:rPr/>
        <w:t>e</w:t>
      </w:r>
      <w:r>
        <w:rPr/>
        <w:t> information than all other predictors. In particular, th</w:t>
      </w:r>
      <w:r>
        <w:rPr/>
        <w:t>e</w:t>
      </w:r>
      <w:r>
        <w:rPr/>
        <w:t> information</w:t>
      </w:r>
      <w:r>
        <w:rPr>
          <w:spacing w:val="-5"/>
        </w:rPr>
        <w:t> </w:t>
      </w:r>
      <w:r>
        <w:rPr/>
        <w:t>contained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bookmakers’</w:t>
      </w:r>
      <w:r>
        <w:rPr>
          <w:spacing w:val="-5"/>
        </w:rPr>
        <w:t> </w:t>
      </w:r>
      <w:r>
        <w:rPr/>
        <w:t>odds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win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World</w:t>
      </w:r>
      <w:r>
        <w:rPr>
          <w:spacing w:val="-2"/>
        </w:rPr>
        <w:t> </w:t>
      </w:r>
      <w:r>
        <w:rPr/>
        <w:t>Cup</w:t>
      </w:r>
      <w:r>
        <w:rPr>
          <w:spacing w:val="-2"/>
        </w:rPr>
        <w:t> </w:t>
      </w:r>
      <w:r>
        <w:rPr/>
        <w:t>(covariate</w:t>
      </w:r>
      <w:r>
        <w:rPr>
          <w:spacing w:val="-2"/>
        </w:rPr>
        <w:t> </w:t>
      </w:r>
      <w:r>
        <w:rPr>
          <w:i/>
        </w:rPr>
        <w:t>Oddset</w:t>
      </w:r>
      <w:r>
        <w:rPr/>
        <w:t>),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i/>
        </w:rPr>
        <w:t>Elo</w:t>
      </w:r>
      <w:r>
        <w:rPr>
          <w:i/>
          <w:spacing w:val="-2"/>
        </w:rPr>
        <w:t> </w:t>
      </w:r>
      <w:r>
        <w:rPr>
          <w:i/>
        </w:rPr>
        <w:t>ratings</w:t>
      </w:r>
      <w:r>
        <w:rPr>
          <w:i/>
          <w:spacing w:val="-2"/>
        </w:rPr>
        <w:t> </w:t>
      </w:r>
      <w:r>
        <w:rPr/>
        <w:t>or</w:t>
      </w:r>
      <w:r>
        <w:rPr/>
        <w:t> the </w:t>
      </w:r>
      <w:r>
        <w:rPr>
          <w:i/>
        </w:rPr>
        <w:t>FIFA rank </w:t>
      </w:r>
      <w:r>
        <w:rPr/>
        <w:t>are much less important. Even though </w:t>
      </w:r>
      <w:r>
        <w:rPr/>
        <w:t>the</w:t>
      </w:r>
      <w:r>
        <w:rPr/>
        <w:t> </w:t>
      </w:r>
      <w:r>
        <w:rPr>
          <w:i/>
        </w:rPr>
        <w:t>Elo ratings</w:t>
      </w:r>
      <w:r>
        <w:rPr/>
        <w:t>, the </w:t>
      </w:r>
      <w:r>
        <w:rPr>
          <w:i/>
        </w:rPr>
        <w:t>FIFA rank </w:t>
      </w:r>
      <w:r>
        <w:rPr/>
        <w:t>and the bookmakers’ odds cer</w:t>
      </w:r>
      <w:r>
        <w:rPr/>
        <w:softHyphen/>
      </w:r>
      <w:r>
        <w:rPr/>
        <w:t>tainly contain some information concerning the curren</w:t>
      </w:r>
      <w:r>
        <w:rPr/>
        <w:t>t</w:t>
      </w:r>
      <w:r>
        <w:rPr/>
        <w:t> playing</w:t>
      </w:r>
      <w:r>
        <w:rPr>
          <w:spacing w:val="-11"/>
        </w:rPr>
        <w:t> </w:t>
      </w:r>
      <w:r>
        <w:rPr/>
        <w:t>abilities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teams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seems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worth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effor</w:t>
      </w:r>
      <w:r>
        <w:rPr/>
        <w:t>t</w:t>
      </w:r>
      <w:r>
        <w:rPr/>
        <w:t> to estimate such abilities in a separate model. For a mor</w:t>
      </w:r>
      <w:r>
        <w:rPr/>
        <w:t>e</w:t>
      </w:r>
      <w:r>
        <w:rPr/>
        <w:t> detailed comparison of the team abilities, the </w:t>
      </w:r>
      <w:r>
        <w:rPr>
          <w:i/>
        </w:rPr>
        <w:t>Elo ratings</w:t>
      </w:r>
      <w:r>
        <w:rPr/>
        <w:t>,</w:t>
      </w:r>
      <w:r>
        <w:rPr/>
        <w:t> and the </w:t>
      </w:r>
      <w:r>
        <w:rPr>
          <w:i/>
        </w:rPr>
        <w:t>FIFA rank</w:t>
      </w:r>
      <w:r>
        <w:rPr/>
        <w:t>, see Appendix </w:t>
      </w:r>
      <w:hyperlink w:history="true" w:anchor="_bookmark30">
        <w:r>
          <w:rPr/>
          <w:t>C.</w:t>
        </w:r>
      </w:hyperlink>
    </w:p>
    <w:p>
      <w:pPr>
        <w:pStyle w:val="BodyText"/>
      </w:pPr>
    </w:p>
    <w:p>
      <w:pPr>
        <w:pStyle w:val="BodyText"/>
        <w:spacing w:before="51"/>
      </w:pPr>
    </w:p>
    <w:p>
      <w:pPr>
        <w:pStyle w:val="Heading2"/>
        <w:numPr>
          <w:ilvl w:val="1"/>
          <w:numId w:val="1"/>
        </w:numPr>
        <w:tabs>
          <w:tab w:pos="647" w:val="left" w:leader="none"/>
        </w:tabs>
        <w:spacing w:line="240" w:lineRule="auto" w:before="0" w:after="0"/>
        <w:ind w:left="647" w:right="0" w:hanging="461"/>
        <w:jc w:val="left"/>
      </w:pPr>
      <w:bookmarkStart w:name="5.2 Prediction performance" w:id="36"/>
      <w:bookmarkEnd w:id="36"/>
      <w:r>
        <w:rPr>
          <w:b w:val="0"/>
        </w:rPr>
      </w:r>
      <w:r>
        <w:rPr>
          <w:w w:val="105"/>
        </w:rPr>
        <w:t>Prediction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performance</w:t>
      </w:r>
    </w:p>
    <w:p>
      <w:pPr>
        <w:pStyle w:val="BodyText"/>
        <w:spacing w:line="280" w:lineRule="auto" w:before="275"/>
        <w:ind w:left="186" w:right="168"/>
        <w:jc w:val="both"/>
      </w:pPr>
      <w:r>
        <w:rPr/>
        <w:t>Based on the hybrid random forest fitted in the </w:t>
      </w:r>
      <w:r>
        <w:rPr/>
        <w:t>pre</w:t>
      </w:r>
      <w:r>
        <w:rPr/>
        <w:softHyphen/>
      </w:r>
      <w:r>
        <w:rPr>
          <w:spacing w:val="80"/>
          <w:w w:val="150"/>
        </w:rPr>
      </w:r>
      <w:r>
        <w:rPr/>
        <w:t>vious section, we have simulated the FIFA World Cu</w:t>
      </w:r>
      <w:r>
        <w:rPr/>
        <w:t>p</w:t>
      </w:r>
      <w:r>
        <w:rPr/>
        <w:t> 2018 100,000 times. These simulations allowed to com</w:t>
      </w:r>
      <w:r>
        <w:rPr/>
        <w:softHyphen/>
      </w:r>
      <w:r>
        <w:rPr/>
        <w:t>pute tournament-winning probabilities for all participat</w:t>
      </w:r>
      <w:r>
        <w:rPr/>
        <w:softHyphen/>
      </w:r>
      <w:r>
        <w:rPr/>
        <w:t>ing</w:t>
      </w:r>
      <w:r>
        <w:rPr>
          <w:spacing w:val="-10"/>
        </w:rPr>
        <w:t> </w:t>
      </w:r>
      <w:r>
        <w:rPr/>
        <w:t>teams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well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probable</w:t>
      </w:r>
      <w:r>
        <w:rPr>
          <w:spacing w:val="-10"/>
        </w:rPr>
        <w:t> </w:t>
      </w:r>
      <w:r>
        <w:rPr/>
        <w:t>tournament</w:t>
      </w:r>
      <w:r>
        <w:rPr>
          <w:spacing w:val="-10"/>
        </w:rPr>
        <w:t> </w:t>
      </w:r>
      <w:r>
        <w:rPr/>
        <w:t>course</w:t>
      </w:r>
      <w:r>
        <w:rPr/>
        <w:t>.</w:t>
      </w:r>
      <w:r>
        <w:rPr/>
        <w:t> The</w:t>
      </w:r>
      <w:r>
        <w:rPr>
          <w:spacing w:val="28"/>
        </w:rPr>
        <w:t> </w:t>
      </w:r>
      <w:r>
        <w:rPr/>
        <w:t>corresponding</w:t>
      </w:r>
      <w:r>
        <w:rPr>
          <w:spacing w:val="28"/>
        </w:rPr>
        <w:t> </w:t>
      </w:r>
      <w:r>
        <w:rPr/>
        <w:t>results</w:t>
      </w:r>
      <w:r>
        <w:rPr>
          <w:spacing w:val="28"/>
        </w:rPr>
        <w:t> </w:t>
      </w:r>
      <w:r>
        <w:rPr/>
        <w:t>can</w:t>
      </w:r>
      <w:r>
        <w:rPr>
          <w:spacing w:val="28"/>
        </w:rPr>
        <w:t> </w:t>
      </w:r>
      <w:r>
        <w:rPr/>
        <w:t>be</w:t>
      </w:r>
      <w:r>
        <w:rPr>
          <w:spacing w:val="28"/>
        </w:rPr>
        <w:t> </w:t>
      </w:r>
      <w:r>
        <w:rPr/>
        <w:t>found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Appendix</w:t>
      </w:r>
      <w:r>
        <w:rPr>
          <w:spacing w:val="28"/>
        </w:rPr>
        <w:t> </w:t>
      </w:r>
      <w:hyperlink w:history="true" w:anchor="_bookmark32">
        <w:r>
          <w:rPr/>
          <w:t>D</w:t>
        </w:r>
        <w:r>
          <w:rPr/>
          <w:t>.</w:t>
        </w:r>
      </w:hyperlink>
      <w:r>
        <w:rPr/>
        <w:t> It is not possible to evaluate the quality of the estimate</w:t>
      </w:r>
      <w:r>
        <w:rPr/>
        <w:t>d</w:t>
      </w:r>
      <w:r>
        <w:rPr/>
        <w:t> winning probabilities for the single teams based on onl</w:t>
      </w:r>
      <w:r>
        <w:rPr/>
        <w:t>y</w:t>
      </w:r>
      <w:r>
        <w:rPr/>
        <w:t> one replication of the World Cup. However, in retrospec</w:t>
      </w:r>
      <w:r>
        <w:rPr/>
        <w:softHyphen/>
      </w:r>
      <w:r>
        <w:rPr/>
        <w:t>tive we can compare the results of the 64 matches to th</w:t>
      </w:r>
      <w:r>
        <w:rPr/>
        <w:t>e</w:t>
      </w:r>
      <w:r>
        <w:rPr/>
        <w:t> model’s</w:t>
      </w:r>
      <w:r>
        <w:rPr>
          <w:spacing w:val="-8"/>
        </w:rPr>
        <w:t> </w:t>
      </w:r>
      <w:r>
        <w:rPr/>
        <w:t>predictions.</w:t>
      </w:r>
      <w:r>
        <w:rPr>
          <w:spacing w:val="-8"/>
        </w:rPr>
        <w:t> </w:t>
      </w:r>
      <w:r>
        <w:rPr/>
        <w:t>Hence,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matches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FIFA</w:t>
      </w:r>
      <w:r>
        <w:rPr>
          <w:spacing w:val="-8"/>
        </w:rPr>
        <w:t> </w:t>
      </w:r>
      <w:r>
        <w:rPr/>
        <w:t>Worl</w:t>
      </w:r>
      <w:r>
        <w:rPr/>
        <w:t>d</w:t>
      </w:r>
      <w:r>
        <w:rPr/>
        <w:t> Cup 2018 serve as an independent validation data set fo</w:t>
      </w:r>
      <w:r>
        <w:rPr/>
        <w:t>r</w:t>
      </w:r>
      <w:r>
        <w:rPr/>
        <w:t> our previous analyses from </w:t>
      </w:r>
      <w:hyperlink w:history="true" w:anchor="_bookmark13">
        <w:r>
          <w:rPr/>
          <w:t>Section</w:t>
        </w:r>
      </w:hyperlink>
      <w:r>
        <w:rPr/>
        <w:t> </w:t>
      </w:r>
      <w:hyperlink w:history="true" w:anchor="_bookmark13">
        <w:r>
          <w:rPr/>
          <w:t>4.</w:t>
        </w:r>
      </w:hyperlink>
      <w:r>
        <w:rPr/>
        <w:t> We use the sam</w:t>
      </w:r>
      <w:r>
        <w:rPr/>
        <w:t>e</w:t>
      </w:r>
      <w:r>
        <w:rPr/>
        <w:t> goodness-of-fit metrics as introduced there and use ag</w:t>
      </w:r>
      <w:r>
        <w:rPr/>
        <w:t>ain</w:t>
      </w:r>
      <w:r>
        <w:rPr/>
        <w:t> the Skellam distribution to compute the probabilities fo</w:t>
      </w:r>
      <w:r>
        <w:rPr/>
        <w:t>r</w:t>
      </w:r>
      <w:r>
        <w:rPr/>
        <w:t> </w:t>
      </w:r>
      <w:r>
        <w:rPr>
          <w:i/>
        </w:rPr>
        <w:t>win,</w:t>
      </w:r>
      <w:r>
        <w:rPr>
          <w:i/>
          <w:spacing w:val="-8"/>
        </w:rPr>
        <w:t> </w:t>
      </w:r>
      <w:r>
        <w:rPr>
          <w:i/>
        </w:rPr>
        <w:t>draw</w:t>
      </w:r>
      <w:r>
        <w:rPr>
          <w:i/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>
          <w:i/>
        </w:rPr>
        <w:t>loss</w:t>
      </w:r>
      <w:r>
        <w:rPr>
          <w:i/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match.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show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correspond</w:t>
      </w:r>
      <w:r>
        <w:rPr/>
        <w:softHyphen/>
      </w:r>
      <w:r>
        <w:rPr/>
        <w:t>ing</w:t>
      </w:r>
      <w:r>
        <w:rPr>
          <w:spacing w:val="-9"/>
        </w:rPr>
        <w:t> </w:t>
      </w:r>
      <w:r>
        <w:rPr/>
        <w:t>results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hyperlink w:history="true" w:anchor="_bookmark22">
        <w:r>
          <w:rPr/>
          <w:t>Tables</w:t>
        </w:r>
      </w:hyperlink>
      <w:r>
        <w:rPr>
          <w:spacing w:val="-9"/>
        </w:rPr>
        <w:t> </w:t>
      </w:r>
      <w:hyperlink w:history="true" w:anchor="_bookmark22">
        <w:r>
          <w:rPr/>
          <w:t>6</w:t>
        </w:r>
      </w:hyperlink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hyperlink w:history="true" w:anchor="_bookmark24">
        <w:r>
          <w:rPr/>
          <w:t>7.</w:t>
        </w:r>
      </w:hyperlink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seen,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perfor</w:t>
      </w:r>
      <w:r>
        <w:rPr/>
        <w:softHyphen/>
      </w:r>
      <w:r>
        <w:rPr/>
      </w:r>
      <w:r>
        <w:rPr>
          <w:spacing w:val="-2"/>
        </w:rPr>
        <w:t>mance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our</w:t>
      </w:r>
      <w:r>
        <w:rPr>
          <w:spacing w:val="-9"/>
        </w:rPr>
        <w:t> </w:t>
      </w:r>
      <w:r>
        <w:rPr>
          <w:spacing w:val="-2"/>
        </w:rPr>
        <w:t>new</w:t>
      </w:r>
      <w:r>
        <w:rPr>
          <w:spacing w:val="-9"/>
        </w:rPr>
        <w:t> </w:t>
      </w:r>
      <w:r>
        <w:rPr>
          <w:spacing w:val="-2"/>
        </w:rPr>
        <w:t>hybrid</w:t>
      </w:r>
      <w:r>
        <w:rPr>
          <w:spacing w:val="-10"/>
        </w:rPr>
        <w:t> </w:t>
      </w:r>
      <w:r>
        <w:rPr>
          <w:spacing w:val="-2"/>
        </w:rPr>
        <w:t>random</w:t>
      </w:r>
      <w:r>
        <w:rPr>
          <w:spacing w:val="-9"/>
        </w:rPr>
        <w:t> </w:t>
      </w:r>
      <w:r>
        <w:rPr>
          <w:spacing w:val="-2"/>
        </w:rPr>
        <w:t>forest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very</w:t>
      </w:r>
      <w:r>
        <w:rPr>
          <w:spacing w:val="-10"/>
        </w:rPr>
        <w:t> </w:t>
      </w:r>
      <w:r>
        <w:rPr>
          <w:spacing w:val="-2"/>
        </w:rPr>
        <w:t>satisfactory,</w:t>
      </w:r>
    </w:p>
    <w:p>
      <w:pPr>
        <w:pStyle w:val="BodyText"/>
        <w:spacing w:after="0" w:line="280" w:lineRule="auto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961" w:space="40"/>
            <w:col w:w="5067"/>
          </w:cols>
        </w:sectPr>
      </w:pP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5880"/>
          <w:pgMar w:header="603" w:footer="0" w:top="880" w:bottom="280" w:left="992" w:right="850"/>
        </w:sectPr>
      </w:pPr>
    </w:p>
    <w:p>
      <w:pPr>
        <w:spacing w:line="213" w:lineRule="auto" w:before="128"/>
        <w:ind w:left="28" w:right="0" w:firstLine="0"/>
        <w:jc w:val="left"/>
        <w:rPr>
          <w:rFonts w:ascii="Lucida Sans Unicode"/>
          <w:sz w:val="16"/>
        </w:rPr>
      </w:pPr>
      <w:bookmarkStart w:name="_bookmark22" w:id="37"/>
      <w:bookmarkEnd w:id="37"/>
      <w:r>
        <w:rPr/>
      </w:r>
      <w:r>
        <w:rPr>
          <w:rFonts w:ascii="Calibri"/>
          <w:b/>
          <w:w w:val="90"/>
          <w:sz w:val="16"/>
        </w:rPr>
        <w:t>Table 6:</w:t>
      </w:r>
      <w:r>
        <w:rPr>
          <w:rFonts w:ascii="Calibri"/>
          <w:b/>
          <w:spacing w:val="39"/>
          <w:sz w:val="16"/>
        </w:rPr>
        <w:t> </w:t>
      </w:r>
      <w:r>
        <w:rPr>
          <w:rFonts w:ascii="Lucida Sans Unicode"/>
          <w:w w:val="90"/>
          <w:sz w:val="16"/>
        </w:rPr>
        <w:t>Comparison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of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prediction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methods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for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ordinal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m</w:t>
      </w:r>
      <w:r>
        <w:rPr>
          <w:rFonts w:ascii="Lucida Sans Unicode"/>
          <w:w w:val="90"/>
          <w:sz w:val="16"/>
        </w:rPr>
        <w:t>atch</w:t>
      </w:r>
      <w:r>
        <w:rPr>
          <w:rFonts w:ascii="Lucida Sans Unicode"/>
          <w:w w:val="90"/>
          <w:sz w:val="16"/>
        </w:rPr>
        <w:t> outcomes for the validation data from the World Cup 2018.</w:t>
      </w:r>
    </w:p>
    <w:p>
      <w:pPr>
        <w:pStyle w:val="BodyText"/>
        <w:spacing w:before="11"/>
        <w:rPr>
          <w:rFonts w:ascii="Lucida Sans Unicode"/>
          <w:sz w:val="11"/>
        </w:rPr>
      </w:pPr>
      <w:r>
        <w:rPr>
          <w:rFonts w:ascii="Lucida Sans Unicode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648004</wp:posOffset>
                </wp:positionH>
                <wp:positionV relativeFrom="paragraph">
                  <wp:posOffset>130002</wp:posOffset>
                </wp:positionV>
                <wp:extent cx="2988310" cy="127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10.236423pt;width:235.3pt;height:.1pt;mso-position-horizontal-relative:page;mso-position-vertical-relative:paragraph;z-index:-15710720;mso-wrap-distance-left:0;mso-wrap-distance-right:0" id="docshape103" coordorigin="1020,205" coordsize="4706,0" path="m1020,205l5726,205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140" w:val="left" w:leader="none"/>
          <w:tab w:pos="4453" w:val="left" w:leader="none"/>
        </w:tabs>
        <w:spacing w:before="41"/>
        <w:ind w:left="195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Likelihood</w:t>
      </w:r>
      <w:r>
        <w:rPr>
          <w:rFonts w:ascii="Calibri"/>
          <w:b/>
          <w:sz w:val="16"/>
        </w:rPr>
        <w:tab/>
      </w:r>
      <w:r>
        <w:rPr>
          <w:rFonts w:ascii="Calibri"/>
          <w:b/>
          <w:w w:val="110"/>
          <w:sz w:val="16"/>
        </w:rPr>
        <w:t>Class.</w:t>
      </w:r>
      <w:r>
        <w:rPr>
          <w:rFonts w:ascii="Calibri"/>
          <w:b/>
          <w:spacing w:val="-2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rate</w:t>
      </w:r>
      <w:r>
        <w:rPr>
          <w:rFonts w:ascii="Calibri"/>
          <w:b/>
          <w:sz w:val="16"/>
        </w:rPr>
        <w:tab/>
      </w:r>
      <w:r>
        <w:rPr>
          <w:rFonts w:ascii="Calibri"/>
          <w:b/>
          <w:spacing w:val="-5"/>
          <w:w w:val="110"/>
          <w:sz w:val="16"/>
        </w:rPr>
        <w:t>RPS</w:t>
      </w:r>
    </w:p>
    <w:p>
      <w:pPr>
        <w:tabs>
          <w:tab w:pos="2278" w:val="left" w:leader="none"/>
          <w:tab w:pos="3460" w:val="left" w:leader="none"/>
          <w:tab w:pos="4733" w:val="right" w:leader="none"/>
        </w:tabs>
        <w:spacing w:line="233" w:lineRule="exact" w:before="102"/>
        <w:ind w:left="34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648004</wp:posOffset>
                </wp:positionH>
                <wp:positionV relativeFrom="paragraph">
                  <wp:posOffset>46791</wp:posOffset>
                </wp:positionV>
                <wp:extent cx="2988310" cy="127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51.023998pt,3.684375pt" to="286.299998pt,3.684375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/>
          <w:w w:val="85"/>
          <w:sz w:val="16"/>
        </w:rPr>
        <w:t>Hybrid</w:t>
      </w:r>
      <w:r>
        <w:rPr>
          <w:rFonts w:ascii="Lucida Sans Unicode"/>
          <w:spacing w:val="4"/>
          <w:sz w:val="16"/>
        </w:rPr>
        <w:t> </w:t>
      </w:r>
      <w:r>
        <w:rPr>
          <w:rFonts w:ascii="Lucida Sans Unicode"/>
          <w:w w:val="85"/>
          <w:sz w:val="16"/>
        </w:rPr>
        <w:t>random</w:t>
      </w:r>
      <w:r>
        <w:rPr>
          <w:rFonts w:ascii="Lucida Sans Unicode"/>
          <w:spacing w:val="4"/>
          <w:sz w:val="16"/>
        </w:rPr>
        <w:t> </w:t>
      </w:r>
      <w:r>
        <w:rPr>
          <w:rFonts w:ascii="Lucida Sans Unicode"/>
          <w:spacing w:val="-2"/>
          <w:w w:val="85"/>
          <w:sz w:val="16"/>
        </w:rPr>
        <w:t>forest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2"/>
          <w:sz w:val="16"/>
        </w:rPr>
        <w:t>0.442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2"/>
          <w:sz w:val="16"/>
        </w:rPr>
        <w:t>0.609</w:t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w w:val="95"/>
          <w:sz w:val="16"/>
        </w:rPr>
        <w:t>0.190</w:t>
      </w:r>
    </w:p>
    <w:p>
      <w:pPr>
        <w:tabs>
          <w:tab w:pos="2278" w:val="left" w:leader="none"/>
          <w:tab w:pos="3460" w:val="left" w:leader="none"/>
          <w:tab w:pos="4733" w:val="right" w:leader="none"/>
        </w:tabs>
        <w:spacing w:line="220" w:lineRule="exact" w:before="0"/>
        <w:ind w:left="34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w w:val="85"/>
          <w:sz w:val="16"/>
        </w:rPr>
        <w:t>Random</w:t>
      </w:r>
      <w:r>
        <w:rPr>
          <w:rFonts w:ascii="Lucida Sans Unicode"/>
          <w:spacing w:val="9"/>
          <w:sz w:val="16"/>
        </w:rPr>
        <w:t> </w:t>
      </w:r>
      <w:r>
        <w:rPr>
          <w:rFonts w:ascii="Lucida Sans Unicode"/>
          <w:spacing w:val="-2"/>
          <w:sz w:val="16"/>
        </w:rPr>
        <w:t>forest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2"/>
          <w:sz w:val="16"/>
        </w:rPr>
        <w:t>0.430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2"/>
          <w:sz w:val="16"/>
        </w:rPr>
        <w:t>0.609</w:t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w w:val="95"/>
          <w:sz w:val="16"/>
        </w:rPr>
        <w:t>0.193</w:t>
      </w:r>
    </w:p>
    <w:p>
      <w:pPr>
        <w:tabs>
          <w:tab w:pos="2278" w:val="left" w:leader="none"/>
          <w:tab w:pos="3460" w:val="left" w:leader="none"/>
          <w:tab w:pos="4733" w:val="right" w:leader="none"/>
        </w:tabs>
        <w:spacing w:line="220" w:lineRule="exact" w:before="0"/>
        <w:ind w:left="34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pacing w:val="-2"/>
          <w:sz w:val="16"/>
        </w:rPr>
        <w:t>Lasso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2"/>
          <w:sz w:val="16"/>
        </w:rPr>
        <w:t>0.424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2"/>
          <w:sz w:val="16"/>
        </w:rPr>
        <w:t>0.562</w:t>
      </w:r>
      <w:r>
        <w:rPr>
          <w:rFonts w:ascii="Times New Roman"/>
          <w:sz w:val="16"/>
        </w:rPr>
        <w:tab/>
      </w:r>
      <w:r>
        <w:rPr>
          <w:rFonts w:ascii="Lucida Sans Unicode"/>
          <w:spacing w:val="-4"/>
          <w:sz w:val="16"/>
        </w:rPr>
        <w:t>0.207</w:t>
      </w:r>
    </w:p>
    <w:p>
      <w:pPr>
        <w:tabs>
          <w:tab w:pos="2278" w:val="left" w:leader="none"/>
          <w:tab w:pos="3460" w:val="left" w:leader="none"/>
          <w:tab w:pos="4733" w:val="right" w:leader="none"/>
        </w:tabs>
        <w:spacing w:line="220" w:lineRule="exact" w:before="0"/>
        <w:ind w:left="34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w w:val="85"/>
          <w:sz w:val="16"/>
        </w:rPr>
        <w:t>Hybrid</w:t>
      </w:r>
      <w:r>
        <w:rPr>
          <w:rFonts w:ascii="Lucida Sans Unicode"/>
          <w:spacing w:val="3"/>
          <w:sz w:val="16"/>
        </w:rPr>
        <w:t> </w:t>
      </w:r>
      <w:r>
        <w:rPr>
          <w:rFonts w:ascii="Lucida Sans Unicode"/>
          <w:spacing w:val="-2"/>
          <w:sz w:val="16"/>
        </w:rPr>
        <w:t>Lasso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2"/>
          <w:sz w:val="16"/>
        </w:rPr>
        <w:t>0.438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2"/>
          <w:sz w:val="16"/>
        </w:rPr>
        <w:t>0.594</w:t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w w:val="95"/>
          <w:sz w:val="16"/>
        </w:rPr>
        <w:t>0.197</w:t>
      </w:r>
    </w:p>
    <w:p>
      <w:pPr>
        <w:tabs>
          <w:tab w:pos="2278" w:val="left" w:leader="none"/>
          <w:tab w:pos="3460" w:val="left" w:leader="none"/>
          <w:tab w:pos="4733" w:val="right" w:leader="none"/>
        </w:tabs>
        <w:spacing w:line="220" w:lineRule="exact" w:before="0"/>
        <w:ind w:left="34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pacing w:val="-2"/>
          <w:sz w:val="16"/>
        </w:rPr>
        <w:t>Ranking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2"/>
          <w:sz w:val="16"/>
        </w:rPr>
        <w:t>0.422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2"/>
          <w:sz w:val="16"/>
        </w:rPr>
        <w:t>0.578</w:t>
      </w:r>
      <w:r>
        <w:rPr>
          <w:rFonts w:ascii="Times New Roman"/>
          <w:sz w:val="16"/>
        </w:rPr>
        <w:tab/>
      </w:r>
      <w:r>
        <w:rPr>
          <w:rFonts w:ascii="Lucida Sans Unicode"/>
          <w:spacing w:val="-4"/>
          <w:sz w:val="16"/>
        </w:rPr>
        <w:t>0.194</w:t>
      </w:r>
    </w:p>
    <w:p>
      <w:pPr>
        <w:tabs>
          <w:tab w:pos="2278" w:val="left" w:leader="none"/>
          <w:tab w:pos="3460" w:val="left" w:leader="none"/>
          <w:tab w:pos="4733" w:val="right" w:leader="none"/>
        </w:tabs>
        <w:spacing w:line="233" w:lineRule="exact" w:before="0"/>
        <w:ind w:left="34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pacing w:val="-2"/>
          <w:sz w:val="16"/>
        </w:rPr>
        <w:t>Bookmakers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2"/>
          <w:sz w:val="16"/>
        </w:rPr>
        <w:t>0.438</w:t>
      </w:r>
      <w:r>
        <w:rPr>
          <w:rFonts w:ascii="Lucida Sans Unicode"/>
          <w:sz w:val="16"/>
        </w:rPr>
        <w:tab/>
      </w:r>
      <w:r>
        <w:rPr>
          <w:rFonts w:ascii="Lucida Sans Unicode"/>
          <w:spacing w:val="-2"/>
          <w:sz w:val="16"/>
        </w:rPr>
        <w:t>0.562</w:t>
      </w:r>
      <w:r>
        <w:rPr>
          <w:rFonts w:ascii="Times New Roman"/>
          <w:sz w:val="16"/>
        </w:rPr>
        <w:tab/>
      </w:r>
      <w:r>
        <w:rPr>
          <w:rFonts w:ascii="Lucida Sans Unicode"/>
          <w:spacing w:val="-4"/>
          <w:sz w:val="16"/>
        </w:rPr>
        <w:t>0.194</w:t>
      </w:r>
    </w:p>
    <w:p>
      <w:pPr>
        <w:spacing w:line="240" w:lineRule="auto" w:before="0"/>
        <w:rPr>
          <w:rFonts w:ascii="Lucida Sans Unicode"/>
          <w:sz w:val="12"/>
        </w:rPr>
      </w:pPr>
      <w:r>
        <w:rPr/>
        <w:br w:type="column"/>
      </w:r>
      <w:r>
        <w:rPr>
          <w:rFonts w:ascii="Lucida Sans Unicode"/>
          <w:sz w:val="12"/>
        </w:rPr>
      </w:r>
    </w:p>
    <w:p>
      <w:pPr>
        <w:pStyle w:val="BodyText"/>
        <w:spacing w:before="123"/>
        <w:rPr>
          <w:rFonts w:ascii="Lucida Sans Unicode"/>
          <w:sz w:val="12"/>
        </w:rPr>
      </w:pPr>
    </w:p>
    <w:p>
      <w:pPr>
        <w:spacing w:before="0"/>
        <w:ind w:left="28" w:right="0" w:firstLine="0"/>
        <w:jc w:val="left"/>
        <w:rPr>
          <w:rFonts w:ascii="Arial"/>
          <w:sz w:val="12"/>
        </w:rPr>
      </w:pPr>
      <w:bookmarkStart w:name="_bookmark23" w:id="38"/>
      <w:bookmarkEnd w:id="38"/>
      <w:r>
        <w:rPr/>
      </w:r>
      <w:r>
        <w:rPr>
          <w:rFonts w:ascii="Arial"/>
          <w:color w:val="231F20"/>
          <w:spacing w:val="-5"/>
          <w:sz w:val="12"/>
        </w:rPr>
        <w:t>0.7</w:t>
      </w:r>
    </w:p>
    <w:p>
      <w:pPr>
        <w:pStyle w:val="BodyText"/>
        <w:spacing w:before="23"/>
        <w:rPr>
          <w:rFonts w:ascii="Arial"/>
          <w:sz w:val="12"/>
        </w:rPr>
      </w:pPr>
    </w:p>
    <w:p>
      <w:pPr>
        <w:spacing w:before="0"/>
        <w:ind w:left="28" w:right="0" w:firstLine="0"/>
        <w:jc w:val="left"/>
        <w:rPr>
          <w:rFonts w:ascii="Arial"/>
          <w:sz w:val="12"/>
        </w:rPr>
      </w:pPr>
      <w:r>
        <w:rPr>
          <w:rFonts w:ascii="Arial"/>
          <w:color w:val="231F20"/>
          <w:spacing w:val="-5"/>
          <w:sz w:val="12"/>
        </w:rPr>
        <w:t>0.6</w:t>
      </w:r>
    </w:p>
    <w:p>
      <w:pPr>
        <w:pStyle w:val="BodyText"/>
        <w:spacing w:before="22"/>
        <w:rPr>
          <w:rFonts w:ascii="Arial"/>
          <w:sz w:val="12"/>
        </w:rPr>
      </w:pPr>
    </w:p>
    <w:p>
      <w:pPr>
        <w:spacing w:before="0"/>
        <w:ind w:left="28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3774070</wp:posOffset>
                </wp:positionH>
                <wp:positionV relativeFrom="paragraph">
                  <wp:posOffset>67758</wp:posOffset>
                </wp:positionV>
                <wp:extent cx="101600" cy="52578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101600" cy="525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2"/>
                                <w:sz w:val="12"/>
                              </w:rPr>
                              <w:t>Average</w:t>
                            </w:r>
                            <w:r>
                              <w:rPr>
                                <w:rFonts w:ascii="Arial"/>
                                <w:color w:val="231F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2"/>
                                <w:sz w:val="12"/>
                              </w:rPr>
                              <w:t>return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170868pt;margin-top:5.335277pt;width:8pt;height:41.4pt;mso-position-horizontal-relative:page;mso-position-vertical-relative:paragraph;z-index:15748608" type="#_x0000_t202" id="docshape104" filled="false" stroked="false">
                <v:textbox inset="0,0,0,0" style="layout-flow:vertical;mso-layout-flow-alt:bottom-to-top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color w:val="231F20"/>
                          <w:spacing w:val="-2"/>
                          <w:sz w:val="12"/>
                        </w:rPr>
                        <w:t>Average</w:t>
                      </w:r>
                      <w:r>
                        <w:rPr>
                          <w:rFonts w:ascii="Arial"/>
                          <w:color w:val="231F20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231F20"/>
                          <w:spacing w:val="-2"/>
                          <w:sz w:val="12"/>
                        </w:rPr>
                        <w:t>return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231F20"/>
          <w:spacing w:val="-5"/>
          <w:sz w:val="12"/>
        </w:rPr>
        <w:t>0.5</w:t>
      </w:r>
    </w:p>
    <w:p>
      <w:pPr>
        <w:pStyle w:val="BodyText"/>
        <w:spacing w:before="22"/>
        <w:rPr>
          <w:rFonts w:ascii="Arial"/>
          <w:sz w:val="12"/>
        </w:rPr>
      </w:pPr>
    </w:p>
    <w:p>
      <w:pPr>
        <w:spacing w:before="1"/>
        <w:ind w:left="28" w:right="0" w:firstLine="0"/>
        <w:jc w:val="left"/>
        <w:rPr>
          <w:rFonts w:ascii="Arial"/>
          <w:sz w:val="12"/>
        </w:rPr>
      </w:pPr>
      <w:r>
        <w:rPr>
          <w:rFonts w:ascii="Arial"/>
          <w:color w:val="231F20"/>
          <w:spacing w:val="-5"/>
          <w:sz w:val="12"/>
        </w:rPr>
        <w:t>0.4</w:t>
      </w:r>
    </w:p>
    <w:p>
      <w:pPr>
        <w:pStyle w:val="BodyText"/>
        <w:spacing w:before="22"/>
        <w:rPr>
          <w:rFonts w:ascii="Arial"/>
          <w:sz w:val="12"/>
        </w:rPr>
      </w:pPr>
    </w:p>
    <w:p>
      <w:pPr>
        <w:spacing w:before="0"/>
        <w:ind w:left="28" w:right="0" w:firstLine="0"/>
        <w:jc w:val="left"/>
        <w:rPr>
          <w:rFonts w:ascii="Arial"/>
          <w:sz w:val="12"/>
        </w:rPr>
      </w:pPr>
      <w:r>
        <w:rPr>
          <w:rFonts w:ascii="Arial"/>
          <w:color w:val="231F20"/>
          <w:spacing w:val="-5"/>
          <w:sz w:val="12"/>
        </w:rPr>
        <w:t>0.3</w:t>
      </w:r>
    </w:p>
    <w:p>
      <w:pPr>
        <w:pStyle w:val="BodyText"/>
        <w:spacing w:before="22"/>
        <w:rPr>
          <w:rFonts w:ascii="Arial"/>
          <w:sz w:val="12"/>
        </w:rPr>
      </w:pPr>
    </w:p>
    <w:p>
      <w:pPr>
        <w:spacing w:before="1"/>
        <w:ind w:left="28" w:right="0" w:firstLine="0"/>
        <w:jc w:val="left"/>
        <w:rPr>
          <w:rFonts w:ascii="Arial"/>
          <w:sz w:val="12"/>
        </w:rPr>
      </w:pPr>
      <w:r>
        <w:rPr>
          <w:rFonts w:ascii="Arial"/>
          <w:color w:val="231F20"/>
          <w:spacing w:val="-5"/>
          <w:sz w:val="12"/>
        </w:rPr>
        <w:t>0.2</w:t>
      </w:r>
    </w:p>
    <w:p>
      <w:pPr>
        <w:pStyle w:val="BodyText"/>
        <w:spacing w:before="22"/>
        <w:rPr>
          <w:rFonts w:ascii="Arial"/>
          <w:sz w:val="12"/>
        </w:rPr>
      </w:pPr>
    </w:p>
    <w:p>
      <w:pPr>
        <w:spacing w:before="0"/>
        <w:ind w:left="28" w:right="0" w:firstLine="0"/>
        <w:jc w:val="left"/>
        <w:rPr>
          <w:rFonts w:ascii="Arial"/>
          <w:sz w:val="12"/>
        </w:rPr>
      </w:pPr>
      <w:r>
        <w:rPr>
          <w:rFonts w:ascii="Arial"/>
          <w:color w:val="231F20"/>
          <w:spacing w:val="-5"/>
          <w:sz w:val="12"/>
        </w:rPr>
        <w:t>0.1</w:t>
      </w:r>
    </w:p>
    <w:p>
      <w:pPr>
        <w:spacing w:before="133"/>
        <w:ind w:left="1592" w:right="0" w:firstLine="0"/>
        <w:jc w:val="left"/>
        <w:rPr>
          <w:rFonts w:ascii="Arial"/>
          <w:sz w:val="12"/>
        </w:rPr>
      </w:pPr>
      <w:r>
        <w:rPr/>
        <w:br w:type="column"/>
      </w:r>
      <w:r>
        <w:rPr>
          <w:rFonts w:ascii="Arial"/>
          <w:color w:val="231F20"/>
          <w:sz w:val="12"/>
        </w:rPr>
        <w:t>Number</w:t>
      </w:r>
      <w:r>
        <w:rPr>
          <w:rFonts w:ascii="Arial"/>
          <w:color w:val="231F20"/>
          <w:spacing w:val="-3"/>
          <w:sz w:val="12"/>
        </w:rPr>
        <w:t> </w:t>
      </w:r>
      <w:r>
        <w:rPr>
          <w:rFonts w:ascii="Arial"/>
          <w:color w:val="231F20"/>
          <w:sz w:val="12"/>
        </w:rPr>
        <w:t>of</w:t>
      </w:r>
      <w:r>
        <w:rPr>
          <w:rFonts w:ascii="Arial"/>
          <w:color w:val="231F20"/>
          <w:spacing w:val="-2"/>
          <w:sz w:val="12"/>
        </w:rPr>
        <w:t> </w:t>
      </w:r>
      <w:r>
        <w:rPr>
          <w:rFonts w:ascii="Arial"/>
          <w:color w:val="231F20"/>
          <w:spacing w:val="-4"/>
          <w:sz w:val="12"/>
        </w:rPr>
        <w:t>bets</w:t>
      </w:r>
    </w:p>
    <w:p>
      <w:pPr>
        <w:spacing w:before="50"/>
        <w:ind w:left="28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968896">
                <wp:simplePos x="0" y="0"/>
                <wp:positionH relativeFrom="page">
                  <wp:posOffset>4013458</wp:posOffset>
                </wp:positionH>
                <wp:positionV relativeFrom="paragraph">
                  <wp:posOffset>129605</wp:posOffset>
                </wp:positionV>
                <wp:extent cx="2665095" cy="148399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2665095" cy="1483995"/>
                          <a:chExt cx="2665095" cy="148399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142354" y="531739"/>
                            <a:ext cx="2423160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3160" h="612140">
                                <a:moveTo>
                                  <a:pt x="0" y="567133"/>
                                </a:moveTo>
                                <a:lnTo>
                                  <a:pt x="24486" y="532511"/>
                                </a:lnTo>
                                <a:lnTo>
                                  <a:pt x="97933" y="532511"/>
                                </a:lnTo>
                                <a:lnTo>
                                  <a:pt x="122361" y="611682"/>
                                </a:lnTo>
                                <a:lnTo>
                                  <a:pt x="146843" y="611682"/>
                                </a:lnTo>
                                <a:lnTo>
                                  <a:pt x="171321" y="576668"/>
                                </a:lnTo>
                                <a:lnTo>
                                  <a:pt x="195803" y="576668"/>
                                </a:lnTo>
                                <a:lnTo>
                                  <a:pt x="220295" y="576668"/>
                                </a:lnTo>
                                <a:lnTo>
                                  <a:pt x="244772" y="576668"/>
                                </a:lnTo>
                                <a:lnTo>
                                  <a:pt x="269255" y="540528"/>
                                </a:lnTo>
                                <a:lnTo>
                                  <a:pt x="293742" y="540528"/>
                                </a:lnTo>
                                <a:lnTo>
                                  <a:pt x="318165" y="540528"/>
                                </a:lnTo>
                                <a:lnTo>
                                  <a:pt x="342637" y="540528"/>
                                </a:lnTo>
                                <a:lnTo>
                                  <a:pt x="367123" y="540528"/>
                                </a:lnTo>
                                <a:lnTo>
                                  <a:pt x="391612" y="540528"/>
                                </a:lnTo>
                                <a:lnTo>
                                  <a:pt x="416093" y="587211"/>
                                </a:lnTo>
                                <a:lnTo>
                                  <a:pt x="440570" y="549988"/>
                                </a:lnTo>
                                <a:lnTo>
                                  <a:pt x="465062" y="549988"/>
                                </a:lnTo>
                                <a:lnTo>
                                  <a:pt x="489545" y="549988"/>
                                </a:lnTo>
                                <a:lnTo>
                                  <a:pt x="513967" y="549988"/>
                                </a:lnTo>
                                <a:lnTo>
                                  <a:pt x="538445" y="511427"/>
                                </a:lnTo>
                                <a:lnTo>
                                  <a:pt x="562927" y="511427"/>
                                </a:lnTo>
                                <a:lnTo>
                                  <a:pt x="587414" y="511427"/>
                                </a:lnTo>
                                <a:lnTo>
                                  <a:pt x="611902" y="471477"/>
                                </a:lnTo>
                                <a:lnTo>
                                  <a:pt x="636384" y="430103"/>
                                </a:lnTo>
                                <a:lnTo>
                                  <a:pt x="660861" y="430103"/>
                                </a:lnTo>
                                <a:lnTo>
                                  <a:pt x="685349" y="464357"/>
                                </a:lnTo>
                                <a:lnTo>
                                  <a:pt x="709766" y="421262"/>
                                </a:lnTo>
                                <a:lnTo>
                                  <a:pt x="734249" y="421262"/>
                                </a:lnTo>
                                <a:lnTo>
                                  <a:pt x="758736" y="421262"/>
                                </a:lnTo>
                                <a:lnTo>
                                  <a:pt x="783217" y="421262"/>
                                </a:lnTo>
                                <a:lnTo>
                                  <a:pt x="807699" y="376524"/>
                                </a:lnTo>
                                <a:lnTo>
                                  <a:pt x="832182" y="330005"/>
                                </a:lnTo>
                                <a:lnTo>
                                  <a:pt x="856664" y="314859"/>
                                </a:lnTo>
                                <a:lnTo>
                                  <a:pt x="881151" y="314859"/>
                                </a:lnTo>
                                <a:lnTo>
                                  <a:pt x="905631" y="264199"/>
                                </a:lnTo>
                                <a:lnTo>
                                  <a:pt x="930054" y="301232"/>
                                </a:lnTo>
                                <a:lnTo>
                                  <a:pt x="954526" y="301232"/>
                                </a:lnTo>
                                <a:lnTo>
                                  <a:pt x="979025" y="301232"/>
                                </a:lnTo>
                                <a:lnTo>
                                  <a:pt x="1003498" y="301232"/>
                                </a:lnTo>
                                <a:lnTo>
                                  <a:pt x="1027983" y="248036"/>
                                </a:lnTo>
                                <a:lnTo>
                                  <a:pt x="1052469" y="248036"/>
                                </a:lnTo>
                                <a:lnTo>
                                  <a:pt x="1076954" y="248036"/>
                                </a:lnTo>
                                <a:lnTo>
                                  <a:pt x="1101440" y="248036"/>
                                </a:lnTo>
                                <a:lnTo>
                                  <a:pt x="1125862" y="248036"/>
                                </a:lnTo>
                                <a:lnTo>
                                  <a:pt x="1150335" y="192518"/>
                                </a:lnTo>
                                <a:lnTo>
                                  <a:pt x="1174821" y="192518"/>
                                </a:lnTo>
                                <a:lnTo>
                                  <a:pt x="1199306" y="134401"/>
                                </a:lnTo>
                                <a:lnTo>
                                  <a:pt x="1223792" y="134401"/>
                                </a:lnTo>
                                <a:lnTo>
                                  <a:pt x="1248277" y="134401"/>
                                </a:lnTo>
                                <a:lnTo>
                                  <a:pt x="1272750" y="134401"/>
                                </a:lnTo>
                                <a:lnTo>
                                  <a:pt x="1297249" y="134401"/>
                                </a:lnTo>
                                <a:lnTo>
                                  <a:pt x="1321671" y="73629"/>
                                </a:lnTo>
                                <a:lnTo>
                                  <a:pt x="1346131" y="9960"/>
                                </a:lnTo>
                                <a:lnTo>
                                  <a:pt x="1370617" y="134019"/>
                                </a:lnTo>
                                <a:lnTo>
                                  <a:pt x="1395115" y="134019"/>
                                </a:lnTo>
                                <a:lnTo>
                                  <a:pt x="1639882" y="134019"/>
                                </a:lnTo>
                                <a:lnTo>
                                  <a:pt x="1664368" y="68713"/>
                                </a:lnTo>
                                <a:lnTo>
                                  <a:pt x="1688840" y="0"/>
                                </a:lnTo>
                                <a:lnTo>
                                  <a:pt x="1713339" y="0"/>
                                </a:lnTo>
                                <a:lnTo>
                                  <a:pt x="1737748" y="0"/>
                                </a:lnTo>
                                <a:lnTo>
                                  <a:pt x="2007001" y="0"/>
                                </a:lnTo>
                                <a:lnTo>
                                  <a:pt x="2031486" y="71169"/>
                                </a:lnTo>
                                <a:lnTo>
                                  <a:pt x="2055985" y="216806"/>
                                </a:lnTo>
                                <a:lnTo>
                                  <a:pt x="2080458" y="216806"/>
                                </a:lnTo>
                                <a:lnTo>
                                  <a:pt x="2104943" y="216806"/>
                                </a:lnTo>
                                <a:lnTo>
                                  <a:pt x="2129353" y="216806"/>
                                </a:lnTo>
                                <a:lnTo>
                                  <a:pt x="2153838" y="216806"/>
                                </a:lnTo>
                                <a:lnTo>
                                  <a:pt x="2178324" y="144496"/>
                                </a:lnTo>
                                <a:lnTo>
                                  <a:pt x="2202809" y="144496"/>
                                </a:lnTo>
                                <a:lnTo>
                                  <a:pt x="2227295" y="206141"/>
                                </a:lnTo>
                                <a:lnTo>
                                  <a:pt x="2251781" y="129098"/>
                                </a:lnTo>
                                <a:lnTo>
                                  <a:pt x="2276266" y="47257"/>
                                </a:lnTo>
                                <a:lnTo>
                                  <a:pt x="2300739" y="47257"/>
                                </a:lnTo>
                                <a:lnTo>
                                  <a:pt x="2325149" y="47257"/>
                                </a:lnTo>
                                <a:lnTo>
                                  <a:pt x="2349634" y="47257"/>
                                </a:lnTo>
                                <a:lnTo>
                                  <a:pt x="2374145" y="47257"/>
                                </a:lnTo>
                                <a:lnTo>
                                  <a:pt x="2398605" y="47257"/>
                                </a:lnTo>
                                <a:lnTo>
                                  <a:pt x="2423091" y="47257"/>
                                </a:lnTo>
                              </a:path>
                            </a:pathLst>
                          </a:custGeom>
                          <a:ln w="946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2366"/>
                            <a:ext cx="2662555" cy="148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2555" h="1481455">
                                <a:moveTo>
                                  <a:pt x="142354" y="1435685"/>
                                </a:moveTo>
                                <a:lnTo>
                                  <a:pt x="2565445" y="1435685"/>
                                </a:lnTo>
                              </a:path>
                              <a:path w="2662555" h="1481455">
                                <a:moveTo>
                                  <a:pt x="142354" y="1435685"/>
                                </a:moveTo>
                                <a:lnTo>
                                  <a:pt x="142354" y="1481123"/>
                                </a:lnTo>
                              </a:path>
                              <a:path w="2662555" h="1481455">
                                <a:moveTo>
                                  <a:pt x="546204" y="1435685"/>
                                </a:moveTo>
                                <a:lnTo>
                                  <a:pt x="546204" y="1481123"/>
                                </a:lnTo>
                              </a:path>
                              <a:path w="2662555" h="1481455">
                                <a:moveTo>
                                  <a:pt x="950053" y="1435685"/>
                                </a:moveTo>
                                <a:lnTo>
                                  <a:pt x="950053" y="1481123"/>
                                </a:lnTo>
                              </a:path>
                              <a:path w="2662555" h="1481455">
                                <a:moveTo>
                                  <a:pt x="1353903" y="1435685"/>
                                </a:moveTo>
                                <a:lnTo>
                                  <a:pt x="1353903" y="1481123"/>
                                </a:lnTo>
                              </a:path>
                              <a:path w="2662555" h="1481455">
                                <a:moveTo>
                                  <a:pt x="1757751" y="1435685"/>
                                </a:moveTo>
                                <a:lnTo>
                                  <a:pt x="1757751" y="1481123"/>
                                </a:lnTo>
                              </a:path>
                              <a:path w="2662555" h="1481455">
                                <a:moveTo>
                                  <a:pt x="2161598" y="1435685"/>
                                </a:moveTo>
                                <a:lnTo>
                                  <a:pt x="2161598" y="1481123"/>
                                </a:lnTo>
                              </a:path>
                              <a:path w="2662555" h="1481455">
                                <a:moveTo>
                                  <a:pt x="2565445" y="1435685"/>
                                </a:moveTo>
                                <a:lnTo>
                                  <a:pt x="2565445" y="1481123"/>
                                </a:lnTo>
                              </a:path>
                              <a:path w="2662555" h="1481455">
                                <a:moveTo>
                                  <a:pt x="45438" y="1382495"/>
                                </a:moveTo>
                                <a:lnTo>
                                  <a:pt x="45438" y="56159"/>
                                </a:lnTo>
                              </a:path>
                              <a:path w="2662555" h="1481455">
                                <a:moveTo>
                                  <a:pt x="45438" y="1382495"/>
                                </a:moveTo>
                                <a:lnTo>
                                  <a:pt x="0" y="1382495"/>
                                </a:lnTo>
                              </a:path>
                              <a:path w="2662555" h="1481455">
                                <a:moveTo>
                                  <a:pt x="45438" y="1193060"/>
                                </a:moveTo>
                                <a:lnTo>
                                  <a:pt x="0" y="1193060"/>
                                </a:lnTo>
                              </a:path>
                              <a:path w="2662555" h="1481455">
                                <a:moveTo>
                                  <a:pt x="45438" y="1003578"/>
                                </a:moveTo>
                                <a:lnTo>
                                  <a:pt x="0" y="1003578"/>
                                </a:lnTo>
                              </a:path>
                              <a:path w="2662555" h="1481455">
                                <a:moveTo>
                                  <a:pt x="45438" y="814085"/>
                                </a:moveTo>
                                <a:lnTo>
                                  <a:pt x="0" y="814085"/>
                                </a:lnTo>
                              </a:path>
                              <a:path w="2662555" h="1481455">
                                <a:moveTo>
                                  <a:pt x="45438" y="624582"/>
                                </a:moveTo>
                                <a:lnTo>
                                  <a:pt x="0" y="624582"/>
                                </a:lnTo>
                              </a:path>
                              <a:path w="2662555" h="1481455">
                                <a:moveTo>
                                  <a:pt x="45438" y="435094"/>
                                </a:moveTo>
                                <a:lnTo>
                                  <a:pt x="0" y="435094"/>
                                </a:lnTo>
                              </a:path>
                              <a:path w="2662555" h="1481455">
                                <a:moveTo>
                                  <a:pt x="45438" y="245656"/>
                                </a:moveTo>
                                <a:lnTo>
                                  <a:pt x="0" y="245656"/>
                                </a:lnTo>
                              </a:path>
                              <a:path w="2662555" h="1481455">
                                <a:moveTo>
                                  <a:pt x="45438" y="56159"/>
                                </a:moveTo>
                                <a:lnTo>
                                  <a:pt x="0" y="56159"/>
                                </a:lnTo>
                              </a:path>
                              <a:path w="2662555" h="1481455">
                                <a:moveTo>
                                  <a:pt x="45438" y="1435685"/>
                                </a:moveTo>
                                <a:lnTo>
                                  <a:pt x="2662372" y="1435685"/>
                                </a:lnTo>
                                <a:lnTo>
                                  <a:pt x="2662372" y="0"/>
                                </a:lnTo>
                                <a:lnTo>
                                  <a:pt x="45438" y="0"/>
                                </a:lnTo>
                                <a:lnTo>
                                  <a:pt x="45438" y="1435685"/>
                                </a:lnTo>
                              </a:path>
                            </a:pathLst>
                          </a:custGeom>
                          <a:ln w="47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42354" y="55566"/>
                            <a:ext cx="242316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3160" h="421640">
                                <a:moveTo>
                                  <a:pt x="0" y="418749"/>
                                </a:moveTo>
                                <a:lnTo>
                                  <a:pt x="24486" y="418679"/>
                                </a:lnTo>
                                <a:lnTo>
                                  <a:pt x="97933" y="418679"/>
                                </a:lnTo>
                                <a:lnTo>
                                  <a:pt x="122361" y="421264"/>
                                </a:lnTo>
                                <a:lnTo>
                                  <a:pt x="146843" y="421264"/>
                                </a:lnTo>
                                <a:lnTo>
                                  <a:pt x="171321" y="409719"/>
                                </a:lnTo>
                                <a:lnTo>
                                  <a:pt x="195803" y="409719"/>
                                </a:lnTo>
                                <a:lnTo>
                                  <a:pt x="220295" y="409719"/>
                                </a:lnTo>
                                <a:lnTo>
                                  <a:pt x="244772" y="409719"/>
                                </a:lnTo>
                                <a:lnTo>
                                  <a:pt x="269255" y="405305"/>
                                </a:lnTo>
                                <a:lnTo>
                                  <a:pt x="293742" y="405305"/>
                                </a:lnTo>
                                <a:lnTo>
                                  <a:pt x="318165" y="405305"/>
                                </a:lnTo>
                                <a:lnTo>
                                  <a:pt x="342637" y="405305"/>
                                </a:lnTo>
                                <a:lnTo>
                                  <a:pt x="367123" y="405305"/>
                                </a:lnTo>
                                <a:lnTo>
                                  <a:pt x="391612" y="405305"/>
                                </a:lnTo>
                                <a:lnTo>
                                  <a:pt x="416093" y="414070"/>
                                </a:lnTo>
                                <a:lnTo>
                                  <a:pt x="440570" y="392366"/>
                                </a:lnTo>
                                <a:lnTo>
                                  <a:pt x="465062" y="392366"/>
                                </a:lnTo>
                                <a:lnTo>
                                  <a:pt x="489545" y="392366"/>
                                </a:lnTo>
                                <a:lnTo>
                                  <a:pt x="513967" y="392366"/>
                                </a:lnTo>
                                <a:lnTo>
                                  <a:pt x="538445" y="386562"/>
                                </a:lnTo>
                                <a:lnTo>
                                  <a:pt x="562927" y="386562"/>
                                </a:lnTo>
                                <a:lnTo>
                                  <a:pt x="587414" y="386562"/>
                                </a:lnTo>
                                <a:lnTo>
                                  <a:pt x="611902" y="349707"/>
                                </a:lnTo>
                                <a:lnTo>
                                  <a:pt x="636384" y="343839"/>
                                </a:lnTo>
                                <a:lnTo>
                                  <a:pt x="660861" y="343839"/>
                                </a:lnTo>
                                <a:lnTo>
                                  <a:pt x="685349" y="356209"/>
                                </a:lnTo>
                                <a:lnTo>
                                  <a:pt x="709766" y="333184"/>
                                </a:lnTo>
                                <a:lnTo>
                                  <a:pt x="734249" y="333184"/>
                                </a:lnTo>
                                <a:lnTo>
                                  <a:pt x="758736" y="333184"/>
                                </a:lnTo>
                                <a:lnTo>
                                  <a:pt x="783217" y="333184"/>
                                </a:lnTo>
                                <a:lnTo>
                                  <a:pt x="807699" y="294805"/>
                                </a:lnTo>
                                <a:lnTo>
                                  <a:pt x="832182" y="220980"/>
                                </a:lnTo>
                                <a:lnTo>
                                  <a:pt x="856664" y="207721"/>
                                </a:lnTo>
                                <a:lnTo>
                                  <a:pt x="881151" y="207721"/>
                                </a:lnTo>
                                <a:lnTo>
                                  <a:pt x="905631" y="195872"/>
                                </a:lnTo>
                                <a:lnTo>
                                  <a:pt x="930054" y="212775"/>
                                </a:lnTo>
                                <a:lnTo>
                                  <a:pt x="954526" y="212775"/>
                                </a:lnTo>
                                <a:lnTo>
                                  <a:pt x="979025" y="212775"/>
                                </a:lnTo>
                                <a:lnTo>
                                  <a:pt x="1003498" y="212775"/>
                                </a:lnTo>
                                <a:lnTo>
                                  <a:pt x="1027983" y="199402"/>
                                </a:lnTo>
                                <a:lnTo>
                                  <a:pt x="1052469" y="199402"/>
                                </a:lnTo>
                                <a:lnTo>
                                  <a:pt x="1076954" y="199402"/>
                                </a:lnTo>
                                <a:lnTo>
                                  <a:pt x="1101440" y="199402"/>
                                </a:lnTo>
                                <a:lnTo>
                                  <a:pt x="1125862" y="199402"/>
                                </a:lnTo>
                                <a:lnTo>
                                  <a:pt x="1150335" y="125323"/>
                                </a:lnTo>
                                <a:lnTo>
                                  <a:pt x="1174821" y="125323"/>
                                </a:lnTo>
                                <a:lnTo>
                                  <a:pt x="1199306" y="68973"/>
                                </a:lnTo>
                                <a:lnTo>
                                  <a:pt x="1223792" y="68973"/>
                                </a:lnTo>
                                <a:lnTo>
                                  <a:pt x="1248277" y="68973"/>
                                </a:lnTo>
                                <a:lnTo>
                                  <a:pt x="1272750" y="68973"/>
                                </a:lnTo>
                                <a:lnTo>
                                  <a:pt x="1297249" y="68973"/>
                                </a:lnTo>
                                <a:lnTo>
                                  <a:pt x="1321671" y="54521"/>
                                </a:lnTo>
                                <a:lnTo>
                                  <a:pt x="1346131" y="29400"/>
                                </a:lnTo>
                                <a:lnTo>
                                  <a:pt x="1370617" y="69913"/>
                                </a:lnTo>
                                <a:lnTo>
                                  <a:pt x="1395115" y="69913"/>
                                </a:lnTo>
                                <a:lnTo>
                                  <a:pt x="1639882" y="69913"/>
                                </a:lnTo>
                                <a:lnTo>
                                  <a:pt x="1664368" y="46570"/>
                                </a:lnTo>
                                <a:lnTo>
                                  <a:pt x="1688840" y="0"/>
                                </a:lnTo>
                                <a:lnTo>
                                  <a:pt x="1713339" y="0"/>
                                </a:lnTo>
                                <a:lnTo>
                                  <a:pt x="1737748" y="0"/>
                                </a:lnTo>
                                <a:lnTo>
                                  <a:pt x="2007001" y="0"/>
                                </a:lnTo>
                                <a:lnTo>
                                  <a:pt x="2031486" y="64173"/>
                                </a:lnTo>
                                <a:lnTo>
                                  <a:pt x="2055985" y="132829"/>
                                </a:lnTo>
                                <a:lnTo>
                                  <a:pt x="2080458" y="132829"/>
                                </a:lnTo>
                                <a:lnTo>
                                  <a:pt x="2104943" y="132829"/>
                                </a:lnTo>
                                <a:lnTo>
                                  <a:pt x="2129353" y="132829"/>
                                </a:lnTo>
                                <a:lnTo>
                                  <a:pt x="2153838" y="132829"/>
                                </a:lnTo>
                                <a:lnTo>
                                  <a:pt x="2178324" y="42900"/>
                                </a:lnTo>
                                <a:lnTo>
                                  <a:pt x="2202809" y="42900"/>
                                </a:lnTo>
                                <a:lnTo>
                                  <a:pt x="2227295" y="97243"/>
                                </a:lnTo>
                                <a:lnTo>
                                  <a:pt x="2251781" y="45935"/>
                                </a:lnTo>
                                <a:lnTo>
                                  <a:pt x="2276266" y="22974"/>
                                </a:lnTo>
                                <a:lnTo>
                                  <a:pt x="2300739" y="22974"/>
                                </a:lnTo>
                                <a:lnTo>
                                  <a:pt x="2325149" y="22974"/>
                                </a:lnTo>
                                <a:lnTo>
                                  <a:pt x="2349634" y="22974"/>
                                </a:lnTo>
                                <a:lnTo>
                                  <a:pt x="2374145" y="22974"/>
                                </a:lnTo>
                                <a:lnTo>
                                  <a:pt x="2398605" y="22974"/>
                                </a:lnTo>
                                <a:lnTo>
                                  <a:pt x="2423091" y="22974"/>
                                </a:lnTo>
                              </a:path>
                            </a:pathLst>
                          </a:custGeom>
                          <a:ln w="9465">
                            <a:solidFill>
                              <a:srgbClr val="CDCF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5438" y="1384861"/>
                            <a:ext cx="2617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7470" h="0">
                                <a:moveTo>
                                  <a:pt x="0" y="0"/>
                                </a:moveTo>
                                <a:lnTo>
                                  <a:pt x="2616934" y="0"/>
                                </a:lnTo>
                              </a:path>
                            </a:pathLst>
                          </a:custGeom>
                          <a:ln w="9465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13586" y="184103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6296" y="0"/>
                                </a:lnTo>
                              </a:path>
                            </a:pathLst>
                          </a:custGeom>
                          <a:ln w="946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13586" y="274959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6296" y="0"/>
                                </a:lnTo>
                              </a:path>
                            </a:pathLst>
                          </a:custGeom>
                          <a:ln w="9465">
                            <a:solidFill>
                              <a:srgbClr val="CDCF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020386pt;margin-top:10.205168pt;width:209.85pt;height:116.85pt;mso-position-horizontal-relative:page;mso-position-vertical-relative:paragraph;z-index:-17347584" id="docshapegroup105" coordorigin="6320,204" coordsize="4197,2337">
                <v:shape style="position:absolute;left:6544;top:1041;width:3816;height:964" id="docshape106" coordorigin="6545,1041" coordsize="3816,964" path="m6545,1935l6583,1880,6699,1880,6737,2005,6776,2005,6814,1950,6853,1950,6892,1950,6930,1950,6969,1893,7007,1893,7046,1893,7084,1893,7123,1893,7161,1893,7200,1966,7238,1908,7277,1908,7316,1908,7354,1908,7393,1847,7431,1847,7470,1847,7508,1784,7547,1719,7585,1719,7624,1773,7662,1705,7701,1705,7739,1705,7778,1705,7817,1634,7855,1561,7894,1537,7932,1537,7971,1458,8009,1516,8048,1516,8086,1516,8125,1516,8163,1432,8202,1432,8241,1432,8279,1432,8318,1432,8356,1345,8395,1345,8433,1253,8472,1253,8510,1253,8549,1253,8587,1253,8626,1157,8664,1057,8703,1253,8742,1253,9127,1253,9166,1150,9204,1041,9243,1041,9281,1041,9705,1041,9744,1154,9782,1383,9821,1383,9859,1383,9898,1383,9936,1383,9975,1269,10014,1269,10052,1366,10091,1245,10129,1116,10168,1116,10206,1116,10245,1116,10283,1116,10322,1116,10360,1116e" filled="false" stroked="true" strokeweight=".745292pt" strokecolor="#231f20">
                  <v:path arrowok="t"/>
                  <v:stroke dashstyle="solid"/>
                </v:shape>
                <v:shape style="position:absolute;left:6320;top:207;width:4193;height:2333" id="docshape107" coordorigin="6320,208" coordsize="4193,2333" path="m6545,2469l10360,2469m6545,2469l6545,2540m7181,2469l7181,2540m7817,2469l7817,2540m8453,2469l8453,2540m9089,2469l9089,2540m9724,2469l9724,2540m10360,2469l10360,2540m6392,2385l6392,296m6392,2385l6320,2385m6392,2087l6320,2087m6392,1788l6320,1788m6392,1490l6320,1490m6392,1191l6320,1191m6392,893l6320,893m6392,595l6320,595m6392,296l6320,296m6392,2469l10513,2469,10513,208,6392,208,6392,2469e" filled="false" stroked="true" strokeweight=".372646pt" strokecolor="#231f20">
                  <v:path arrowok="t"/>
                  <v:stroke dashstyle="solid"/>
                </v:shape>
                <v:shape style="position:absolute;left:6544;top:291;width:3816;height:664" id="docshape108" coordorigin="6545,292" coordsize="3816,664" path="m6545,951l6583,951,6699,951,6737,955,6776,955,6814,937,6853,937,6892,937,6930,937,6969,930,7007,930,7046,930,7084,930,7123,930,7161,930,7200,944,7238,910,7277,910,7316,910,7354,910,7393,900,7431,900,7470,900,7508,842,7547,833,7585,833,7624,853,7662,816,7701,816,7739,816,7778,816,7817,756,7855,640,7894,619,7932,619,7971,600,8009,627,8048,627,8086,627,8125,627,8163,606,8202,606,8241,606,8279,606,8318,606,8356,489,8395,489,8433,400,8472,400,8510,400,8549,400,8587,400,8626,377,8664,338,8703,402,8742,402,9127,402,9166,365,9204,292,9243,292,9281,292,9705,292,9744,393,9782,501,9821,501,9859,501,9898,501,9936,501,9975,359,10014,359,10052,445,10091,364,10129,328,10168,328,10206,328,10245,328,10283,328,10322,328,10360,328e" filled="false" stroked="true" strokeweight=".745292pt" strokecolor="#cdcfd0">
                  <v:path arrowok="t"/>
                  <v:stroke dashstyle="solid"/>
                </v:shape>
                <v:line style="position:absolute" from="6392,2385" to="10513,2385" stroked="true" strokeweight=".745292pt" strokecolor="#231f20">
                  <v:stroke dashstyle="longdash"/>
                </v:line>
                <v:line style="position:absolute" from="6499,494" to="6714,494" stroked="true" strokeweight=".745292pt" strokecolor="#231f20">
                  <v:stroke dashstyle="solid"/>
                </v:line>
                <v:line style="position:absolute" from="6499,637" to="6714,637" stroked="true" strokeweight=".745292pt" strokecolor="#cdcfd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color w:val="231F20"/>
          <w:sz w:val="12"/>
        </w:rPr>
        <w:t>64</w:t>
      </w:r>
      <w:r>
        <w:rPr>
          <w:rFonts w:ascii="Arial"/>
          <w:color w:val="231F20"/>
          <w:spacing w:val="35"/>
          <w:sz w:val="12"/>
        </w:rPr>
        <w:t>  </w:t>
      </w:r>
      <w:r>
        <w:rPr>
          <w:rFonts w:ascii="Arial"/>
          <w:color w:val="231F20"/>
          <w:sz w:val="12"/>
        </w:rPr>
        <w:t>61</w:t>
      </w:r>
      <w:r>
        <w:rPr>
          <w:rFonts w:ascii="Arial"/>
          <w:color w:val="231F20"/>
          <w:spacing w:val="35"/>
          <w:sz w:val="12"/>
        </w:rPr>
        <w:t>  </w:t>
      </w:r>
      <w:r>
        <w:rPr>
          <w:rFonts w:ascii="Arial"/>
          <w:color w:val="231F20"/>
          <w:sz w:val="12"/>
        </w:rPr>
        <w:t>60</w:t>
      </w:r>
      <w:r>
        <w:rPr>
          <w:rFonts w:ascii="Arial"/>
          <w:color w:val="231F20"/>
          <w:spacing w:val="35"/>
          <w:sz w:val="12"/>
        </w:rPr>
        <w:t>  </w:t>
      </w:r>
      <w:r>
        <w:rPr>
          <w:rFonts w:ascii="Arial"/>
          <w:color w:val="231F20"/>
          <w:sz w:val="12"/>
        </w:rPr>
        <w:t>58</w:t>
      </w:r>
      <w:r>
        <w:rPr>
          <w:rFonts w:ascii="Arial"/>
          <w:color w:val="231F20"/>
          <w:spacing w:val="35"/>
          <w:sz w:val="12"/>
        </w:rPr>
        <w:t>  </w:t>
      </w:r>
      <w:r>
        <w:rPr>
          <w:rFonts w:ascii="Arial"/>
          <w:color w:val="231F20"/>
          <w:sz w:val="12"/>
        </w:rPr>
        <w:t>54</w:t>
      </w:r>
      <w:r>
        <w:rPr>
          <w:rFonts w:ascii="Arial"/>
          <w:color w:val="231F20"/>
          <w:spacing w:val="35"/>
          <w:sz w:val="12"/>
        </w:rPr>
        <w:t>  </w:t>
      </w:r>
      <w:r>
        <w:rPr>
          <w:rFonts w:ascii="Arial"/>
          <w:color w:val="231F20"/>
          <w:sz w:val="12"/>
        </w:rPr>
        <w:t>49</w:t>
      </w:r>
      <w:r>
        <w:rPr>
          <w:rFonts w:ascii="Arial"/>
          <w:color w:val="231F20"/>
          <w:spacing w:val="35"/>
          <w:sz w:val="12"/>
        </w:rPr>
        <w:t>  </w:t>
      </w:r>
      <w:r>
        <w:rPr>
          <w:rFonts w:ascii="Arial"/>
          <w:color w:val="231F20"/>
          <w:sz w:val="12"/>
        </w:rPr>
        <w:t>46</w:t>
      </w:r>
      <w:r>
        <w:rPr>
          <w:rFonts w:ascii="Arial"/>
          <w:color w:val="231F20"/>
          <w:spacing w:val="36"/>
          <w:sz w:val="12"/>
        </w:rPr>
        <w:t>  </w:t>
      </w:r>
      <w:r>
        <w:rPr>
          <w:rFonts w:ascii="Arial"/>
          <w:color w:val="231F20"/>
          <w:sz w:val="12"/>
        </w:rPr>
        <w:t>44</w:t>
      </w:r>
      <w:r>
        <w:rPr>
          <w:rFonts w:ascii="Arial"/>
          <w:color w:val="231F20"/>
          <w:spacing w:val="35"/>
          <w:sz w:val="12"/>
        </w:rPr>
        <w:t>  </w:t>
      </w:r>
      <w:r>
        <w:rPr>
          <w:rFonts w:ascii="Arial"/>
          <w:color w:val="231F20"/>
          <w:sz w:val="12"/>
        </w:rPr>
        <w:t>41</w:t>
      </w:r>
      <w:r>
        <w:rPr>
          <w:rFonts w:ascii="Arial"/>
          <w:color w:val="231F20"/>
          <w:spacing w:val="35"/>
          <w:sz w:val="12"/>
        </w:rPr>
        <w:t>  </w:t>
      </w:r>
      <w:r>
        <w:rPr>
          <w:rFonts w:ascii="Arial"/>
          <w:color w:val="231F20"/>
          <w:sz w:val="12"/>
        </w:rPr>
        <w:t>41</w:t>
      </w:r>
      <w:r>
        <w:rPr>
          <w:rFonts w:ascii="Arial"/>
          <w:color w:val="231F20"/>
          <w:spacing w:val="35"/>
          <w:sz w:val="12"/>
        </w:rPr>
        <w:t>  </w:t>
      </w:r>
      <w:r>
        <w:rPr>
          <w:rFonts w:ascii="Arial"/>
          <w:color w:val="231F20"/>
          <w:sz w:val="12"/>
        </w:rPr>
        <w:t>39</w:t>
      </w:r>
      <w:r>
        <w:rPr>
          <w:rFonts w:ascii="Arial"/>
          <w:color w:val="231F20"/>
          <w:spacing w:val="35"/>
          <w:sz w:val="12"/>
        </w:rPr>
        <w:t>  </w:t>
      </w:r>
      <w:r>
        <w:rPr>
          <w:rFonts w:ascii="Arial"/>
          <w:color w:val="231F20"/>
          <w:sz w:val="12"/>
        </w:rPr>
        <w:t>39</w:t>
      </w:r>
      <w:r>
        <w:rPr>
          <w:rFonts w:ascii="Arial"/>
          <w:color w:val="231F20"/>
          <w:spacing w:val="35"/>
          <w:sz w:val="12"/>
        </w:rPr>
        <w:t>  </w:t>
      </w:r>
      <w:r>
        <w:rPr>
          <w:rFonts w:ascii="Arial"/>
          <w:color w:val="231F20"/>
          <w:sz w:val="12"/>
        </w:rPr>
        <w:t>36</w:t>
      </w:r>
      <w:r>
        <w:rPr>
          <w:rFonts w:ascii="Arial"/>
          <w:color w:val="231F20"/>
          <w:spacing w:val="36"/>
          <w:sz w:val="12"/>
        </w:rPr>
        <w:t>  </w:t>
      </w:r>
      <w:r>
        <w:rPr>
          <w:rFonts w:ascii="Arial"/>
          <w:color w:val="231F20"/>
          <w:sz w:val="12"/>
        </w:rPr>
        <w:t>34</w:t>
      </w:r>
      <w:r>
        <w:rPr>
          <w:rFonts w:ascii="Arial"/>
          <w:color w:val="231F20"/>
          <w:spacing w:val="35"/>
          <w:sz w:val="12"/>
        </w:rPr>
        <w:t>  </w:t>
      </w:r>
      <w:r>
        <w:rPr>
          <w:rFonts w:ascii="Arial"/>
          <w:color w:val="231F20"/>
          <w:spacing w:val="-5"/>
          <w:sz w:val="12"/>
        </w:rPr>
        <w:t>32</w:t>
      </w:r>
    </w:p>
    <w:p>
      <w:pPr>
        <w:spacing w:before="50"/>
        <w:ind w:left="106" w:right="0" w:firstLine="0"/>
        <w:jc w:val="left"/>
        <w:rPr>
          <w:rFonts w:ascii="Arial"/>
          <w:sz w:val="12"/>
        </w:rPr>
      </w:pPr>
      <w:r>
        <w:rPr>
          <w:rFonts w:ascii="Arial"/>
          <w:color w:val="231F20"/>
          <w:sz w:val="12"/>
        </w:rPr>
        <w:t>Stakes</w:t>
      </w:r>
      <w:r>
        <w:rPr>
          <w:rFonts w:ascii="Arial"/>
          <w:color w:val="231F20"/>
          <w:spacing w:val="-5"/>
          <w:sz w:val="12"/>
        </w:rPr>
        <w:t> </w:t>
      </w:r>
      <w:r>
        <w:rPr>
          <w:rFonts w:ascii="Arial"/>
          <w:color w:val="231F20"/>
          <w:spacing w:val="-4"/>
          <w:sz w:val="12"/>
        </w:rPr>
        <w:t>size</w:t>
      </w:r>
    </w:p>
    <w:p>
      <w:pPr>
        <w:spacing w:line="249" w:lineRule="auto" w:before="41"/>
        <w:ind w:left="312" w:right="3603" w:firstLine="0"/>
        <w:jc w:val="left"/>
        <w:rPr>
          <w:rFonts w:ascii="Arial"/>
          <w:sz w:val="12"/>
        </w:rPr>
      </w:pPr>
      <w:r>
        <w:rPr>
          <w:rFonts w:ascii="Arial"/>
          <w:color w:val="231F20"/>
          <w:spacing w:val="-2"/>
          <w:sz w:val="12"/>
        </w:rPr>
        <w:t>Constant</w:t>
      </w:r>
      <w:r>
        <w:rPr>
          <w:rFonts w:ascii="Arial"/>
          <w:color w:val="231F20"/>
          <w:spacing w:val="40"/>
          <w:sz w:val="12"/>
        </w:rPr>
        <w:t> </w:t>
      </w:r>
      <w:r>
        <w:rPr>
          <w:rFonts w:ascii="Arial"/>
          <w:color w:val="231F20"/>
          <w:spacing w:val="-2"/>
          <w:sz w:val="12"/>
        </w:rPr>
        <w:t>Kelly</w:t>
      </w:r>
    </w:p>
    <w:p>
      <w:pPr>
        <w:spacing w:after="0" w:line="249" w:lineRule="auto"/>
        <w:jc w:val="left"/>
        <w:rPr>
          <w:rFonts w:ascii="Arial"/>
          <w:sz w:val="12"/>
        </w:rPr>
        <w:sectPr>
          <w:type w:val="continuous"/>
          <w:pgSz w:w="11910" w:h="15880"/>
          <w:pgMar w:header="603" w:footer="0" w:top="540" w:bottom="280" w:left="992" w:right="850"/>
          <w:cols w:num="3" w:equalWidth="0">
            <w:col w:w="4734" w:space="384"/>
            <w:col w:w="196" w:space="144"/>
            <w:col w:w="4610"/>
          </w:cols>
        </w:sectPr>
      </w:pPr>
    </w:p>
    <w:p>
      <w:pPr>
        <w:pStyle w:val="BodyText"/>
        <w:spacing w:before="11"/>
        <w:rPr>
          <w:rFonts w:ascii="Arial"/>
          <w:sz w:val="3"/>
        </w:rPr>
      </w:pPr>
    </w:p>
    <w:p>
      <w:pPr>
        <w:pStyle w:val="BodyText"/>
        <w:spacing w:line="20" w:lineRule="exact"/>
        <w:ind w:left="28" w:right="-5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988310" cy="12700"/>
                <wp:effectExtent l="9525" t="0" r="2539" b="6350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2988310" cy="12700"/>
                          <a:chExt cx="2988310" cy="127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6350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800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5.3pt;height:1pt;mso-position-horizontal-relative:char;mso-position-vertical-relative:line" id="docshapegroup109" coordorigin="0,0" coordsize="4706,20">
                <v:line style="position:absolute" from="0,10" to="4706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20"/>
        <w:rPr>
          <w:rFonts w:ascii="Arial"/>
          <w:sz w:val="16"/>
        </w:rPr>
      </w:pPr>
    </w:p>
    <w:p>
      <w:pPr>
        <w:spacing w:line="213" w:lineRule="auto" w:before="1"/>
        <w:ind w:left="28" w:right="0" w:firstLine="0"/>
        <w:jc w:val="left"/>
        <w:rPr>
          <w:rFonts w:ascii="Lucida Sans Unicode"/>
          <w:sz w:val="16"/>
        </w:rPr>
      </w:pPr>
      <w:bookmarkStart w:name="_bookmark24" w:id="39"/>
      <w:bookmarkEnd w:id="39"/>
      <w:r>
        <w:rPr/>
      </w:r>
      <w:r>
        <w:rPr>
          <w:rFonts w:ascii="Calibri"/>
          <w:b/>
          <w:w w:val="90"/>
          <w:sz w:val="16"/>
        </w:rPr>
        <w:t>Table</w:t>
      </w:r>
      <w:r>
        <w:rPr>
          <w:rFonts w:ascii="Calibri"/>
          <w:b/>
          <w:spacing w:val="-1"/>
          <w:sz w:val="16"/>
        </w:rPr>
        <w:t> </w:t>
      </w:r>
      <w:r>
        <w:rPr>
          <w:rFonts w:ascii="Calibri"/>
          <w:b/>
          <w:w w:val="90"/>
          <w:sz w:val="16"/>
        </w:rPr>
        <w:t>7:</w:t>
      </w:r>
      <w:r>
        <w:rPr>
          <w:rFonts w:ascii="Calibri"/>
          <w:b/>
          <w:spacing w:val="-1"/>
          <w:sz w:val="16"/>
        </w:rPr>
        <w:t> </w:t>
      </w:r>
      <w:r>
        <w:rPr>
          <w:rFonts w:ascii="Lucida Sans Unicode"/>
          <w:w w:val="90"/>
          <w:sz w:val="16"/>
        </w:rPr>
        <w:t>Comparison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of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prediction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methods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for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exact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nu</w:t>
      </w:r>
      <w:r>
        <w:rPr>
          <w:rFonts w:ascii="Lucida Sans Unicode"/>
          <w:w w:val="90"/>
          <w:sz w:val="16"/>
        </w:rPr>
        <w:t>mber</w:t>
      </w:r>
      <w:r>
        <w:rPr>
          <w:rFonts w:ascii="Lucida Sans Unicode"/>
          <w:w w:val="90"/>
          <w:sz w:val="16"/>
        </w:rPr>
        <w:t> of</w:t>
      </w:r>
      <w:r>
        <w:rPr>
          <w:rFonts w:ascii="Lucida Sans Unicode"/>
          <w:spacing w:val="-2"/>
          <w:w w:val="90"/>
          <w:sz w:val="16"/>
        </w:rPr>
        <w:t> </w:t>
      </w:r>
      <w:r>
        <w:rPr>
          <w:rFonts w:ascii="Lucida Sans Unicode"/>
          <w:w w:val="90"/>
          <w:sz w:val="16"/>
        </w:rPr>
        <w:t>goals</w:t>
      </w:r>
      <w:r>
        <w:rPr>
          <w:rFonts w:ascii="Lucida Sans Unicode"/>
          <w:spacing w:val="-2"/>
          <w:w w:val="90"/>
          <w:sz w:val="16"/>
        </w:rPr>
        <w:t> </w:t>
      </w:r>
      <w:r>
        <w:rPr>
          <w:rFonts w:ascii="Lucida Sans Unicode"/>
          <w:w w:val="90"/>
          <w:sz w:val="16"/>
        </w:rPr>
        <w:t>and</w:t>
      </w:r>
      <w:r>
        <w:rPr>
          <w:rFonts w:ascii="Lucida Sans Unicode"/>
          <w:spacing w:val="-2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2"/>
          <w:w w:val="90"/>
          <w:sz w:val="16"/>
        </w:rPr>
        <w:t> </w:t>
      </w:r>
      <w:r>
        <w:rPr>
          <w:rFonts w:ascii="Lucida Sans Unicode"/>
          <w:w w:val="90"/>
          <w:sz w:val="16"/>
        </w:rPr>
        <w:t>goal</w:t>
      </w:r>
      <w:r>
        <w:rPr>
          <w:rFonts w:ascii="Lucida Sans Unicode"/>
          <w:spacing w:val="-2"/>
          <w:w w:val="90"/>
          <w:sz w:val="16"/>
        </w:rPr>
        <w:t> </w:t>
      </w:r>
      <w:r>
        <w:rPr>
          <w:rFonts w:ascii="Lucida Sans Unicode"/>
          <w:w w:val="90"/>
          <w:sz w:val="16"/>
        </w:rPr>
        <w:t>difference</w:t>
      </w:r>
      <w:r>
        <w:rPr>
          <w:rFonts w:ascii="Lucida Sans Unicode"/>
          <w:spacing w:val="-2"/>
          <w:w w:val="90"/>
          <w:sz w:val="16"/>
        </w:rPr>
        <w:t> </w:t>
      </w:r>
      <w:r>
        <w:rPr>
          <w:rFonts w:ascii="Lucida Sans Unicode"/>
          <w:w w:val="90"/>
          <w:sz w:val="16"/>
        </w:rPr>
        <w:t>based</w:t>
      </w:r>
      <w:r>
        <w:rPr>
          <w:rFonts w:ascii="Lucida Sans Unicode"/>
          <w:spacing w:val="-2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on</w:t>
      </w:r>
      <w:r>
        <w:rPr>
          <w:rFonts w:ascii="Lucida Sans Unicode"/>
          <w:spacing w:val="-2"/>
          <w:w w:val="90"/>
          <w:sz w:val="16"/>
        </w:rPr>
        <w:t> </w:t>
      </w:r>
      <w:r>
        <w:rPr>
          <w:rFonts w:ascii="Lucida Sans Unicode"/>
          <w:w w:val="90"/>
          <w:sz w:val="16"/>
        </w:rPr>
        <w:t>mean</w:t>
      </w:r>
      <w:r>
        <w:rPr>
          <w:rFonts w:ascii="Lucida Sans Unicode"/>
          <w:spacing w:val="-2"/>
          <w:w w:val="90"/>
          <w:sz w:val="16"/>
        </w:rPr>
        <w:t> </w:t>
      </w:r>
      <w:r>
        <w:rPr>
          <w:rFonts w:ascii="Lucida Sans Unicode"/>
          <w:w w:val="90"/>
          <w:sz w:val="16"/>
        </w:rPr>
        <w:t>quadratic</w:t>
      </w:r>
      <w:r>
        <w:rPr>
          <w:rFonts w:ascii="Lucida Sans Unicode"/>
          <w:spacing w:val="-2"/>
          <w:w w:val="90"/>
          <w:sz w:val="16"/>
        </w:rPr>
        <w:t> </w:t>
      </w:r>
      <w:r>
        <w:rPr>
          <w:rFonts w:ascii="Lucida Sans Unicode"/>
          <w:w w:val="90"/>
          <w:sz w:val="16"/>
        </w:rPr>
        <w:t>error</w:t>
      </w:r>
      <w:r>
        <w:rPr>
          <w:rFonts w:ascii="Lucida Sans Unicode"/>
          <w:spacing w:val="-2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for</w:t>
      </w:r>
      <w:r>
        <w:rPr>
          <w:rFonts w:ascii="Lucida Sans Unicode"/>
          <w:w w:val="90"/>
          <w:sz w:val="16"/>
        </w:rPr>
        <w:t> </w:t>
      </w:r>
      <w:r>
        <w:rPr>
          <w:rFonts w:ascii="Lucida Sans Unicode"/>
          <w:spacing w:val="-6"/>
          <w:sz w:val="16"/>
        </w:rPr>
        <w:t>the</w:t>
      </w:r>
      <w:r>
        <w:rPr>
          <w:rFonts w:ascii="Lucida Sans Unicode"/>
          <w:spacing w:val="-10"/>
          <w:sz w:val="16"/>
        </w:rPr>
        <w:t> </w:t>
      </w:r>
      <w:r>
        <w:rPr>
          <w:rFonts w:ascii="Lucida Sans Unicode"/>
          <w:spacing w:val="-6"/>
          <w:sz w:val="16"/>
        </w:rPr>
        <w:t>validation</w:t>
      </w:r>
      <w:r>
        <w:rPr>
          <w:rFonts w:ascii="Lucida Sans Unicode"/>
          <w:spacing w:val="-10"/>
          <w:sz w:val="16"/>
        </w:rPr>
        <w:t> </w:t>
      </w:r>
      <w:r>
        <w:rPr>
          <w:rFonts w:ascii="Lucida Sans Unicode"/>
          <w:spacing w:val="-6"/>
          <w:sz w:val="16"/>
        </w:rPr>
        <w:t>data</w:t>
      </w:r>
      <w:r>
        <w:rPr>
          <w:rFonts w:ascii="Lucida Sans Unicode"/>
          <w:spacing w:val="-10"/>
          <w:sz w:val="16"/>
        </w:rPr>
        <w:t> </w:t>
      </w:r>
      <w:r>
        <w:rPr>
          <w:rFonts w:ascii="Lucida Sans Unicode"/>
          <w:spacing w:val="-6"/>
          <w:sz w:val="16"/>
        </w:rPr>
        <w:t>from</w:t>
      </w:r>
      <w:r>
        <w:rPr>
          <w:rFonts w:ascii="Lucida Sans Unicode"/>
          <w:spacing w:val="-10"/>
          <w:sz w:val="16"/>
        </w:rPr>
        <w:t> </w:t>
      </w:r>
      <w:r>
        <w:rPr>
          <w:rFonts w:ascii="Lucida Sans Unicode"/>
          <w:spacing w:val="-6"/>
          <w:sz w:val="16"/>
        </w:rPr>
        <w:t>the</w:t>
      </w:r>
      <w:r>
        <w:rPr>
          <w:rFonts w:ascii="Lucida Sans Unicode"/>
          <w:spacing w:val="-10"/>
          <w:sz w:val="16"/>
        </w:rPr>
        <w:t> </w:t>
      </w:r>
      <w:r>
        <w:rPr>
          <w:rFonts w:ascii="Lucida Sans Unicode"/>
          <w:spacing w:val="-6"/>
          <w:sz w:val="16"/>
        </w:rPr>
        <w:t>World</w:t>
      </w:r>
      <w:r>
        <w:rPr>
          <w:rFonts w:ascii="Lucida Sans Unicode"/>
          <w:spacing w:val="-10"/>
          <w:sz w:val="16"/>
        </w:rPr>
        <w:t> </w:t>
      </w:r>
      <w:r>
        <w:rPr>
          <w:rFonts w:ascii="Lucida Sans Unicode"/>
          <w:spacing w:val="-6"/>
          <w:sz w:val="16"/>
        </w:rPr>
        <w:t>Cup</w:t>
      </w:r>
      <w:r>
        <w:rPr>
          <w:rFonts w:ascii="Lucida Sans Unicode"/>
          <w:spacing w:val="-10"/>
          <w:sz w:val="16"/>
        </w:rPr>
        <w:t> </w:t>
      </w:r>
      <w:r>
        <w:rPr>
          <w:rFonts w:ascii="Lucida Sans Unicode"/>
          <w:spacing w:val="-6"/>
          <w:sz w:val="16"/>
        </w:rPr>
        <w:t>2018.</w:t>
      </w:r>
    </w:p>
    <w:p>
      <w:pPr>
        <w:pStyle w:val="BodyText"/>
        <w:spacing w:before="5"/>
        <w:rPr>
          <w:rFonts w:ascii="Lucida Sans Unicode"/>
          <w:sz w:val="13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6"/>
        <w:gridCol w:w="1936"/>
        <w:gridCol w:w="852"/>
      </w:tblGrid>
      <w:tr>
        <w:trPr>
          <w:trHeight w:val="299" w:hRule="atLeast"/>
        </w:trPr>
        <w:tc>
          <w:tcPr>
            <w:tcW w:w="19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1"/>
              <w:ind w:right="438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w w:val="105"/>
                <w:sz w:val="16"/>
              </w:rPr>
              <w:t>Goal</w:t>
            </w:r>
            <w:r>
              <w:rPr>
                <w:rFonts w:ascii="Calibri"/>
                <w:b/>
                <w:spacing w:val="-9"/>
                <w:w w:val="105"/>
                <w:sz w:val="16"/>
              </w:rPr>
              <w:t> </w:t>
            </w:r>
            <w:r>
              <w:rPr>
                <w:rFonts w:ascii="Calibri"/>
                <w:b/>
                <w:spacing w:val="-2"/>
                <w:w w:val="105"/>
                <w:sz w:val="16"/>
              </w:rPr>
              <w:t>difference</w:t>
            </w:r>
          </w:p>
        </w:tc>
        <w:tc>
          <w:tcPr>
            <w:tcW w:w="8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1"/>
              <w:ind w:right="-15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2"/>
                <w:w w:val="110"/>
                <w:sz w:val="16"/>
              </w:rPr>
              <w:t>Goals</w:t>
            </w:r>
          </w:p>
        </w:tc>
      </w:tr>
      <w:tr>
        <w:trPr>
          <w:trHeight w:val="244" w:hRule="atLeast"/>
        </w:trPr>
        <w:tc>
          <w:tcPr>
            <w:tcW w:w="191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left="6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Hybrid</w:t>
            </w:r>
            <w:r>
              <w:rPr>
                <w:spacing w:val="4"/>
                <w:sz w:val="16"/>
              </w:rPr>
              <w:t> </w:t>
            </w:r>
            <w:r>
              <w:rPr>
                <w:w w:val="85"/>
                <w:sz w:val="16"/>
              </w:rPr>
              <w:t>random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forest</w:t>
            </w:r>
          </w:p>
        </w:tc>
        <w:tc>
          <w:tcPr>
            <w:tcW w:w="193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right="438"/>
              <w:rPr>
                <w:sz w:val="16"/>
              </w:rPr>
            </w:pPr>
            <w:r>
              <w:rPr>
                <w:spacing w:val="-2"/>
                <w:sz w:val="16"/>
              </w:rPr>
              <w:t>2.159</w:t>
            </w:r>
          </w:p>
        </w:tc>
        <w:tc>
          <w:tcPr>
            <w:tcW w:w="85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1.194</w:t>
            </w:r>
          </w:p>
        </w:tc>
      </w:tr>
      <w:tr>
        <w:trPr>
          <w:trHeight w:val="219" w:hRule="atLeast"/>
        </w:trPr>
        <w:tc>
          <w:tcPr>
            <w:tcW w:w="191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Random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forest</w:t>
            </w:r>
          </w:p>
        </w:tc>
        <w:tc>
          <w:tcPr>
            <w:tcW w:w="1936" w:type="dxa"/>
          </w:tcPr>
          <w:p>
            <w:pPr>
              <w:pStyle w:val="TableParagraph"/>
              <w:ind w:right="438"/>
              <w:rPr>
                <w:sz w:val="16"/>
              </w:rPr>
            </w:pPr>
            <w:r>
              <w:rPr>
                <w:spacing w:val="-2"/>
                <w:sz w:val="16"/>
              </w:rPr>
              <w:t>2.198</w:t>
            </w:r>
          </w:p>
        </w:tc>
        <w:tc>
          <w:tcPr>
            <w:tcW w:w="852" w:type="dxa"/>
          </w:tcPr>
          <w:p>
            <w:pPr>
              <w:pStyle w:val="TableParagraph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1.197</w:t>
            </w:r>
          </w:p>
        </w:tc>
      </w:tr>
      <w:tr>
        <w:trPr>
          <w:trHeight w:val="220" w:hRule="atLeast"/>
        </w:trPr>
        <w:tc>
          <w:tcPr>
            <w:tcW w:w="191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Lasso</w:t>
            </w:r>
          </w:p>
        </w:tc>
        <w:tc>
          <w:tcPr>
            <w:tcW w:w="1936" w:type="dxa"/>
          </w:tcPr>
          <w:p>
            <w:pPr>
              <w:pStyle w:val="TableParagraph"/>
              <w:ind w:right="438"/>
              <w:rPr>
                <w:sz w:val="16"/>
              </w:rPr>
            </w:pPr>
            <w:r>
              <w:rPr>
                <w:spacing w:val="-2"/>
                <w:sz w:val="16"/>
              </w:rPr>
              <w:t>2.355</w:t>
            </w:r>
          </w:p>
        </w:tc>
        <w:tc>
          <w:tcPr>
            <w:tcW w:w="852" w:type="dxa"/>
          </w:tcPr>
          <w:p>
            <w:pPr>
              <w:pStyle w:val="TableParagraph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1.225</w:t>
            </w:r>
          </w:p>
        </w:tc>
      </w:tr>
      <w:tr>
        <w:trPr>
          <w:trHeight w:val="220" w:hRule="atLeast"/>
        </w:trPr>
        <w:tc>
          <w:tcPr>
            <w:tcW w:w="191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Hybrid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Lasso</w:t>
            </w:r>
          </w:p>
        </w:tc>
        <w:tc>
          <w:tcPr>
            <w:tcW w:w="1936" w:type="dxa"/>
          </w:tcPr>
          <w:p>
            <w:pPr>
              <w:pStyle w:val="TableParagraph"/>
              <w:ind w:right="438"/>
              <w:rPr>
                <w:sz w:val="16"/>
              </w:rPr>
            </w:pPr>
            <w:r>
              <w:rPr>
                <w:spacing w:val="-2"/>
                <w:sz w:val="16"/>
              </w:rPr>
              <w:t>2.192</w:t>
            </w:r>
          </w:p>
        </w:tc>
        <w:tc>
          <w:tcPr>
            <w:tcW w:w="852" w:type="dxa"/>
          </w:tcPr>
          <w:p>
            <w:pPr>
              <w:pStyle w:val="TableParagraph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1.172</w:t>
            </w:r>
          </w:p>
        </w:tc>
      </w:tr>
      <w:tr>
        <w:trPr>
          <w:trHeight w:val="275" w:hRule="atLeast"/>
        </w:trPr>
        <w:tc>
          <w:tcPr>
            <w:tcW w:w="19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left="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Ranking</w:t>
            </w:r>
          </w:p>
        </w:tc>
        <w:tc>
          <w:tcPr>
            <w:tcW w:w="19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right="438"/>
              <w:rPr>
                <w:sz w:val="16"/>
              </w:rPr>
            </w:pPr>
            <w:r>
              <w:rPr>
                <w:spacing w:val="-2"/>
                <w:sz w:val="16"/>
              </w:rPr>
              <w:t>2.134</w:t>
            </w:r>
          </w:p>
        </w:tc>
        <w:tc>
          <w:tcPr>
            <w:tcW w:w="8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right="-15"/>
              <w:rPr>
                <w:sz w:val="16"/>
              </w:rPr>
            </w:pPr>
            <w:r>
              <w:rPr>
                <w:spacing w:val="-2"/>
                <w:sz w:val="16"/>
              </w:rPr>
              <w:t>1.250</w:t>
            </w:r>
          </w:p>
        </w:tc>
      </w:tr>
    </w:tbl>
    <w:p>
      <w:pPr>
        <w:pStyle w:val="BodyText"/>
        <w:spacing w:before="197"/>
        <w:rPr>
          <w:rFonts w:ascii="Lucida Sans Unicode"/>
          <w:sz w:val="16"/>
        </w:rPr>
      </w:pPr>
    </w:p>
    <w:p>
      <w:pPr>
        <w:pStyle w:val="BodyText"/>
        <w:spacing w:line="280" w:lineRule="auto"/>
        <w:ind w:left="28"/>
        <w:jc w:val="both"/>
      </w:pPr>
      <w:r>
        <w:rPr/>
        <w:t>as it exhibits the best results with respect to all </w:t>
      </w:r>
      <w:r>
        <w:rPr/>
        <w:t>criteri</w:t>
      </w:r>
      <w:r>
        <w:rPr/>
        <w:t>a</w:t>
      </w:r>
      <w:r>
        <w:rPr/>
        <w:t> except for the precise number of goals (see last column o</w:t>
      </w:r>
      <w:r>
        <w:rPr/>
        <w:t>f</w:t>
      </w:r>
      <w:r>
        <w:rPr/>
        <w:t> </w:t>
      </w:r>
      <w:hyperlink w:history="true" w:anchor="_bookmark24">
        <w:r>
          <w:rPr/>
          <w:t>Table</w:t>
        </w:r>
      </w:hyperlink>
      <w:r>
        <w:rPr/>
        <w:t> </w:t>
      </w:r>
      <w:hyperlink w:history="true" w:anchor="_bookmark24">
        <w:r>
          <w:rPr/>
          <w:t>7).</w:t>
        </w:r>
      </w:hyperlink>
    </w:p>
    <w:p>
      <w:pPr>
        <w:pStyle w:val="BodyText"/>
        <w:spacing w:line="280" w:lineRule="auto"/>
        <w:ind w:left="28" w:firstLine="340"/>
        <w:jc w:val="both"/>
      </w:pPr>
      <w:r>
        <w:rPr/>
        <w:t>In addition, using the (average) betting odds of </w:t>
      </w:r>
      <w:r>
        <w:rPr/>
        <w:t>th</w:t>
      </w:r>
      <w:r>
        <w:rPr/>
        <w:t>e</w:t>
      </w:r>
      <w:r>
        <w:rPr>
          <w:spacing w:val="80"/>
        </w:rPr>
        <w:t> </w:t>
      </w:r>
      <w:r>
        <w:rPr/>
        <w:t>64 matches as well as the corresponding predicted prob</w:t>
      </w:r>
      <w:r>
        <w:rPr/>
        <w:softHyphen/>
      </w:r>
      <w:r>
        <w:rPr/>
        <w:t>abilities of our hybrid random forest model, certain bet</w:t>
      </w:r>
      <w:r>
        <w:rPr/>
        <w:softHyphen/>
      </w:r>
      <w:r>
        <w:rPr/>
        <w:t>ting strategies can be applied. For every match </w:t>
      </w:r>
      <w:r>
        <w:rPr>
          <w:i/>
        </w:rPr>
        <w:t>i </w:t>
      </w:r>
      <w:r>
        <w:rPr/>
        <w:t>and eac</w:t>
      </w:r>
      <w:r>
        <w:rPr/>
        <w:t>h</w:t>
      </w:r>
      <w:r>
        <w:rPr/>
        <w:t> of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possible</w:t>
      </w:r>
      <w:r>
        <w:rPr>
          <w:spacing w:val="23"/>
        </w:rPr>
        <w:t> </w:t>
      </w:r>
      <w:r>
        <w:rPr/>
        <w:t>three</w:t>
      </w:r>
      <w:r>
        <w:rPr>
          <w:spacing w:val="23"/>
        </w:rPr>
        <w:t> </w:t>
      </w:r>
      <w:r>
        <w:rPr/>
        <w:t>outcomes</w:t>
      </w:r>
      <w:r>
        <w:rPr>
          <w:spacing w:val="31"/>
        </w:rPr>
        <w:t> </w:t>
      </w:r>
      <w:r>
        <w:rPr>
          <w:i/>
        </w:rPr>
        <w:t>r</w:t>
      </w:r>
      <w:r>
        <w:rPr>
          <w:i/>
          <w:spacing w:val="27"/>
        </w:rPr>
        <w:t> </w:t>
      </w:r>
      <w:r>
        <w:rPr/>
        <w:t>∈</w:t>
      </w:r>
      <w:r>
        <w:rPr>
          <w:spacing w:val="21"/>
        </w:rPr>
        <w:t> </w:t>
      </w:r>
      <w:r>
        <w:rPr/>
        <w:t>{1</w:t>
      </w:r>
      <w:r>
        <w:rPr>
          <w:i/>
        </w:rPr>
        <w:t>,</w:t>
      </w:r>
      <w:r>
        <w:rPr>
          <w:i/>
          <w:spacing w:val="3"/>
        </w:rPr>
        <w:t> </w:t>
      </w:r>
      <w:r>
        <w:rPr/>
        <w:t>2</w:t>
      </w:r>
      <w:r>
        <w:rPr>
          <w:i/>
        </w:rPr>
        <w:t>,</w:t>
      </w:r>
      <w:r>
        <w:rPr>
          <w:i/>
          <w:spacing w:val="2"/>
        </w:rPr>
        <w:t> </w:t>
      </w:r>
      <w:r>
        <w:rPr/>
        <w:t>3}</w:t>
      </w:r>
      <w:r>
        <w:rPr>
          <w:spacing w:val="24"/>
        </w:rPr>
        <w:t> </w:t>
      </w:r>
      <w:r>
        <w:rPr/>
        <w:t>one</w:t>
      </w:r>
      <w:r>
        <w:rPr>
          <w:spacing w:val="23"/>
        </w:rPr>
        <w:t> </w:t>
      </w:r>
      <w:r>
        <w:rPr/>
        <w:t>can</w:t>
      </w:r>
      <w:r>
        <w:rPr>
          <w:spacing w:val="24"/>
        </w:rPr>
        <w:t> </w:t>
      </w:r>
      <w:r>
        <w:rPr>
          <w:spacing w:val="-4"/>
        </w:rPr>
        <w:t>cal-</w:t>
      </w:r>
    </w:p>
    <w:p>
      <w:pPr>
        <w:spacing w:line="259" w:lineRule="exact" w:before="0"/>
        <w:ind w:left="28" w:right="0" w:firstLine="0"/>
        <w:jc w:val="both"/>
        <w:rPr>
          <w:sz w:val="19"/>
        </w:rPr>
      </w:pPr>
      <w:r>
        <w:rPr>
          <w:sz w:val="19"/>
        </w:rPr>
        <w:t>culate</w:t>
      </w:r>
      <w:r>
        <w:rPr>
          <w:spacing w:val="4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expected</w:t>
      </w:r>
      <w:r>
        <w:rPr>
          <w:spacing w:val="6"/>
          <w:sz w:val="19"/>
        </w:rPr>
        <w:t> </w:t>
      </w:r>
      <w:r>
        <w:rPr>
          <w:sz w:val="19"/>
        </w:rPr>
        <w:t>return</w:t>
      </w:r>
      <w:r>
        <w:rPr>
          <w:spacing w:val="7"/>
          <w:sz w:val="19"/>
        </w:rPr>
        <w:t> </w:t>
      </w:r>
      <w:r>
        <w:rPr>
          <w:sz w:val="19"/>
        </w:rPr>
        <w:t>as</w:t>
      </w:r>
      <w:r>
        <w:rPr>
          <w:spacing w:val="6"/>
          <w:sz w:val="19"/>
        </w:rPr>
        <w:t> </w:t>
      </w:r>
      <w:r>
        <w:rPr>
          <w:sz w:val="19"/>
        </w:rPr>
        <w:t>follows:</w:t>
      </w:r>
      <w:r>
        <w:rPr>
          <w:spacing w:val="12"/>
          <w:sz w:val="19"/>
        </w:rPr>
        <w:t> </w:t>
      </w:r>
      <w:r>
        <w:rPr>
          <w:i/>
          <w:sz w:val="19"/>
        </w:rPr>
        <w:t>E</w:t>
      </w:r>
      <w:r>
        <w:rPr>
          <w:sz w:val="19"/>
        </w:rPr>
        <w:t>[</w:t>
      </w:r>
      <w:r>
        <w:rPr>
          <w:i/>
          <w:sz w:val="19"/>
        </w:rPr>
        <w:t>return</w:t>
      </w:r>
      <w:r>
        <w:rPr>
          <w:i/>
          <w:sz w:val="19"/>
          <w:vertAlign w:val="subscript"/>
        </w:rPr>
        <w:t>ri</w:t>
      </w:r>
      <w:r>
        <w:rPr>
          <w:sz w:val="19"/>
          <w:vertAlign w:val="baseline"/>
        </w:rPr>
        <w:t>]</w:t>
      </w:r>
      <w:r>
        <w:rPr>
          <w:spacing w:val="8"/>
          <w:sz w:val="19"/>
          <w:vertAlign w:val="baseline"/>
        </w:rPr>
        <w:t> </w:t>
      </w:r>
      <w:r>
        <w:rPr>
          <w:rFonts w:ascii="Lucida Sans Unicode" w:hAnsi="Lucida Sans Unicode"/>
          <w:sz w:val="19"/>
          <w:vertAlign w:val="baseline"/>
        </w:rPr>
        <w:t>=</w:t>
      </w:r>
      <w:r>
        <w:rPr>
          <w:rFonts w:ascii="Lucida Sans Unicode" w:hAnsi="Lucida Sans Unicode"/>
          <w:spacing w:val="-6"/>
          <w:sz w:val="19"/>
          <w:vertAlign w:val="baseline"/>
        </w:rPr>
        <w:t> </w:t>
      </w:r>
      <w:r>
        <w:rPr>
          <w:i/>
          <w:spacing w:val="-50"/>
          <w:w w:val="104"/>
          <w:sz w:val="19"/>
          <w:vertAlign w:val="baseline"/>
        </w:rPr>
        <w:t>π</w:t>
      </w:r>
      <w:r>
        <w:rPr>
          <w:spacing w:val="50"/>
          <w:w w:val="95"/>
          <w:sz w:val="19"/>
          <w:vertAlign w:val="baseline"/>
        </w:rPr>
        <w:t>^</w:t>
      </w:r>
      <w:r>
        <w:rPr>
          <w:spacing w:val="-25"/>
          <w:w w:val="99"/>
          <w:sz w:val="19"/>
          <w:vertAlign w:val="baseline"/>
        </w:rPr>
        <w:t> </w:t>
      </w:r>
      <w:r>
        <w:rPr>
          <w:i/>
          <w:sz w:val="19"/>
          <w:vertAlign w:val="subscript"/>
        </w:rPr>
        <w:t>ri</w:t>
      </w:r>
      <w:r>
        <w:rPr>
          <w:i/>
          <w:spacing w:val="19"/>
          <w:sz w:val="19"/>
          <w:vertAlign w:val="baseline"/>
        </w:rPr>
        <w:t> </w:t>
      </w:r>
      <w:r>
        <w:rPr>
          <w:spacing w:val="-10"/>
          <w:sz w:val="19"/>
          <w:vertAlign w:val="baseline"/>
        </w:rPr>
        <w:t>*</w:t>
      </w:r>
    </w:p>
    <w:p>
      <w:pPr>
        <w:pStyle w:val="BodyText"/>
        <w:spacing w:line="280" w:lineRule="auto"/>
        <w:ind w:left="28" w:firstLine="5"/>
        <w:jc w:val="both"/>
      </w:pPr>
      <w:r>
        <w:rPr>
          <w:i/>
        </w:rPr>
        <w:t>odds</w:t>
      </w:r>
      <w:r>
        <w:rPr>
          <w:i/>
          <w:vertAlign w:val="subscript"/>
        </w:rPr>
        <w:t>ri</w:t>
      </w:r>
      <w:r>
        <w:rPr>
          <w:i/>
          <w:spacing w:val="-5"/>
          <w:vertAlign w:val="baseline"/>
        </w:rPr>
        <w:t> </w:t>
      </w:r>
      <w:r>
        <w:rPr>
          <w:vertAlign w:val="baseline"/>
        </w:rPr>
        <w:t>−1. In general, one would choose the outcome </w:t>
      </w:r>
      <w:r>
        <w:rPr>
          <w:vertAlign w:val="baseline"/>
        </w:rPr>
        <w:t>wit</w:t>
      </w:r>
      <w:r>
        <w:rPr>
          <w:vertAlign w:val="baseline"/>
        </w:rPr>
        <w:t>h</w:t>
      </w:r>
      <w:r>
        <w:rPr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highest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expected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return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only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place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bet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if</w:t>
      </w:r>
      <w:r>
        <w:rPr>
          <w:spacing w:val="-5"/>
          <w:w w:val="105"/>
          <w:vertAlign w:val="baseline"/>
        </w:rPr>
        <w:t> the</w:t>
      </w:r>
    </w:p>
    <w:p>
      <w:pPr>
        <w:spacing w:before="116"/>
        <w:ind w:left="215" w:right="0" w:firstLine="0"/>
        <w:jc w:val="left"/>
        <w:rPr>
          <w:rFonts w:ascii="Arial"/>
          <w:sz w:val="12"/>
        </w:rPr>
      </w:pPr>
      <w:r>
        <w:rPr/>
        <w:br w:type="column"/>
      </w:r>
      <w:r>
        <w:rPr>
          <w:rFonts w:ascii="Arial"/>
          <w:color w:val="231F20"/>
          <w:spacing w:val="-5"/>
          <w:sz w:val="12"/>
        </w:rPr>
        <w:t>0.0</w:t>
      </w:r>
    </w:p>
    <w:p>
      <w:pPr>
        <w:tabs>
          <w:tab w:pos="1139" w:val="left" w:leader="none"/>
          <w:tab w:pos="1775" w:val="left" w:leader="none"/>
          <w:tab w:pos="2411" w:val="left" w:leader="none"/>
          <w:tab w:pos="3047" w:val="left" w:leader="none"/>
          <w:tab w:pos="3683" w:val="left" w:leader="none"/>
          <w:tab w:pos="4319" w:val="left" w:leader="none"/>
        </w:tabs>
        <w:spacing w:before="91"/>
        <w:ind w:left="503" w:right="0" w:firstLine="0"/>
        <w:jc w:val="left"/>
        <w:rPr>
          <w:rFonts w:ascii="Arial"/>
          <w:sz w:val="12"/>
        </w:rPr>
      </w:pPr>
      <w:r>
        <w:rPr>
          <w:rFonts w:ascii="Arial"/>
          <w:color w:val="231F20"/>
          <w:spacing w:val="-4"/>
          <w:sz w:val="12"/>
        </w:rPr>
        <w:t>0.00</w:t>
      </w:r>
      <w:r>
        <w:rPr>
          <w:rFonts w:ascii="Arial"/>
          <w:color w:val="231F20"/>
          <w:sz w:val="12"/>
        </w:rPr>
        <w:tab/>
      </w:r>
      <w:r>
        <w:rPr>
          <w:rFonts w:ascii="Arial"/>
          <w:color w:val="231F20"/>
          <w:spacing w:val="-4"/>
          <w:sz w:val="12"/>
        </w:rPr>
        <w:t>0.05</w:t>
      </w:r>
      <w:r>
        <w:rPr>
          <w:rFonts w:ascii="Arial"/>
          <w:color w:val="231F20"/>
          <w:sz w:val="12"/>
        </w:rPr>
        <w:tab/>
      </w:r>
      <w:r>
        <w:rPr>
          <w:rFonts w:ascii="Arial"/>
          <w:color w:val="231F20"/>
          <w:spacing w:val="-4"/>
          <w:sz w:val="12"/>
        </w:rPr>
        <w:t>0.10</w:t>
      </w:r>
      <w:r>
        <w:rPr>
          <w:rFonts w:ascii="Arial"/>
          <w:color w:val="231F20"/>
          <w:sz w:val="12"/>
        </w:rPr>
        <w:tab/>
      </w:r>
      <w:r>
        <w:rPr>
          <w:rFonts w:ascii="Arial"/>
          <w:color w:val="231F20"/>
          <w:spacing w:val="-4"/>
          <w:sz w:val="12"/>
        </w:rPr>
        <w:t>0.15</w:t>
      </w:r>
      <w:r>
        <w:rPr>
          <w:rFonts w:ascii="Arial"/>
          <w:color w:val="231F20"/>
          <w:sz w:val="12"/>
        </w:rPr>
        <w:tab/>
      </w:r>
      <w:r>
        <w:rPr>
          <w:rFonts w:ascii="Arial"/>
          <w:color w:val="231F20"/>
          <w:spacing w:val="-4"/>
          <w:sz w:val="12"/>
        </w:rPr>
        <w:t>0.20</w:t>
      </w:r>
      <w:r>
        <w:rPr>
          <w:rFonts w:ascii="Arial"/>
          <w:color w:val="231F20"/>
          <w:sz w:val="12"/>
        </w:rPr>
        <w:tab/>
      </w:r>
      <w:r>
        <w:rPr>
          <w:rFonts w:ascii="Arial"/>
          <w:color w:val="231F20"/>
          <w:spacing w:val="-4"/>
          <w:sz w:val="12"/>
        </w:rPr>
        <w:t>0.25</w:t>
      </w:r>
      <w:r>
        <w:rPr>
          <w:rFonts w:ascii="Arial"/>
          <w:color w:val="231F20"/>
          <w:sz w:val="12"/>
        </w:rPr>
        <w:tab/>
      </w:r>
      <w:r>
        <w:rPr>
          <w:rFonts w:ascii="Arial"/>
          <w:color w:val="231F20"/>
          <w:spacing w:val="-4"/>
          <w:sz w:val="12"/>
        </w:rPr>
        <w:t>0.30</w:t>
      </w:r>
    </w:p>
    <w:p>
      <w:pPr>
        <w:spacing w:before="27"/>
        <w:ind w:left="0" w:right="72" w:firstLine="0"/>
        <w:jc w:val="center"/>
        <w:rPr>
          <w:rFonts w:ascii="Symbol" w:hAnsi="Symbol"/>
          <w:sz w:val="12"/>
        </w:rPr>
      </w:pPr>
      <w:r>
        <w:rPr>
          <w:rFonts w:ascii="Symbol" w:hAnsi="Symbol"/>
          <w:color w:val="231F20"/>
          <w:spacing w:val="-10"/>
          <w:sz w:val="12"/>
        </w:rPr>
        <w:t></w:t>
      </w:r>
    </w:p>
    <w:p>
      <w:pPr>
        <w:pStyle w:val="BodyText"/>
        <w:spacing w:before="49"/>
        <w:rPr>
          <w:rFonts w:ascii="Symbol" w:hAnsi="Symbol"/>
          <w:sz w:val="12"/>
        </w:rPr>
      </w:pPr>
    </w:p>
    <w:p>
      <w:pPr>
        <w:spacing w:line="213" w:lineRule="auto" w:before="0"/>
        <w:ind w:left="28" w:right="391" w:firstLine="0"/>
        <w:jc w:val="left"/>
        <w:rPr>
          <w:rFonts w:ascii="Lucida Sans Unicode" w:hAnsi="Lucida Sans Unicode"/>
          <w:sz w:val="16"/>
        </w:rPr>
      </w:pPr>
      <w:r>
        <w:rPr>
          <w:rFonts w:ascii="Calibri" w:hAnsi="Calibri"/>
          <w:b/>
          <w:w w:val="90"/>
          <w:sz w:val="16"/>
        </w:rPr>
        <w:t>Figure</w:t>
      </w:r>
      <w:r>
        <w:rPr>
          <w:rFonts w:ascii="Calibri" w:hAnsi="Calibri"/>
          <w:b/>
          <w:spacing w:val="-6"/>
          <w:w w:val="90"/>
          <w:sz w:val="16"/>
        </w:rPr>
        <w:t> </w:t>
      </w:r>
      <w:r>
        <w:rPr>
          <w:rFonts w:ascii="Calibri" w:hAnsi="Calibri"/>
          <w:b/>
          <w:w w:val="90"/>
          <w:sz w:val="16"/>
        </w:rPr>
        <w:t>3:</w:t>
      </w:r>
      <w:r>
        <w:rPr>
          <w:rFonts w:ascii="Calibri" w:hAnsi="Calibri"/>
          <w:b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Average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returns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of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the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hybrid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random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forest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model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for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con</w:t>
      </w:r>
      <w:r>
        <w:rPr>
          <w:rFonts w:ascii="Lucida Sans Unicode" w:hAnsi="Lucida Sans Unicode"/>
          <w:w w:val="90"/>
          <w:sz w:val="16"/>
        </w:rPr>
        <w:softHyphen/>
      </w:r>
      <w:r>
        <w:rPr>
          <w:rFonts w:ascii="Lucida Sans Unicode" w:hAnsi="Lucida Sans Unicode"/>
          <w:w w:val="90"/>
          <w:sz w:val="16"/>
        </w:rPr>
        <w:t>stant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(black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line)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Kelly-based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(gray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line)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stake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sizes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for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vary</w:t>
      </w:r>
      <w:r>
        <w:rPr>
          <w:rFonts w:ascii="Lucida Sans Unicode" w:hAnsi="Lucida Sans Unicode"/>
          <w:w w:val="90"/>
          <w:sz w:val="16"/>
        </w:rPr>
        <w:t>ing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z w:val="16"/>
        </w:rPr>
        <w:t>threshold value </w:t>
      </w:r>
      <w:r>
        <w:rPr>
          <w:rFonts w:ascii="Calibri" w:hAnsi="Calibri"/>
          <w:i/>
          <w:sz w:val="16"/>
        </w:rPr>
        <w:t>τ</w:t>
      </w:r>
      <w:r>
        <w:rPr>
          <w:rFonts w:ascii="Lucida Sans Unicode" w:hAnsi="Lucida Sans Unicode"/>
          <w:sz w:val="16"/>
        </w:rPr>
        <w:t>.</w:t>
      </w:r>
    </w:p>
    <w:p>
      <w:pPr>
        <w:pStyle w:val="BodyText"/>
        <w:spacing w:before="103"/>
        <w:rPr>
          <w:rFonts w:ascii="Lucida Sans Unicode"/>
          <w:sz w:val="16"/>
        </w:rPr>
      </w:pPr>
    </w:p>
    <w:p>
      <w:pPr>
        <w:pStyle w:val="BodyText"/>
        <w:spacing w:line="280" w:lineRule="auto"/>
        <w:ind w:left="28" w:right="395"/>
        <w:jc w:val="both"/>
      </w:pPr>
      <w:r>
        <w:rPr/>
        <w:t>yield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profit</w:t>
      </w:r>
      <w:r>
        <w:rPr>
          <w:spacing w:val="-11"/>
        </w:rPr>
        <w:t> </w:t>
      </w:r>
      <w:r>
        <w:rPr/>
        <w:t>up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$70</w:t>
      </w:r>
      <w:r>
        <w:rPr>
          <w:spacing w:val="-10"/>
        </w:rPr>
        <w:t> </w:t>
      </w:r>
      <w:r>
        <w:rPr/>
        <w:t>using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Kelly</w:t>
      </w:r>
      <w:r>
        <w:rPr>
          <w:spacing w:val="-11"/>
        </w:rPr>
        <w:t> </w:t>
      </w:r>
      <w:r>
        <w:rPr/>
        <w:t>strategy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combina</w:t>
      </w:r>
      <w:r>
        <w:rPr/>
        <w:softHyphen/>
      </w:r>
      <w:r>
        <w:rPr/>
        <w:t>tion with a large value of the threshold </w:t>
      </w:r>
      <w:r>
        <w:rPr>
          <w:i/>
        </w:rPr>
        <w:t>τ</w:t>
      </w:r>
      <w:r>
        <w:rPr/>
        <w:t>. However, thes</w:t>
      </w:r>
      <w:r>
        <w:rPr/>
        <w:t>e</w:t>
      </w:r>
      <w:r>
        <w:rPr/>
        <w:t> results have to be treated with caution. Due to the r</w:t>
      </w:r>
      <w:r>
        <w:rPr/>
        <w:t>ather</w:t>
      </w:r>
      <w:r>
        <w:rPr/>
        <w:t> small sample size the results very much depend on sin</w:t>
      </w:r>
      <w:r>
        <w:rPr/>
        <w:softHyphen/>
      </w:r>
      <w:r>
        <w:rPr>
          <w:spacing w:val="40"/>
        </w:rPr>
      </w:r>
      <w:r>
        <w:rPr/>
        <w:t>gle</w:t>
      </w:r>
      <w:r>
        <w:rPr>
          <w:spacing w:val="-11"/>
        </w:rPr>
        <w:t> </w:t>
      </w:r>
      <w:r>
        <w:rPr/>
        <w:t>match</w:t>
      </w:r>
      <w:r>
        <w:rPr>
          <w:spacing w:val="-10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probably</w:t>
      </w:r>
      <w:r>
        <w:rPr>
          <w:spacing w:val="-10"/>
        </w:rPr>
        <w:t> </w:t>
      </w:r>
      <w:r>
        <w:rPr/>
        <w:t>highly</w:t>
      </w:r>
      <w:r>
        <w:rPr>
          <w:spacing w:val="-11"/>
        </w:rPr>
        <w:t> </w:t>
      </w:r>
      <w:r>
        <w:rPr/>
        <w:t>variable.</w:t>
      </w:r>
      <w:r>
        <w:rPr>
          <w:spacing w:val="-10"/>
        </w:rPr>
        <w:t> </w:t>
      </w:r>
      <w:r>
        <w:rPr/>
        <w:t>Despit</w:t>
      </w:r>
      <w:r>
        <w:rPr/>
        <w:t>e</w:t>
      </w:r>
      <w:r>
        <w:rPr/>
        <w:t> this</w:t>
      </w:r>
      <w:r>
        <w:rPr>
          <w:spacing w:val="-5"/>
        </w:rPr>
        <w:t> </w:t>
      </w:r>
      <w:r>
        <w:rPr/>
        <w:t>limitation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betting</w:t>
      </w:r>
      <w:r>
        <w:rPr>
          <w:spacing w:val="-5"/>
        </w:rPr>
        <w:t> </w:t>
      </w:r>
      <w:r>
        <w:rPr/>
        <w:t>strategies</w:t>
      </w:r>
      <w:r>
        <w:rPr>
          <w:spacing w:val="-5"/>
        </w:rPr>
        <w:t> </w:t>
      </w:r>
      <w:r>
        <w:rPr/>
        <w:t>turn</w:t>
      </w:r>
      <w:r>
        <w:rPr>
          <w:spacing w:val="-5"/>
        </w:rPr>
        <w:t> </w:t>
      </w:r>
      <w:r>
        <w:rPr/>
        <w:t>ou</w:t>
      </w:r>
      <w:r>
        <w:rPr/>
        <w:t>t</w:t>
      </w:r>
      <w:r>
        <w:rPr/>
        <w:t> to be very favorable for our new model.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Heading1"/>
        <w:numPr>
          <w:ilvl w:val="0"/>
          <w:numId w:val="1"/>
        </w:numPr>
        <w:tabs>
          <w:tab w:pos="348" w:val="left" w:leader="none"/>
        </w:tabs>
        <w:spacing w:line="240" w:lineRule="auto" w:before="0" w:after="0"/>
        <w:ind w:left="348" w:right="0" w:hanging="320"/>
        <w:jc w:val="left"/>
      </w:pPr>
      <w:bookmarkStart w:name="6 Concluding remarks" w:id="40"/>
      <w:bookmarkEnd w:id="40"/>
      <w:r>
        <w:rPr>
          <w:b w:val="0"/>
        </w:rPr>
      </w:r>
      <w:bookmarkStart w:name="_bookmark25" w:id="41"/>
      <w:bookmarkEnd w:id="41"/>
      <w:r>
        <w:rPr>
          <w:b w:val="0"/>
        </w:rPr>
      </w:r>
      <w:r>
        <w:rPr>
          <w:w w:val="105"/>
        </w:rPr>
        <w:t>Concluding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remarks</w:t>
      </w:r>
    </w:p>
    <w:p>
      <w:pPr>
        <w:pStyle w:val="BodyText"/>
        <w:spacing w:line="260" w:lineRule="atLeast" w:before="181"/>
        <w:ind w:left="28" w:right="395"/>
        <w:jc w:val="both"/>
      </w:pPr>
      <w:r>
        <w:rPr/>
        <w:t>In this work, we proposed a new hybrid </w:t>
      </w:r>
      <w:r>
        <w:rPr/>
        <w:t>modelin</w:t>
      </w:r>
      <w:r>
        <w:rPr/>
        <w:t>g</w:t>
      </w:r>
      <w:r>
        <w:rPr/>
        <w:t> approach for the scores of international soccer matche</w:t>
      </w:r>
      <w:r>
        <w:rPr/>
        <w:t>s</w:t>
      </w:r>
      <w:r>
        <w:rPr/>
        <w:t> which combines random forests with Poisson rankin</w:t>
      </w:r>
      <w:r>
        <w:rPr/>
        <w:t>g</w:t>
      </w:r>
      <w:r>
        <w:rPr/>
        <w:t> methods. While the former component is based on th</w:t>
      </w:r>
      <w:r>
        <w:rPr/>
        <w:t>e</w:t>
      </w:r>
      <w:r>
        <w:rPr/>
        <w:t> competing</w:t>
      </w:r>
      <w:r>
        <w:rPr>
          <w:spacing w:val="37"/>
        </w:rPr>
        <w:t> </w:t>
      </w:r>
      <w:r>
        <w:rPr/>
        <w:t>teams’</w:t>
      </w:r>
      <w:r>
        <w:rPr>
          <w:spacing w:val="38"/>
        </w:rPr>
        <w:t> </w:t>
      </w:r>
      <w:r>
        <w:rPr/>
        <w:t>covariate</w:t>
      </w:r>
      <w:r>
        <w:rPr>
          <w:spacing w:val="37"/>
        </w:rPr>
        <w:t> </w:t>
      </w:r>
      <w:r>
        <w:rPr/>
        <w:t>information,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latter</w:t>
      </w:r>
      <w:r>
        <w:rPr>
          <w:spacing w:val="37"/>
        </w:rPr>
        <w:t> </w:t>
      </w:r>
      <w:r>
        <w:rPr>
          <w:spacing w:val="-4"/>
        </w:rPr>
        <w:t>pro-</w:t>
      </w:r>
    </w:p>
    <w:p>
      <w:pPr>
        <w:pStyle w:val="BodyText"/>
        <w:spacing w:after="0" w:line="260" w:lineRule="atLeast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5" w:space="198"/>
            <w:col w:w="5135"/>
          </w:cols>
        </w:sectPr>
      </w:pPr>
    </w:p>
    <w:p>
      <w:pPr>
        <w:pStyle w:val="BodyText"/>
        <w:spacing w:line="184" w:lineRule="exact"/>
        <w:ind w:left="28"/>
      </w:pPr>
      <w:r>
        <w:rPr/>
        <w:t>expected</w:t>
      </w:r>
      <w:r>
        <w:rPr>
          <w:spacing w:val="1"/>
        </w:rPr>
        <w:t> </w:t>
      </w:r>
      <w:r>
        <w:rPr/>
        <w:t>return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positive,</w:t>
      </w:r>
      <w:r>
        <w:rPr>
          <w:spacing w:val="2"/>
        </w:rPr>
        <w:t> </w:t>
      </w:r>
      <w:r>
        <w:rPr/>
        <w:t>i.e.</w:t>
      </w:r>
      <w:r>
        <w:rPr>
          <w:spacing w:val="2"/>
        </w:rPr>
        <w:t> </w:t>
      </w:r>
      <w:r>
        <w:rPr>
          <w:spacing w:val="-5"/>
        </w:rPr>
        <w:t>if</w:t>
      </w:r>
    </w:p>
    <w:p>
      <w:pPr>
        <w:spacing w:line="124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10"/>
          <w:sz w:val="14"/>
        </w:rPr>
        <w:t>r</w:t>
      </w:r>
    </w:p>
    <w:p>
      <w:pPr>
        <w:spacing w:line="184" w:lineRule="exact" w:before="0"/>
        <w:ind w:left="98" w:right="0" w:firstLine="0"/>
        <w:jc w:val="left"/>
        <w:rPr>
          <w:sz w:val="19"/>
        </w:rPr>
      </w:pPr>
      <w:r>
        <w:rPr/>
        <w:br w:type="column"/>
      </w:r>
      <w:r>
        <w:rPr>
          <w:spacing w:val="-5"/>
          <w:w w:val="105"/>
          <w:sz w:val="19"/>
        </w:rPr>
        <w:t>max</w:t>
      </w:r>
    </w:p>
    <w:p>
      <w:pPr>
        <w:spacing w:line="124" w:lineRule="exact" w:before="0"/>
        <w:ind w:left="0" w:right="0" w:firstLine="0"/>
        <w:jc w:val="left"/>
        <w:rPr>
          <w:sz w:val="14"/>
        </w:rPr>
      </w:pPr>
      <w:r>
        <w:rPr>
          <w:spacing w:val="-2"/>
          <w:w w:val="120"/>
          <w:sz w:val="14"/>
        </w:rPr>
        <w:t>∈{1</w:t>
      </w:r>
      <w:r>
        <w:rPr>
          <w:i/>
          <w:spacing w:val="-2"/>
          <w:w w:val="120"/>
          <w:sz w:val="14"/>
        </w:rPr>
        <w:t>,</w:t>
      </w:r>
      <w:r>
        <w:rPr>
          <w:spacing w:val="-2"/>
          <w:w w:val="120"/>
          <w:sz w:val="14"/>
        </w:rPr>
        <w:t>2</w:t>
      </w:r>
      <w:r>
        <w:rPr>
          <w:i/>
          <w:spacing w:val="-2"/>
          <w:w w:val="120"/>
          <w:sz w:val="14"/>
        </w:rPr>
        <w:t>,</w:t>
      </w:r>
      <w:r>
        <w:rPr>
          <w:spacing w:val="-2"/>
          <w:w w:val="120"/>
          <w:sz w:val="14"/>
        </w:rPr>
        <w:t>3}</w:t>
      </w:r>
    </w:p>
    <w:p>
      <w:pPr>
        <w:spacing w:line="202" w:lineRule="exact" w:before="0"/>
        <w:ind w:left="0" w:right="0" w:firstLine="0"/>
        <w:jc w:val="left"/>
        <w:rPr>
          <w:sz w:val="19"/>
        </w:rPr>
      </w:pPr>
      <w:r>
        <w:rPr/>
        <w:br w:type="column"/>
      </w:r>
      <w:r>
        <w:rPr>
          <w:i/>
          <w:sz w:val="19"/>
        </w:rPr>
        <w:t>E</w:t>
      </w:r>
      <w:r>
        <w:rPr>
          <w:sz w:val="19"/>
        </w:rPr>
        <w:t>[</w:t>
      </w:r>
      <w:r>
        <w:rPr>
          <w:i/>
          <w:sz w:val="19"/>
        </w:rPr>
        <w:t>return</w:t>
      </w:r>
      <w:r>
        <w:rPr>
          <w:i/>
          <w:sz w:val="19"/>
          <w:vertAlign w:val="subscript"/>
        </w:rPr>
        <w:t>ri</w:t>
      </w:r>
      <w:r>
        <w:rPr>
          <w:sz w:val="19"/>
          <w:vertAlign w:val="baseline"/>
        </w:rPr>
        <w:t>]</w:t>
      </w:r>
      <w:r>
        <w:rPr>
          <w:spacing w:val="47"/>
          <w:sz w:val="19"/>
          <w:vertAlign w:val="baseline"/>
        </w:rPr>
        <w:t> </w:t>
      </w:r>
      <w:r>
        <w:rPr>
          <w:rFonts w:ascii="Times New Roman" w:hAnsi="Times New Roman"/>
          <w:i/>
          <w:sz w:val="19"/>
          <w:vertAlign w:val="baseline"/>
        </w:rPr>
        <w:t>&gt;</w:t>
      </w:r>
      <w:r>
        <w:rPr>
          <w:rFonts w:ascii="Times New Roman" w:hAnsi="Times New Roman"/>
          <w:i/>
          <w:spacing w:val="51"/>
          <w:sz w:val="19"/>
          <w:vertAlign w:val="baseline"/>
        </w:rPr>
        <w:t> </w:t>
      </w:r>
      <w:r>
        <w:rPr>
          <w:i/>
          <w:spacing w:val="-5"/>
          <w:sz w:val="19"/>
          <w:vertAlign w:val="baseline"/>
        </w:rPr>
        <w:t>τ</w:t>
      </w:r>
      <w:r>
        <w:rPr>
          <w:spacing w:val="-5"/>
          <w:sz w:val="19"/>
          <w:vertAlign w:val="baseline"/>
        </w:rPr>
        <w:t>,</w:t>
      </w:r>
    </w:p>
    <w:p>
      <w:pPr>
        <w:pStyle w:val="BodyText"/>
        <w:spacing w:before="78"/>
        <w:ind w:left="28"/>
      </w:pPr>
      <w:r>
        <w:rPr/>
        <w:br w:type="column"/>
      </w:r>
      <w:r>
        <w:rPr/>
        <w:t>vides</w:t>
      </w:r>
      <w:r>
        <w:rPr>
          <w:spacing w:val="36"/>
        </w:rPr>
        <w:t> </w:t>
      </w:r>
      <w:r>
        <w:rPr/>
        <w:t>ability</w:t>
      </w:r>
      <w:r>
        <w:rPr>
          <w:spacing w:val="36"/>
        </w:rPr>
        <w:t> </w:t>
      </w:r>
      <w:r>
        <w:rPr/>
        <w:t>parameters,</w:t>
      </w:r>
      <w:r>
        <w:rPr>
          <w:spacing w:val="37"/>
        </w:rPr>
        <w:t> </w:t>
      </w:r>
      <w:r>
        <w:rPr/>
        <w:t>which</w:t>
      </w:r>
      <w:r>
        <w:rPr>
          <w:spacing w:val="36"/>
        </w:rPr>
        <w:t> </w:t>
      </w:r>
      <w:r>
        <w:rPr/>
        <w:t>serve</w:t>
      </w:r>
      <w:r>
        <w:rPr>
          <w:spacing w:val="37"/>
        </w:rPr>
        <w:t> </w:t>
      </w:r>
      <w:r>
        <w:rPr/>
        <w:t>as</w:t>
      </w:r>
      <w:r>
        <w:rPr>
          <w:spacing w:val="36"/>
        </w:rPr>
        <w:t> </w:t>
      </w:r>
      <w:r>
        <w:rPr/>
        <w:t>adequate</w:t>
      </w:r>
      <w:r>
        <w:rPr>
          <w:spacing w:val="37"/>
        </w:rPr>
        <w:t> </w:t>
      </w:r>
      <w:r>
        <w:rPr>
          <w:spacing w:val="-2"/>
        </w:rPr>
        <w:t>esti-</w:t>
      </w:r>
    </w:p>
    <w:p>
      <w:pPr>
        <w:pStyle w:val="BodyText"/>
        <w:spacing w:after="0"/>
        <w:sectPr>
          <w:type w:val="continuous"/>
          <w:pgSz w:w="11910" w:h="15880"/>
          <w:pgMar w:header="603" w:footer="0" w:top="540" w:bottom="280" w:left="992" w:right="850"/>
          <w:cols w:num="4" w:equalWidth="0">
            <w:col w:w="2770" w:space="3"/>
            <w:col w:w="610" w:space="38"/>
            <w:col w:w="1314" w:space="198"/>
            <w:col w:w="5135"/>
          </w:cols>
        </w:sectPr>
      </w:pPr>
    </w:p>
    <w:p>
      <w:pPr>
        <w:pStyle w:val="BodyText"/>
        <w:spacing w:line="260" w:lineRule="exact" w:before="2"/>
        <w:ind w:left="28"/>
        <w:jc w:val="both"/>
      </w:pPr>
      <w:r>
        <w:rPr/>
        <w:t>with</w:t>
      </w:r>
      <w:r>
        <w:rPr>
          <w:spacing w:val="-11"/>
        </w:rPr>
        <w:t> </w:t>
      </w:r>
      <w:r>
        <w:rPr>
          <w:i/>
        </w:rPr>
        <w:t>τ</w:t>
      </w:r>
      <w:r>
        <w:rPr>
          <w:i/>
          <w:spacing w:val="-4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6"/>
        </w:rPr>
        <w:t> </w:t>
      </w:r>
      <w:r>
        <w:rPr/>
        <w:t>0.</w:t>
      </w:r>
      <w:r>
        <w:rPr>
          <w:spacing w:val="-11"/>
        </w:rPr>
        <w:t> </w:t>
      </w:r>
      <w:hyperlink w:history="true" w:anchor="_bookmark49">
        <w:r>
          <w:rPr/>
          <w:t>Koopman</w:t>
        </w:r>
        <w:r>
          <w:rPr>
            <w:spacing w:val="-10"/>
          </w:rPr>
          <w:t> </w:t>
        </w:r>
        <w:r>
          <w:rPr/>
          <w:t>and</w:t>
        </w:r>
        <w:r>
          <w:rPr>
            <w:spacing w:val="-11"/>
          </w:rPr>
          <w:t> </w:t>
        </w:r>
        <w:r>
          <w:rPr/>
          <w:t>Lit</w:t>
        </w:r>
      </w:hyperlink>
      <w:r>
        <w:rPr>
          <w:spacing w:val="-10"/>
        </w:rPr>
        <w:t> </w:t>
      </w:r>
      <w:r>
        <w:rPr/>
        <w:t>(2</w:t>
      </w:r>
      <w:hyperlink w:history="true" w:anchor="_bookmark49">
        <w:r>
          <w:rPr/>
          <w:t>015)</w:t>
        </w:r>
      </w:hyperlink>
      <w:r>
        <w:rPr>
          <w:spacing w:val="-11"/>
        </w:rPr>
        <w:t> </w:t>
      </w:r>
      <w:r>
        <w:rPr/>
        <w:t>use</w:t>
      </w:r>
      <w:r>
        <w:rPr>
          <w:spacing w:val="-10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values</w:t>
      </w:r>
      <w:r>
        <w:rPr>
          <w:spacing w:val="-10"/>
        </w:rPr>
        <w:t> </w:t>
      </w:r>
      <w:r>
        <w:rPr/>
        <w:t>o</w:t>
      </w:r>
      <w:r>
        <w:rPr/>
        <w:t>f</w:t>
      </w:r>
      <w:r>
        <w:rPr/>
        <w:t> the threshold </w:t>
      </w:r>
      <w:r>
        <w:rPr>
          <w:i/>
        </w:rPr>
        <w:t>τ</w:t>
      </w:r>
      <w:r>
        <w:rPr>
          <w:i/>
          <w:spacing w:val="28"/>
        </w:rPr>
        <w:t> </w:t>
      </w:r>
      <w:r>
        <w:rPr>
          <w:rFonts w:ascii="Times New Roman" w:hAnsi="Times New Roman"/>
          <w:i/>
        </w:rPr>
        <w:t>&gt; </w:t>
      </w:r>
      <w:r>
        <w:rPr/>
        <w:t>0 and showed that this way the over</w:t>
      </w:r>
      <w:r>
        <w:rPr/>
        <w:t>all</w:t>
      </w:r>
      <w:r>
        <w:rPr/>
        <w:t> mean return could be increased. However, they use con</w:t>
      </w:r>
      <w:r>
        <w:rPr/>
        <w:softHyphen/>
      </w:r>
      <w:r>
        <w:rPr/>
        <w:t>stant</w:t>
      </w:r>
      <w:r>
        <w:rPr>
          <w:spacing w:val="-2"/>
        </w:rPr>
        <w:t> </w:t>
      </w:r>
      <w:r>
        <w:rPr/>
        <w:t>stake</w:t>
      </w:r>
      <w:r>
        <w:rPr>
          <w:spacing w:val="-2"/>
        </w:rPr>
        <w:t> </w:t>
      </w:r>
      <w:r>
        <w:rPr/>
        <w:t>sizes</w:t>
      </w:r>
      <w:r>
        <w:rPr>
          <w:spacing w:val="-2"/>
        </w:rPr>
        <w:t> </w:t>
      </w:r>
      <w:r>
        <w:rPr/>
        <w:t>(one</w:t>
      </w:r>
      <w:r>
        <w:rPr>
          <w:spacing w:val="-2"/>
        </w:rPr>
        <w:t> </w:t>
      </w:r>
      <w:r>
        <w:rPr/>
        <w:t>unit)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bet.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contrast,</w:t>
      </w:r>
      <w:r>
        <w:rPr>
          <w:spacing w:val="-2"/>
        </w:rPr>
        <w:t> </w:t>
      </w:r>
      <w:hyperlink w:history="true" w:anchor="_bookmark43">
        <w:r>
          <w:rPr/>
          <w:t>Bosh</w:t>
        </w:r>
        <w:r>
          <w:rPr/>
          <w:softHyphen/>
        </w:r>
      </w:hyperlink>
      <w:r>
        <w:rPr/>
      </w:r>
      <w:hyperlink w:history="true" w:anchor="_bookmark43">
        <w:r>
          <w:rPr/>
          <w:t>nakov</w:t>
        </w:r>
        <w:r>
          <w:rPr>
            <w:spacing w:val="-5"/>
          </w:rPr>
          <w:t> </w:t>
        </w:r>
        <w:r>
          <w:rPr/>
          <w:t>et</w:t>
        </w:r>
        <w:r>
          <w:rPr>
            <w:spacing w:val="-5"/>
          </w:rPr>
          <w:t> </w:t>
        </w:r>
        <w:r>
          <w:rPr/>
          <w:t>al.</w:t>
        </w:r>
      </w:hyperlink>
      <w:r>
        <w:rPr>
          <w:spacing w:val="-5"/>
        </w:rPr>
        <w:t> </w:t>
      </w:r>
      <w:r>
        <w:rPr/>
        <w:t>(2</w:t>
      </w:r>
      <w:hyperlink w:history="true" w:anchor="_bookmark43">
        <w:r>
          <w:rPr/>
          <w:t>01</w:t>
        </w:r>
      </w:hyperlink>
      <w:r>
        <w:rPr/>
        <w:t>7)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betting</w:t>
      </w:r>
      <w:r>
        <w:rPr>
          <w:spacing w:val="-5"/>
        </w:rPr>
        <w:t> </w:t>
      </w:r>
      <w:r>
        <w:rPr/>
        <w:t>strategy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varyin</w:t>
      </w:r>
      <w:r>
        <w:rPr/>
        <w:t>g</w:t>
      </w:r>
      <w:r>
        <w:rPr/>
        <w:t> stake sizes based on the Kelly criterion </w:t>
      </w:r>
      <w:hyperlink w:history="true" w:anchor="_bookmark50">
        <w:r>
          <w:rPr/>
          <w:t>(Kelly</w:t>
        </w:r>
      </w:hyperlink>
      <w:r>
        <w:rPr/>
        <w:t> </w:t>
      </w:r>
      <w:hyperlink w:history="true" w:anchor="_bookmark50">
        <w:r>
          <w:rPr/>
          <w:t>19</w:t>
        </w:r>
      </w:hyperlink>
      <w:r>
        <w:rPr/>
        <w:t>56). Thi</w:t>
      </w:r>
      <w:r>
        <w:rPr/>
        <w:t>s</w:t>
      </w:r>
      <w:r>
        <w:rPr/>
        <w:t> criterion is a strategy to determine the optimal stake fo</w:t>
      </w:r>
      <w:r>
        <w:rPr/>
        <w:t>r</w:t>
      </w:r>
      <w:r>
        <w:rPr/>
        <w:t> single</w:t>
      </w:r>
      <w:r>
        <w:rPr>
          <w:spacing w:val="-11"/>
        </w:rPr>
        <w:t> </w:t>
      </w:r>
      <w:r>
        <w:rPr/>
        <w:t>bets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order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maximize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return</w:t>
      </w:r>
      <w:r>
        <w:rPr>
          <w:spacing w:val="-10"/>
        </w:rPr>
        <w:t> </w:t>
      </w:r>
      <w:r>
        <w:rPr/>
        <w:t>considering</w:t>
      </w:r>
      <w:r>
        <w:rPr>
          <w:spacing w:val="-11"/>
        </w:rPr>
        <w:t> </w:t>
      </w:r>
      <w:r>
        <w:rPr/>
        <w:t>th</w:t>
      </w:r>
      <w:r>
        <w:rPr/>
        <w:t>e</w:t>
      </w:r>
      <w:r>
        <w:rPr/>
        <w:t> size of the odds and the winning probability.</w:t>
      </w:r>
    </w:p>
    <w:p>
      <w:pPr>
        <w:pStyle w:val="BodyText"/>
        <w:spacing w:line="280" w:lineRule="auto" w:before="27"/>
        <w:ind w:left="28" w:firstLine="340"/>
        <w:jc w:val="both"/>
      </w:pPr>
      <w:hyperlink w:history="true" w:anchor="_bookmark23">
        <w:r>
          <w:rPr/>
          <w:t>Figure</w:t>
        </w:r>
      </w:hyperlink>
      <w:r>
        <w:rPr/>
        <w:t> </w:t>
      </w:r>
      <w:hyperlink w:history="true" w:anchor="_bookmark23">
        <w:r>
          <w:rPr/>
          <w:t>3</w:t>
        </w:r>
      </w:hyperlink>
      <w:r>
        <w:rPr/>
        <w:t> depicts the average return percentage </w:t>
      </w:r>
      <w:r>
        <w:rPr/>
        <w:t>(i.e</w:t>
      </w:r>
      <w:r>
        <w:rPr/>
        <w:t>.</w:t>
      </w:r>
      <w:r>
        <w:rPr/>
        <w:t> the</w:t>
      </w:r>
      <w:r>
        <w:rPr>
          <w:spacing w:val="-11"/>
        </w:rPr>
        <w:t> </w:t>
      </w:r>
      <w:r>
        <w:rPr/>
        <w:t>ratio</w:t>
      </w:r>
      <w:r>
        <w:rPr>
          <w:spacing w:val="-10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profit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investment)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both</w:t>
      </w:r>
      <w:r>
        <w:rPr>
          <w:spacing w:val="-10"/>
        </w:rPr>
        <w:t> </w:t>
      </w:r>
      <w:r>
        <w:rPr/>
        <w:t>strategie</w:t>
      </w:r>
      <w:r>
        <w:rPr/>
        <w:t>s</w:t>
      </w:r>
      <w:r>
        <w:rPr/>
        <w:t> for varying threshold sizes </w:t>
      </w:r>
      <w:r>
        <w:rPr>
          <w:i/>
        </w:rPr>
        <w:t>τ </w:t>
      </w:r>
      <w:r>
        <w:rPr>
          <w:w w:val="115"/>
        </w:rPr>
        <w:t>≥</w:t>
      </w:r>
      <w:r>
        <w:rPr>
          <w:w w:val="115"/>
        </w:rPr>
        <w:t> </w:t>
      </w:r>
      <w:r>
        <w:rPr/>
        <w:t>0. Note that with increas</w:t>
      </w:r>
      <w:r>
        <w:rPr/>
        <w:softHyphen/>
      </w:r>
      <w:r>
        <w:rPr/>
        <w:t>ing value of </w:t>
      </w:r>
      <w:r>
        <w:rPr>
          <w:i/>
        </w:rPr>
        <w:t>τ </w:t>
      </w:r>
      <w:r>
        <w:rPr/>
        <w:t>the number of matches on which bets ar</w:t>
      </w:r>
      <w:r>
        <w:rPr/>
        <w:t>e</w:t>
      </w:r>
      <w:r>
        <w:rPr/>
        <w:t> placed is decreasing (see top axis). For the FIFA Worl</w:t>
      </w:r>
      <w:r>
        <w:rPr/>
        <w:t>d</w:t>
      </w:r>
      <w:r>
        <w:rPr/>
        <w:t> Cup 2018 both betting strategies lead to positive return</w:t>
      </w:r>
      <w:r>
        <w:rPr/>
        <w:t>s</w:t>
      </w:r>
      <w:r>
        <w:rPr/>
        <w:t> for all threshold values </w:t>
      </w:r>
      <w:r>
        <w:rPr>
          <w:i/>
        </w:rPr>
        <w:t>τ</w:t>
      </w:r>
      <w:r>
        <w:rPr/>
        <w:t>, where the Kelly strategy turne</w:t>
      </w:r>
      <w:r>
        <w:rPr/>
        <w:t>d</w:t>
      </w:r>
      <w:r>
        <w:rPr/>
        <w:t> out</w:t>
      </w:r>
      <w:r>
        <w:rPr>
          <w:spacing w:val="19"/>
        </w:rPr>
        <w:t> </w:t>
      </w:r>
      <w:r>
        <w:rPr/>
        <w:t>to</w:t>
      </w:r>
      <w:r>
        <w:rPr>
          <w:spacing w:val="20"/>
        </w:rPr>
        <w:t> </w:t>
      </w:r>
      <w:r>
        <w:rPr/>
        <w:t>be</w:t>
      </w:r>
      <w:r>
        <w:rPr>
          <w:spacing w:val="20"/>
        </w:rPr>
        <w:t> </w:t>
      </w:r>
      <w:r>
        <w:rPr/>
        <w:t>more</w:t>
      </w:r>
      <w:r>
        <w:rPr>
          <w:spacing w:val="20"/>
        </w:rPr>
        <w:t> </w:t>
      </w:r>
      <w:r>
        <w:rPr/>
        <w:t>profitable.</w:t>
      </w:r>
      <w:r>
        <w:rPr>
          <w:spacing w:val="20"/>
        </w:rPr>
        <w:t> </w:t>
      </w:r>
      <w:r>
        <w:rPr/>
        <w:t>An</w:t>
      </w:r>
      <w:r>
        <w:rPr>
          <w:spacing w:val="20"/>
        </w:rPr>
        <w:t> </w:t>
      </w:r>
      <w:r>
        <w:rPr/>
        <w:t>investment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$100</w:t>
      </w:r>
      <w:r>
        <w:rPr>
          <w:spacing w:val="20"/>
        </w:rPr>
        <w:t> </w:t>
      </w:r>
      <w:r>
        <w:rPr>
          <w:spacing w:val="-2"/>
        </w:rPr>
        <w:t>would</w:t>
      </w:r>
    </w:p>
    <w:p>
      <w:pPr>
        <w:pStyle w:val="BodyText"/>
        <w:spacing w:line="280" w:lineRule="auto" w:before="29"/>
        <w:ind w:left="28" w:right="395"/>
        <w:jc w:val="both"/>
      </w:pPr>
      <w:r>
        <w:rPr/>
        <w:br w:type="column"/>
      </w:r>
      <w:r>
        <w:rPr/>
        <w:t>mates of the current team strengths. In order to </w:t>
      </w:r>
      <w:r>
        <w:rPr/>
        <w:t>combin</w:t>
      </w:r>
      <w:r>
        <w:rPr/>
        <w:t>e</w:t>
      </w:r>
      <w:r>
        <w:rPr/>
        <w:t> both</w:t>
      </w:r>
      <w:r>
        <w:rPr>
          <w:spacing w:val="-2"/>
        </w:rPr>
        <w:t> </w:t>
      </w:r>
      <w:r>
        <w:rPr/>
        <w:t>methods,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ranking</w:t>
      </w:r>
      <w:r>
        <w:rPr>
          <w:spacing w:val="-2"/>
        </w:rPr>
        <w:t> </w:t>
      </w:r>
      <w:r>
        <w:rPr/>
        <w:t>method</w:t>
      </w:r>
      <w:r>
        <w:rPr>
          <w:spacing w:val="-2"/>
        </w:rPr>
        <w:t> </w:t>
      </w:r>
      <w:r>
        <w:rPr/>
        <w:t>needs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repeatedl</w:t>
      </w:r>
      <w:r>
        <w:rPr/>
        <w:t>y</w:t>
      </w:r>
      <w:r>
        <w:rPr/>
        <w:t> applied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historical</w:t>
      </w:r>
      <w:r>
        <w:rPr>
          <w:spacing w:val="-9"/>
        </w:rPr>
        <w:t> </w:t>
      </w:r>
      <w:r>
        <w:rPr/>
        <w:t>match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preceding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World</w:t>
      </w:r>
      <w:r>
        <w:rPr>
          <w:spacing w:val="-9"/>
        </w:rPr>
        <w:t> </w:t>
      </w:r>
      <w:r>
        <w:rPr/>
        <w:t>Cu</w:t>
      </w:r>
      <w:r>
        <w:rPr/>
        <w:t>p</w:t>
      </w:r>
      <w:r>
        <w:rPr/>
        <w:t> 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data.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way,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/>
        <w:t>Cup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/>
        <w:t> training data and each participating team current abilit</w:t>
      </w:r>
      <w:r>
        <w:rPr/>
        <w:t>y</w:t>
      </w:r>
      <w:r>
        <w:rPr/>
        <w:t> estimates are obtained. These estimates can be added a</w:t>
      </w:r>
      <w:r>
        <w:rPr/>
        <w:t>s</w:t>
      </w:r>
      <w:r>
        <w:rPr/>
        <w:t> an additional covariate to the set of covariates used in th</w:t>
      </w:r>
      <w:r>
        <w:rPr/>
        <w:t>e</w:t>
      </w:r>
      <w:r>
        <w:rPr/>
        <w:t> random forest procedure.</w:t>
      </w:r>
    </w:p>
    <w:p>
      <w:pPr>
        <w:pStyle w:val="BodyText"/>
        <w:spacing w:line="280" w:lineRule="auto"/>
        <w:ind w:left="28" w:right="395" w:firstLine="340"/>
        <w:jc w:val="both"/>
      </w:pPr>
      <w:r>
        <w:rPr/>
        <w:t>We compared the new hybrid random forest </w:t>
      </w:r>
      <w:r>
        <w:rPr/>
        <w:t>mode</w:t>
      </w:r>
      <w:r>
        <w:rPr/>
        <w:t>l</w:t>
      </w:r>
      <w:r>
        <w:rPr>
          <w:spacing w:val="80"/>
        </w:rPr>
        <w:t> </w:t>
      </w:r>
      <w:r>
        <w:rPr/>
        <w:t>to its separate building blocks as well as to conventiona</w:t>
      </w:r>
      <w:r>
        <w:rPr/>
        <w:t>l</w:t>
      </w:r>
      <w:r>
        <w:rPr/>
        <w:t> Poisson regression models with regard to their predictiv</w:t>
      </w:r>
      <w:r>
        <w:rPr/>
        <w:t>e</w:t>
      </w:r>
      <w:r>
        <w:rPr/>
        <w:t> </w:t>
      </w:r>
      <w:r>
        <w:rPr>
          <w:spacing w:val="-2"/>
        </w:rPr>
        <w:t>performance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all</w:t>
      </w:r>
      <w:r>
        <w:rPr>
          <w:spacing w:val="-4"/>
        </w:rPr>
        <w:t> </w:t>
      </w:r>
      <w:r>
        <w:rPr>
          <w:spacing w:val="-2"/>
        </w:rPr>
        <w:t>matches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four</w:t>
      </w:r>
      <w:r>
        <w:rPr>
          <w:spacing w:val="-4"/>
        </w:rPr>
        <w:t> </w:t>
      </w:r>
      <w:r>
        <w:rPr>
          <w:spacing w:val="-2"/>
        </w:rPr>
        <w:t>FIFA</w:t>
      </w:r>
      <w:r>
        <w:rPr>
          <w:spacing w:val="-4"/>
        </w:rPr>
        <w:t> </w:t>
      </w:r>
      <w:r>
        <w:rPr>
          <w:spacing w:val="-2"/>
        </w:rPr>
        <w:t>World</w:t>
      </w:r>
      <w:r>
        <w:rPr>
          <w:spacing w:val="-4"/>
        </w:rPr>
        <w:t> </w:t>
      </w:r>
      <w:r>
        <w:rPr>
          <w:spacing w:val="-2"/>
        </w:rPr>
        <w:t>C</w:t>
      </w:r>
      <w:r>
        <w:rPr>
          <w:spacing w:val="-2"/>
        </w:rPr>
        <w:t>ups</w:t>
      </w:r>
      <w:r>
        <w:rPr/>
        <w:t> 2002–2014. The comparison revealed that by combinin</w:t>
      </w:r>
      <w:r>
        <w:rPr/>
        <w:t>g</w:t>
      </w:r>
      <w:r>
        <w:rPr/>
        <w:t> the random forest with the team ability parameters fr</w:t>
      </w:r>
      <w:r>
        <w:rPr/>
        <w:t>om</w:t>
      </w:r>
      <w:r>
        <w:rPr/>
        <w:t> the ranking methods the predictive power could be sub</w:t>
      </w:r>
      <w:r>
        <w:rPr/>
        <w:softHyphen/>
      </w:r>
      <w:r>
        <w:rPr/>
        <w:t>stantially improved. In fact, the hybrid random forest wa</w:t>
      </w:r>
      <w:r>
        <w:rPr/>
        <w:t>s</w:t>
      </w:r>
      <w:r>
        <w:rPr/>
        <w:t> even capable of competing with the bookmakers.</w:t>
      </w:r>
    </w:p>
    <w:p>
      <w:pPr>
        <w:pStyle w:val="BodyText"/>
        <w:spacing w:after="0" w:line="280" w:lineRule="auto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5" w:space="198"/>
            <w:col w:w="5135"/>
          </w:cols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5880"/>
          <w:pgMar w:header="603" w:footer="0" w:top="880" w:bottom="280" w:left="992" w:right="850"/>
        </w:sectPr>
      </w:pPr>
    </w:p>
    <w:p>
      <w:pPr>
        <w:pStyle w:val="BodyText"/>
        <w:spacing w:before="8"/>
      </w:pPr>
    </w:p>
    <w:p>
      <w:pPr>
        <w:pStyle w:val="BodyText"/>
        <w:spacing w:line="280" w:lineRule="auto"/>
        <w:ind w:left="255" w:firstLine="340"/>
        <w:jc w:val="both"/>
      </w:pPr>
      <w:r>
        <w:rPr/>
        <w:t>Next, we fitted the hybrid random forest to a </w:t>
      </w:r>
      <w:r>
        <w:rPr/>
        <w:t>train</w:t>
      </w:r>
      <w:r>
        <w:rPr/>
        <w:softHyphen/>
      </w:r>
      <w:r>
        <w:rPr>
          <w:spacing w:val="40"/>
        </w:rPr>
      </w:r>
      <w:r>
        <w:rPr/>
        <w:t>ing data set containing all matches of the four FIFA W</w:t>
      </w:r>
      <w:r>
        <w:rPr/>
        <w:t>orld</w:t>
      </w:r>
      <w:r>
        <w:rPr/>
        <w:t> </w:t>
      </w:r>
      <w:r>
        <w:rPr>
          <w:spacing w:val="-2"/>
        </w:rPr>
        <w:t>Cups</w:t>
      </w:r>
      <w:r>
        <w:rPr>
          <w:spacing w:val="-9"/>
        </w:rPr>
        <w:t> </w:t>
      </w:r>
      <w:r>
        <w:rPr>
          <w:spacing w:val="-2"/>
        </w:rPr>
        <w:t>2002–2014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calculated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ability</w:t>
      </w:r>
      <w:r>
        <w:rPr>
          <w:spacing w:val="-8"/>
        </w:rPr>
        <w:t> </w:t>
      </w:r>
      <w:r>
        <w:rPr>
          <w:spacing w:val="-2"/>
        </w:rPr>
        <w:t>parameters</w:t>
      </w:r>
      <w:r>
        <w:rPr>
          <w:spacing w:val="-9"/>
        </w:rPr>
        <w:t> </w:t>
      </w:r>
      <w:r>
        <w:rPr>
          <w:spacing w:val="-2"/>
        </w:rPr>
        <w:t>ov</w:t>
      </w:r>
      <w:r>
        <w:rPr>
          <w:spacing w:val="-2"/>
        </w:rPr>
        <w:t>er</w:t>
      </w:r>
      <w:r>
        <w:rPr/>
        <w:t> all historic matches in the last 8 years preceding the FIF</w:t>
      </w:r>
      <w:r>
        <w:rPr/>
        <w:t>A</w:t>
      </w:r>
      <w:r>
        <w:rPr/>
        <w:t> World Cup 2018, and used our new model (in advance </w:t>
      </w:r>
      <w:r>
        <w:rPr/>
        <w:t>of</w:t>
      </w:r>
      <w:r>
        <w:rPr/>
        <w:t> the tournament) to predict that World Cup. To complet</w:t>
      </w:r>
      <w:r>
        <w:rPr/>
        <w:t>e</w:t>
      </w:r>
      <w:r>
        <w:rPr/>
        <w:t> our analysis, the corresponding 64 matches served as a</w:t>
      </w:r>
      <w:r>
        <w:rPr/>
        <w:t>n</w:t>
      </w:r>
      <w:r>
        <w:rPr/>
        <w:t> independent validation data set and the compelling pre</w:t>
      </w:r>
      <w:r>
        <w:rPr/>
        <w:softHyphen/>
      </w:r>
      <w:r>
        <w:rPr/>
        <w:t>dictive</w:t>
      </w:r>
      <w:r>
        <w:rPr>
          <w:spacing w:val="-8"/>
        </w:rPr>
        <w:t> </w:t>
      </w:r>
      <w:r>
        <w:rPr/>
        <w:t>potential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hybrid</w:t>
      </w:r>
      <w:r>
        <w:rPr>
          <w:spacing w:val="-8"/>
        </w:rPr>
        <w:t> </w:t>
      </w:r>
      <w:r>
        <w:rPr/>
        <w:t>random</w:t>
      </w:r>
      <w:r>
        <w:rPr>
          <w:spacing w:val="-8"/>
        </w:rPr>
        <w:t> </w:t>
      </w:r>
      <w:r>
        <w:rPr/>
        <w:t>forest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con</w:t>
      </w:r>
      <w:r>
        <w:rPr/>
        <w:softHyphen/>
      </w:r>
      <w:r>
        <w:rPr/>
        <w:t>firmed: it clearly outperformed all other methods includ</w:t>
      </w:r>
      <w:r>
        <w:rPr/>
        <w:softHyphen/>
      </w:r>
      <w:r>
        <w:rPr/>
        <w:t>ing the betting odds.</w:t>
      </w:r>
    </w:p>
    <w:p>
      <w:pPr>
        <w:pStyle w:val="BodyText"/>
        <w:spacing w:line="280" w:lineRule="auto"/>
        <w:ind w:left="255" w:firstLine="340"/>
        <w:jc w:val="both"/>
      </w:pPr>
      <w:r>
        <w:rPr/>
        <w:t>Additionally,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estimates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hybrid</w:t>
      </w:r>
      <w:r>
        <w:rPr>
          <w:spacing w:val="-10"/>
        </w:rPr>
        <w:t> </w:t>
      </w:r>
      <w:r>
        <w:rPr/>
        <w:t>ran</w:t>
      </w:r>
      <w:r>
        <w:rPr/>
        <w:softHyphen/>
      </w:r>
      <w:r>
        <w:rPr/>
        <w:t>dom forest on the training data, we repeatedly simulate</w:t>
      </w:r>
      <w:r>
        <w:rPr/>
        <w:t>d</w:t>
      </w:r>
      <w:r>
        <w:rPr/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FIFA</w:t>
      </w:r>
      <w:r>
        <w:rPr>
          <w:spacing w:val="-8"/>
        </w:rPr>
        <w:t> </w:t>
      </w:r>
      <w:r>
        <w:rPr>
          <w:spacing w:val="-2"/>
        </w:rPr>
        <w:t>World</w:t>
      </w:r>
      <w:r>
        <w:rPr>
          <w:spacing w:val="-9"/>
        </w:rPr>
        <w:t> </w:t>
      </w:r>
      <w:r>
        <w:rPr>
          <w:spacing w:val="-2"/>
        </w:rPr>
        <w:t>Cup</w:t>
      </w:r>
      <w:r>
        <w:rPr>
          <w:spacing w:val="-8"/>
        </w:rPr>
        <w:t> </w:t>
      </w:r>
      <w:r>
        <w:rPr>
          <w:spacing w:val="-2"/>
        </w:rPr>
        <w:t>2018</w:t>
      </w:r>
      <w:r>
        <w:rPr>
          <w:spacing w:val="-9"/>
        </w:rPr>
        <w:t> </w:t>
      </w:r>
      <w:r>
        <w:rPr>
          <w:spacing w:val="-2"/>
        </w:rPr>
        <w:t>100,000</w:t>
      </w:r>
      <w:r>
        <w:rPr>
          <w:spacing w:val="-8"/>
        </w:rPr>
        <w:t> </w:t>
      </w:r>
      <w:r>
        <w:rPr>
          <w:spacing w:val="-2"/>
        </w:rPr>
        <w:t>times.</w:t>
      </w:r>
      <w:r>
        <w:rPr>
          <w:spacing w:val="-9"/>
        </w:rPr>
        <w:t> </w:t>
      </w:r>
      <w:r>
        <w:rPr>
          <w:spacing w:val="-2"/>
        </w:rPr>
        <w:t>According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these</w:t>
      </w:r>
      <w:r>
        <w:rPr/>
        <w:t> simulations, Spain and Germany were supposed to be th</w:t>
      </w:r>
      <w:r>
        <w:rPr/>
        <w:t>e</w:t>
      </w:r>
      <w:r>
        <w:rPr/>
        <w:t> top</w:t>
      </w:r>
      <w:r>
        <w:rPr>
          <w:spacing w:val="3"/>
        </w:rPr>
        <w:t> </w:t>
      </w:r>
      <w:r>
        <w:rPr/>
        <w:t>favorites</w:t>
      </w:r>
      <w:r>
        <w:rPr>
          <w:spacing w:val="4"/>
        </w:rPr>
        <w:t> </w:t>
      </w:r>
      <w:r>
        <w:rPr/>
        <w:t>for</w:t>
      </w:r>
      <w:r>
        <w:rPr>
          <w:spacing w:val="3"/>
        </w:rPr>
        <w:t> </w:t>
      </w:r>
      <w:r>
        <w:rPr/>
        <w:t>winning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title,</w:t>
      </w:r>
      <w:r>
        <w:rPr>
          <w:spacing w:val="4"/>
        </w:rPr>
        <w:t> </w:t>
      </w:r>
      <w:r>
        <w:rPr/>
        <w:t>with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/>
        <w:t>slight</w:t>
      </w:r>
      <w:r>
        <w:rPr>
          <w:spacing w:val="4"/>
        </w:rPr>
        <w:t> </w:t>
      </w:r>
      <w:r>
        <w:rPr>
          <w:spacing w:val="-2"/>
        </w:rPr>
        <w:t>advantage</w:t>
      </w:r>
    </w:p>
    <w:p>
      <w:pPr>
        <w:pStyle w:val="BodyText"/>
        <w:spacing w:line="138" w:lineRule="exact"/>
        <w:ind w:left="255"/>
        <w:jc w:val="both"/>
      </w:pPr>
      <w:r>
        <w:rPr/>
        <w:t>for</w:t>
      </w:r>
      <w:r>
        <w:rPr>
          <w:spacing w:val="-6"/>
        </w:rPr>
        <w:t> </w:t>
      </w:r>
      <w:r>
        <w:rPr/>
        <w:t>Spain.</w:t>
      </w:r>
      <w:r>
        <w:rPr>
          <w:spacing w:val="-6"/>
        </w:rPr>
        <w:t> </w:t>
      </w:r>
      <w:r>
        <w:rPr/>
        <w:t>Furthermore,</w:t>
      </w:r>
      <w:r>
        <w:rPr>
          <w:spacing w:val="-5"/>
        </w:rPr>
        <w:t> </w:t>
      </w:r>
      <w:r>
        <w:rPr/>
        <w:t>survival</w:t>
      </w:r>
      <w:r>
        <w:rPr>
          <w:spacing w:val="-6"/>
        </w:rPr>
        <w:t> </w:t>
      </w:r>
      <w:r>
        <w:rPr/>
        <w:t>probabilities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>
          <w:spacing w:val="-4"/>
        </w:rPr>
        <w:t>teams</w:t>
      </w:r>
    </w:p>
    <w:p>
      <w:pPr>
        <w:pStyle w:val="Heading1"/>
        <w:spacing w:before="160"/>
        <w:ind w:left="186" w:firstLine="0"/>
        <w:jc w:val="both"/>
      </w:pPr>
      <w:r>
        <w:rPr>
          <w:b w:val="0"/>
        </w:rPr>
        <w:br w:type="column"/>
      </w:r>
      <w:bookmarkStart w:name="B Lasso regression for soccer data" w:id="42"/>
      <w:bookmarkEnd w:id="42"/>
      <w:r>
        <w:rPr>
          <w:b w:val="0"/>
        </w:rPr>
      </w:r>
      <w:bookmarkStart w:name="_bookmark26" w:id="43"/>
      <w:bookmarkEnd w:id="43"/>
      <w:r>
        <w:rPr>
          <w:b w:val="0"/>
        </w:rPr>
      </w:r>
      <w:r>
        <w:rPr>
          <w:w w:val="105"/>
        </w:rPr>
        <w:t>B</w:t>
      </w:r>
      <w:r>
        <w:rPr>
          <w:spacing w:val="73"/>
          <w:w w:val="150"/>
        </w:rPr>
        <w:t> </w:t>
      </w:r>
      <w:r>
        <w:rPr>
          <w:w w:val="105"/>
        </w:rPr>
        <w:t>Lasso</w:t>
      </w:r>
      <w:r>
        <w:rPr>
          <w:spacing w:val="8"/>
          <w:w w:val="105"/>
        </w:rPr>
        <w:t> </w:t>
      </w:r>
      <w:r>
        <w:rPr>
          <w:w w:val="105"/>
        </w:rPr>
        <w:t>regression</w:t>
      </w:r>
      <w:r>
        <w:rPr>
          <w:spacing w:val="7"/>
          <w:w w:val="105"/>
        </w:rPr>
        <w:t> </w:t>
      </w:r>
      <w:r>
        <w:rPr>
          <w:w w:val="105"/>
        </w:rPr>
        <w:t>for</w:t>
      </w:r>
      <w:r>
        <w:rPr>
          <w:spacing w:val="8"/>
          <w:w w:val="105"/>
        </w:rPr>
        <w:t> </w:t>
      </w:r>
      <w:r>
        <w:rPr>
          <w:w w:val="105"/>
        </w:rPr>
        <w:t>soccer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data</w:t>
      </w:r>
    </w:p>
    <w:p>
      <w:pPr>
        <w:pStyle w:val="BodyText"/>
        <w:spacing w:line="280" w:lineRule="auto" w:before="259"/>
        <w:ind w:left="186" w:right="168"/>
        <w:jc w:val="both"/>
      </w:pPr>
      <w:r>
        <w:rPr/>
        <w:t>An alternative, more traditional approach which is </w:t>
      </w:r>
      <w:r>
        <w:rPr/>
        <w:t>ofte</w:t>
      </w:r>
      <w:r>
        <w:rPr/>
        <w:t>n</w:t>
      </w:r>
      <w:r>
        <w:rPr/>
        <w:t> applied for modeling soccer results is based on regres</w:t>
      </w:r>
      <w:r>
        <w:rPr/>
        <w:softHyphen/>
      </w:r>
      <w:r>
        <w:rPr/>
        <w:t>sion.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popular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scores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competin</w:t>
      </w:r>
      <w:r>
        <w:rPr/>
        <w:t>g</w:t>
      </w:r>
      <w:r>
        <w:rPr/>
        <w:t> teams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treated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(conditionally)</w:t>
      </w:r>
      <w:r>
        <w:rPr>
          <w:spacing w:val="-11"/>
        </w:rPr>
        <w:t> </w:t>
      </w:r>
      <w:r>
        <w:rPr/>
        <w:t>independent</w:t>
      </w:r>
      <w:r>
        <w:rPr>
          <w:spacing w:val="-10"/>
        </w:rPr>
        <w:t> </w:t>
      </w:r>
      <w:r>
        <w:rPr/>
        <w:t>variable</w:t>
      </w:r>
      <w:r>
        <w:rPr/>
        <w:t>s</w:t>
      </w:r>
      <w:r>
        <w:rPr/>
        <w:t> following a Poisson distribution (conditioned on certai</w:t>
      </w:r>
      <w:r>
        <w:rPr/>
        <w:t>n</w:t>
      </w:r>
      <w:r>
        <w:rPr/>
        <w:t> covariates), as introduced in the seminal works of </w:t>
      </w:r>
      <w:hyperlink w:history="true" w:anchor="_bookmark57">
        <w:r>
          <w:rPr/>
          <w:t>Mahe</w:t>
        </w:r>
        <w:r>
          <w:rPr/>
          <w:t>r</w:t>
        </w:r>
      </w:hyperlink>
      <w:r>
        <w:rPr/>
        <w:t> </w:t>
      </w:r>
      <w:hyperlink w:history="true" w:anchor="_bookmark57">
        <w:r>
          <w:rPr/>
          <w:t>(198</w:t>
        </w:r>
      </w:hyperlink>
      <w:r>
        <w:rPr/>
        <w:t>2)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hyperlink w:history="true" w:anchor="_bookmark46">
        <w:r>
          <w:rPr/>
          <w:t>Dixon</w:t>
        </w:r>
        <w:r>
          <w:rPr>
            <w:spacing w:val="-5"/>
          </w:rPr>
          <w:t> </w:t>
        </w:r>
        <w:r>
          <w:rPr/>
          <w:t>and</w:t>
        </w:r>
        <w:r>
          <w:rPr>
            <w:spacing w:val="-5"/>
          </w:rPr>
          <w:t> </w:t>
        </w:r>
        <w:r>
          <w:rPr/>
          <w:t>Coles</w:t>
        </w:r>
      </w:hyperlink>
      <w:r>
        <w:rPr>
          <w:spacing w:val="-5"/>
        </w:rPr>
        <w:t> </w:t>
      </w:r>
      <w:hyperlink w:history="true" w:anchor="_bookmark46">
        <w:r>
          <w:rPr/>
          <w:t>(199</w:t>
        </w:r>
      </w:hyperlink>
      <w:r>
        <w:rPr/>
        <w:t>7).</w:t>
      </w:r>
      <w:r>
        <w:rPr>
          <w:spacing w:val="-5"/>
        </w:rPr>
        <w:t> </w:t>
      </w:r>
      <w:r>
        <w:rPr/>
        <w:t>Similar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</w:t>
      </w:r>
      <w:r>
        <w:rPr/>
        <w:t>andom</w:t>
      </w:r>
      <w:r>
        <w:rPr/>
        <w:t> forests, the methods described here can also be directl</w:t>
      </w:r>
      <w:r>
        <w:rPr/>
        <w:t>y</w:t>
      </w:r>
      <w:r>
        <w:rPr/>
        <w:t> applied to data in the format of </w:t>
      </w:r>
      <w:hyperlink w:history="true" w:anchor="_bookmark5">
        <w:r>
          <w:rPr/>
          <w:t>Table</w:t>
        </w:r>
      </w:hyperlink>
      <w:r>
        <w:rPr/>
        <w:t> </w:t>
      </w:r>
      <w:hyperlink w:history="true" w:anchor="_bookmark5">
        <w:r>
          <w:rPr/>
          <w:t>2</w:t>
        </w:r>
      </w:hyperlink>
      <w:r>
        <w:rPr/>
        <w:t> from </w:t>
      </w:r>
      <w:hyperlink w:history="true" w:anchor="_bookmark1">
        <w:r>
          <w:rPr/>
          <w:t>Section</w:t>
        </w:r>
      </w:hyperlink>
      <w:r>
        <w:rPr/>
        <w:t> </w:t>
      </w:r>
      <w:hyperlink w:history="true" w:anchor="_bookmark1">
        <w:r>
          <w:rPr/>
          <w:t>2</w:t>
        </w:r>
      </w:hyperlink>
      <w:hyperlink w:history="true" w:anchor="_bookmark1">
        <w:r>
          <w:rPr/>
          <w:t>.1</w:t>
        </w:r>
        <w:r>
          <w:rPr/>
          <w:t>.</w:t>
        </w:r>
      </w:hyperlink>
      <w:r>
        <w:rPr/>
        <w:t> Hence, each score is treated as a single observation an</w:t>
      </w:r>
      <w:r>
        <w:rPr/>
        <w:t>d</w:t>
      </w:r>
      <w:r>
        <w:rPr/>
        <w:t> one obtains two observations per match. Accordingly, fo</w:t>
      </w:r>
      <w:r>
        <w:rPr/>
        <w:t>r</w:t>
      </w:r>
      <w:r>
        <w:rPr/>
        <w:t> </w:t>
      </w:r>
      <w:r>
        <w:rPr>
          <w:i/>
        </w:rPr>
        <w:t>n </w:t>
      </w:r>
      <w:r>
        <w:rPr/>
        <w:t>teams the respective model has the form</w:t>
      </w:r>
    </w:p>
    <w:p>
      <w:pPr>
        <w:spacing w:before="206"/>
        <w:ind w:left="442" w:right="0" w:firstLine="0"/>
        <w:jc w:val="left"/>
        <w:rPr>
          <w:i/>
          <w:sz w:val="19"/>
        </w:rPr>
      </w:pPr>
      <w:r>
        <w:rPr>
          <w:i/>
          <w:sz w:val="19"/>
        </w:rPr>
        <w:t>Y</w:t>
      </w:r>
      <w:bookmarkStart w:name="_bookmark27" w:id="44"/>
      <w:bookmarkEnd w:id="44"/>
      <w:r>
        <w:rPr>
          <w:i/>
          <w:spacing w:val="9"/>
          <w:sz w:val="19"/>
        </w:rPr>
      </w:r>
      <w:r>
        <w:rPr>
          <w:i/>
          <w:sz w:val="19"/>
          <w:vertAlign w:val="subscript"/>
        </w:rPr>
        <w:t>ijk</w:t>
      </w:r>
      <w:r>
        <w:rPr>
          <w:sz w:val="19"/>
          <w:vertAlign w:val="baseline"/>
        </w:rPr>
        <w:t>|</w:t>
      </w:r>
      <w:r>
        <w:rPr>
          <w:rFonts w:ascii="Arial" w:hAnsi="Arial"/>
          <w:b/>
          <w:i/>
          <w:sz w:val="19"/>
          <w:vertAlign w:val="baseline"/>
        </w:rPr>
        <w:t>x</w:t>
      </w:r>
      <w:r>
        <w:rPr>
          <w:i/>
          <w:sz w:val="19"/>
          <w:vertAlign w:val="subscript"/>
        </w:rPr>
        <w:t>ik</w:t>
      </w:r>
      <w:r>
        <w:rPr>
          <w:i/>
          <w:sz w:val="19"/>
          <w:vertAlign w:val="baseline"/>
        </w:rPr>
        <w:t>,</w:t>
      </w:r>
      <w:r>
        <w:rPr>
          <w:i/>
          <w:spacing w:val="41"/>
          <w:sz w:val="19"/>
          <w:vertAlign w:val="baseline"/>
        </w:rPr>
        <w:t> </w:t>
      </w:r>
      <w:r>
        <w:rPr>
          <w:rFonts w:ascii="Arial" w:hAnsi="Arial"/>
          <w:b/>
          <w:i/>
          <w:sz w:val="19"/>
          <w:vertAlign w:val="baseline"/>
        </w:rPr>
        <w:t>x</w:t>
      </w:r>
      <w:r>
        <w:rPr>
          <w:i/>
          <w:sz w:val="19"/>
          <w:vertAlign w:val="subscript"/>
        </w:rPr>
        <w:t>jk</w:t>
      </w:r>
      <w:r>
        <w:rPr>
          <w:i/>
          <w:spacing w:val="66"/>
          <w:w w:val="150"/>
          <w:sz w:val="19"/>
          <w:vertAlign w:val="baseline"/>
        </w:rPr>
        <w:t> </w:t>
      </w:r>
      <w:r>
        <w:rPr>
          <w:sz w:val="19"/>
          <w:vertAlign w:val="baseline"/>
        </w:rPr>
        <w:t>∼</w:t>
      </w:r>
      <w:r>
        <w:rPr>
          <w:spacing w:val="73"/>
          <w:sz w:val="19"/>
          <w:vertAlign w:val="baseline"/>
        </w:rPr>
        <w:t> </w:t>
      </w:r>
      <w:r>
        <w:rPr>
          <w:i/>
          <w:sz w:val="19"/>
          <w:vertAlign w:val="baseline"/>
        </w:rPr>
        <w:t>Po</w:t>
      </w:r>
      <w:r>
        <w:rPr>
          <w:sz w:val="19"/>
          <w:vertAlign w:val="baseline"/>
        </w:rPr>
        <w:t>(</w:t>
      </w:r>
      <w:r>
        <w:rPr>
          <w:i/>
          <w:sz w:val="19"/>
          <w:vertAlign w:val="baseline"/>
        </w:rPr>
        <w:t>fi</w:t>
      </w:r>
      <w:r>
        <w:rPr>
          <w:i/>
          <w:sz w:val="19"/>
          <w:vertAlign w:val="subscript"/>
        </w:rPr>
        <w:t>ijk</w:t>
      </w:r>
      <w:r>
        <w:rPr>
          <w:sz w:val="19"/>
          <w:vertAlign w:val="baseline"/>
        </w:rPr>
        <w:t>)</w:t>
      </w:r>
      <w:r>
        <w:rPr>
          <w:spacing w:val="29"/>
          <w:sz w:val="19"/>
          <w:vertAlign w:val="baseline"/>
        </w:rPr>
        <w:t> </w:t>
      </w:r>
      <w:r>
        <w:rPr>
          <w:i/>
          <w:spacing w:val="-10"/>
          <w:sz w:val="19"/>
          <w:vertAlign w:val="baseline"/>
        </w:rPr>
        <w:t>,</w:t>
      </w:r>
    </w:p>
    <w:p>
      <w:pPr>
        <w:tabs>
          <w:tab w:pos="4510" w:val="left" w:leader="none"/>
        </w:tabs>
        <w:spacing w:line="95" w:lineRule="exact" w:before="96"/>
        <w:ind w:left="540" w:right="0" w:firstLine="0"/>
        <w:jc w:val="center"/>
        <w:rPr>
          <w:sz w:val="19"/>
        </w:rPr>
      </w:pPr>
      <w:r>
        <w:rPr>
          <w:w w:val="105"/>
          <w:sz w:val="19"/>
        </w:rPr>
        <w:t>log(</w:t>
      </w:r>
      <w:r>
        <w:rPr>
          <w:i/>
          <w:w w:val="105"/>
          <w:sz w:val="19"/>
        </w:rPr>
        <w:t>fi</w:t>
      </w:r>
      <w:r>
        <w:rPr>
          <w:i/>
          <w:w w:val="105"/>
          <w:sz w:val="19"/>
          <w:vertAlign w:val="subscript"/>
        </w:rPr>
        <w:t>ijk</w:t>
      </w:r>
      <w:r>
        <w:rPr>
          <w:w w:val="105"/>
          <w:sz w:val="19"/>
          <w:vertAlign w:val="baseline"/>
        </w:rPr>
        <w:t>)</w:t>
      </w:r>
      <w:r>
        <w:rPr>
          <w:spacing w:val="22"/>
          <w:w w:val="105"/>
          <w:sz w:val="19"/>
          <w:vertAlign w:val="baseline"/>
        </w:rPr>
        <w:t> </w:t>
      </w:r>
      <w:r>
        <w:rPr>
          <w:rFonts w:ascii="Lucida Sans Unicode" w:hAnsi="Lucida Sans Unicode"/>
          <w:w w:val="105"/>
          <w:sz w:val="19"/>
          <w:vertAlign w:val="baseline"/>
        </w:rPr>
        <w:t>=</w:t>
      </w:r>
      <w:r>
        <w:rPr>
          <w:rFonts w:ascii="Lucida Sans Unicode" w:hAnsi="Lucida Sans Unicode"/>
          <w:spacing w:val="9"/>
          <w:w w:val="105"/>
          <w:sz w:val="19"/>
          <w:vertAlign w:val="baseline"/>
        </w:rPr>
        <w:t> </w:t>
      </w:r>
      <w:r>
        <w:rPr>
          <w:i/>
          <w:w w:val="105"/>
          <w:sz w:val="19"/>
          <w:vertAlign w:val="baseline"/>
        </w:rPr>
        <w:t>β</w:t>
      </w:r>
      <w:r>
        <w:rPr>
          <w:w w:val="105"/>
          <w:sz w:val="19"/>
          <w:vertAlign w:val="subscript"/>
        </w:rPr>
        <w:t>0</w:t>
      </w:r>
      <w:r>
        <w:rPr>
          <w:spacing w:val="22"/>
          <w:w w:val="105"/>
          <w:sz w:val="19"/>
          <w:vertAlign w:val="baseline"/>
        </w:rPr>
        <w:t> </w:t>
      </w:r>
      <w:r>
        <w:rPr>
          <w:rFonts w:ascii="Lucida Sans Unicode" w:hAnsi="Lucida Sans Unicode"/>
          <w:w w:val="105"/>
          <w:sz w:val="19"/>
          <w:vertAlign w:val="baseline"/>
        </w:rPr>
        <w:t>+</w:t>
      </w:r>
      <w:r>
        <w:rPr>
          <w:rFonts w:ascii="Lucida Sans Unicode" w:hAnsi="Lucida Sans Unicode"/>
          <w:spacing w:val="-10"/>
          <w:w w:val="105"/>
          <w:sz w:val="19"/>
          <w:vertAlign w:val="baseline"/>
        </w:rPr>
        <w:t> </w:t>
      </w:r>
      <w:r>
        <w:rPr>
          <w:w w:val="105"/>
          <w:sz w:val="19"/>
          <w:vertAlign w:val="baseline"/>
        </w:rPr>
        <w:t>(</w:t>
      </w:r>
      <w:r>
        <w:rPr>
          <w:rFonts w:ascii="Arial" w:hAnsi="Arial"/>
          <w:b/>
          <w:i/>
          <w:w w:val="105"/>
          <w:sz w:val="19"/>
          <w:vertAlign w:val="baseline"/>
        </w:rPr>
        <w:t>x</w:t>
      </w:r>
      <w:r>
        <w:rPr>
          <w:i/>
          <w:w w:val="105"/>
          <w:sz w:val="19"/>
          <w:vertAlign w:val="subscript"/>
        </w:rPr>
        <w:t>ik</w:t>
      </w:r>
      <w:r>
        <w:rPr>
          <w:i/>
          <w:spacing w:val="19"/>
          <w:w w:val="120"/>
          <w:sz w:val="19"/>
          <w:vertAlign w:val="baseline"/>
        </w:rPr>
        <w:t> </w:t>
      </w:r>
      <w:r>
        <w:rPr>
          <w:w w:val="120"/>
          <w:sz w:val="19"/>
          <w:vertAlign w:val="baseline"/>
        </w:rPr>
        <w:t>−</w:t>
      </w:r>
      <w:r>
        <w:rPr>
          <w:spacing w:val="9"/>
          <w:w w:val="120"/>
          <w:sz w:val="19"/>
          <w:vertAlign w:val="baseline"/>
        </w:rPr>
        <w:t> </w:t>
      </w:r>
      <w:r>
        <w:rPr>
          <w:rFonts w:ascii="Arial" w:hAnsi="Arial"/>
          <w:b/>
          <w:i/>
          <w:w w:val="105"/>
          <w:sz w:val="19"/>
          <w:vertAlign w:val="baseline"/>
        </w:rPr>
        <w:t>x</w:t>
      </w:r>
      <w:r>
        <w:rPr>
          <w:i/>
          <w:w w:val="105"/>
          <w:sz w:val="19"/>
          <w:vertAlign w:val="subscript"/>
        </w:rPr>
        <w:t>jk</w:t>
      </w:r>
      <w:r>
        <w:rPr>
          <w:w w:val="105"/>
          <w:sz w:val="19"/>
          <w:vertAlign w:val="baseline"/>
        </w:rPr>
        <w:t>)</w:t>
      </w:r>
      <w:r>
        <w:rPr>
          <w:w w:val="105"/>
          <w:sz w:val="19"/>
          <w:vertAlign w:val="superscript"/>
        </w:rPr>
        <w:t>⊤</w:t>
      </w:r>
      <w:r>
        <w:rPr>
          <w:rFonts w:ascii="Arial" w:hAnsi="Arial"/>
          <w:b/>
          <w:i/>
          <w:w w:val="105"/>
          <w:sz w:val="19"/>
          <w:vertAlign w:val="baseline"/>
        </w:rPr>
        <w:t>β</w:t>
      </w:r>
      <w:r>
        <w:rPr>
          <w:rFonts w:ascii="Arial" w:hAnsi="Arial"/>
          <w:b/>
          <w:i/>
          <w:spacing w:val="3"/>
          <w:w w:val="105"/>
          <w:sz w:val="19"/>
          <w:vertAlign w:val="baseline"/>
        </w:rPr>
        <w:t> </w:t>
      </w:r>
      <w:r>
        <w:rPr>
          <w:rFonts w:ascii="Lucida Sans Unicode" w:hAnsi="Lucida Sans Unicode"/>
          <w:w w:val="105"/>
          <w:sz w:val="19"/>
          <w:vertAlign w:val="baseline"/>
        </w:rPr>
        <w:t>+</w:t>
      </w:r>
      <w:r>
        <w:rPr>
          <w:rFonts w:ascii="Lucida Sans Unicode" w:hAnsi="Lucida Sans Unicode"/>
          <w:spacing w:val="-4"/>
          <w:w w:val="105"/>
          <w:sz w:val="19"/>
          <w:vertAlign w:val="baseline"/>
        </w:rPr>
        <w:t> </w:t>
      </w:r>
      <w:r>
        <w:rPr>
          <w:rFonts w:ascii="Arial" w:hAnsi="Arial"/>
          <w:b/>
          <w:i/>
          <w:w w:val="105"/>
          <w:sz w:val="19"/>
          <w:vertAlign w:val="baseline"/>
        </w:rPr>
        <w:t>z</w:t>
      </w:r>
      <w:r>
        <w:rPr>
          <w:w w:val="105"/>
          <w:sz w:val="19"/>
          <w:vertAlign w:val="superscript"/>
        </w:rPr>
        <w:t>⊤</w:t>
      </w:r>
      <w:r>
        <w:rPr>
          <w:rFonts w:ascii="Arial" w:hAnsi="Arial"/>
          <w:b/>
          <w:w w:val="105"/>
          <w:sz w:val="19"/>
          <w:vertAlign w:val="baseline"/>
        </w:rPr>
        <w:t>γ</w:t>
      </w:r>
      <w:r>
        <w:rPr>
          <w:rFonts w:ascii="Arial" w:hAnsi="Arial"/>
          <w:b/>
          <w:spacing w:val="-1"/>
          <w:w w:val="105"/>
          <w:sz w:val="19"/>
          <w:vertAlign w:val="baseline"/>
        </w:rPr>
        <w:t> </w:t>
      </w:r>
      <w:r>
        <w:rPr>
          <w:rFonts w:ascii="Lucida Sans Unicode" w:hAnsi="Lucida Sans Unicode"/>
          <w:w w:val="105"/>
          <w:sz w:val="19"/>
          <w:vertAlign w:val="baseline"/>
        </w:rPr>
        <w:t>+</w:t>
      </w:r>
      <w:r>
        <w:rPr>
          <w:rFonts w:ascii="Lucida Sans Unicode" w:hAnsi="Lucida Sans Unicode"/>
          <w:spacing w:val="-4"/>
          <w:w w:val="105"/>
          <w:sz w:val="19"/>
          <w:vertAlign w:val="baseline"/>
        </w:rPr>
        <w:t> </w:t>
      </w:r>
      <w:r>
        <w:rPr>
          <w:rFonts w:ascii="Arial" w:hAnsi="Arial"/>
          <w:b/>
          <w:i/>
          <w:w w:val="105"/>
          <w:sz w:val="19"/>
          <w:vertAlign w:val="baseline"/>
        </w:rPr>
        <w:t>z</w:t>
      </w:r>
      <w:r>
        <w:rPr>
          <w:w w:val="105"/>
          <w:sz w:val="19"/>
          <w:vertAlign w:val="superscript"/>
        </w:rPr>
        <w:t>⊤</w:t>
      </w:r>
      <w:r>
        <w:rPr>
          <w:rFonts w:ascii="Arial" w:hAnsi="Arial"/>
          <w:b/>
          <w:i/>
          <w:w w:val="105"/>
          <w:sz w:val="19"/>
          <w:vertAlign w:val="baseline"/>
        </w:rPr>
        <w:t>δ</w:t>
      </w:r>
      <w:r>
        <w:rPr>
          <w:rFonts w:ascii="Arial" w:hAnsi="Arial"/>
          <w:b/>
          <w:i/>
          <w:spacing w:val="-3"/>
          <w:w w:val="105"/>
          <w:sz w:val="19"/>
          <w:vertAlign w:val="baseline"/>
        </w:rPr>
        <w:t> </w:t>
      </w:r>
      <w:r>
        <w:rPr>
          <w:i/>
          <w:spacing w:val="-10"/>
          <w:w w:val="120"/>
          <w:sz w:val="19"/>
          <w:vertAlign w:val="baseline"/>
        </w:rPr>
        <w:t>,</w:t>
      </w:r>
      <w:r>
        <w:rPr>
          <w:i/>
          <w:sz w:val="19"/>
          <w:vertAlign w:val="baseline"/>
        </w:rPr>
        <w:tab/>
      </w:r>
      <w:r>
        <w:rPr>
          <w:spacing w:val="-5"/>
          <w:w w:val="105"/>
          <w:sz w:val="19"/>
          <w:vertAlign w:val="baseline"/>
        </w:rPr>
        <w:t>(2)</w:t>
      </w:r>
    </w:p>
    <w:p>
      <w:pPr>
        <w:spacing w:after="0" w:line="95" w:lineRule="exact"/>
        <w:jc w:val="center"/>
        <w:rPr>
          <w:sz w:val="19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4961" w:space="40"/>
            <w:col w:w="5067"/>
          </w:cols>
        </w:sectPr>
      </w:pPr>
    </w:p>
    <w:p>
      <w:pPr>
        <w:pStyle w:val="BodyText"/>
        <w:spacing w:before="113"/>
        <w:ind w:left="255"/>
      </w:pPr>
      <w:r>
        <w:rPr/>
        <w:t>and</w:t>
      </w:r>
      <w:r>
        <w:rPr>
          <w:spacing w:val="4"/>
        </w:rPr>
        <w:t> </w:t>
      </w:r>
      <w:r>
        <w:rPr/>
        <w:t>at</w:t>
      </w:r>
      <w:r>
        <w:rPr>
          <w:spacing w:val="4"/>
        </w:rPr>
        <w:t> </w:t>
      </w:r>
      <w:r>
        <w:rPr/>
        <w:t>all</w:t>
      </w:r>
      <w:r>
        <w:rPr>
          <w:spacing w:val="4"/>
        </w:rPr>
        <w:t> </w:t>
      </w:r>
      <w:r>
        <w:rPr/>
        <w:t>tournament</w:t>
      </w:r>
      <w:r>
        <w:rPr>
          <w:spacing w:val="4"/>
        </w:rPr>
        <w:t> </w:t>
      </w:r>
      <w:r>
        <w:rPr/>
        <w:t>stages</w:t>
      </w:r>
      <w:r>
        <w:rPr>
          <w:spacing w:val="4"/>
        </w:rPr>
        <w:t> </w:t>
      </w:r>
      <w:r>
        <w:rPr/>
        <w:t>as</w:t>
      </w:r>
      <w:r>
        <w:rPr>
          <w:spacing w:val="5"/>
        </w:rPr>
        <w:t> </w:t>
      </w:r>
      <w:r>
        <w:rPr/>
        <w:t>well</w:t>
      </w:r>
      <w:r>
        <w:rPr>
          <w:spacing w:val="4"/>
        </w:rPr>
        <w:t> </w:t>
      </w:r>
      <w:r>
        <w:rPr/>
        <w:t>as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most</w:t>
      </w:r>
      <w:r>
        <w:rPr>
          <w:spacing w:val="4"/>
        </w:rPr>
        <w:t> </w:t>
      </w:r>
      <w:r>
        <w:rPr>
          <w:spacing w:val="-2"/>
        </w:rPr>
        <w:t>probable</w:t>
      </w:r>
    </w:p>
    <w:p>
      <w:pPr>
        <w:tabs>
          <w:tab w:pos="833" w:val="left" w:leader="none"/>
        </w:tabs>
        <w:spacing w:before="15"/>
        <w:ind w:left="255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sz w:val="14"/>
        </w:rPr>
        <w:t>ik</w:t>
      </w:r>
      <w:r>
        <w:rPr>
          <w:i/>
          <w:sz w:val="14"/>
        </w:rPr>
        <w:tab/>
      </w:r>
      <w:r>
        <w:rPr>
          <w:i/>
          <w:spacing w:val="-5"/>
          <w:sz w:val="14"/>
        </w:rPr>
        <w:t>jk</w:t>
      </w:r>
    </w:p>
    <w:p>
      <w:pPr>
        <w:spacing w:after="0"/>
        <w:jc w:val="left"/>
        <w:rPr>
          <w:i/>
          <w:sz w:val="14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5001" w:space="3248"/>
            <w:col w:w="1819"/>
          </w:cols>
        </w:sectPr>
      </w:pPr>
    </w:p>
    <w:p>
      <w:pPr>
        <w:pStyle w:val="BodyText"/>
        <w:spacing w:before="37"/>
        <w:ind w:left="255"/>
        <w:jc w:val="both"/>
      </w:pPr>
      <w:r>
        <w:rPr/>
        <w:t>tournament</w:t>
      </w:r>
      <w:r>
        <w:rPr>
          <w:spacing w:val="-7"/>
        </w:rPr>
        <w:t> </w:t>
      </w:r>
      <w:r>
        <w:rPr/>
        <w:t>course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>
          <w:spacing w:val="-2"/>
        </w:rPr>
        <w:t>provided.</w:t>
      </w:r>
    </w:p>
    <w:p>
      <w:pPr>
        <w:pStyle w:val="BodyText"/>
      </w:pPr>
    </w:p>
    <w:p>
      <w:pPr>
        <w:pStyle w:val="BodyText"/>
        <w:spacing w:before="156"/>
      </w:pPr>
    </w:p>
    <w:p>
      <w:pPr>
        <w:pStyle w:val="Heading1"/>
        <w:ind w:left="255" w:firstLine="0"/>
      </w:pPr>
      <w:r>
        <w:rPr>
          <w:spacing w:val="-2"/>
          <w:w w:val="105"/>
        </w:rPr>
        <w:t>Appendix</w:t>
      </w:r>
    </w:p>
    <w:p>
      <w:pPr>
        <w:spacing w:before="284"/>
        <w:ind w:left="255" w:right="0" w:firstLine="0"/>
        <w:jc w:val="left"/>
        <w:rPr>
          <w:rFonts w:ascii="Calibri"/>
          <w:b/>
          <w:sz w:val="30"/>
        </w:rPr>
      </w:pPr>
      <w:bookmarkStart w:name="A Some notations and definitions" w:id="45"/>
      <w:bookmarkEnd w:id="45"/>
      <w:r>
        <w:rPr/>
      </w:r>
      <w:bookmarkStart w:name="_bookmark28" w:id="46"/>
      <w:bookmarkEnd w:id="46"/>
      <w:r>
        <w:rPr/>
      </w:r>
      <w:r>
        <w:rPr>
          <w:rFonts w:ascii="Calibri"/>
          <w:b/>
          <w:w w:val="105"/>
          <w:sz w:val="30"/>
        </w:rPr>
        <w:t>A</w:t>
      </w:r>
      <w:r>
        <w:rPr>
          <w:rFonts w:ascii="Calibri"/>
          <w:b/>
          <w:spacing w:val="66"/>
          <w:w w:val="105"/>
          <w:sz w:val="30"/>
        </w:rPr>
        <w:t> </w:t>
      </w:r>
      <w:r>
        <w:rPr>
          <w:rFonts w:ascii="Calibri"/>
          <w:b/>
          <w:w w:val="105"/>
          <w:sz w:val="30"/>
        </w:rPr>
        <w:t>Some</w:t>
      </w:r>
      <w:r>
        <w:rPr>
          <w:rFonts w:ascii="Calibri"/>
          <w:b/>
          <w:spacing w:val="-9"/>
          <w:w w:val="105"/>
          <w:sz w:val="30"/>
        </w:rPr>
        <w:t> </w:t>
      </w:r>
      <w:r>
        <w:rPr>
          <w:rFonts w:ascii="Calibri"/>
          <w:b/>
          <w:w w:val="105"/>
          <w:sz w:val="30"/>
        </w:rPr>
        <w:t>notations</w:t>
      </w:r>
      <w:r>
        <w:rPr>
          <w:rFonts w:ascii="Calibri"/>
          <w:b/>
          <w:spacing w:val="-10"/>
          <w:w w:val="105"/>
          <w:sz w:val="30"/>
        </w:rPr>
        <w:t> </w:t>
      </w:r>
      <w:r>
        <w:rPr>
          <w:rFonts w:ascii="Calibri"/>
          <w:b/>
          <w:w w:val="105"/>
          <w:sz w:val="30"/>
        </w:rPr>
        <w:t>and</w:t>
      </w:r>
      <w:r>
        <w:rPr>
          <w:rFonts w:ascii="Calibri"/>
          <w:b/>
          <w:spacing w:val="-9"/>
          <w:w w:val="105"/>
          <w:sz w:val="30"/>
        </w:rPr>
        <w:t> </w:t>
      </w:r>
      <w:r>
        <w:rPr>
          <w:rFonts w:ascii="Calibri"/>
          <w:b/>
          <w:spacing w:val="-2"/>
          <w:w w:val="105"/>
          <w:sz w:val="30"/>
        </w:rPr>
        <w:t>definitions</w:t>
      </w:r>
    </w:p>
    <w:p>
      <w:pPr>
        <w:pStyle w:val="BodyText"/>
        <w:spacing w:line="280" w:lineRule="auto" w:before="259"/>
        <w:ind w:left="255"/>
        <w:jc w:val="both"/>
      </w:pPr>
      <w:r>
        <w:rPr/>
        <w:t>Kronecker’s delta, which is used in </w:t>
      </w:r>
      <w:hyperlink w:history="true" w:anchor="_bookmark13">
        <w:r>
          <w:rPr/>
          <w:t>Section</w:t>
        </w:r>
      </w:hyperlink>
      <w:r>
        <w:rPr/>
        <w:t> </w:t>
      </w:r>
      <w:hyperlink w:history="true" w:anchor="_bookmark13">
        <w:r>
          <w:rPr/>
          <w:t>4</w:t>
        </w:r>
      </w:hyperlink>
      <w:r>
        <w:rPr/>
        <w:t> in the </w:t>
      </w:r>
      <w:r>
        <w:rPr/>
        <w:t>for</w:t>
      </w:r>
      <w:r>
        <w:rPr/>
        <w:softHyphen/>
      </w:r>
      <w:r>
        <w:rPr/>
        <w:t>mula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multinomial</w:t>
      </w:r>
      <w:r>
        <w:rPr>
          <w:spacing w:val="-2"/>
        </w:rPr>
        <w:t> </w:t>
      </w:r>
      <w:r>
        <w:rPr/>
        <w:t>likelihood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RPS,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define</w:t>
      </w:r>
      <w:r>
        <w:rPr/>
        <w:t>d</w:t>
      </w:r>
      <w:r>
        <w:rPr/>
        <w:t> as follows:</w:t>
      </w:r>
    </w:p>
    <w:p>
      <w:pPr>
        <w:tabs>
          <w:tab w:pos="2671" w:val="left" w:leader="none"/>
        </w:tabs>
        <w:spacing w:before="9"/>
        <w:ind w:left="1577" w:right="0" w:firstLine="0"/>
        <w:jc w:val="lef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970944">
                <wp:simplePos x="0" y="0"/>
                <wp:positionH relativeFrom="page">
                  <wp:posOffset>1924240</wp:posOffset>
                </wp:positionH>
                <wp:positionV relativeFrom="paragraph">
                  <wp:posOffset>353366</wp:posOffset>
                </wp:positionV>
                <wp:extent cx="969644" cy="447675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969644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33" w:val="left" w:leader="none"/>
                              </w:tabs>
                              <w:spacing w:line="255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position w:val="7"/>
                              </w:rPr>
                              <w:t>⎩</w:t>
                            </w:r>
                            <w:r>
                              <w:rPr>
                                <w:spacing w:val="-5"/>
                                <w:w w:val="115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5"/>
                                <w:w w:val="115"/>
                              </w:rPr>
                              <w:t>,</w:t>
                            </w:r>
                            <w:r>
                              <w:rPr>
                                <w:i/>
                              </w:rPr>
                              <w:tab/>
                            </w:r>
                            <w:r>
                              <w:rPr>
                                <w:w w:val="95"/>
                              </w:rPr>
                              <w:t>otherwise</w:t>
                            </w:r>
                            <w:r>
                              <w:rPr>
                                <w:spacing w:val="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w w:val="11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514999pt;margin-top:27.824095pt;width:76.350pt;height:35.25pt;mso-position-horizontal-relative:page;mso-position-vertical-relative:paragraph;z-index:-17345536" type="#_x0000_t202" id="docshape110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33" w:val="left" w:leader="none"/>
                        </w:tabs>
                        <w:spacing w:line="255" w:lineRule="exact"/>
                        <w:rPr>
                          <w:i/>
                        </w:rPr>
                      </w:pPr>
                      <w:r>
                        <w:rPr>
                          <w:spacing w:val="-5"/>
                          <w:w w:val="115"/>
                          <w:position w:val="7"/>
                        </w:rPr>
                        <w:t>⎩</w:t>
                      </w:r>
                      <w:r>
                        <w:rPr>
                          <w:spacing w:val="-5"/>
                          <w:w w:val="115"/>
                        </w:rPr>
                        <w:t>0</w:t>
                      </w:r>
                      <w:r>
                        <w:rPr>
                          <w:i/>
                          <w:spacing w:val="-5"/>
                          <w:w w:val="115"/>
                        </w:rPr>
                        <w:t>,</w:t>
                      </w:r>
                      <w:r>
                        <w:rPr>
                          <w:i/>
                        </w:rPr>
                        <w:tab/>
                      </w:r>
                      <w:r>
                        <w:rPr>
                          <w:w w:val="95"/>
                        </w:rPr>
                        <w:t>otherwise</w:t>
                      </w:r>
                      <w:r>
                        <w:rPr>
                          <w:spacing w:val="13"/>
                          <w:w w:val="115"/>
                        </w:rPr>
                        <w:t> </w:t>
                      </w:r>
                      <w:r>
                        <w:rPr>
                          <w:i/>
                          <w:spacing w:val="-10"/>
                          <w:w w:val="11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971456">
                <wp:simplePos x="0" y="0"/>
                <wp:positionH relativeFrom="page">
                  <wp:posOffset>1697824</wp:posOffset>
                </wp:positionH>
                <wp:positionV relativeFrom="paragraph">
                  <wp:posOffset>288050</wp:posOffset>
                </wp:positionV>
                <wp:extent cx="52705" cy="13208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52705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4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686996pt;margin-top:22.681131pt;width:4.150pt;height:10.4pt;mso-position-horizontal-relative:page;mso-position-vertical-relative:paragraph;z-index:-17345024" type="#_x0000_t202" id="docshape111" filled="false" stroked="false">
                <v:textbox inset="0,0,0,0">
                  <w:txbxContent>
                    <w:p>
                      <w:pPr>
                        <w:spacing w:before="22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sz w:val="14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5"/>
          <w:position w:val="-18"/>
          <w:sz w:val="19"/>
        </w:rPr>
        <w:t>δ</w:t>
      </w:r>
      <w:r>
        <w:rPr>
          <w:i/>
          <w:spacing w:val="76"/>
          <w:w w:val="115"/>
          <w:position w:val="-18"/>
          <w:sz w:val="19"/>
        </w:rPr>
        <w:t> </w:t>
      </w:r>
      <w:r>
        <w:rPr>
          <w:rFonts w:ascii="Lucida Sans Unicode" w:hAnsi="Lucida Sans Unicode"/>
          <w:w w:val="115"/>
          <w:position w:val="-18"/>
          <w:sz w:val="19"/>
        </w:rPr>
        <w:t>=</w:t>
      </w:r>
      <w:r>
        <w:rPr>
          <w:rFonts w:ascii="Lucida Sans Unicode" w:hAnsi="Lucida Sans Unicode"/>
          <w:spacing w:val="-18"/>
          <w:w w:val="115"/>
          <w:position w:val="-18"/>
          <w:sz w:val="19"/>
        </w:rPr>
        <w:t> </w:t>
      </w:r>
      <w:r>
        <w:rPr>
          <w:spacing w:val="-132"/>
          <w:w w:val="116"/>
          <w:position w:val="20"/>
          <w:sz w:val="19"/>
        </w:rPr>
        <w:t>⎧</w:t>
      </w:r>
      <w:r>
        <w:rPr>
          <w:spacing w:val="36"/>
          <w:w w:val="116"/>
          <w:position w:val="3"/>
          <w:sz w:val="19"/>
        </w:rPr>
        <w:t>⎨</w:t>
      </w:r>
      <w:r>
        <w:rPr>
          <w:spacing w:val="42"/>
          <w:w w:val="89"/>
          <w:sz w:val="19"/>
        </w:rPr>
        <w:t>1</w:t>
      </w:r>
      <w:r>
        <w:rPr>
          <w:i/>
          <w:spacing w:val="37"/>
          <w:w w:val="136"/>
          <w:sz w:val="19"/>
        </w:rPr>
        <w:t>,</w:t>
      </w:r>
      <w:r>
        <w:rPr>
          <w:i/>
          <w:sz w:val="19"/>
        </w:rPr>
        <w:tab/>
      </w:r>
      <w:r>
        <w:rPr>
          <w:w w:val="115"/>
          <w:sz w:val="19"/>
        </w:rPr>
        <w:t>if</w:t>
      </w:r>
      <w:r>
        <w:rPr>
          <w:spacing w:val="-4"/>
          <w:w w:val="115"/>
          <w:sz w:val="19"/>
        </w:rPr>
        <w:t> </w:t>
      </w:r>
      <w:r>
        <w:rPr>
          <w:i/>
          <w:w w:val="115"/>
          <w:sz w:val="19"/>
        </w:rPr>
        <w:t>i</w:t>
      </w:r>
      <w:r>
        <w:rPr>
          <w:i/>
          <w:spacing w:val="-4"/>
          <w:w w:val="115"/>
          <w:sz w:val="19"/>
        </w:rPr>
        <w:t> </w:t>
      </w:r>
      <w:r>
        <w:rPr>
          <w:rFonts w:ascii="Lucida Sans Unicode" w:hAnsi="Lucida Sans Unicode"/>
          <w:w w:val="115"/>
          <w:sz w:val="19"/>
        </w:rPr>
        <w:t>=</w:t>
      </w:r>
      <w:r>
        <w:rPr>
          <w:rFonts w:ascii="Lucida Sans Unicode" w:hAnsi="Lucida Sans Unicode"/>
          <w:spacing w:val="-17"/>
          <w:w w:val="115"/>
          <w:sz w:val="19"/>
        </w:rPr>
        <w:t> </w:t>
      </w:r>
      <w:r>
        <w:rPr>
          <w:i/>
          <w:w w:val="115"/>
          <w:sz w:val="19"/>
        </w:rPr>
        <w:t>j</w:t>
      </w:r>
      <w:r>
        <w:rPr>
          <w:i/>
          <w:spacing w:val="-12"/>
          <w:w w:val="115"/>
          <w:sz w:val="19"/>
        </w:rPr>
        <w:t> </w:t>
      </w:r>
      <w:r>
        <w:rPr>
          <w:i/>
          <w:spacing w:val="-10"/>
          <w:w w:val="120"/>
          <w:sz w:val="19"/>
        </w:rPr>
        <w:t>,</w:t>
      </w:r>
    </w:p>
    <w:p>
      <w:pPr>
        <w:pStyle w:val="BodyText"/>
        <w:spacing w:before="177"/>
        <w:rPr>
          <w:i/>
        </w:rPr>
      </w:pPr>
    </w:p>
    <w:p>
      <w:pPr>
        <w:pStyle w:val="BodyText"/>
        <w:spacing w:line="260" w:lineRule="exact"/>
        <w:ind w:left="255" w:firstLine="340"/>
        <w:jc w:val="both"/>
      </w:pPr>
      <w:r>
        <w:rPr/>
        <w:t>The Skellam distribution, which is also used </w:t>
      </w:r>
      <w:r>
        <w:rPr/>
        <w:t>i</w:t>
      </w:r>
      <w:r>
        <w:rPr/>
        <w:t>n</w:t>
      </w:r>
      <w:r>
        <w:rPr>
          <w:spacing w:val="40"/>
        </w:rPr>
        <w:t> </w:t>
      </w:r>
      <w:hyperlink w:history="true" w:anchor="_bookmark13">
        <w:r>
          <w:rPr/>
          <w:t>Section</w:t>
        </w:r>
      </w:hyperlink>
      <w:r>
        <w:rPr/>
        <w:t> </w:t>
      </w:r>
      <w:hyperlink w:history="true" w:anchor="_bookmark13">
        <w:r>
          <w:rPr/>
          <w:t>4,</w:t>
        </w:r>
      </w:hyperlink>
      <w:r>
        <w:rPr/>
        <w:t> is the discrete probability distribution of th</w:t>
      </w:r>
      <w:r>
        <w:rPr/>
        <w:t>e</w:t>
      </w:r>
      <w:r>
        <w:rPr/>
        <w:t> integer random variable that is defined as the differenc</w:t>
      </w:r>
      <w:r>
        <w:rPr/>
        <w:t>e</w:t>
      </w:r>
      <w:r>
        <w:rPr>
          <w:spacing w:val="80"/>
        </w:rPr>
        <w:t> </w:t>
      </w:r>
      <w:r>
        <w:rPr>
          <w:i/>
        </w:rPr>
        <w:t>K</w:t>
      </w:r>
      <w:r>
        <w:rPr>
          <w:i/>
          <w:spacing w:val="31"/>
        </w:rPr>
        <w:t> </w:t>
      </w:r>
      <w:r>
        <w:rPr/>
        <w:t>:</w:t>
      </w:r>
      <w:r>
        <w:rPr>
          <w:rFonts w:ascii="Lucida Sans Unicode" w:hAnsi="Lucida Sans Unicode"/>
        </w:rPr>
        <w:t>= </w:t>
      </w:r>
      <w:r>
        <w:rPr>
          <w:i/>
        </w:rPr>
        <w:t>Y</w:t>
      </w:r>
      <w:r>
        <w:rPr>
          <w:vertAlign w:val="subscript"/>
        </w:rPr>
        <w:t>1</w:t>
      </w:r>
      <w:r>
        <w:rPr>
          <w:vertAlign w:val="baseline"/>
        </w:rPr>
        <w:t> </w:t>
      </w:r>
      <w:r>
        <w:rPr>
          <w:w w:val="115"/>
          <w:vertAlign w:val="baseline"/>
        </w:rPr>
        <w:t>−</w:t>
      </w:r>
      <w:r>
        <w:rPr>
          <w:spacing w:val="-8"/>
          <w:w w:val="115"/>
          <w:vertAlign w:val="baseline"/>
        </w:rPr>
        <w:t> </w:t>
      </w:r>
      <w:r>
        <w:rPr>
          <w:i/>
          <w:vertAlign w:val="baseline"/>
        </w:rPr>
        <w:t>Y</w:t>
      </w:r>
      <w:r>
        <w:rPr>
          <w:vertAlign w:val="subscript"/>
        </w:rPr>
        <w:t>2</w:t>
      </w:r>
      <w:r>
        <w:rPr>
          <w:vertAlign w:val="baseline"/>
        </w:rPr>
        <w:t> of two independent Poisson distributed ran</w:t>
      </w:r>
      <w:r>
        <w:rPr>
          <w:vertAlign w:val="baseline"/>
        </w:rPr>
        <w:softHyphen/>
      </w:r>
      <w:r>
        <w:rPr>
          <w:vertAlign w:val="baseline"/>
        </w:rPr>
        <w:t>dom</w:t>
      </w:r>
      <w:r>
        <w:rPr>
          <w:spacing w:val="-7"/>
          <w:vertAlign w:val="baseline"/>
        </w:rPr>
        <w:t> </w:t>
      </w:r>
      <w:r>
        <w:rPr>
          <w:vertAlign w:val="baseline"/>
        </w:rPr>
        <w:t>variables</w:t>
      </w:r>
      <w:r>
        <w:rPr>
          <w:spacing w:val="-7"/>
          <w:vertAlign w:val="baseline"/>
        </w:rPr>
        <w:t> </w:t>
      </w:r>
      <w:r>
        <w:rPr>
          <w:i/>
          <w:vertAlign w:val="baseline"/>
        </w:rPr>
        <w:t>Y</w:t>
      </w:r>
      <w:r>
        <w:rPr>
          <w:vertAlign w:val="subscript"/>
        </w:rPr>
        <w:t>1</w:t>
      </w:r>
      <w:r>
        <w:rPr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i/>
          <w:vertAlign w:val="baseline"/>
        </w:rPr>
        <w:t>Y</w:t>
      </w:r>
      <w:r>
        <w:rPr>
          <w:vertAlign w:val="subscript"/>
        </w:rPr>
        <w:t>2</w:t>
      </w:r>
      <w:r>
        <w:rPr>
          <w:vertAlign w:val="baseline"/>
        </w:rPr>
        <w:t> with</w:t>
      </w:r>
      <w:r>
        <w:rPr>
          <w:spacing w:val="-7"/>
          <w:vertAlign w:val="baseline"/>
        </w:rPr>
        <w:t> </w:t>
      </w:r>
      <w:r>
        <w:rPr>
          <w:vertAlign w:val="baseline"/>
        </w:rPr>
        <w:t>respective</w:t>
      </w:r>
      <w:r>
        <w:rPr>
          <w:spacing w:val="-7"/>
          <w:vertAlign w:val="baseline"/>
        </w:rPr>
        <w:t> </w:t>
      </w:r>
      <w:r>
        <w:rPr>
          <w:vertAlign w:val="baseline"/>
        </w:rPr>
        <w:t>event</w:t>
      </w:r>
      <w:r>
        <w:rPr>
          <w:spacing w:val="-7"/>
          <w:vertAlign w:val="baseline"/>
        </w:rPr>
        <w:t> </w:t>
      </w:r>
      <w:r>
        <w:rPr>
          <w:vertAlign w:val="baseline"/>
        </w:rPr>
        <w:t>rates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fi</w:t>
      </w:r>
      <w:r>
        <w:rPr>
          <w:vertAlign w:val="subscript"/>
        </w:rPr>
        <w:t>1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fi</w:t>
      </w:r>
      <w:r>
        <w:rPr>
          <w:vertAlign w:val="subscript"/>
        </w:rPr>
        <w:t>2</w:t>
      </w:r>
      <w:r>
        <w:rPr>
          <w:vertAlign w:val="baseline"/>
        </w:rPr>
        <w:t>.</w:t>
      </w:r>
      <w:r>
        <w:rPr>
          <w:spacing w:val="-7"/>
          <w:vertAlign w:val="baseline"/>
        </w:rPr>
        <w:t> </w:t>
      </w:r>
      <w:r>
        <w:rPr>
          <w:vertAlign w:val="baseline"/>
        </w:rPr>
        <w:t>Th</w:t>
      </w:r>
      <w:r>
        <w:rPr>
          <w:vertAlign w:val="baseline"/>
        </w:rPr>
        <w:t>e</w:t>
      </w:r>
      <w:r>
        <w:rPr>
          <w:vertAlign w:val="baseline"/>
        </w:rPr>
        <w:t> corresponding probability mass function is given by</w:t>
      </w:r>
    </w:p>
    <w:p>
      <w:pPr>
        <w:pStyle w:val="BodyText"/>
        <w:spacing w:line="260" w:lineRule="exact" w:before="59"/>
        <w:ind w:left="186" w:right="168"/>
        <w:jc w:val="both"/>
      </w:pPr>
      <w:r>
        <w:rPr/>
        <w:br w:type="column"/>
      </w:r>
      <w:r>
        <w:rPr/>
        <w:t>where</w:t>
      </w:r>
      <w:r>
        <w:rPr>
          <w:spacing w:val="-11"/>
        </w:rPr>
        <w:t> </w:t>
      </w:r>
      <w:r>
        <w:rPr>
          <w:i/>
        </w:rPr>
        <w:t>Y</w:t>
      </w:r>
      <w:r>
        <w:rPr>
          <w:i/>
          <w:vertAlign w:val="subscript"/>
        </w:rPr>
        <w:t>ijk</w:t>
      </w:r>
      <w:r>
        <w:rPr>
          <w:i/>
          <w:spacing w:val="-10"/>
          <w:vertAlign w:val="baseline"/>
        </w:rPr>
        <w:t> </w:t>
      </w:r>
      <w:r>
        <w:rPr>
          <w:vertAlign w:val="baseline"/>
        </w:rPr>
        <w:t>denotes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score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team</w:t>
      </w:r>
      <w:r>
        <w:rPr>
          <w:spacing w:val="-11"/>
          <w:vertAlign w:val="baseline"/>
        </w:rPr>
        <w:t> </w:t>
      </w:r>
      <w:r>
        <w:rPr>
          <w:i/>
          <w:vertAlign w:val="baseline"/>
        </w:rPr>
        <w:t>i</w:t>
      </w:r>
      <w:r>
        <w:rPr>
          <w:i/>
          <w:spacing w:val="-10"/>
          <w:vertAlign w:val="baseline"/>
        </w:rPr>
        <w:t> </w:t>
      </w:r>
      <w:r>
        <w:rPr>
          <w:vertAlign w:val="baseline"/>
        </w:rPr>
        <w:t>against</w:t>
      </w:r>
      <w:r>
        <w:rPr>
          <w:spacing w:val="-11"/>
          <w:vertAlign w:val="baseline"/>
        </w:rPr>
        <w:t> </w:t>
      </w:r>
      <w:r>
        <w:rPr>
          <w:vertAlign w:val="baseline"/>
        </w:rPr>
        <w:t>team</w:t>
      </w:r>
      <w:r>
        <w:rPr>
          <w:spacing w:val="-10"/>
          <w:vertAlign w:val="baseline"/>
        </w:rPr>
        <w:t> </w:t>
      </w:r>
      <w:r>
        <w:rPr>
          <w:i/>
          <w:vertAlign w:val="baseline"/>
        </w:rPr>
        <w:t>j</w:t>
      </w:r>
      <w:r>
        <w:rPr>
          <w:i/>
          <w:spacing w:val="-11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tour</w:t>
      </w:r>
      <w:r>
        <w:rPr>
          <w:vertAlign w:val="baseline"/>
        </w:rPr>
        <w:softHyphen/>
      </w:r>
      <w:r>
        <w:rPr>
          <w:vertAlign w:val="baseline"/>
        </w:rPr>
      </w:r>
      <w:r>
        <w:rPr>
          <w:w w:val="110"/>
          <w:vertAlign w:val="baseline"/>
        </w:rPr>
        <w:t>nament</w:t>
      </w:r>
      <w:r>
        <w:rPr>
          <w:spacing w:val="-7"/>
          <w:w w:val="110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i,</w:t>
      </w:r>
      <w:r>
        <w:rPr>
          <w:i/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j </w:t>
      </w:r>
      <w:r>
        <w:rPr>
          <w:w w:val="110"/>
          <w:vertAlign w:val="baseline"/>
        </w:rPr>
        <w:t>∈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{1</w:t>
      </w:r>
      <w:r>
        <w:rPr>
          <w:i/>
          <w:w w:val="110"/>
          <w:vertAlign w:val="baseline"/>
        </w:rPr>
        <w:t>,</w:t>
      </w:r>
      <w:r>
        <w:rPr>
          <w:i/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i/>
          <w:spacing w:val="-12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i/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.</w:t>
      </w:r>
      <w:r>
        <w:rPr>
          <w:i/>
          <w:spacing w:val="-11"/>
          <w:w w:val="110"/>
          <w:vertAlign w:val="baseline"/>
        </w:rPr>
        <w:t> </w:t>
      </w:r>
      <w:r>
        <w:rPr>
          <w:i/>
          <w:w w:val="120"/>
          <w:vertAlign w:val="baseline"/>
        </w:rPr>
        <w:t>,</w:t>
      </w:r>
      <w:r>
        <w:rPr>
          <w:i/>
          <w:spacing w:val="-13"/>
          <w:w w:val="12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w w:val="110"/>
          <w:vertAlign w:val="baseline"/>
        </w:rPr>
        <w:t>}</w:t>
      </w:r>
      <w:r>
        <w:rPr>
          <w:i/>
          <w:w w:val="110"/>
          <w:vertAlign w:val="baseline"/>
        </w:rPr>
        <w:t>,</w:t>
      </w:r>
      <w:r>
        <w:rPr>
          <w:i/>
          <w:spacing w:val="40"/>
          <w:w w:val="110"/>
          <w:vertAlign w:val="baseline"/>
        </w:rPr>
        <w:t> </w:t>
      </w:r>
      <w:r>
        <w:rPr>
          <w:i/>
          <w:w w:val="110"/>
          <w:vertAlign w:val="baseline"/>
        </w:rPr>
        <w:t>i </w:t>
      </w:r>
      <w:r>
        <w:rPr>
          <w:rFonts w:ascii="Lucida Sans Unicode" w:hAnsi="Lucida Sans Unicode"/>
          <w:spacing w:val="-114"/>
          <w:w w:val="117"/>
          <w:vertAlign w:val="baseline"/>
        </w:rPr>
        <w:t>=</w:t>
      </w:r>
      <w:r>
        <w:rPr>
          <w:i/>
          <w:w w:val="102"/>
          <w:vertAlign w:val="baseline"/>
        </w:rPr>
        <w:t>/</w:t>
      </w:r>
      <w:r>
        <w:rPr>
          <w:i/>
          <w:spacing w:val="45"/>
          <w:w w:val="110"/>
          <w:vertAlign w:val="baseline"/>
        </w:rPr>
        <w:t> </w:t>
      </w:r>
      <w:r>
        <w:rPr>
          <w:i/>
          <w:w w:val="110"/>
          <w:vertAlign w:val="baseline"/>
        </w:rPr>
        <w:t>j</w:t>
      </w:r>
      <w:r>
        <w:rPr>
          <w:w w:val="110"/>
          <w:vertAlign w:val="baseline"/>
        </w:rPr>
        <w:t>.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metric</w:t>
      </w:r>
      <w:r>
        <w:rPr>
          <w:w w:val="110"/>
          <w:vertAlign w:val="baseline"/>
        </w:rPr>
        <w:t> char</w:t>
      </w:r>
      <w:r>
        <w:rPr>
          <w:w w:val="110"/>
          <w:vertAlign w:val="baseline"/>
        </w:rPr>
        <w:softHyphen/>
      </w:r>
      <w:r>
        <w:rPr>
          <w:w w:val="110"/>
          <w:vertAlign w:val="baseline"/>
        </w:rPr>
      </w:r>
      <w:r>
        <w:rPr>
          <w:vertAlign w:val="baseline"/>
        </w:rPr>
        <w:t>acteristics of both competing teams are captured in </w:t>
      </w:r>
      <w:r>
        <w:rPr>
          <w:vertAlign w:val="baseline"/>
        </w:rPr>
        <w:t>th</w:t>
      </w:r>
      <w:r>
        <w:rPr>
          <w:vertAlign w:val="baseline"/>
        </w:rPr>
        <w:t>e</w:t>
      </w:r>
      <w:r>
        <w:rPr>
          <w:spacing w:val="80"/>
          <w:w w:val="150"/>
          <w:vertAlign w:val="baseline"/>
        </w:rPr>
        <w:t> </w:t>
      </w:r>
      <w:r>
        <w:rPr>
          <w:i/>
          <w:vertAlign w:val="baseline"/>
        </w:rPr>
        <w:t>p</w:t>
      </w:r>
      <w:r>
        <w:rPr>
          <w:vertAlign w:val="baseline"/>
        </w:rPr>
        <w:t>-dimensional vectors </w:t>
      </w:r>
      <w:r>
        <w:rPr>
          <w:rFonts w:ascii="Arial" w:hAnsi="Arial"/>
          <w:b/>
          <w:i/>
          <w:vertAlign w:val="baseline"/>
        </w:rPr>
        <w:t>x</w:t>
      </w:r>
      <w:r>
        <w:rPr>
          <w:i/>
          <w:vertAlign w:val="subscript"/>
        </w:rPr>
        <w:t>ik</w:t>
      </w:r>
      <w:r>
        <w:rPr>
          <w:i/>
          <w:vertAlign w:val="baseline"/>
        </w:rPr>
        <w:t>, </w:t>
      </w:r>
      <w:r>
        <w:rPr>
          <w:rFonts w:ascii="Arial" w:hAnsi="Arial"/>
          <w:b/>
          <w:i/>
          <w:vertAlign w:val="baseline"/>
        </w:rPr>
        <w:t>x</w:t>
      </w:r>
      <w:r>
        <w:rPr>
          <w:i/>
          <w:vertAlign w:val="subscript"/>
        </w:rPr>
        <w:t>jk</w:t>
      </w:r>
      <w:r>
        <w:rPr>
          <w:vertAlign w:val="baseline"/>
        </w:rPr>
        <w:t>, while </w:t>
      </w:r>
      <w:r>
        <w:rPr>
          <w:rFonts w:ascii="Arial" w:hAnsi="Arial"/>
          <w:b/>
          <w:i/>
          <w:vertAlign w:val="baseline"/>
        </w:rPr>
        <w:t>z</w:t>
      </w:r>
      <w:r>
        <w:rPr>
          <w:i/>
          <w:vertAlign w:val="subscript"/>
        </w:rPr>
        <w:t>ik</w:t>
      </w:r>
      <w:r>
        <w:rPr>
          <w:i/>
          <w:vertAlign w:val="baseline"/>
        </w:rPr>
        <w:t> </w:t>
      </w:r>
      <w:r>
        <w:rPr>
          <w:vertAlign w:val="baseline"/>
        </w:rPr>
        <w:t>and </w:t>
      </w:r>
      <w:r>
        <w:rPr>
          <w:rFonts w:ascii="Arial" w:hAnsi="Arial"/>
          <w:b/>
          <w:i/>
          <w:vertAlign w:val="baseline"/>
        </w:rPr>
        <w:t>z</w:t>
      </w:r>
      <w:r>
        <w:rPr>
          <w:i/>
          <w:vertAlign w:val="subscript"/>
        </w:rPr>
        <w:t>jk</w:t>
      </w:r>
      <w:r>
        <w:rPr>
          <w:i/>
          <w:vertAlign w:val="baseline"/>
        </w:rPr>
        <w:t> </w:t>
      </w:r>
      <w:r>
        <w:rPr>
          <w:vertAlign w:val="baseline"/>
        </w:rPr>
        <w:t>captur</w:t>
      </w:r>
      <w:r>
        <w:rPr>
          <w:vertAlign w:val="baseline"/>
        </w:rPr>
        <w:t>e</w:t>
      </w:r>
      <w:r>
        <w:rPr>
          <w:vertAlign w:val="baseline"/>
        </w:rPr>
        <w:t> dummy variables for the categorical covariates </w:t>
      </w:r>
      <w:r>
        <w:rPr>
          <w:i/>
          <w:vertAlign w:val="baseline"/>
        </w:rPr>
        <w:t>Host</w:t>
      </w:r>
      <w:r>
        <w:rPr>
          <w:vertAlign w:val="baseline"/>
        </w:rPr>
        <w:t>, </w:t>
      </w:r>
      <w:r>
        <w:rPr>
          <w:i/>
          <w:vertAlign w:val="baseline"/>
        </w:rPr>
        <w:t>Con</w:t>
      </w:r>
      <w:r>
        <w:rPr>
          <w:i/>
          <w:vertAlign w:val="baseline"/>
        </w:rPr>
        <w:softHyphen/>
      </w:r>
      <w:r>
        <w:rPr>
          <w:i/>
          <w:vertAlign w:val="baseline"/>
        </w:rPr>
        <w:t>tinent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Confed</w:t>
      </w:r>
      <w:r>
        <w:rPr>
          <w:i/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Nation.Coach</w:t>
      </w:r>
      <w:r>
        <w:rPr>
          <w:i/>
          <w:spacing w:val="-4"/>
          <w:vertAlign w:val="baseline"/>
        </w:rPr>
        <w:t> </w:t>
      </w:r>
      <w:r>
        <w:rPr>
          <w:vertAlign w:val="baseline"/>
        </w:rPr>
        <w:t>(built,</w:t>
      </w:r>
      <w:r>
        <w:rPr>
          <w:spacing w:val="-4"/>
          <w:vertAlign w:val="baseline"/>
        </w:rPr>
        <w:t> </w:t>
      </w:r>
      <w:r>
        <w:rPr>
          <w:vertAlign w:val="baseline"/>
        </w:rPr>
        <w:t>for</w:t>
      </w:r>
      <w:r>
        <w:rPr>
          <w:spacing w:val="-4"/>
          <w:vertAlign w:val="baseline"/>
        </w:rPr>
        <w:t> </w:t>
      </w:r>
      <w:r>
        <w:rPr>
          <w:vertAlign w:val="baseline"/>
        </w:rPr>
        <w:t>example,</w:t>
      </w:r>
      <w:r>
        <w:rPr>
          <w:spacing w:val="-4"/>
          <w:vertAlign w:val="baseline"/>
        </w:rPr>
        <w:t> </w:t>
      </w:r>
      <w:r>
        <w:rPr>
          <w:vertAlign w:val="baseline"/>
        </w:rPr>
        <w:t>by</w:t>
      </w:r>
      <w:r>
        <w:rPr>
          <w:spacing w:val="-4"/>
          <w:vertAlign w:val="baseline"/>
        </w:rPr>
        <w:t> </w:t>
      </w:r>
      <w:r>
        <w:rPr>
          <w:vertAlign w:val="baseline"/>
        </w:rPr>
        <w:t>ref</w:t>
      </w:r>
      <w:r>
        <w:rPr>
          <w:vertAlign w:val="baseline"/>
        </w:rPr>
        <w:softHyphen/>
      </w:r>
      <w:r>
        <w:rPr>
          <w:vertAlign w:val="baseline"/>
        </w:rPr>
        <w:t>erence</w:t>
      </w:r>
      <w:r>
        <w:rPr>
          <w:spacing w:val="-9"/>
          <w:vertAlign w:val="baseline"/>
        </w:rPr>
        <w:t> </w:t>
      </w:r>
      <w:r>
        <w:rPr>
          <w:vertAlign w:val="baseline"/>
        </w:rPr>
        <w:t>encoding),</w:t>
      </w:r>
      <w:r>
        <w:rPr>
          <w:spacing w:val="-9"/>
          <w:vertAlign w:val="baseline"/>
        </w:rPr>
        <w:t> </w:t>
      </w:r>
      <w:r>
        <w:rPr>
          <w:vertAlign w:val="baseline"/>
        </w:rPr>
        <w:t>separately</w:t>
      </w:r>
      <w:r>
        <w:rPr>
          <w:spacing w:val="-9"/>
          <w:vertAlign w:val="baseline"/>
        </w:rPr>
        <w:t> </w:t>
      </w:r>
      <w:r>
        <w:rPr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considered</w:t>
      </w:r>
      <w:r>
        <w:rPr>
          <w:spacing w:val="-9"/>
          <w:vertAlign w:val="baseline"/>
        </w:rPr>
        <w:t> </w:t>
      </w:r>
      <w:r>
        <w:rPr>
          <w:vertAlign w:val="baseline"/>
        </w:rPr>
        <w:t>teams</w:t>
      </w:r>
      <w:r>
        <w:rPr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vertAlign w:val="baseline"/>
        </w:rPr>
        <w:t> their</w:t>
      </w:r>
      <w:r>
        <w:rPr>
          <w:spacing w:val="-11"/>
          <w:vertAlign w:val="baseline"/>
        </w:rPr>
        <w:t> </w:t>
      </w:r>
      <w:r>
        <w:rPr>
          <w:vertAlign w:val="baseline"/>
        </w:rPr>
        <w:t>respective</w:t>
      </w:r>
      <w:r>
        <w:rPr>
          <w:spacing w:val="-9"/>
          <w:vertAlign w:val="baseline"/>
        </w:rPr>
        <w:t> </w:t>
      </w:r>
      <w:r>
        <w:rPr>
          <w:vertAlign w:val="baseline"/>
        </w:rPr>
        <w:t>opponents.</w:t>
      </w:r>
      <w:r>
        <w:rPr>
          <w:spacing w:val="-9"/>
          <w:vertAlign w:val="baseline"/>
        </w:rPr>
        <w:t> </w:t>
      </w:r>
      <w:r>
        <w:rPr>
          <w:vertAlign w:val="baseline"/>
        </w:rPr>
        <w:t>Furthermore,</w:t>
      </w:r>
      <w:r>
        <w:rPr>
          <w:spacing w:val="-5"/>
          <w:vertAlign w:val="baseline"/>
        </w:rPr>
        <w:t> </w:t>
      </w:r>
      <w:r>
        <w:rPr>
          <w:rFonts w:ascii="Arial" w:hAnsi="Arial"/>
          <w:b/>
          <w:i/>
          <w:vertAlign w:val="baseline"/>
        </w:rPr>
        <w:t>β</w:t>
      </w:r>
      <w:r>
        <w:rPr>
          <w:rFonts w:ascii="Arial" w:hAnsi="Arial"/>
          <w:b/>
          <w:i/>
          <w:spacing w:val="-14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vertAlign w:val="baseline"/>
        </w:rPr>
        <w:t>paramete</w:t>
      </w:r>
      <w:r>
        <w:rPr>
          <w:vertAlign w:val="baseline"/>
        </w:rPr>
        <w:t>r</w:t>
      </w:r>
      <w:r>
        <w:rPr>
          <w:vertAlign w:val="baseline"/>
        </w:rPr>
        <w:t> </w:t>
      </w:r>
      <w:r>
        <w:rPr>
          <w:spacing w:val="-2"/>
          <w:vertAlign w:val="baseline"/>
        </w:rPr>
        <w:t>vector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captures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linear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effects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all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metric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covari</w:t>
      </w:r>
      <w:r>
        <w:rPr>
          <w:spacing w:val="-2"/>
          <w:vertAlign w:val="baseline"/>
        </w:rPr>
        <w:softHyphen/>
      </w:r>
      <w:r>
        <w:rPr>
          <w:vertAlign w:val="baseline"/>
        </w:rPr>
      </w:r>
      <w:r>
        <w:rPr>
          <w:spacing w:val="-2"/>
          <w:vertAlign w:val="baseline"/>
        </w:rPr>
        <w:t>ate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differences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rFonts w:ascii="Arial" w:hAnsi="Arial"/>
          <w:b/>
          <w:spacing w:val="-2"/>
          <w:vertAlign w:val="baseline"/>
        </w:rPr>
        <w:t>γ</w:t>
      </w:r>
      <w:r>
        <w:rPr>
          <w:rFonts w:ascii="Arial" w:hAnsi="Arial"/>
          <w:b/>
          <w:spacing w:val="-12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vertAlign w:val="baseline"/>
        </w:rPr>
        <w:t> </w:t>
      </w:r>
      <w:r>
        <w:rPr>
          <w:rFonts w:ascii="Arial" w:hAnsi="Arial"/>
          <w:b/>
          <w:i/>
          <w:spacing w:val="-2"/>
          <w:vertAlign w:val="baseline"/>
        </w:rPr>
        <w:t>δ</w:t>
      </w:r>
      <w:r>
        <w:rPr>
          <w:rFonts w:ascii="Arial" w:hAnsi="Arial"/>
          <w:b/>
          <w:i/>
          <w:spacing w:val="-9"/>
          <w:vertAlign w:val="baseline"/>
        </w:rPr>
        <w:t> </w:t>
      </w:r>
      <w:r>
        <w:rPr>
          <w:spacing w:val="-2"/>
          <w:vertAlign w:val="baseline"/>
        </w:rPr>
        <w:t>collect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effects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dumm</w:t>
      </w:r>
      <w:r>
        <w:rPr>
          <w:spacing w:val="-2"/>
          <w:vertAlign w:val="baseline"/>
        </w:rPr>
        <w:t>y</w:t>
      </w:r>
      <w:r>
        <w:rPr>
          <w:vertAlign w:val="baseline"/>
        </w:rPr>
        <w:t> variables</w:t>
      </w:r>
      <w:r>
        <w:rPr>
          <w:spacing w:val="-10"/>
          <w:vertAlign w:val="baseline"/>
        </w:rPr>
        <w:t> </w:t>
      </w:r>
      <w:r>
        <w:rPr>
          <w:vertAlign w:val="baseline"/>
        </w:rPr>
        <w:t>corresponding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teams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their</w:t>
      </w:r>
      <w:r>
        <w:rPr>
          <w:spacing w:val="-10"/>
          <w:vertAlign w:val="baseline"/>
        </w:rPr>
        <w:t> </w:t>
      </w:r>
      <w:r>
        <w:rPr>
          <w:vertAlign w:val="baseline"/>
        </w:rPr>
        <w:t>opponents</w:t>
      </w:r>
      <w:r>
        <w:rPr>
          <w:vertAlign w:val="baseline"/>
        </w:rPr>
        <w:t>,</w:t>
      </w:r>
      <w:r>
        <w:rPr>
          <w:vertAlign w:val="baseline"/>
        </w:rPr>
        <w:t> respectively. For notational convenience, we collect al</w:t>
      </w:r>
      <w:r>
        <w:rPr>
          <w:vertAlign w:val="baseline"/>
        </w:rPr>
        <w:t>l</w:t>
      </w:r>
      <w:r>
        <w:rPr>
          <w:vertAlign w:val="baseline"/>
        </w:rPr>
        <w:t> covariate effects in the </w:t>
      </w:r>
      <w:r>
        <w:rPr>
          <w:i/>
          <w:spacing w:val="-70"/>
          <w:w w:val="81"/>
          <w:vertAlign w:val="baseline"/>
        </w:rPr>
        <w:t>p</w:t>
      </w:r>
      <w:r>
        <w:rPr>
          <w:spacing w:val="39"/>
          <w:w w:val="147"/>
          <w:vertAlign w:val="baseline"/>
        </w:rPr>
        <w:t>˜</w:t>
      </w:r>
      <w:r>
        <w:rPr>
          <w:spacing w:val="31"/>
          <w:w w:val="72"/>
          <w:vertAlign w:val="baseline"/>
        </w:rPr>
        <w:t>-</w:t>
      </w:r>
      <w:r>
        <w:rPr>
          <w:vertAlign w:val="baseline"/>
        </w:rPr>
        <w:t>dimensional real-valued vecto</w:t>
      </w:r>
      <w:r>
        <w:rPr>
          <w:vertAlign w:val="baseline"/>
        </w:rPr>
        <w:t>r</w:t>
      </w:r>
      <w:r>
        <w:rPr>
          <w:vertAlign w:val="baseline"/>
        </w:rPr>
        <w:t> </w:t>
      </w:r>
      <w:r>
        <w:rPr>
          <w:rFonts w:ascii="Arial" w:hAnsi="Arial"/>
          <w:b/>
          <w:i/>
          <w:w w:val="110"/>
          <w:vertAlign w:val="baseline"/>
        </w:rPr>
        <w:t>θ</w:t>
      </w:r>
      <w:r>
        <w:rPr>
          <w:w w:val="110"/>
          <w:vertAlign w:val="superscript"/>
        </w:rPr>
        <w:t>⊤</w:t>
      </w:r>
      <w:r>
        <w:rPr>
          <w:spacing w:val="40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= </w:t>
      </w:r>
      <w:r>
        <w:rPr>
          <w:w w:val="110"/>
          <w:vertAlign w:val="baseline"/>
        </w:rPr>
        <w:t>(</w:t>
      </w:r>
      <w:r>
        <w:rPr>
          <w:rFonts w:ascii="Arial" w:hAnsi="Arial"/>
          <w:b/>
          <w:i/>
          <w:w w:val="110"/>
          <w:vertAlign w:val="baseline"/>
        </w:rPr>
        <w:t>β</w:t>
      </w:r>
      <w:r>
        <w:rPr>
          <w:w w:val="110"/>
          <w:vertAlign w:val="superscript"/>
        </w:rPr>
        <w:t>⊤</w:t>
      </w:r>
      <w:r>
        <w:rPr>
          <w:i/>
          <w:w w:val="110"/>
          <w:vertAlign w:val="baseline"/>
        </w:rPr>
        <w:t>, </w:t>
      </w:r>
      <w:r>
        <w:rPr>
          <w:rFonts w:ascii="Arial" w:hAnsi="Arial"/>
          <w:b/>
          <w:w w:val="110"/>
          <w:vertAlign w:val="baseline"/>
        </w:rPr>
        <w:t>γ</w:t>
      </w:r>
      <w:r>
        <w:rPr>
          <w:w w:val="110"/>
          <w:vertAlign w:val="superscript"/>
        </w:rPr>
        <w:t>⊤</w:t>
      </w:r>
      <w:r>
        <w:rPr>
          <w:i/>
          <w:w w:val="110"/>
          <w:vertAlign w:val="baseline"/>
        </w:rPr>
        <w:t>, </w:t>
      </w:r>
      <w:r>
        <w:rPr>
          <w:rFonts w:ascii="Arial" w:hAnsi="Arial"/>
          <w:b/>
          <w:i/>
          <w:w w:val="110"/>
          <w:vertAlign w:val="baseline"/>
        </w:rPr>
        <w:t>δ</w:t>
      </w:r>
      <w:r>
        <w:rPr>
          <w:w w:val="110"/>
          <w:vertAlign w:val="superscript"/>
        </w:rPr>
        <w:t>⊤</w:t>
      </w:r>
      <w:r>
        <w:rPr>
          <w:w w:val="110"/>
          <w:vertAlign w:val="baseline"/>
        </w:rPr>
        <w:t>).</w:t>
      </w:r>
    </w:p>
    <w:p>
      <w:pPr>
        <w:pStyle w:val="BodyText"/>
        <w:spacing w:line="280" w:lineRule="auto" w:before="27"/>
        <w:ind w:left="186" w:right="168" w:firstLine="340"/>
        <w:jc w:val="both"/>
      </w:pPr>
      <w:r>
        <w:rPr/>
        <w:t>Due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large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potential</w:t>
      </w:r>
      <w:r>
        <w:rPr>
          <w:spacing w:val="-9"/>
        </w:rPr>
        <w:t> </w:t>
      </w:r>
      <w:r>
        <w:rPr/>
        <w:t>covariates</w:t>
      </w:r>
      <w:r>
        <w:rPr>
          <w:spacing w:val="-9"/>
        </w:rPr>
        <w:t> </w:t>
      </w:r>
      <w:r>
        <w:rPr/>
        <w:t>in</w:t>
      </w:r>
      <w:r>
        <w:rPr/>
        <w:t> our data, we use regularization techniques when estimat</w:t>
      </w:r>
      <w:r>
        <w:rPr/>
        <w:softHyphen/>
      </w:r>
      <w:r>
        <w:rPr/>
        <w:t>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to allow for</w:t>
      </w:r>
      <w:r>
        <w:rPr>
          <w:spacing w:val="-1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selection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av</w:t>
      </w:r>
      <w:r>
        <w:rPr/>
        <w:t>oid</w:t>
      </w:r>
      <w:r>
        <w:rPr/>
        <w:t> overfitting.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introduce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basi</w:t>
      </w:r>
      <w:r>
        <w:rPr/>
        <w:t>c</w:t>
      </w:r>
      <w:r>
        <w:rPr/>
        <w:t> regularization approach, namely the conventional Lass</w:t>
      </w:r>
      <w:r>
        <w:rPr/>
        <w:t>o</w:t>
      </w:r>
      <w:r>
        <w:rPr/>
        <w:t> (T</w:t>
      </w:r>
      <w:hyperlink w:history="true" w:anchor="_bookmark66">
        <w:r>
          <w:rPr/>
          <w:t>ibshirani</w:t>
        </w:r>
      </w:hyperlink>
      <w:r>
        <w:rPr/>
        <w:t> </w:t>
      </w:r>
      <w:hyperlink w:history="true" w:anchor="_bookmark66">
        <w:r>
          <w:rPr/>
          <w:t>1996).</w:t>
        </w:r>
      </w:hyperlink>
      <w:r>
        <w:rPr/>
        <w:t> For estimation, instead of the regula</w:t>
      </w:r>
      <w:r>
        <w:rPr/>
        <w:t>r</w:t>
      </w:r>
      <w:r>
        <w:rPr/>
        <w:t> likelihood </w:t>
      </w:r>
      <w:r>
        <w:rPr>
          <w:i/>
        </w:rPr>
        <w:t>l</w:t>
      </w:r>
      <w:r>
        <w:rPr/>
        <w:t>(</w:t>
      </w:r>
      <w:r>
        <w:rPr>
          <w:i/>
        </w:rPr>
        <w:t>β</w:t>
      </w:r>
      <w:r>
        <w:rPr>
          <w:vertAlign w:val="subscript"/>
        </w:rPr>
        <w:t>0</w:t>
      </w:r>
      <w:r>
        <w:rPr>
          <w:i/>
          <w:vertAlign w:val="baseline"/>
        </w:rPr>
        <w:t>, </w:t>
      </w:r>
      <w:r>
        <w:rPr>
          <w:rFonts w:ascii="Arial" w:hAnsi="Arial"/>
          <w:b/>
          <w:i/>
          <w:vertAlign w:val="baseline"/>
        </w:rPr>
        <w:t>θ</w:t>
      </w:r>
      <w:r>
        <w:rPr>
          <w:vertAlign w:val="baseline"/>
        </w:rPr>
        <w:t>) the penalized likelihood</w:t>
      </w:r>
    </w:p>
    <w:p>
      <w:pPr>
        <w:pStyle w:val="BodyText"/>
        <w:spacing w:after="0" w:line="280" w:lineRule="auto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961" w:space="40"/>
            <w:col w:w="5067"/>
          </w:cols>
        </w:sectPr>
      </w:pPr>
    </w:p>
    <w:p>
      <w:pPr>
        <w:spacing w:line="301" w:lineRule="exact" w:before="126"/>
        <w:ind w:left="478" w:right="0" w:firstLine="0"/>
        <w:jc w:val="left"/>
        <w:rPr>
          <w:i/>
          <w:iCs/>
          <w:sz w:val="19"/>
          <w:szCs w:val="19"/>
        </w:rPr>
      </w:pPr>
      <w:r>
        <w:rPr>
          <w:i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2836379</wp:posOffset>
                </wp:positionH>
                <wp:positionV relativeFrom="paragraph">
                  <wp:posOffset>249659</wp:posOffset>
                </wp:positionV>
                <wp:extent cx="241935" cy="127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241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" h="0">
                              <a:moveTo>
                                <a:pt x="0" y="0"/>
                              </a:moveTo>
                              <a:lnTo>
                                <a:pt x="241401" y="0"/>
                              </a:lnTo>
                            </a:path>
                          </a:pathLst>
                        </a:custGeom>
                        <a:ln w="48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632" from="223.337006pt,19.658197pt" to="242.345006pt,19.658197pt" stroked="true" strokeweight=".3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iCs/>
          <w:w w:val="90"/>
          <w:sz w:val="19"/>
          <w:szCs w:val="19"/>
        </w:rPr>
        <w:t>P</w:t>
      </w:r>
      <w:r>
        <w:rPr>
          <w:w w:val="90"/>
          <w:sz w:val="19"/>
          <w:szCs w:val="19"/>
        </w:rPr>
        <w:t>(</w:t>
      </w:r>
      <w:r>
        <w:rPr>
          <w:i/>
          <w:iCs/>
          <w:w w:val="90"/>
          <w:sz w:val="19"/>
          <w:szCs w:val="19"/>
        </w:rPr>
        <w:t>K</w:t>
      </w:r>
      <w:r>
        <w:rPr>
          <w:i/>
          <w:iCs/>
          <w:spacing w:val="28"/>
          <w:sz w:val="19"/>
          <w:szCs w:val="19"/>
        </w:rPr>
        <w:t> </w:t>
      </w:r>
      <w:r>
        <w:rPr>
          <w:rFonts w:ascii="Lucida Sans Unicode" w:hAnsi="Lucida Sans Unicode" w:cs="Lucida Sans Unicode" w:eastAsia="Lucida Sans Unicode"/>
          <w:w w:val="90"/>
          <w:sz w:val="19"/>
          <w:szCs w:val="19"/>
        </w:rPr>
        <w:t>=</w:t>
      </w:r>
      <w:r>
        <w:rPr>
          <w:rFonts w:ascii="Lucida Sans Unicode" w:hAnsi="Lucida Sans Unicode" w:cs="Lucida Sans Unicode" w:eastAsia="Lucida Sans Unicode"/>
          <w:spacing w:val="7"/>
          <w:sz w:val="19"/>
          <w:szCs w:val="19"/>
        </w:rPr>
        <w:t> </w:t>
      </w:r>
      <w:r>
        <w:rPr>
          <w:i/>
          <w:iCs/>
          <w:w w:val="90"/>
          <w:sz w:val="19"/>
          <w:szCs w:val="19"/>
        </w:rPr>
        <w:t>k</w:t>
      </w:r>
      <w:r>
        <w:rPr>
          <w:w w:val="90"/>
          <w:sz w:val="19"/>
          <w:szCs w:val="19"/>
        </w:rPr>
        <w:t>)</w:t>
      </w:r>
      <w:r>
        <w:rPr>
          <w:spacing w:val="19"/>
          <w:sz w:val="19"/>
          <w:szCs w:val="19"/>
        </w:rPr>
        <w:t> </w:t>
      </w:r>
      <w:r>
        <w:rPr>
          <w:rFonts w:ascii="Lucida Sans Unicode" w:hAnsi="Lucida Sans Unicode" w:cs="Lucida Sans Unicode" w:eastAsia="Lucida Sans Unicode"/>
          <w:w w:val="90"/>
          <w:sz w:val="19"/>
          <w:szCs w:val="19"/>
        </w:rPr>
        <w:t>=</w:t>
      </w:r>
      <w:r>
        <w:rPr>
          <w:rFonts w:ascii="Lucida Sans Unicode" w:hAnsi="Lucida Sans Unicode" w:cs="Lucida Sans Unicode" w:eastAsia="Lucida Sans Unicode"/>
          <w:spacing w:val="7"/>
          <w:sz w:val="19"/>
          <w:szCs w:val="19"/>
        </w:rPr>
        <w:t> </w:t>
      </w:r>
      <w:r>
        <w:rPr>
          <w:i/>
          <w:iCs/>
          <w:w w:val="90"/>
          <w:sz w:val="19"/>
          <w:szCs w:val="19"/>
        </w:rPr>
        <w:t>e</w:t>
      </w:r>
      <w:r>
        <w:rPr>
          <w:w w:val="90"/>
          <w:sz w:val="19"/>
          <w:szCs w:val="19"/>
          <w:vertAlign w:val="superscript"/>
        </w:rPr>
        <w:t>−(</w:t>
      </w:r>
      <w:r>
        <w:rPr>
          <w:i/>
          <w:iCs/>
          <w:w w:val="90"/>
          <w:sz w:val="19"/>
          <w:szCs w:val="19"/>
          <w:vertAlign w:val="superscript"/>
        </w:rPr>
        <w:t>fi</w:t>
      </w:r>
      <w:r>
        <w:rPr>
          <w:w w:val="90"/>
          <w:position w:val="7"/>
          <w:sz w:val="10"/>
          <w:szCs w:val="10"/>
          <w:vertAlign w:val="baseline"/>
        </w:rPr>
        <w:t>1</w:t>
      </w:r>
      <w:r>
        <w:rPr>
          <w:spacing w:val="-10"/>
          <w:w w:val="90"/>
          <w:position w:val="7"/>
          <w:sz w:val="10"/>
          <w:szCs w:val="10"/>
          <w:vertAlign w:val="baseline"/>
        </w:rPr>
        <w:t> </w:t>
      </w:r>
      <w:r>
        <w:rPr>
          <w:rFonts w:ascii="Verdana" w:hAnsi="Verdana" w:cs="Verdana" w:eastAsia="Verdana"/>
          <w:w w:val="90"/>
          <w:position w:val="9"/>
          <w:sz w:val="14"/>
          <w:szCs w:val="14"/>
          <w:vertAlign w:val="baseline"/>
        </w:rPr>
        <w:t>+</w:t>
      </w:r>
      <w:r>
        <w:rPr>
          <w:i/>
          <w:iCs/>
          <w:w w:val="90"/>
          <w:position w:val="9"/>
          <w:sz w:val="14"/>
          <w:szCs w:val="14"/>
          <w:vertAlign w:val="baseline"/>
        </w:rPr>
        <w:t>fi</w:t>
      </w:r>
      <w:r>
        <w:rPr>
          <w:w w:val="90"/>
          <w:position w:val="7"/>
          <w:sz w:val="10"/>
          <w:szCs w:val="10"/>
          <w:vertAlign w:val="baseline"/>
        </w:rPr>
        <w:t>2</w:t>
      </w:r>
      <w:r>
        <w:rPr>
          <w:spacing w:val="-9"/>
          <w:w w:val="90"/>
          <w:position w:val="7"/>
          <w:sz w:val="10"/>
          <w:szCs w:val="10"/>
          <w:vertAlign w:val="baseline"/>
        </w:rPr>
        <w:t> </w:t>
      </w:r>
      <w:r>
        <w:rPr>
          <w:w w:val="90"/>
          <w:position w:val="9"/>
          <w:sz w:val="14"/>
          <w:szCs w:val="14"/>
          <w:vertAlign w:val="baseline"/>
        </w:rPr>
        <w:t>)</w:t>
      </w:r>
      <w:r>
        <w:rPr>
          <w:w w:val="90"/>
          <w:position w:val="27"/>
          <w:sz w:val="19"/>
          <w:szCs w:val="19"/>
          <w:vertAlign w:val="baseline"/>
        </w:rPr>
        <w:t>(︂</w:t>
      </w:r>
      <w:r>
        <w:rPr>
          <w:spacing w:val="-5"/>
          <w:w w:val="90"/>
          <w:position w:val="27"/>
          <w:sz w:val="19"/>
          <w:szCs w:val="19"/>
          <w:vertAlign w:val="baseline"/>
        </w:rPr>
        <w:t> </w:t>
      </w:r>
      <w:r>
        <w:rPr>
          <w:i/>
          <w:iCs/>
          <w:w w:val="90"/>
          <w:position w:val="12"/>
          <w:sz w:val="19"/>
          <w:szCs w:val="19"/>
          <w:vertAlign w:val="baseline"/>
        </w:rPr>
        <w:t>fi</w:t>
      </w:r>
      <w:r>
        <w:rPr>
          <w:w w:val="90"/>
          <w:position w:val="10"/>
          <w:sz w:val="14"/>
          <w:szCs w:val="14"/>
          <w:vertAlign w:val="baseline"/>
        </w:rPr>
        <w:t>1</w:t>
      </w:r>
      <w:r>
        <w:rPr>
          <w:spacing w:val="7"/>
          <w:position w:val="10"/>
          <w:sz w:val="14"/>
          <w:szCs w:val="14"/>
          <w:vertAlign w:val="baseline"/>
        </w:rPr>
        <w:t> </w:t>
      </w:r>
      <w:r>
        <w:rPr>
          <w:w w:val="90"/>
          <w:position w:val="27"/>
          <w:sz w:val="19"/>
          <w:szCs w:val="19"/>
          <w:vertAlign w:val="baseline"/>
        </w:rPr>
        <w:t>)︂</w:t>
      </w:r>
      <w:r>
        <w:rPr>
          <w:i/>
          <w:iCs/>
          <w:w w:val="90"/>
          <w:position w:val="23"/>
          <w:sz w:val="14"/>
          <w:szCs w:val="14"/>
          <w:vertAlign w:val="baseline"/>
        </w:rPr>
        <w:t>k/</w:t>
      </w:r>
      <w:r>
        <w:rPr>
          <w:w w:val="90"/>
          <w:position w:val="23"/>
          <w:sz w:val="14"/>
          <w:szCs w:val="14"/>
          <w:vertAlign w:val="baseline"/>
        </w:rPr>
        <w:t>2</w:t>
      </w:r>
      <w:r>
        <w:rPr>
          <w:spacing w:val="-10"/>
          <w:w w:val="90"/>
          <w:position w:val="23"/>
          <w:sz w:val="14"/>
          <w:szCs w:val="14"/>
          <w:vertAlign w:val="baseline"/>
        </w:rPr>
        <w:t> </w:t>
      </w:r>
      <w:r>
        <w:rPr>
          <w:i/>
          <w:iCs/>
          <w:w w:val="90"/>
          <w:sz w:val="19"/>
          <w:szCs w:val="19"/>
          <w:vertAlign w:val="baseline"/>
        </w:rPr>
        <w:t>I</w:t>
      </w:r>
      <w:r>
        <w:rPr>
          <w:i/>
          <w:iCs/>
          <w:spacing w:val="60"/>
          <w:sz w:val="19"/>
          <w:szCs w:val="19"/>
          <w:vertAlign w:val="baseline"/>
        </w:rPr>
        <w:t> </w:t>
      </w:r>
      <w:r>
        <w:rPr>
          <w:spacing w:val="-2"/>
          <w:w w:val="85"/>
          <w:sz w:val="19"/>
          <w:szCs w:val="19"/>
          <w:vertAlign w:val="baseline"/>
        </w:rPr>
        <w:t>(2</w:t>
      </w:r>
      <w:r>
        <w:rPr>
          <w:spacing w:val="-2"/>
          <w:w w:val="85"/>
          <w:position w:val="18"/>
          <w:sz w:val="19"/>
          <w:szCs w:val="19"/>
          <w:vertAlign w:val="baseline"/>
        </w:rPr>
        <w:t>√</w:t>
      </w:r>
      <w:r>
        <w:rPr>
          <w:spacing w:val="-2"/>
          <w:w w:val="85"/>
          <w:position w:val="18"/>
          <w:sz w:val="19"/>
          <w:szCs w:val="19"/>
          <w:vertAlign w:val="baseline"/>
          <w:rtl/>
        </w:rPr>
        <w:t>︀</w:t>
      </w:r>
      <w:r>
        <w:rPr>
          <w:i/>
          <w:iCs/>
          <w:spacing w:val="-2"/>
          <w:w w:val="85"/>
          <w:sz w:val="19"/>
          <w:szCs w:val="19"/>
          <w:vertAlign w:val="baseline"/>
        </w:rPr>
        <w:t>f</w:t>
      </w:r>
      <w:r>
        <w:rPr>
          <w:i/>
          <w:iCs/>
          <w:spacing w:val="-2"/>
          <w:w w:val="85"/>
          <w:sz w:val="19"/>
          <w:szCs w:val="19"/>
          <w:vertAlign w:val="baseline"/>
        </w:rPr>
        <w:t>i</w:t>
      </w:r>
    </w:p>
    <w:p>
      <w:pPr>
        <w:spacing w:line="240" w:lineRule="auto" w:before="173"/>
        <w:rPr>
          <w:i/>
          <w:sz w:val="19"/>
        </w:rPr>
      </w:pPr>
      <w:r>
        <w:rPr/>
        <w:br w:type="column"/>
      </w:r>
      <w:r>
        <w:rPr>
          <w:i/>
          <w:sz w:val="19"/>
        </w:rPr>
      </w:r>
    </w:p>
    <w:p>
      <w:pPr>
        <w:tabs>
          <w:tab w:pos="602" w:val="left" w:leader="none"/>
          <w:tab w:pos="1071" w:val="left" w:leader="none"/>
        </w:tabs>
        <w:spacing w:line="31" w:lineRule="exact" w:before="0"/>
        <w:ind w:left="60" w:right="0" w:firstLine="0"/>
        <w:jc w:val="left"/>
        <w:rPr>
          <w:i/>
          <w:sz w:val="19"/>
        </w:rPr>
      </w:pPr>
      <w:r>
        <w:rPr>
          <w:i/>
          <w:sz w:val="19"/>
        </w:rPr>
        <w:t>fi</w:t>
      </w:r>
      <w:r>
        <w:rPr>
          <w:i/>
          <w:spacing w:val="29"/>
          <w:w w:val="110"/>
          <w:sz w:val="19"/>
        </w:rPr>
        <w:t> </w:t>
      </w:r>
      <w:r>
        <w:rPr>
          <w:spacing w:val="-5"/>
          <w:w w:val="110"/>
          <w:sz w:val="19"/>
        </w:rPr>
        <w:t>)</w:t>
      </w:r>
      <w:r>
        <w:rPr>
          <w:i/>
          <w:spacing w:val="-5"/>
          <w:w w:val="110"/>
          <w:sz w:val="19"/>
        </w:rPr>
        <w:t>,</w:t>
      </w:r>
      <w:r>
        <w:rPr>
          <w:i/>
          <w:sz w:val="19"/>
        </w:rPr>
        <w:tab/>
      </w:r>
      <w:r>
        <w:rPr>
          <w:i/>
          <w:spacing w:val="-10"/>
          <w:w w:val="110"/>
          <w:sz w:val="19"/>
        </w:rPr>
        <w:t>k</w:t>
      </w:r>
      <w:r>
        <w:rPr>
          <w:i/>
          <w:sz w:val="19"/>
        </w:rPr>
        <w:tab/>
      </w:r>
      <w:r>
        <w:rPr>
          <w:i/>
          <w:spacing w:val="-10"/>
          <w:w w:val="125"/>
          <w:sz w:val="19"/>
        </w:rPr>
        <w:t>,</w:t>
      </w:r>
    </w:p>
    <w:p>
      <w:pPr>
        <w:tabs>
          <w:tab w:pos="3735" w:val="left" w:leader="none"/>
        </w:tabs>
        <w:spacing w:line="223" w:lineRule="exact" w:before="203"/>
        <w:ind w:left="478" w:right="0" w:firstLine="0"/>
        <w:jc w:val="left"/>
        <w:rPr>
          <w:sz w:val="19"/>
        </w:rPr>
      </w:pPr>
      <w:r>
        <w:rPr/>
        <w:br w:type="column"/>
      </w:r>
      <w:bookmarkStart w:name="_bookmark29" w:id="47"/>
      <w:bookmarkEnd w:id="47"/>
      <w:r>
        <w:rPr/>
      </w:r>
      <w:r>
        <w:rPr>
          <w:i/>
          <w:sz w:val="19"/>
        </w:rPr>
        <w:t>l</w:t>
      </w:r>
      <w:r>
        <w:rPr>
          <w:i/>
          <w:sz w:val="19"/>
          <w:vertAlign w:val="subscript"/>
        </w:rPr>
        <w:t>p</w:t>
      </w:r>
      <w:r>
        <w:rPr>
          <w:sz w:val="19"/>
          <w:vertAlign w:val="baseline"/>
        </w:rPr>
        <w:t>(</w:t>
      </w:r>
      <w:r>
        <w:rPr>
          <w:i/>
          <w:sz w:val="19"/>
          <w:vertAlign w:val="baseline"/>
        </w:rPr>
        <w:t>β</w:t>
      </w:r>
      <w:r>
        <w:rPr>
          <w:sz w:val="19"/>
          <w:vertAlign w:val="subscript"/>
        </w:rPr>
        <w:t>0</w:t>
      </w:r>
      <w:r>
        <w:rPr>
          <w:i/>
          <w:sz w:val="19"/>
          <w:vertAlign w:val="baseline"/>
        </w:rPr>
        <w:t>,</w:t>
      </w:r>
      <w:r>
        <w:rPr>
          <w:i/>
          <w:spacing w:val="22"/>
          <w:sz w:val="19"/>
          <w:vertAlign w:val="baseline"/>
        </w:rPr>
        <w:t> </w:t>
      </w:r>
      <w:r>
        <w:rPr>
          <w:rFonts w:ascii="Arial" w:hAnsi="Arial"/>
          <w:b/>
          <w:i/>
          <w:sz w:val="19"/>
          <w:vertAlign w:val="baseline"/>
        </w:rPr>
        <w:t>θ</w:t>
      </w:r>
      <w:r>
        <w:rPr>
          <w:sz w:val="19"/>
          <w:vertAlign w:val="baseline"/>
        </w:rPr>
        <w:t>)</w:t>
      </w:r>
      <w:r>
        <w:rPr>
          <w:spacing w:val="40"/>
          <w:sz w:val="19"/>
          <w:vertAlign w:val="baseline"/>
        </w:rPr>
        <w:t> </w:t>
      </w:r>
      <w:r>
        <w:rPr>
          <w:rFonts w:ascii="Lucida Sans Unicode" w:hAnsi="Lucida Sans Unicode"/>
          <w:sz w:val="19"/>
          <w:vertAlign w:val="baseline"/>
        </w:rPr>
        <w:t>=</w:t>
      </w:r>
      <w:r>
        <w:rPr>
          <w:rFonts w:ascii="Lucida Sans Unicode" w:hAnsi="Lucida Sans Unicode"/>
          <w:spacing w:val="29"/>
          <w:sz w:val="19"/>
          <w:vertAlign w:val="baseline"/>
        </w:rPr>
        <w:t> </w:t>
      </w:r>
      <w:r>
        <w:rPr>
          <w:i/>
          <w:sz w:val="19"/>
          <w:vertAlign w:val="baseline"/>
        </w:rPr>
        <w:t>l</w:t>
      </w:r>
      <w:r>
        <w:rPr>
          <w:sz w:val="19"/>
          <w:vertAlign w:val="baseline"/>
        </w:rPr>
        <w:t>(</w:t>
      </w:r>
      <w:r>
        <w:rPr>
          <w:i/>
          <w:sz w:val="19"/>
          <w:vertAlign w:val="baseline"/>
        </w:rPr>
        <w:t>β</w:t>
      </w:r>
      <w:r>
        <w:rPr>
          <w:sz w:val="19"/>
          <w:vertAlign w:val="subscript"/>
        </w:rPr>
        <w:t>0</w:t>
      </w:r>
      <w:r>
        <w:rPr>
          <w:i/>
          <w:sz w:val="19"/>
          <w:vertAlign w:val="baseline"/>
        </w:rPr>
        <w:t>,</w:t>
      </w:r>
      <w:r>
        <w:rPr>
          <w:i/>
          <w:spacing w:val="23"/>
          <w:sz w:val="19"/>
          <w:vertAlign w:val="baseline"/>
        </w:rPr>
        <w:t> </w:t>
      </w:r>
      <w:r>
        <w:rPr>
          <w:rFonts w:ascii="Arial" w:hAnsi="Arial"/>
          <w:b/>
          <w:i/>
          <w:sz w:val="19"/>
          <w:vertAlign w:val="baseline"/>
        </w:rPr>
        <w:t>θ</w:t>
      </w:r>
      <w:r>
        <w:rPr>
          <w:sz w:val="19"/>
          <w:vertAlign w:val="baseline"/>
        </w:rPr>
        <w:t>)</w:t>
      </w:r>
      <w:r>
        <w:rPr>
          <w:spacing w:val="16"/>
          <w:w w:val="115"/>
          <w:sz w:val="19"/>
          <w:vertAlign w:val="baseline"/>
        </w:rPr>
        <w:t> </w:t>
      </w:r>
      <w:r>
        <w:rPr>
          <w:w w:val="115"/>
          <w:sz w:val="19"/>
          <w:vertAlign w:val="baseline"/>
        </w:rPr>
        <w:t>−</w:t>
      </w:r>
      <w:r>
        <w:rPr>
          <w:spacing w:val="25"/>
          <w:w w:val="115"/>
          <w:sz w:val="19"/>
          <w:vertAlign w:val="baseline"/>
        </w:rPr>
        <w:t> </w:t>
      </w:r>
      <w:r>
        <w:rPr>
          <w:i/>
          <w:spacing w:val="-2"/>
          <w:sz w:val="19"/>
          <w:vertAlign w:val="baseline"/>
        </w:rPr>
        <w:t>fiP</w:t>
      </w:r>
      <w:r>
        <w:rPr>
          <w:spacing w:val="-2"/>
          <w:sz w:val="19"/>
          <w:vertAlign w:val="baseline"/>
        </w:rPr>
        <w:t>(</w:t>
      </w:r>
      <w:r>
        <w:rPr>
          <w:rFonts w:ascii="Arial" w:hAnsi="Arial"/>
          <w:b/>
          <w:i/>
          <w:spacing w:val="-2"/>
          <w:sz w:val="19"/>
          <w:vertAlign w:val="baseline"/>
        </w:rPr>
        <w:t>θ</w:t>
      </w:r>
      <w:r>
        <w:rPr>
          <w:spacing w:val="-2"/>
          <w:sz w:val="19"/>
          <w:vertAlign w:val="baseline"/>
        </w:rPr>
        <w:t>)</w:t>
      </w:r>
      <w:r>
        <w:rPr>
          <w:sz w:val="19"/>
          <w:vertAlign w:val="baseline"/>
        </w:rPr>
        <w:tab/>
      </w:r>
      <w:r>
        <w:rPr>
          <w:spacing w:val="-5"/>
          <w:sz w:val="19"/>
          <w:vertAlign w:val="baseline"/>
        </w:rPr>
        <w:t>(3)</w:t>
      </w:r>
    </w:p>
    <w:p>
      <w:pPr>
        <w:spacing w:after="0" w:line="223" w:lineRule="exact"/>
        <w:jc w:val="left"/>
        <w:rPr>
          <w:sz w:val="19"/>
        </w:rPr>
        <w:sectPr>
          <w:type w:val="continuous"/>
          <w:pgSz w:w="11910" w:h="15880"/>
          <w:pgMar w:header="603" w:footer="0" w:top="540" w:bottom="280" w:left="992" w:right="850"/>
          <w:cols w:num="3" w:equalWidth="0">
            <w:col w:w="3570" w:space="40"/>
            <w:col w:w="1168" w:space="1161"/>
            <w:col w:w="4129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spacing w:line="20" w:lineRule="exact"/>
        <w:ind w:left="2371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1285" cy="5080"/>
                <wp:effectExtent l="9525" t="0" r="0" b="4445"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121285" cy="5080"/>
                          <a:chExt cx="121285" cy="508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2412"/>
                            <a:ext cx="12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0">
                                <a:moveTo>
                                  <a:pt x="0" y="0"/>
                                </a:moveTo>
                                <a:lnTo>
                                  <a:pt x="120700" y="0"/>
                                </a:lnTo>
                              </a:path>
                            </a:pathLst>
                          </a:custGeom>
                          <a:ln w="48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550pt;height:.4pt;mso-position-horizontal-relative:char;mso-position-vertical-relative:line" id="docshapegroup112" coordorigin="0,0" coordsize="191,8">
                <v:line style="position:absolute" from="0,4" to="190,4" stroked="true" strokeweight=".3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0" w:firstLine="0"/>
        <w:jc w:val="right"/>
        <w:rPr>
          <w:sz w:val="19"/>
        </w:rPr>
      </w:pPr>
      <w:r>
        <w:rPr>
          <w:i/>
          <w:spacing w:val="-5"/>
          <w:sz w:val="19"/>
        </w:rPr>
        <w:t>fi</w:t>
      </w:r>
      <w:r>
        <w:rPr>
          <w:spacing w:val="-5"/>
          <w:sz w:val="19"/>
          <w:vertAlign w:val="subscript"/>
        </w:rPr>
        <w:t>2</w:t>
      </w:r>
    </w:p>
    <w:p>
      <w:pPr>
        <w:tabs>
          <w:tab w:pos="983" w:val="left" w:leader="none"/>
        </w:tabs>
        <w:spacing w:before="44"/>
        <w:ind w:left="439" w:right="0" w:firstLine="0"/>
        <w:jc w:val="left"/>
        <w:rPr>
          <w:position w:val="1"/>
          <w:sz w:val="14"/>
        </w:rPr>
      </w:pPr>
      <w:r>
        <w:rPr/>
        <w:br w:type="column"/>
      </w:r>
      <w:r>
        <w:rPr>
          <w:i/>
          <w:spacing w:val="-10"/>
          <w:sz w:val="14"/>
        </w:rPr>
        <w:t>k</w:t>
      </w:r>
      <w:r>
        <w:rPr>
          <w:i/>
          <w:sz w:val="14"/>
        </w:rPr>
        <w:tab/>
      </w:r>
      <w:r>
        <w:rPr>
          <w:position w:val="1"/>
          <w:sz w:val="14"/>
        </w:rPr>
        <w:t>1</w:t>
      </w:r>
      <w:r>
        <w:rPr>
          <w:spacing w:val="79"/>
          <w:position w:val="1"/>
          <w:sz w:val="14"/>
        </w:rPr>
        <w:t> </w:t>
      </w:r>
      <w:r>
        <w:rPr>
          <w:spacing w:val="-10"/>
          <w:position w:val="1"/>
          <w:sz w:val="14"/>
        </w:rPr>
        <w:t>2</w:t>
      </w:r>
    </w:p>
    <w:p>
      <w:pPr>
        <w:spacing w:line="182" w:lineRule="exact" w:before="0"/>
        <w:ind w:left="479" w:right="0" w:firstLine="0"/>
        <w:jc w:val="left"/>
        <w:rPr>
          <w:rFonts w:ascii="Castellar" w:hAnsi="Castellar"/>
          <w:sz w:val="19"/>
        </w:rPr>
      </w:pPr>
      <w:r>
        <w:rPr/>
        <w:br w:type="column"/>
      </w:r>
      <w:r>
        <w:rPr>
          <w:w w:val="105"/>
          <w:sz w:val="19"/>
        </w:rPr>
        <w:t>∈</w:t>
      </w:r>
      <w:r>
        <w:rPr>
          <w:spacing w:val="14"/>
          <w:w w:val="105"/>
          <w:sz w:val="19"/>
        </w:rPr>
        <w:t> </w:t>
      </w:r>
      <w:r>
        <w:rPr>
          <w:rFonts w:ascii="Castellar" w:hAnsi="Castellar"/>
          <w:spacing w:val="-10"/>
          <w:w w:val="105"/>
          <w:sz w:val="19"/>
        </w:rPr>
        <w:t>Z</w:t>
      </w:r>
    </w:p>
    <w:p>
      <w:pPr>
        <w:pStyle w:val="BodyText"/>
        <w:spacing w:line="349" w:lineRule="exact"/>
        <w:ind w:left="1302"/>
        <w:rPr>
          <w:position w:val="9"/>
          <w:sz w:val="14"/>
          <w:szCs w:val="14"/>
        </w:rPr>
      </w:pPr>
      <w:r>
        <w:rPr>
          <w:position w:val="9"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1" simplePos="0" relativeHeight="485971968">
                <wp:simplePos x="0" y="0"/>
                <wp:positionH relativeFrom="page">
                  <wp:posOffset>5583580</wp:posOffset>
                </wp:positionH>
                <wp:positionV relativeFrom="paragraph">
                  <wp:posOffset>128101</wp:posOffset>
                </wp:positionV>
                <wp:extent cx="172085" cy="132080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172085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4"/>
                              </w:rPr>
                              <w:t>v</w:t>
                            </w:r>
                            <w:r>
                              <w:rPr>
                                <w:rFonts w:ascii="Verdana"/>
                                <w:spacing w:val="-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652008pt;margin-top:10.086699pt;width:13.55pt;height:10.4pt;mso-position-horizontal-relative:page;mso-position-vertical-relative:paragraph;z-index:-17344512" type="#_x0000_t202" id="docshape113" filled="false" stroked="false">
                <v:textbox inset="0,0,0,0">
                  <w:txbxContent>
                    <w:p>
                      <w:pPr>
                        <w:spacing w:before="14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sz w:val="14"/>
                        </w:rPr>
                        <w:t>v</w:t>
                      </w:r>
                      <w:r>
                        <w:rPr>
                          <w:rFonts w:ascii="Verdana"/>
                          <w:spacing w:val="-5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is</w:t>
      </w:r>
      <w:r>
        <w:rPr>
          <w:spacing w:val="22"/>
        </w:rPr>
        <w:t> </w:t>
      </w:r>
      <w:r>
        <w:rPr/>
        <w:t>maximized,</w:t>
      </w:r>
      <w:r>
        <w:rPr>
          <w:spacing w:val="22"/>
        </w:rPr>
        <w:t> </w:t>
      </w:r>
      <w:r>
        <w:rPr/>
        <w:t>where</w:t>
      </w:r>
      <w:r>
        <w:rPr>
          <w:spacing w:val="26"/>
        </w:rPr>
        <w:t> </w:t>
      </w:r>
      <w:r>
        <w:rPr>
          <w:i/>
          <w:iCs/>
        </w:rPr>
        <w:t>P</w:t>
      </w:r>
      <w:r>
        <w:rPr/>
        <w:t>(</w:t>
      </w:r>
      <w:r>
        <w:rPr>
          <w:rFonts w:ascii="Arial" w:hAnsi="Arial" w:cs="Arial" w:eastAsia="Arial"/>
          <w:b/>
          <w:bCs/>
          <w:i/>
          <w:iCs/>
        </w:rPr>
        <w:t>θ</w:t>
      </w:r>
      <w:r>
        <w:rPr/>
        <w:t>)</w:t>
      </w:r>
      <w:r>
        <w:rPr>
          <w:spacing w:val="14"/>
        </w:rPr>
        <w:t> </w:t>
      </w:r>
      <w:r>
        <w:rPr>
          <w:rFonts w:ascii="Lucida Sans Unicode" w:hAnsi="Lucida Sans Unicode" w:cs="Lucida Sans Unicode" w:eastAsia="Lucida Sans Unicode"/>
        </w:rPr>
        <w:t>=</w:t>
      </w:r>
      <w:r>
        <w:rPr>
          <w:rFonts w:ascii="Lucida Sans Unicode" w:hAnsi="Lucida Sans Unicode" w:cs="Lucida Sans Unicode" w:eastAsia="Lucida Sans Unicode"/>
          <w:spacing w:val="-4"/>
        </w:rPr>
        <w:t> </w:t>
      </w:r>
      <w:r>
        <w:rPr>
          <w:spacing w:val="-28"/>
          <w:position w:val="14"/>
        </w:rPr>
        <w:t>∑</w:t>
      </w:r>
      <w:r>
        <w:rPr>
          <w:spacing w:val="-28"/>
          <w:position w:val="14"/>
          <w:rtl/>
        </w:rPr>
        <w:t>︀</w:t>
      </w:r>
      <w:r>
        <w:rPr>
          <w:i/>
          <w:iCs/>
          <w:spacing w:val="-28"/>
          <w:position w:val="9"/>
          <w:sz w:val="14"/>
          <w:szCs w:val="14"/>
        </w:rPr>
        <w:t>p</w:t>
      </w:r>
      <w:r>
        <w:rPr>
          <w:spacing w:val="-28"/>
          <w:position w:val="9"/>
          <w:sz w:val="14"/>
          <w:szCs w:val="14"/>
        </w:rPr>
        <w:t>˜</w:t>
      </w:r>
    </w:p>
    <w:p>
      <w:pPr>
        <w:spacing w:line="240" w:lineRule="auto" w:before="77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200"/>
      </w:pPr>
      <w:r>
        <w:rPr/>
        <w:t>|</w:t>
      </w:r>
      <w:r>
        <w:rPr>
          <w:i/>
        </w:rPr>
        <w:t>θ</w:t>
      </w:r>
      <w:r>
        <w:rPr>
          <w:i/>
          <w:vertAlign w:val="subscript"/>
        </w:rPr>
        <w:t>v</w:t>
      </w:r>
      <w:r>
        <w:rPr>
          <w:vertAlign w:val="baseline"/>
        </w:rPr>
        <w:t>|</w:t>
      </w:r>
      <w:r>
        <w:rPr>
          <w:spacing w:val="23"/>
          <w:vertAlign w:val="baseline"/>
        </w:rPr>
        <w:t> </w:t>
      </w:r>
      <w:r>
        <w:rPr>
          <w:vertAlign w:val="baseline"/>
        </w:rPr>
        <w:t>denotes</w:t>
      </w:r>
      <w:r>
        <w:rPr>
          <w:spacing w:val="23"/>
          <w:vertAlign w:val="baseline"/>
        </w:rPr>
        <w:t> </w:t>
      </w:r>
      <w:r>
        <w:rPr>
          <w:vertAlign w:val="baseline"/>
        </w:rPr>
        <w:t>the</w:t>
      </w:r>
      <w:r>
        <w:rPr>
          <w:spacing w:val="24"/>
          <w:vertAlign w:val="baseline"/>
        </w:rPr>
        <w:t> </w:t>
      </w:r>
      <w:r>
        <w:rPr>
          <w:spacing w:val="-4"/>
          <w:vertAlign w:val="baseline"/>
        </w:rPr>
        <w:t>ordi-</w:t>
      </w:r>
    </w:p>
    <w:p>
      <w:pPr>
        <w:pStyle w:val="BodyText"/>
        <w:spacing w:after="0"/>
        <w:sectPr>
          <w:type w:val="continuous"/>
          <w:pgSz w:w="11910" w:h="15880"/>
          <w:pgMar w:header="603" w:footer="0" w:top="540" w:bottom="280" w:left="992" w:right="850"/>
          <w:cols w:num="4" w:equalWidth="0">
            <w:col w:w="2552" w:space="40"/>
            <w:col w:w="1253" w:space="39"/>
            <w:col w:w="3989" w:space="40"/>
            <w:col w:w="2155"/>
          </w:cols>
        </w:sectPr>
      </w:pPr>
    </w:p>
    <w:p>
      <w:pPr>
        <w:pStyle w:val="BodyText"/>
        <w:spacing w:line="260" w:lineRule="exact" w:before="2"/>
        <w:ind w:left="255"/>
        <w:jc w:val="both"/>
      </w:pPr>
      <w:r>
        <w:rPr/>
        <w:t>where </w:t>
      </w:r>
      <w:r>
        <w:rPr>
          <w:i/>
        </w:rPr>
        <w:t>I</w:t>
      </w:r>
      <w:r>
        <w:rPr>
          <w:i/>
          <w:vertAlign w:val="subscript"/>
        </w:rPr>
        <w:t>k</w:t>
      </w:r>
      <w:r>
        <w:rPr>
          <w:vertAlign w:val="baseline"/>
        </w:rPr>
        <w:t>(·) is the modified Bessel function of the fir</w:t>
      </w:r>
      <w:r>
        <w:rPr>
          <w:vertAlign w:val="baseline"/>
        </w:rPr>
        <w:t>st</w:t>
      </w:r>
      <w:r>
        <w:rPr>
          <w:spacing w:val="80"/>
          <w:vertAlign w:val="baseline"/>
        </w:rPr>
        <w:t> </w:t>
      </w:r>
      <w:r>
        <w:rPr>
          <w:vertAlign w:val="baseline"/>
        </w:rPr>
        <w:t>kind</w:t>
      </w:r>
      <w:r>
        <w:rPr>
          <w:spacing w:val="40"/>
          <w:vertAlign w:val="baseline"/>
        </w:rPr>
        <w:t> </w:t>
      </w:r>
      <w:r>
        <w:rPr>
          <w:vertAlign w:val="baseline"/>
        </w:rPr>
        <w:t>(for</w:t>
      </w:r>
      <w:r>
        <w:rPr>
          <w:spacing w:val="40"/>
          <w:vertAlign w:val="baseline"/>
        </w:rPr>
        <w:t> </w:t>
      </w:r>
      <w:r>
        <w:rPr>
          <w:vertAlign w:val="baseline"/>
        </w:rPr>
        <w:t>more</w:t>
      </w:r>
      <w:r>
        <w:rPr>
          <w:spacing w:val="40"/>
          <w:vertAlign w:val="baseline"/>
        </w:rPr>
        <w:t> </w:t>
      </w:r>
      <w:r>
        <w:rPr>
          <w:vertAlign w:val="baseline"/>
        </w:rPr>
        <w:t>details,</w:t>
      </w:r>
      <w:r>
        <w:rPr>
          <w:spacing w:val="40"/>
          <w:vertAlign w:val="baseline"/>
        </w:rPr>
        <w:t> </w:t>
      </w:r>
      <w:r>
        <w:rPr>
          <w:vertAlign w:val="baseline"/>
        </w:rPr>
        <w:t>see</w:t>
      </w:r>
      <w:r>
        <w:rPr>
          <w:spacing w:val="40"/>
          <w:vertAlign w:val="baseline"/>
        </w:rPr>
        <w:t> </w:t>
      </w:r>
      <w:hyperlink w:history="true" w:anchor="_bookmark65">
        <w:r>
          <w:rPr>
            <w:vertAlign w:val="baseline"/>
          </w:rPr>
          <w:t>Skellam</w:t>
        </w:r>
      </w:hyperlink>
      <w:r>
        <w:rPr>
          <w:spacing w:val="40"/>
          <w:vertAlign w:val="baseline"/>
        </w:rPr>
        <w:t> </w:t>
      </w:r>
      <w:hyperlink w:history="true" w:anchor="_bookmark65">
        <w:r>
          <w:rPr>
            <w:vertAlign w:val="baseline"/>
          </w:rPr>
          <w:t>1946).</w:t>
        </w:r>
      </w:hyperlink>
      <w:r>
        <w:rPr>
          <w:spacing w:val="40"/>
          <w:vertAlign w:val="baseline"/>
        </w:rPr>
        <w:t> </w:t>
      </w:r>
      <w:r>
        <w:rPr>
          <w:vertAlign w:val="baseline"/>
        </w:rPr>
        <w:t>Now</w:t>
      </w:r>
      <w:r>
        <w:rPr>
          <w:spacing w:val="40"/>
          <w:vertAlign w:val="baseline"/>
        </w:rPr>
        <w:t> </w:t>
      </w:r>
      <w:r>
        <w:rPr>
          <w:vertAlign w:val="baseline"/>
        </w:rPr>
        <w:t>let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Y</w:t>
      </w:r>
      <w:r>
        <w:rPr>
          <w:vertAlign w:val="subscript"/>
        </w:rPr>
        <w:t>1</w:t>
      </w:r>
      <w:r>
        <w:rPr>
          <w:w w:val="85"/>
          <w:vertAlign w:val="baseline"/>
        </w:rPr>
      </w:r>
      <w:r>
        <w:rPr>
          <w:vertAlign w:val="baseline"/>
        </w:rPr>
        <w:t> and </w:t>
      </w:r>
      <w:r>
        <w:rPr>
          <w:i/>
          <w:vertAlign w:val="baseline"/>
        </w:rPr>
        <w:t>Y</w:t>
      </w:r>
      <w:r>
        <w:rPr>
          <w:vertAlign w:val="subscript"/>
        </w:rPr>
        <w:t>2</w:t>
      </w:r>
      <w:r>
        <w:rPr>
          <w:vertAlign w:val="baseline"/>
        </w:rPr>
        <w:t> denote the (conditionally independent) </w:t>
      </w:r>
      <w:r>
        <w:rPr>
          <w:vertAlign w:val="baseline"/>
        </w:rPr>
        <w:t>Poisson</w:t>
      </w:r>
      <w:r>
        <w:rPr>
          <w:vertAlign w:val="baseline"/>
        </w:rPr>
        <w:t>-</w:t>
      </w:r>
      <w:r>
        <w:rPr>
          <w:vertAlign w:val="baseline"/>
        </w:rPr>
        <w:t>distributed</w:t>
      </w:r>
      <w:r>
        <w:rPr>
          <w:spacing w:val="-4"/>
          <w:vertAlign w:val="baseline"/>
        </w:rPr>
        <w:t> </w:t>
      </w:r>
      <w:r>
        <w:rPr>
          <w:vertAlign w:val="baseline"/>
        </w:rPr>
        <w:t>numbers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goals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two</w:t>
      </w:r>
      <w:r>
        <w:rPr>
          <w:spacing w:val="-4"/>
          <w:vertAlign w:val="baseline"/>
        </w:rPr>
        <w:t> </w:t>
      </w:r>
      <w:r>
        <w:rPr>
          <w:vertAlign w:val="baseline"/>
        </w:rPr>
        <w:t>soccer</w:t>
      </w:r>
      <w:r>
        <w:rPr>
          <w:spacing w:val="-4"/>
          <w:vertAlign w:val="baseline"/>
        </w:rPr>
        <w:t> </w:t>
      </w:r>
      <w:r>
        <w:rPr>
          <w:vertAlign w:val="baseline"/>
        </w:rPr>
        <w:t>teams</w:t>
      </w:r>
      <w:r>
        <w:rPr>
          <w:spacing w:val="-4"/>
          <w:vertAlign w:val="baseline"/>
        </w:rPr>
        <w:t> </w:t>
      </w:r>
      <w:r>
        <w:rPr>
          <w:vertAlign w:val="baseline"/>
        </w:rPr>
        <w:t>compet</w:t>
      </w:r>
      <w:r>
        <w:rPr>
          <w:vertAlign w:val="baseline"/>
        </w:rPr>
        <w:softHyphen/>
      </w:r>
      <w:r>
        <w:rPr>
          <w:vertAlign w:val="baseline"/>
        </w:rPr>
        <w:t>ing in a match. Then, the three probabilities </w:t>
      </w:r>
      <w:r>
        <w:rPr>
          <w:i/>
          <w:vertAlign w:val="baseline"/>
        </w:rPr>
        <w:t>P</w:t>
      </w:r>
      <w:r>
        <w:rPr>
          <w:vertAlign w:val="baseline"/>
        </w:rPr>
        <w:t>(</w:t>
      </w:r>
      <w:r>
        <w:rPr>
          <w:i/>
          <w:vertAlign w:val="baseline"/>
        </w:rPr>
        <w:t>Y</w:t>
      </w:r>
      <w:r>
        <w:rPr>
          <w:vertAlign w:val="subscript"/>
        </w:rPr>
        <w:t>1</w:t>
      </w:r>
      <w:r>
        <w:rPr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&gt; </w:t>
      </w:r>
      <w:r>
        <w:rPr>
          <w:i/>
          <w:vertAlign w:val="baseline"/>
        </w:rPr>
        <w:t>Y</w:t>
      </w:r>
      <w:r>
        <w:rPr>
          <w:vertAlign w:val="subscript"/>
        </w:rPr>
        <w:t>2</w:t>
      </w:r>
      <w:r>
        <w:rPr>
          <w:vertAlign w:val="baseline"/>
        </w:rPr>
        <w:t>)</w:t>
      </w:r>
      <w:r>
        <w:rPr>
          <w:vertAlign w:val="baseline"/>
        </w:rPr>
        <w:t>,</w:t>
      </w:r>
      <w:r>
        <w:rPr>
          <w:vertAlign w:val="baseline"/>
        </w:rPr>
        <w:t> </w:t>
      </w:r>
      <w:r>
        <w:rPr>
          <w:i/>
          <w:vertAlign w:val="baseline"/>
        </w:rPr>
        <w:t>P</w:t>
      </w:r>
      <w:r>
        <w:rPr>
          <w:vertAlign w:val="baseline"/>
        </w:rPr>
        <w:t>(</w:t>
      </w:r>
      <w:r>
        <w:rPr>
          <w:i/>
          <w:vertAlign w:val="baseline"/>
        </w:rPr>
        <w:t>Y</w:t>
      </w:r>
      <w:r>
        <w:rPr>
          <w:vertAlign w:val="subscript"/>
        </w:rPr>
        <w:t>1</w:t>
      </w:r>
      <w:r>
        <w:rPr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i/>
          <w:vertAlign w:val="baseline"/>
        </w:rPr>
        <w:t>Y</w:t>
      </w:r>
      <w:r>
        <w:rPr>
          <w:vertAlign w:val="subscript"/>
        </w:rPr>
        <w:t>2</w:t>
      </w:r>
      <w:r>
        <w:rPr>
          <w:vertAlign w:val="baseline"/>
        </w:rPr>
        <w:t>)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i/>
          <w:vertAlign w:val="baseline"/>
        </w:rPr>
        <w:t>P</w:t>
      </w:r>
      <w:r>
        <w:rPr>
          <w:vertAlign w:val="baseline"/>
        </w:rPr>
        <w:t>(</w:t>
      </w:r>
      <w:r>
        <w:rPr>
          <w:i/>
          <w:vertAlign w:val="baseline"/>
        </w:rPr>
        <w:t>Y</w:t>
      </w:r>
      <w:r>
        <w:rPr>
          <w:vertAlign w:val="subscript"/>
        </w:rPr>
        <w:t>1</w:t>
      </w:r>
      <w:r>
        <w:rPr>
          <w:spacing w:val="40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&lt; </w:t>
      </w:r>
      <w:r>
        <w:rPr>
          <w:i/>
          <w:vertAlign w:val="baseline"/>
        </w:rPr>
        <w:t>Y</w:t>
      </w:r>
      <w:r>
        <w:rPr>
          <w:vertAlign w:val="subscript"/>
        </w:rPr>
        <w:t>2</w:t>
      </w:r>
      <w:r>
        <w:rPr>
          <w:vertAlign w:val="baseline"/>
        </w:rPr>
        <w:t>)</w:t>
      </w:r>
      <w:r>
        <w:rPr>
          <w:spacing w:val="-4"/>
          <w:vertAlign w:val="baseline"/>
        </w:rPr>
        <w:t> </w:t>
      </w:r>
      <w:r>
        <w:rPr>
          <w:vertAlign w:val="baseline"/>
        </w:rPr>
        <w:t>can</w:t>
      </w:r>
      <w:r>
        <w:rPr>
          <w:spacing w:val="-4"/>
          <w:vertAlign w:val="baseline"/>
        </w:rPr>
        <w:t> </w:t>
      </w:r>
      <w:r>
        <w:rPr>
          <w:vertAlign w:val="baseline"/>
        </w:rPr>
        <w:t>be</w:t>
      </w:r>
      <w:r>
        <w:rPr>
          <w:spacing w:val="-3"/>
          <w:vertAlign w:val="baseline"/>
        </w:rPr>
        <w:t> </w:t>
      </w:r>
      <w:r>
        <w:rPr>
          <w:vertAlign w:val="baseline"/>
        </w:rPr>
        <w:t>easily</w:t>
      </w:r>
      <w:r>
        <w:rPr>
          <w:spacing w:val="-4"/>
          <w:vertAlign w:val="baseline"/>
        </w:rPr>
        <w:t> </w:t>
      </w:r>
      <w:r>
        <w:rPr>
          <w:vertAlign w:val="baseline"/>
        </w:rPr>
        <w:t>obtained</w:t>
      </w:r>
      <w:r>
        <w:rPr>
          <w:spacing w:val="-4"/>
          <w:vertAlign w:val="baseline"/>
        </w:rPr>
        <w:t> </w:t>
      </w:r>
      <w:r>
        <w:rPr>
          <w:vertAlign w:val="baseline"/>
        </w:rPr>
        <w:t>by</w:t>
      </w:r>
      <w:r>
        <w:rPr>
          <w:spacing w:val="-4"/>
          <w:vertAlign w:val="baseline"/>
        </w:rPr>
        <w:t> </w:t>
      </w:r>
      <w:r>
        <w:rPr>
          <w:vertAlign w:val="baseline"/>
        </w:rPr>
        <w:t>com</w:t>
      </w:r>
      <w:r>
        <w:rPr>
          <w:vertAlign w:val="baseline"/>
        </w:rPr>
        <w:softHyphen/>
      </w:r>
      <w:r>
        <w:rPr>
          <w:vertAlign w:val="baseline"/>
        </w:rPr>
        <w:t>puting </w:t>
      </w:r>
      <w:r>
        <w:rPr>
          <w:i/>
          <w:vertAlign w:val="baseline"/>
        </w:rPr>
        <w:t>P</w:t>
      </w:r>
      <w:r>
        <w:rPr>
          <w:vertAlign w:val="baseline"/>
        </w:rPr>
        <w:t>(</w:t>
      </w:r>
      <w:r>
        <w:rPr>
          <w:i/>
          <w:vertAlign w:val="baseline"/>
        </w:rPr>
        <w:t>K </w:t>
      </w:r>
      <w:r>
        <w:rPr>
          <w:rFonts w:ascii="Times New Roman" w:hAnsi="Times New Roman"/>
          <w:i/>
          <w:vertAlign w:val="baseline"/>
        </w:rPr>
        <w:t>&gt; </w:t>
      </w:r>
      <w:r>
        <w:rPr>
          <w:vertAlign w:val="baseline"/>
        </w:rPr>
        <w:t>0), </w:t>
      </w:r>
      <w:r>
        <w:rPr>
          <w:i/>
          <w:vertAlign w:val="baseline"/>
        </w:rPr>
        <w:t>P</w:t>
      </w:r>
      <w:r>
        <w:rPr>
          <w:vertAlign w:val="baseline"/>
        </w:rPr>
        <w:t>(</w:t>
      </w:r>
      <w:r>
        <w:rPr>
          <w:i/>
          <w:vertAlign w:val="baseline"/>
        </w:rPr>
        <w:t>K </w:t>
      </w:r>
      <w:r>
        <w:rPr>
          <w:rFonts w:ascii="Lucida Sans Unicode" w:hAnsi="Lucida Sans Unicode"/>
          <w:vertAlign w:val="baseline"/>
        </w:rPr>
        <w:t>= </w:t>
      </w:r>
      <w:r>
        <w:rPr>
          <w:vertAlign w:val="baseline"/>
        </w:rPr>
        <w:t>0) and </w:t>
      </w:r>
      <w:r>
        <w:rPr>
          <w:i/>
          <w:vertAlign w:val="baseline"/>
        </w:rPr>
        <w:t>P</w:t>
      </w:r>
      <w:r>
        <w:rPr>
          <w:vertAlign w:val="baseline"/>
        </w:rPr>
        <w:t>(</w:t>
      </w:r>
      <w:r>
        <w:rPr>
          <w:i/>
          <w:vertAlign w:val="baseline"/>
        </w:rPr>
        <w:t>K </w:t>
      </w:r>
      <w:r>
        <w:rPr>
          <w:rFonts w:ascii="Times New Roman" w:hAnsi="Times New Roman"/>
          <w:i/>
          <w:vertAlign w:val="baseline"/>
        </w:rPr>
        <w:t>&lt; </w:t>
      </w:r>
      <w:r>
        <w:rPr>
          <w:vertAlign w:val="baseline"/>
        </w:rPr>
        <w:t>0) via the Skella</w:t>
      </w:r>
      <w:r>
        <w:rPr>
          <w:vertAlign w:val="baseline"/>
        </w:rPr>
        <w:t>m</w:t>
      </w:r>
      <w:r>
        <w:rPr>
          <w:vertAlign w:val="baseline"/>
        </w:rPr>
        <w:t> </w:t>
      </w:r>
      <w:r>
        <w:rPr>
          <w:spacing w:val="-2"/>
          <w:vertAlign w:val="baseline"/>
        </w:rPr>
        <w:t>distribution.</w:t>
      </w:r>
    </w:p>
    <w:p>
      <w:pPr>
        <w:pStyle w:val="BodyText"/>
        <w:spacing w:line="276" w:lineRule="auto" w:before="29"/>
        <w:ind w:left="186" w:right="168"/>
        <w:jc w:val="both"/>
      </w:pPr>
      <w:r>
        <w:rPr/>
        <w:br w:type="column"/>
      </w:r>
      <w:r>
        <w:rPr/>
        <w:t>nary Lasso penalty with tuning parameter </w:t>
      </w:r>
      <w:r>
        <w:rPr>
          <w:i/>
        </w:rPr>
        <w:t>fi</w:t>
      </w:r>
      <w:r>
        <w:rPr/>
        <w:t>. The </w:t>
      </w:r>
      <w:r>
        <w:rPr/>
        <w:t>opti</w:t>
      </w:r>
      <w:r>
        <w:rPr/>
        <w:softHyphen/>
      </w:r>
      <w:r>
        <w:rPr>
          <w:spacing w:val="40"/>
        </w:rPr>
      </w:r>
      <w:r>
        <w:rPr/>
        <w:t>mal value for the tuning parameter </w:t>
      </w:r>
      <w:r>
        <w:rPr>
          <w:i/>
        </w:rPr>
        <w:t>fi </w:t>
      </w:r>
      <w:r>
        <w:rPr/>
        <w:t>will be det</w:t>
      </w:r>
      <w:r>
        <w:rPr/>
        <w:t>ermined</w:t>
      </w:r>
      <w:r>
        <w:rPr/>
        <w:t> by (standard) 10-fold cross-validation (CV) simply as th</w:t>
      </w:r>
      <w:r>
        <w:rPr/>
        <w:t>e</w:t>
      </w:r>
      <w:r>
        <w:rPr/>
        <w:t> parameter that minimizes the CV error. The model will </w:t>
      </w:r>
      <w:r>
        <w:rPr/>
        <w:t>be</w:t>
      </w:r>
      <w:r>
        <w:rPr/>
        <w:t> fitted using the function </w:t>
      </w:r>
      <w:r>
        <w:rPr>
          <w:rFonts w:ascii="Book Antiqua" w:hAnsi="Book Antiqua"/>
        </w:rPr>
        <w:t>cv.glmnet </w:t>
      </w:r>
      <w:r>
        <w:rPr/>
        <w:t>from the </w:t>
      </w:r>
      <w:r>
        <w:rPr>
          <w:rFonts w:ascii="Book Antiqua" w:hAnsi="Book Antiqua"/>
        </w:rPr>
        <w:t>R</w:t>
      </w:r>
      <w:r>
        <w:rPr/>
        <w:t>-packag</w:t>
      </w:r>
      <w:r>
        <w:rPr/>
        <w:t>e</w:t>
      </w:r>
      <w:r>
        <w:rPr/>
        <w:t> </w:t>
      </w:r>
      <w:r>
        <w:rPr>
          <w:rFonts w:ascii="Book Antiqua" w:hAnsi="Book Antiqua"/>
        </w:rPr>
        <w:t>glmnet </w:t>
      </w:r>
      <w:r>
        <w:rPr/>
        <w:t>(F</w:t>
      </w:r>
      <w:hyperlink w:history="true" w:anchor="_bookmark36">
        <w:r>
          <w:rPr/>
          <w:t>riedman, Hastie, and Tibshirani</w:t>
        </w:r>
      </w:hyperlink>
      <w:r>
        <w:rPr/>
        <w:t> </w:t>
      </w:r>
      <w:hyperlink w:history="true" w:anchor="_bookmark36">
        <w:r>
          <w:rPr/>
          <w:t>2010).</w:t>
        </w:r>
      </w:hyperlink>
      <w:r>
        <w:rPr/>
        <w:t> In con</w:t>
      </w:r>
      <w:r>
        <w:rPr/>
        <w:softHyphen/>
      </w:r>
      <w:r>
        <w:rPr/>
      </w:r>
      <w:r>
        <w:rPr>
          <w:spacing w:val="-2"/>
        </w:rPr>
        <w:t>trast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similar</w:t>
      </w:r>
      <w:r>
        <w:rPr>
          <w:spacing w:val="-8"/>
        </w:rPr>
        <w:t> </w:t>
      </w:r>
      <w:r>
        <w:rPr>
          <w:spacing w:val="-2"/>
        </w:rPr>
        <w:t>ridge</w:t>
      </w:r>
      <w:r>
        <w:rPr>
          <w:spacing w:val="-9"/>
        </w:rPr>
        <w:t> </w:t>
      </w:r>
      <w:r>
        <w:rPr>
          <w:spacing w:val="-2"/>
        </w:rPr>
        <w:t>penalty</w:t>
      </w:r>
      <w:r>
        <w:rPr>
          <w:spacing w:val="-8"/>
        </w:rPr>
        <w:t> </w:t>
      </w:r>
      <w:hyperlink w:history="true" w:anchor="_bookmark42">
        <w:r>
          <w:rPr>
            <w:spacing w:val="-2"/>
          </w:rPr>
          <w:t>(Hoerl</w:t>
        </w:r>
        <w:r>
          <w:rPr>
            <w:spacing w:val="-9"/>
          </w:rPr>
          <w:t> </w:t>
        </w:r>
        <w:r>
          <w:rPr>
            <w:spacing w:val="-2"/>
          </w:rPr>
          <w:t>and</w:t>
        </w:r>
        <w:r>
          <w:rPr>
            <w:spacing w:val="-8"/>
          </w:rPr>
          <w:t> </w:t>
        </w:r>
        <w:r>
          <w:rPr>
            <w:spacing w:val="-2"/>
          </w:rPr>
          <w:t>Kennard</w:t>
        </w:r>
      </w:hyperlink>
      <w:r>
        <w:rPr>
          <w:spacing w:val="-8"/>
        </w:rPr>
        <w:t> </w:t>
      </w:r>
      <w:hyperlink w:history="true" w:anchor="_bookmark42">
        <w:r>
          <w:rPr>
            <w:spacing w:val="-2"/>
          </w:rPr>
          <w:t>197</w:t>
        </w:r>
      </w:hyperlink>
      <w:r>
        <w:rPr>
          <w:spacing w:val="-2"/>
        </w:rPr>
        <w:t>0),</w:t>
      </w:r>
      <w:r>
        <w:rPr/>
        <w:t> which</w:t>
      </w:r>
      <w:r>
        <w:rPr>
          <w:spacing w:val="22"/>
        </w:rPr>
        <w:t> </w:t>
      </w:r>
      <w:r>
        <w:rPr/>
        <w:t>penalizes</w:t>
      </w:r>
      <w:r>
        <w:rPr>
          <w:spacing w:val="21"/>
        </w:rPr>
        <w:t> </w:t>
      </w:r>
      <w:r>
        <w:rPr/>
        <w:t>squared</w:t>
      </w:r>
      <w:r>
        <w:rPr>
          <w:spacing w:val="22"/>
        </w:rPr>
        <w:t> </w:t>
      </w:r>
      <w:r>
        <w:rPr/>
        <w:t>parameters</w:t>
      </w:r>
      <w:r>
        <w:rPr>
          <w:spacing w:val="22"/>
        </w:rPr>
        <w:t> </w:t>
      </w:r>
      <w:r>
        <w:rPr/>
        <w:t>instead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>
          <w:spacing w:val="-2"/>
        </w:rPr>
        <w:t>absolute</w:t>
      </w:r>
    </w:p>
    <w:p>
      <w:pPr>
        <w:pStyle w:val="BodyText"/>
        <w:spacing w:after="0" w:line="276" w:lineRule="auto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961" w:space="40"/>
            <w:col w:w="5067"/>
          </w:cols>
        </w:sectPr>
      </w:pP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5880"/>
          <w:pgMar w:header="603" w:footer="0" w:top="880" w:bottom="280" w:left="992" w:right="850"/>
        </w:sectPr>
      </w:pPr>
    </w:p>
    <w:p>
      <w:pPr>
        <w:pStyle w:val="BodyText"/>
        <w:spacing w:line="280" w:lineRule="auto" w:before="140"/>
        <w:ind w:left="28"/>
        <w:jc w:val="both"/>
      </w:pPr>
      <w:r>
        <w:rPr/>
        <w:t>values, Lasso does not only shrink parameters </w:t>
      </w:r>
      <w:r>
        <w:rPr/>
        <w:t>toward</w:t>
      </w:r>
      <w:r>
        <w:rPr/>
        <w:t>s</w:t>
      </w:r>
      <w:r>
        <w:rPr/>
        <w:t> zero, but is able to set them to exactly zero. Therefore</w:t>
      </w:r>
      <w:r>
        <w:rPr/>
        <w:t>,</w:t>
      </w:r>
      <w:r>
        <w:rPr/>
        <w:t> depending on the chosen value of the tuning parameter</w:t>
      </w:r>
      <w:r>
        <w:rPr/>
        <w:t>,</w:t>
      </w:r>
      <w:r>
        <w:rPr/>
        <w:t> Lasso also enforces variable selection.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3"/>
        <w:jc w:val="both"/>
        <w:rPr>
          <w:rFonts w:ascii="Calibri"/>
        </w:rPr>
      </w:pPr>
      <w:r>
        <w:rPr>
          <w:rFonts w:ascii="Calibri"/>
          <w:spacing w:val="-2"/>
          <w:w w:val="110"/>
        </w:rPr>
        <w:t>Possible</w:t>
      </w:r>
      <w:r>
        <w:rPr>
          <w:rFonts w:ascii="Calibri"/>
          <w:spacing w:val="2"/>
          <w:w w:val="110"/>
        </w:rPr>
        <w:t> </w:t>
      </w:r>
      <w:r>
        <w:rPr>
          <w:rFonts w:ascii="Calibri"/>
          <w:spacing w:val="-2"/>
          <w:w w:val="110"/>
        </w:rPr>
        <w:t>extensions</w:t>
      </w:r>
    </w:p>
    <w:p>
      <w:pPr>
        <w:pStyle w:val="BodyText"/>
        <w:spacing w:before="56"/>
        <w:rPr>
          <w:rFonts w:ascii="Calibri"/>
          <w:b/>
        </w:rPr>
      </w:pPr>
    </w:p>
    <w:p>
      <w:pPr>
        <w:pStyle w:val="BodyText"/>
        <w:spacing w:line="280" w:lineRule="auto" w:before="1"/>
        <w:ind w:left="28"/>
        <w:jc w:val="both"/>
      </w:pPr>
      <w:r>
        <w:rPr/>
        <w:t>While the Lasso method described above was chosen </w:t>
      </w:r>
      <w:r>
        <w:rPr/>
        <w:t>a</w:t>
      </w:r>
      <w:r>
        <w:rPr/>
        <w:t>s</w:t>
      </w:r>
      <w:r>
        <w:rPr/>
        <w:t> the reference method to compare the predictive power o</w:t>
      </w:r>
      <w:r>
        <w:rPr/>
        <w:t>f</w:t>
      </w:r>
      <w:r>
        <w:rPr/>
        <w:t> the hybrid model, in the literature also several alterna</w:t>
      </w:r>
      <w:r>
        <w:rPr/>
        <w:softHyphen/>
      </w:r>
      <w:r>
        <w:rPr/>
        <w:t>tives and extensions are discussed. In the following, w</w:t>
      </w:r>
      <w:r>
        <w:rPr/>
        <w:t>e</w:t>
      </w:r>
      <w:r>
        <w:rPr/>
        <w:t> shortly</w:t>
      </w:r>
      <w:r>
        <w:rPr>
          <w:spacing w:val="-1"/>
        </w:rPr>
        <w:t> </w:t>
      </w:r>
      <w:r>
        <w:rPr/>
        <w:t>sketch</w:t>
      </w:r>
      <w:r>
        <w:rPr>
          <w:spacing w:val="-1"/>
        </w:rPr>
        <w:t> </w:t>
      </w:r>
      <w:r>
        <w:rPr/>
        <w:t>some possible</w:t>
      </w:r>
      <w:r>
        <w:rPr>
          <w:spacing w:val="-1"/>
        </w:rPr>
        <w:t> </w:t>
      </w:r>
      <w:r>
        <w:rPr/>
        <w:t>modifications.</w:t>
      </w:r>
      <w:r>
        <w:rPr>
          <w:spacing w:val="-1"/>
        </w:rPr>
        <w:t> </w:t>
      </w:r>
      <w:r>
        <w:rPr/>
        <w:t>As a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pos</w:t>
      </w:r>
      <w:r>
        <w:rPr/>
        <w:softHyphen/>
      </w:r>
      <w:r>
        <w:rPr/>
        <w:t>sible extension of the model </w:t>
      </w:r>
      <w:hyperlink w:history="true" w:anchor="_bookmark27">
        <w:r>
          <w:rPr/>
          <w:t>(2),</w:t>
        </w:r>
      </w:hyperlink>
      <w:r>
        <w:rPr/>
        <w:t> the linear predictor ca</w:t>
      </w:r>
      <w:r>
        <w:rPr/>
        <w:t>n</w:t>
      </w:r>
      <w:r>
        <w:rPr/>
        <w:t> be augmented by team-specific attack and defense effect</w:t>
      </w:r>
      <w:r>
        <w:rPr/>
        <w:t>s</w:t>
      </w:r>
      <w:r>
        <w:rPr/>
        <w:t> for all competing teams. This extension was used in </w:t>
      </w:r>
      <w:hyperlink w:history="true" w:anchor="_bookmark40">
        <w:r>
          <w:rPr/>
          <w:t>Grol</w:t>
        </w:r>
        <w:r>
          <w:rPr/>
          <w:t>l</w:t>
        </w:r>
      </w:hyperlink>
      <w:r>
        <w:rPr/>
        <w:t> </w:t>
      </w:r>
      <w:hyperlink w:history="true" w:anchor="_bookmark40">
        <w:r>
          <w:rPr>
            <w:spacing w:val="-4"/>
          </w:rPr>
          <w:t>et</w:t>
        </w:r>
        <w:r>
          <w:rPr>
            <w:spacing w:val="-7"/>
          </w:rPr>
          <w:t> </w:t>
        </w:r>
        <w:r>
          <w:rPr>
            <w:spacing w:val="-4"/>
          </w:rPr>
          <w:t>al.</w:t>
        </w:r>
      </w:hyperlink>
      <w:r>
        <w:rPr>
          <w:spacing w:val="-6"/>
        </w:rPr>
        <w:t> </w:t>
      </w:r>
      <w:r>
        <w:rPr>
          <w:spacing w:val="-4"/>
        </w:rPr>
        <w:t>(2</w:t>
      </w:r>
      <w:hyperlink w:history="true" w:anchor="_bookmark40">
        <w:r>
          <w:rPr>
            <w:spacing w:val="-4"/>
          </w:rPr>
          <w:t>015)</w:t>
        </w:r>
      </w:hyperlink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predict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FIFA</w:t>
      </w:r>
      <w:r>
        <w:rPr>
          <w:spacing w:val="-7"/>
        </w:rPr>
        <w:t> </w:t>
      </w:r>
      <w:r>
        <w:rPr>
          <w:spacing w:val="-4"/>
        </w:rPr>
        <w:t>World</w:t>
      </w:r>
      <w:r>
        <w:rPr>
          <w:spacing w:val="-6"/>
        </w:rPr>
        <w:t> </w:t>
      </w:r>
      <w:r>
        <w:rPr>
          <w:spacing w:val="-4"/>
        </w:rPr>
        <w:t>Cup</w:t>
      </w:r>
      <w:r>
        <w:rPr>
          <w:spacing w:val="-7"/>
        </w:rPr>
        <w:t> </w:t>
      </w:r>
      <w:r>
        <w:rPr>
          <w:spacing w:val="-4"/>
        </w:rPr>
        <w:t>2014.</w:t>
      </w:r>
      <w:r>
        <w:rPr>
          <w:spacing w:val="-6"/>
        </w:rPr>
        <w:t> </w:t>
      </w:r>
      <w:r>
        <w:rPr>
          <w:spacing w:val="-4"/>
        </w:rPr>
        <w:t>There,</w:t>
      </w:r>
      <w:r>
        <w:rPr>
          <w:spacing w:val="-7"/>
        </w:rPr>
        <w:t> </w:t>
      </w:r>
      <w:r>
        <w:rPr>
          <w:spacing w:val="-4"/>
        </w:rPr>
        <w:t>eac</w:t>
      </w:r>
      <w:r>
        <w:rPr>
          <w:spacing w:val="-4"/>
        </w:rPr>
        <w:t>h</w:t>
      </w:r>
      <w:r>
        <w:rPr/>
        <w:t> couple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attack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defense</w:t>
      </w:r>
      <w:r>
        <w:rPr>
          <w:spacing w:val="-7"/>
        </w:rPr>
        <w:t> </w:t>
      </w:r>
      <w:r>
        <w:rPr/>
        <w:t>parameters</w:t>
      </w:r>
      <w:r>
        <w:rPr>
          <w:spacing w:val="-7"/>
        </w:rPr>
        <w:t> </w:t>
      </w:r>
      <w:r>
        <w:rPr/>
        <w:t>corresponding</w:t>
      </w:r>
      <w:r>
        <w:rPr>
          <w:spacing w:val="-7"/>
        </w:rPr>
        <w:t> </w:t>
      </w:r>
      <w:r>
        <w:rPr/>
        <w:t>t</w:t>
      </w:r>
      <w:r>
        <w:rPr/>
        <w:t>o</w:t>
      </w:r>
      <w:r>
        <w:rPr/>
        <w:t> a team has been treated as a group and, hence, the Grou</w:t>
      </w:r>
      <w:r>
        <w:rPr/>
        <w:t>p</w:t>
      </w:r>
      <w:r>
        <w:rPr/>
        <w:t> Lasso penalty proposed by </w:t>
      </w:r>
      <w:hyperlink w:history="true" w:anchor="_bookmark68">
        <w:r>
          <w:rPr/>
          <w:t>Yuan and Lin</w:t>
        </w:r>
      </w:hyperlink>
      <w:r>
        <w:rPr/>
        <w:t> (2</w:t>
      </w:r>
      <w:hyperlink w:history="true" w:anchor="_bookmark68">
        <w:r>
          <w:rPr/>
          <w:t>006)</w:t>
        </w:r>
      </w:hyperlink>
      <w:r>
        <w:rPr/>
        <w:t> has bee</w:t>
      </w:r>
      <w:r>
        <w:rPr/>
        <w:t>n</w:t>
      </w:r>
      <w:r>
        <w:rPr/>
        <w:t> applied on those parameter groups.</w:t>
      </w:r>
    </w:p>
    <w:p>
      <w:pPr>
        <w:pStyle w:val="BodyText"/>
        <w:spacing w:line="278" w:lineRule="auto"/>
        <w:ind w:left="28" w:firstLine="340"/>
        <w:jc w:val="right"/>
      </w:pPr>
      <w:r>
        <w:rPr/>
        <w:t>Alternatively,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hyperlink w:history="true" w:anchor="_bookmark27">
        <w:r>
          <w:rPr/>
          <w:t>(2)</w:t>
        </w:r>
      </w:hyperlink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extende</w:t>
      </w:r>
      <w:r>
        <w:rPr/>
        <w:t>d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linear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smooth</w:t>
      </w:r>
      <w:r>
        <w:rPr>
          <w:spacing w:val="40"/>
        </w:rPr>
        <w:t> </w:t>
      </w:r>
      <w:r>
        <w:rPr/>
        <w:t>covariate</w:t>
      </w:r>
      <w:r>
        <w:rPr>
          <w:spacing w:val="40"/>
        </w:rPr>
        <w:t> </w:t>
      </w:r>
      <w:r>
        <w:rPr/>
        <w:t>effects</w:t>
      </w:r>
      <w:r>
        <w:rPr>
          <w:spacing w:val="40"/>
        </w:rPr>
        <w:t> </w:t>
      </w:r>
      <w:r>
        <w:rPr>
          <w:i/>
        </w:rPr>
        <w:t>f</w:t>
      </w:r>
      <w:r>
        <w:rPr>
          <w:i/>
          <w:spacing w:val="-18"/>
        </w:rPr>
        <w:t> </w:t>
      </w:r>
      <w:r>
        <w:rPr/>
        <w:t>(·)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metri</w:t>
      </w:r>
      <w:r>
        <w:rPr/>
        <w:t>c</w:t>
      </w:r>
      <w:r>
        <w:rPr/>
        <w:t> covariates, boosting techniques designed for generalize</w:t>
      </w:r>
      <w:r>
        <w:rPr/>
        <w:t>d</w:t>
      </w:r>
      <w:r>
        <w:rPr/>
        <w:t> additive</w:t>
      </w:r>
      <w:r>
        <w:rPr>
          <w:spacing w:val="40"/>
        </w:rPr>
        <w:t> </w:t>
      </w:r>
      <w:r>
        <w:rPr/>
        <w:t>models</w:t>
      </w:r>
      <w:r>
        <w:rPr>
          <w:spacing w:val="40"/>
        </w:rPr>
        <w:t> </w:t>
      </w:r>
      <w:r>
        <w:rPr/>
        <w:t>could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used,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>
          <w:rFonts w:ascii="Book Antiqua" w:hAnsi="Book Antiqua"/>
        </w:rPr>
        <w:t>gamboos</w:t>
      </w:r>
      <w:r>
        <w:rPr>
          <w:rFonts w:ascii="Book Antiqua" w:hAnsi="Book Antiqua"/>
        </w:rPr>
        <w:t>t</w:t>
      </w:r>
      <w:r>
        <w:rPr>
          <w:rFonts w:ascii="Book Antiqua" w:hAnsi="Book Antiqua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Book Antiqua" w:hAnsi="Book Antiqua"/>
        </w:rPr>
        <w:t>mboost</w:t>
      </w:r>
      <w:r>
        <w:rPr>
          <w:rFonts w:ascii="Book Antiqua" w:hAnsi="Book Antiqua"/>
          <w:spacing w:val="-11"/>
        </w:rPr>
        <w:t> </w:t>
      </w:r>
      <w:r>
        <w:rPr/>
        <w:t>package</w:t>
      </w:r>
      <w:r>
        <w:rPr>
          <w:spacing w:val="-5"/>
        </w:rPr>
        <w:t> </w:t>
      </w:r>
      <w:hyperlink w:history="true" w:anchor="_bookmark51">
        <w:r>
          <w:rPr/>
          <w:t>(Hothorn</w:t>
        </w:r>
        <w:r>
          <w:rPr>
            <w:spacing w:val="-5"/>
          </w:rPr>
          <w:t> </w:t>
        </w:r>
        <w:r>
          <w:rPr/>
          <w:t>et</w:t>
        </w:r>
        <w:r>
          <w:rPr>
            <w:spacing w:val="-5"/>
          </w:rPr>
          <w:t> </w:t>
        </w:r>
        <w:r>
          <w:rPr/>
          <w:t>al.</w:t>
        </w:r>
      </w:hyperlink>
      <w:r>
        <w:rPr>
          <w:spacing w:val="-5"/>
        </w:rPr>
        <w:t> </w:t>
      </w:r>
      <w:hyperlink w:history="true" w:anchor="_bookmark51">
        <w:r>
          <w:rPr/>
          <w:t>201</w:t>
        </w:r>
      </w:hyperlink>
      <w:r>
        <w:rPr/>
        <w:t>7)</w:t>
      </w:r>
      <w:r>
        <w:rPr/>
        <w:t>.</w:t>
      </w:r>
      <w:r>
        <w:rPr/>
        <w:t> Instead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Poisson</w:t>
      </w:r>
      <w:r>
        <w:rPr>
          <w:spacing w:val="40"/>
        </w:rPr>
        <w:t> </w:t>
      </w:r>
      <w:r>
        <w:rPr/>
        <w:t>distribution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negative</w:t>
      </w:r>
      <w:r>
        <w:rPr>
          <w:spacing w:val="40"/>
        </w:rPr>
        <w:t> </w:t>
      </w:r>
      <w:r>
        <w:rPr/>
        <w:t>bino</w:t>
      </w:r>
      <w:r>
        <w:rPr/>
        <w:softHyphen/>
      </w:r>
      <w:r>
        <w:rPr/>
        <w:t>mial</w:t>
      </w:r>
      <w:r>
        <w:rPr>
          <w:spacing w:val="38"/>
        </w:rPr>
        <w:t> </w:t>
      </w:r>
      <w:r>
        <w:rPr/>
        <w:t>distribution</w:t>
      </w:r>
      <w:r>
        <w:rPr>
          <w:spacing w:val="38"/>
        </w:rPr>
        <w:t> </w:t>
      </w:r>
      <w:r>
        <w:rPr/>
        <w:t>could</w:t>
      </w:r>
      <w:r>
        <w:rPr>
          <w:spacing w:val="38"/>
        </w:rPr>
        <w:t> </w:t>
      </w:r>
      <w:r>
        <w:rPr/>
        <w:t>be</w:t>
      </w:r>
      <w:r>
        <w:rPr>
          <w:spacing w:val="38"/>
        </w:rPr>
        <w:t> </w:t>
      </w:r>
      <w:r>
        <w:rPr/>
        <w:t>used</w:t>
      </w:r>
      <w:r>
        <w:rPr>
          <w:spacing w:val="38"/>
        </w:rPr>
        <w:t> </w:t>
      </w:r>
      <w:r>
        <w:rPr/>
        <w:t>as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response</w:t>
      </w:r>
      <w:r>
        <w:rPr>
          <w:spacing w:val="38"/>
        </w:rPr>
        <w:t> </w:t>
      </w:r>
      <w:r>
        <w:rPr/>
        <w:t>distri</w:t>
      </w:r>
      <w:r>
        <w:rPr/>
        <w:softHyphen/>
      </w:r>
      <w:r>
        <w:rPr/>
        <w:t>bution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considering</w:t>
      </w:r>
      <w:r>
        <w:rPr>
          <w:spacing w:val="40"/>
        </w:rPr>
        <w:t> </w:t>
      </w:r>
      <w:r>
        <w:rPr/>
        <w:t>distributions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count</w:t>
      </w:r>
      <w:r>
        <w:rPr>
          <w:spacing w:val="40"/>
        </w:rPr>
        <w:t> </w:t>
      </w:r>
      <w:r>
        <w:rPr/>
        <w:t>data</w:t>
      </w:r>
      <w:r>
        <w:rPr/>
        <w:t>,</w:t>
      </w:r>
      <w:r>
        <w:rPr/>
        <w:t> which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less</w:t>
      </w:r>
      <w:r>
        <w:rPr>
          <w:spacing w:val="15"/>
        </w:rPr>
        <w:t> </w:t>
      </w:r>
      <w:r>
        <w:rPr/>
        <w:t>restrictive</w:t>
      </w:r>
      <w:r>
        <w:rPr>
          <w:spacing w:val="15"/>
        </w:rPr>
        <w:t> </w:t>
      </w:r>
      <w:r>
        <w:rPr/>
        <w:t>as</w:t>
      </w:r>
      <w:r>
        <w:rPr>
          <w:spacing w:val="15"/>
        </w:rPr>
        <w:t> </w:t>
      </w:r>
      <w:r>
        <w:rPr/>
        <w:t>it</w:t>
      </w:r>
      <w:r>
        <w:rPr>
          <w:spacing w:val="15"/>
        </w:rPr>
        <w:t> </w:t>
      </w:r>
      <w:r>
        <w:rPr/>
        <w:t>overcomes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rather</w:t>
      </w:r>
      <w:r>
        <w:rPr>
          <w:spacing w:val="15"/>
        </w:rPr>
        <w:t> </w:t>
      </w:r>
      <w:r>
        <w:rPr/>
        <w:t>stric</w:t>
      </w:r>
      <w:r>
        <w:rPr/>
        <w:t>t</w:t>
      </w:r>
      <w:r>
        <w:rPr/>
        <w:t> assumption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expectation</w:t>
      </w:r>
      <w:r>
        <w:rPr>
          <w:spacing w:val="40"/>
        </w:rPr>
        <w:t> </w:t>
      </w:r>
      <w:r>
        <w:rPr/>
        <w:t>equating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variance</w:t>
      </w:r>
      <w:r>
        <w:rPr/>
        <w:t>.</w:t>
      </w:r>
      <w:r>
        <w:rPr/>
        <w:t> </w:t>
      </w:r>
      <w:hyperlink w:history="true" w:anchor="_bookmark56">
        <w:r>
          <w:rPr/>
          <w:t>Schauberger</w:t>
        </w:r>
        <w:r>
          <w:rPr>
            <w:spacing w:val="18"/>
          </w:rPr>
          <w:t> </w:t>
        </w:r>
        <w:r>
          <w:rPr/>
          <w:t>and</w:t>
        </w:r>
        <w:r>
          <w:rPr>
            <w:spacing w:val="18"/>
          </w:rPr>
          <w:t> </w:t>
        </w:r>
        <w:r>
          <w:rPr/>
          <w:t>Groll</w:t>
        </w:r>
      </w:hyperlink>
      <w:r>
        <w:rPr>
          <w:spacing w:val="18"/>
        </w:rPr>
        <w:t> </w:t>
      </w:r>
      <w:r>
        <w:rPr/>
        <w:t>(2</w:t>
      </w:r>
      <w:hyperlink w:history="true" w:anchor="_bookmark56">
        <w:r>
          <w:rPr/>
          <w:t>018)</w:t>
        </w:r>
      </w:hyperlink>
      <w:r>
        <w:rPr>
          <w:spacing w:val="18"/>
        </w:rPr>
        <w:t> </w:t>
      </w:r>
      <w:r>
        <w:rPr/>
        <w:t>investigated</w:t>
      </w:r>
      <w:r>
        <w:rPr>
          <w:spacing w:val="18"/>
        </w:rPr>
        <w:t> </w:t>
      </w:r>
      <w:r>
        <w:rPr/>
        <w:t>two</w:t>
      </w:r>
      <w:r>
        <w:rPr>
          <w:spacing w:val="18"/>
        </w:rPr>
        <w:t> </w:t>
      </w:r>
      <w:r>
        <w:rPr/>
        <w:t>differen</w:t>
      </w:r>
      <w:r>
        <w:rPr/>
        <w:t>t</w:t>
      </w:r>
      <w:r>
        <w:rPr/>
        <w:t> boosting</w:t>
      </w:r>
      <w:r>
        <w:rPr>
          <w:spacing w:val="38"/>
        </w:rPr>
        <w:t> </w:t>
      </w:r>
      <w:r>
        <w:rPr/>
        <w:t>approaches</w:t>
      </w:r>
      <w:r>
        <w:rPr>
          <w:spacing w:val="38"/>
        </w:rPr>
        <w:t> </w:t>
      </w:r>
      <w:r>
        <w:rPr/>
        <w:t>for</w:t>
      </w:r>
      <w:r>
        <w:rPr>
          <w:spacing w:val="38"/>
        </w:rPr>
        <w:t> </w:t>
      </w:r>
      <w:r>
        <w:rPr/>
        <w:t>this</w:t>
      </w:r>
      <w:r>
        <w:rPr>
          <w:spacing w:val="38"/>
        </w:rPr>
        <w:t> </w:t>
      </w:r>
      <w:r>
        <w:rPr/>
        <w:t>model</w:t>
      </w:r>
      <w:r>
        <w:rPr>
          <w:spacing w:val="38"/>
        </w:rPr>
        <w:t> </w:t>
      </w:r>
      <w:r>
        <w:rPr/>
        <w:t>class.</w:t>
      </w:r>
      <w:r>
        <w:rPr>
          <w:spacing w:val="38"/>
        </w:rPr>
        <w:t> </w:t>
      </w:r>
      <w:r>
        <w:rPr/>
        <w:t>However,</w:t>
      </w:r>
      <w:r>
        <w:rPr>
          <w:spacing w:val="38"/>
        </w:rPr>
        <w:t> </w:t>
      </w:r>
      <w:r>
        <w:rPr/>
        <w:t>n</w:t>
      </w:r>
      <w:r>
        <w:rPr/>
        <w:t>o</w:t>
      </w:r>
      <w:r>
        <w:rPr/>
        <w:t> overdispersion compared to the Poisson assumption wa</w:t>
      </w:r>
      <w:r>
        <w:rPr/>
        <w:t>s</w:t>
      </w:r>
      <w:r>
        <w:rPr/>
        <w:t> detected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models</w:t>
      </w:r>
      <w:r>
        <w:rPr>
          <w:spacing w:val="-7"/>
        </w:rPr>
        <w:t> </w:t>
      </w:r>
      <w:r>
        <w:rPr/>
        <w:t>reduced</w:t>
      </w:r>
      <w:r>
        <w:rPr>
          <w:spacing w:val="-7"/>
        </w:rPr>
        <w:t> </w:t>
      </w:r>
      <w:r>
        <w:rPr/>
        <w:t>back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Poisson</w:t>
      </w:r>
      <w:r>
        <w:rPr>
          <w:spacing w:val="-7"/>
        </w:rPr>
        <w:t> </w:t>
      </w:r>
      <w:r>
        <w:rPr/>
        <w:t>case</w:t>
      </w:r>
      <w:r>
        <w:rPr/>
        <w:t>.</w:t>
      </w:r>
      <w:r>
        <w:rPr/>
        <w:t> Altogether, in </w:t>
      </w:r>
      <w:hyperlink w:history="true" w:anchor="_bookmark56">
        <w:r>
          <w:rPr/>
          <w:t>Schauberger and Groll</w:t>
        </w:r>
      </w:hyperlink>
      <w:r>
        <w:rPr/>
        <w:t> (2</w:t>
      </w:r>
      <w:hyperlink w:history="true" w:anchor="_bookmark56">
        <w:r>
          <w:rPr/>
          <w:t>018)</w:t>
        </w:r>
      </w:hyperlink>
      <w:r>
        <w:rPr/>
        <w:t> the </w:t>
      </w:r>
      <w:r>
        <w:rPr/>
        <w:t>simple</w:t>
      </w:r>
      <w:r>
        <w:rPr/>
        <w:t> </w:t>
      </w:r>
      <w:r>
        <w:rPr>
          <w:spacing w:val="-2"/>
        </w:rPr>
        <w:t>Lasso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hyperlink w:history="true" w:anchor="_bookmark29">
        <w:r>
          <w:rPr>
            <w:spacing w:val="-2"/>
          </w:rPr>
          <w:t>(3)</w:t>
        </w:r>
      </w:hyperlink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predictor</w:t>
      </w:r>
      <w:r>
        <w:rPr>
          <w:spacing w:val="-8"/>
        </w:rPr>
        <w:t> </w:t>
      </w:r>
      <w:r>
        <w:rPr>
          <w:spacing w:val="-2"/>
        </w:rPr>
        <w:t>structure</w:t>
      </w:r>
      <w:r>
        <w:rPr>
          <w:spacing w:val="-8"/>
        </w:rPr>
        <w:t> </w:t>
      </w:r>
      <w:hyperlink w:history="true" w:anchor="_bookmark27">
        <w:r>
          <w:rPr>
            <w:spacing w:val="-2"/>
          </w:rPr>
          <w:t>(2)</w:t>
        </w:r>
      </w:hyperlink>
      <w:r>
        <w:rPr>
          <w:spacing w:val="-7"/>
        </w:rPr>
        <w:t> </w:t>
      </w:r>
      <w:r>
        <w:rPr>
          <w:spacing w:val="-2"/>
        </w:rPr>
        <w:t>turned</w:t>
      </w:r>
      <w:r>
        <w:rPr>
          <w:spacing w:val="-8"/>
        </w:rPr>
        <w:t> </w:t>
      </w:r>
      <w:r>
        <w:rPr>
          <w:spacing w:val="-2"/>
        </w:rPr>
        <w:t>out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b</w:t>
      </w:r>
      <w:r>
        <w:rPr>
          <w:spacing w:val="-2"/>
        </w:rPr>
        <w:t>e</w:t>
      </w:r>
      <w:r>
        <w:rPr/>
        <w:t> the</w:t>
      </w:r>
      <w:r>
        <w:rPr>
          <w:spacing w:val="7"/>
        </w:rPr>
        <w:t> </w:t>
      </w:r>
      <w:r>
        <w:rPr/>
        <w:t>best-performing</w:t>
      </w:r>
      <w:r>
        <w:rPr>
          <w:spacing w:val="8"/>
        </w:rPr>
        <w:t> </w:t>
      </w:r>
      <w:r>
        <w:rPr/>
        <w:t>regression</w:t>
      </w:r>
      <w:r>
        <w:rPr>
          <w:spacing w:val="8"/>
        </w:rPr>
        <w:t> </w:t>
      </w:r>
      <w:r>
        <w:rPr/>
        <w:t>approach,</w:t>
      </w:r>
      <w:r>
        <w:rPr>
          <w:spacing w:val="8"/>
        </w:rPr>
        <w:t> </w:t>
      </w:r>
      <w:r>
        <w:rPr/>
        <w:t>though</w:t>
      </w:r>
      <w:r>
        <w:rPr>
          <w:spacing w:val="7"/>
        </w:rPr>
        <w:t> </w:t>
      </w:r>
      <w:r>
        <w:rPr>
          <w:spacing w:val="-2"/>
        </w:rPr>
        <w:t>slightly</w:t>
      </w:r>
    </w:p>
    <w:p>
      <w:pPr>
        <w:pStyle w:val="BodyText"/>
        <w:spacing w:line="219" w:lineRule="exact"/>
        <w:ind w:left="28"/>
        <w:jc w:val="both"/>
      </w:pPr>
      <w:r>
        <w:rPr/>
        <w:t>outperformed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forests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hyperlink w:history="true" w:anchor="_bookmark8">
        <w:r>
          <w:rPr/>
          <w:t>Section</w:t>
        </w:r>
      </w:hyperlink>
      <w:r>
        <w:rPr>
          <w:spacing w:val="-3"/>
        </w:rPr>
        <w:t> </w:t>
      </w:r>
      <w:hyperlink w:history="true" w:anchor="_bookmark8">
        <w:r>
          <w:rPr>
            <w:spacing w:val="-4"/>
          </w:rPr>
          <w:t>3</w:t>
        </w:r>
      </w:hyperlink>
      <w:hyperlink w:history="true" w:anchor="_bookmark8">
        <w:r>
          <w:rPr>
            <w:spacing w:val="-4"/>
          </w:rPr>
          <w:t>.1.</w:t>
        </w:r>
      </w:hyperlink>
    </w:p>
    <w:p>
      <w:pPr>
        <w:pStyle w:val="BodyText"/>
      </w:pPr>
    </w:p>
    <w:p>
      <w:pPr>
        <w:pStyle w:val="BodyText"/>
        <w:spacing w:before="128"/>
      </w:pPr>
    </w:p>
    <w:p>
      <w:pPr>
        <w:pStyle w:val="Heading1"/>
        <w:spacing w:line="254" w:lineRule="auto"/>
        <w:ind w:left="350" w:hanging="323"/>
      </w:pPr>
      <w:bookmarkStart w:name="C Comparison of FIFA ranking, Elo rating" w:id="48"/>
      <w:bookmarkEnd w:id="48"/>
      <w:r>
        <w:rPr>
          <w:b w:val="0"/>
        </w:rPr>
      </w:r>
      <w:bookmarkStart w:name="_bookmark30" w:id="49"/>
      <w:bookmarkEnd w:id="49"/>
      <w:r>
        <w:rPr>
          <w:b w:val="0"/>
        </w:rPr>
      </w:r>
      <w:r>
        <w:rPr>
          <w:w w:val="105"/>
        </w:rPr>
        <w:t>C</w:t>
      </w:r>
      <w:r>
        <w:rPr>
          <w:spacing w:val="40"/>
          <w:w w:val="105"/>
        </w:rPr>
        <w:t> </w:t>
      </w:r>
      <w:r>
        <w:rPr>
          <w:w w:val="105"/>
        </w:rPr>
        <w:t>Comparison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FIFA</w:t>
      </w:r>
      <w:r>
        <w:rPr>
          <w:spacing w:val="-13"/>
          <w:w w:val="105"/>
        </w:rPr>
        <w:t> </w:t>
      </w:r>
      <w:r>
        <w:rPr>
          <w:w w:val="105"/>
        </w:rPr>
        <w:t>ranking,</w:t>
      </w:r>
      <w:r>
        <w:rPr>
          <w:spacing w:val="-13"/>
          <w:w w:val="105"/>
        </w:rPr>
        <w:t> </w:t>
      </w:r>
      <w:r>
        <w:rPr>
          <w:w w:val="105"/>
        </w:rPr>
        <w:t>El</w:t>
      </w:r>
      <w:r>
        <w:rPr>
          <w:w w:val="105"/>
        </w:rPr>
        <w:t>o</w:t>
      </w:r>
      <w:r>
        <w:rPr>
          <w:w w:val="105"/>
        </w:rPr>
        <w:t> rating and estimated abilities</w:t>
      </w:r>
    </w:p>
    <w:p>
      <w:pPr>
        <w:pStyle w:val="BodyText"/>
        <w:spacing w:line="280" w:lineRule="auto" w:before="239"/>
        <w:ind w:left="28"/>
        <w:jc w:val="both"/>
      </w:pPr>
      <w:hyperlink w:history="true" w:anchor="_bookmark31">
        <w:r>
          <w:rPr/>
          <w:t>Table</w:t>
        </w:r>
      </w:hyperlink>
      <w:r>
        <w:rPr>
          <w:spacing w:val="-11"/>
        </w:rPr>
        <w:t> </w:t>
      </w:r>
      <w:hyperlink w:history="true" w:anchor="_bookmark31">
        <w:r>
          <w:rPr/>
          <w:t>8</w:t>
        </w:r>
      </w:hyperlink>
      <w:r>
        <w:rPr>
          <w:spacing w:val="-10"/>
        </w:rPr>
        <w:t> </w:t>
      </w:r>
      <w:r>
        <w:rPr/>
        <w:t>compares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ranking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32</w:t>
      </w:r>
      <w:r>
        <w:rPr>
          <w:spacing w:val="-10"/>
        </w:rPr>
        <w:t> </w:t>
      </w:r>
      <w:r>
        <w:rPr/>
        <w:t>participating</w:t>
      </w:r>
      <w:r>
        <w:rPr>
          <w:spacing w:val="-11"/>
        </w:rPr>
        <w:t> </w:t>
      </w:r>
      <w:r>
        <w:rPr/>
        <w:t>team</w:t>
      </w:r>
      <w:r>
        <w:rPr/>
        <w:t>s</w:t>
      </w:r>
      <w:r>
        <w:rPr/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FIFA</w:t>
      </w:r>
      <w:r>
        <w:rPr>
          <w:spacing w:val="-9"/>
        </w:rPr>
        <w:t> </w:t>
      </w:r>
      <w:r>
        <w:rPr>
          <w:spacing w:val="-2"/>
        </w:rPr>
        <w:t>World</w:t>
      </w:r>
      <w:r>
        <w:rPr>
          <w:spacing w:val="-8"/>
        </w:rPr>
        <w:t> </w:t>
      </w:r>
      <w:r>
        <w:rPr>
          <w:spacing w:val="-2"/>
        </w:rPr>
        <w:t>Cup</w:t>
      </w:r>
      <w:r>
        <w:rPr>
          <w:spacing w:val="-9"/>
        </w:rPr>
        <w:t> </w:t>
      </w:r>
      <w:r>
        <w:rPr>
          <w:spacing w:val="-2"/>
        </w:rPr>
        <w:t>2018</w:t>
      </w:r>
      <w:r>
        <w:rPr>
          <w:spacing w:val="-8"/>
        </w:rPr>
        <w:t> </w:t>
      </w:r>
      <w:r>
        <w:rPr>
          <w:spacing w:val="-2"/>
        </w:rPr>
        <w:t>according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estimated</w:t>
      </w:r>
      <w:r>
        <w:rPr>
          <w:spacing w:val="-9"/>
        </w:rPr>
        <w:t> </w:t>
      </w:r>
      <w:r>
        <w:rPr>
          <w:spacing w:val="-2"/>
        </w:rPr>
        <w:t>abilitie</w:t>
      </w:r>
      <w:r>
        <w:rPr>
          <w:spacing w:val="-2"/>
        </w:rPr>
        <w:t>s</w:t>
      </w:r>
      <w:r>
        <w:rPr/>
        <w:t> (left column), Elo rating (center column) and FIFA rank</w:t>
      </w:r>
      <w:r>
        <w:rPr/>
        <w:softHyphen/>
      </w:r>
      <w:r>
        <w:rPr/>
        <w:t>ing</w:t>
      </w:r>
      <w:r>
        <w:rPr>
          <w:spacing w:val="-10"/>
        </w:rPr>
        <w:t> </w:t>
      </w:r>
      <w:r>
        <w:rPr/>
        <w:t>(right</w:t>
      </w:r>
      <w:r>
        <w:rPr>
          <w:spacing w:val="-10"/>
        </w:rPr>
        <w:t> </w:t>
      </w:r>
      <w:r>
        <w:rPr/>
        <w:t>column).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ranking</w:t>
      </w:r>
      <w:r>
        <w:rPr>
          <w:spacing w:val="-10"/>
        </w:rPr>
        <w:t> </w:t>
      </w:r>
      <w:r>
        <w:rPr/>
        <w:t>according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estimat</w:t>
      </w:r>
      <w:r>
        <w:rPr/>
        <w:t>ed</w:t>
      </w:r>
      <w:r>
        <w:rPr/>
        <w:t> abilities and the Elo ratings are very similar (Spearma</w:t>
      </w:r>
      <w:r>
        <w:rPr/>
        <w:t>n</w:t>
      </w:r>
      <w:r>
        <w:rPr/>
        <w:t> correlation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0.94),</w:t>
      </w:r>
      <w:r>
        <w:rPr>
          <w:spacing w:val="1"/>
        </w:rPr>
        <w:t> </w:t>
      </w:r>
      <w:r>
        <w:rPr/>
        <w:t>while</w:t>
      </w:r>
      <w:r>
        <w:rPr>
          <w:spacing w:val="2"/>
        </w:rPr>
        <w:t> </w:t>
      </w:r>
      <w:r>
        <w:rPr/>
        <w:t>both</w:t>
      </w:r>
      <w:r>
        <w:rPr>
          <w:spacing w:val="1"/>
        </w:rPr>
        <w:t> </w:t>
      </w:r>
      <w:r>
        <w:rPr/>
        <w:t>have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smaller</w:t>
      </w:r>
      <w:r>
        <w:rPr>
          <w:spacing w:val="1"/>
        </w:rPr>
        <w:t> </w:t>
      </w:r>
      <w:r>
        <w:rPr>
          <w:spacing w:val="-2"/>
        </w:rPr>
        <w:t>correlation</w:t>
      </w:r>
    </w:p>
    <w:p>
      <w:pPr>
        <w:spacing w:line="213" w:lineRule="auto" w:before="128"/>
        <w:ind w:left="28" w:right="391" w:firstLine="0"/>
        <w:jc w:val="left"/>
        <w:rPr>
          <w:rFonts w:ascii="Lucida Sans Unicode"/>
          <w:sz w:val="16"/>
        </w:rPr>
      </w:pPr>
      <w:r>
        <w:rPr/>
        <w:br w:type="column"/>
      </w:r>
      <w:bookmarkStart w:name="_bookmark31" w:id="50"/>
      <w:bookmarkEnd w:id="50"/>
      <w:r>
        <w:rPr/>
      </w:r>
      <w:r>
        <w:rPr>
          <w:rFonts w:ascii="Calibri"/>
          <w:b/>
          <w:w w:val="90"/>
          <w:sz w:val="16"/>
        </w:rPr>
        <w:t>Table 8:</w:t>
      </w:r>
      <w:r>
        <w:rPr>
          <w:rFonts w:ascii="Calibri"/>
          <w:b/>
          <w:spacing w:val="40"/>
          <w:sz w:val="16"/>
        </w:rPr>
        <w:t> </w:t>
      </w:r>
      <w:r>
        <w:rPr>
          <w:rFonts w:ascii="Lucida Sans Unicode"/>
          <w:w w:val="90"/>
          <w:sz w:val="16"/>
        </w:rPr>
        <w:t>Ranking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of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participants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of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FIFA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World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Cup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2018</w:t>
      </w:r>
      <w:r>
        <w:rPr>
          <w:rFonts w:ascii="Lucida Sans Unicode"/>
          <w:w w:val="90"/>
          <w:sz w:val="16"/>
        </w:rPr>
        <w:t> according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to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estimated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abilities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(left),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Elo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rating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(center)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and</w:t>
      </w:r>
      <w:r>
        <w:rPr>
          <w:rFonts w:ascii="Lucida Sans Unicode"/>
          <w:spacing w:val="-10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FIF</w:t>
      </w:r>
      <w:r>
        <w:rPr>
          <w:rFonts w:ascii="Lucida Sans Unicode"/>
          <w:w w:val="90"/>
          <w:sz w:val="16"/>
        </w:rPr>
        <w:t>A</w:t>
      </w:r>
      <w:r>
        <w:rPr>
          <w:rFonts w:ascii="Lucida Sans Unicode"/>
          <w:w w:val="90"/>
          <w:sz w:val="16"/>
        </w:rPr>
        <w:t> </w:t>
      </w:r>
      <w:r>
        <w:rPr>
          <w:rFonts w:ascii="Lucida Sans Unicode"/>
          <w:sz w:val="16"/>
        </w:rPr>
        <w:t>ranking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z w:val="16"/>
        </w:rPr>
        <w:t>(right).</w:t>
      </w:r>
    </w:p>
    <w:p>
      <w:pPr>
        <w:pStyle w:val="BodyText"/>
        <w:spacing w:before="12"/>
        <w:rPr>
          <w:rFonts w:ascii="Lucida Sans Unicode"/>
          <w:sz w:val="11"/>
        </w:rPr>
      </w:pPr>
      <w:r>
        <w:rPr>
          <w:rFonts w:ascii="Lucida Sans Unicode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3780002</wp:posOffset>
                </wp:positionH>
                <wp:positionV relativeFrom="paragraph">
                  <wp:posOffset>130755</wp:posOffset>
                </wp:positionV>
                <wp:extent cx="2988310" cy="127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638pt;margin-top:10.295680pt;width:235.3pt;height:.1pt;mso-position-horizontal-relative:page;mso-position-vertical-relative:paragraph;z-index:-15705600;mso-wrap-distance-left:0;mso-wrap-distance-right:0" id="docshape114" coordorigin="5953,206" coordsize="4706,0" path="m5953,206l10658,206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961" w:val="left" w:leader="none"/>
          <w:tab w:pos="3479" w:val="left" w:leader="none"/>
        </w:tabs>
        <w:spacing w:before="41"/>
        <w:ind w:left="44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Abilities</w:t>
      </w:r>
      <w:r>
        <w:rPr>
          <w:rFonts w:ascii="Calibri"/>
          <w:b/>
          <w:sz w:val="16"/>
        </w:rPr>
        <w:tab/>
        <w:t>Elo</w:t>
      </w:r>
      <w:r>
        <w:rPr>
          <w:rFonts w:ascii="Calibri"/>
          <w:b/>
          <w:spacing w:val="9"/>
          <w:sz w:val="16"/>
        </w:rPr>
        <w:t> </w:t>
      </w:r>
      <w:r>
        <w:rPr>
          <w:rFonts w:ascii="Calibri"/>
          <w:b/>
          <w:spacing w:val="-2"/>
          <w:sz w:val="16"/>
        </w:rPr>
        <w:t>rating</w:t>
      </w:r>
      <w:r>
        <w:rPr>
          <w:rFonts w:ascii="Calibri"/>
          <w:b/>
          <w:sz w:val="16"/>
        </w:rPr>
        <w:tab/>
        <w:t>FIFA</w:t>
      </w:r>
      <w:r>
        <w:rPr>
          <w:rFonts w:ascii="Calibri"/>
          <w:b/>
          <w:spacing w:val="-6"/>
          <w:sz w:val="16"/>
        </w:rPr>
        <w:t> </w:t>
      </w:r>
      <w:r>
        <w:rPr>
          <w:rFonts w:ascii="Calibri"/>
          <w:b/>
          <w:spacing w:val="-2"/>
          <w:sz w:val="16"/>
        </w:rPr>
        <w:t>ranking</w:t>
      </w:r>
    </w:p>
    <w:p>
      <w:pPr>
        <w:pStyle w:val="BodyText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3780002</wp:posOffset>
                </wp:positionH>
                <wp:positionV relativeFrom="paragraph">
                  <wp:posOffset>46791</wp:posOffset>
                </wp:positionV>
                <wp:extent cx="2988310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638pt;margin-top:3.684375pt;width:235.3pt;height:.1pt;mso-position-horizontal-relative:page;mso-position-vertical-relative:paragraph;z-index:-15705088;mso-wrap-distance-left:0;mso-wrap-distance-right:0" id="docshape115" coordorigin="5953,74" coordsize="4706,0" path="m5953,74l10658,7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33" w:lineRule="exact" w:before="18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Brazil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Brazil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Germany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Germany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Germany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Brazil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Spain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4"/>
          <w:sz w:val="16"/>
        </w:rPr>
        <w:t>Spain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Belgium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Argentina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France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Portugal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Colombia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Argentina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Argentina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98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Belgium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Portugal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84046" cy="69006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46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Switzerland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France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England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France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Portugal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Belgium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42004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4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Poland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6006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Uruguay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Colombia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Spain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England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4"/>
          <w:sz w:val="16"/>
        </w:rPr>
        <w:t>Peru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4"/>
          <w:sz w:val="16"/>
        </w:rPr>
        <w:t>Peru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Croatia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6006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Uruguay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Denmark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80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42004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4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Poland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84046" cy="69006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46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Switzerland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England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Denmark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Denmark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6006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Uruguay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4"/>
          <w:sz w:val="16"/>
        </w:rPr>
        <w:t>Peru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Croatia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Mexico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Sweden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Mexico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Colombia</w:t>
      </w:r>
    </w:p>
    <w:p>
      <w:pPr>
        <w:pStyle w:val="ListParagraph"/>
        <w:numPr>
          <w:ilvl w:val="0"/>
          <w:numId w:val="6"/>
        </w:numPr>
        <w:tabs>
          <w:tab w:pos="462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62" w:right="0" w:hanging="428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84046" cy="69006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46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Switzerland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42004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4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Poland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Croatia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Mexico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Sweden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Tunisia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Serbia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4"/>
          <w:sz w:val="16"/>
        </w:rPr>
        <w:t>Iran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Iceland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57005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5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w w:val="95"/>
          <w:sz w:val="16"/>
        </w:rPr>
        <w:t>Russia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Serbia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w w:val="85"/>
          <w:sz w:val="16"/>
        </w:rPr>
        <w:t>Costa</w:t>
      </w:r>
      <w:r>
        <w:rPr>
          <w:rFonts w:ascii="Lucida Sans Unicode"/>
          <w:sz w:val="16"/>
        </w:rPr>
        <w:t> </w:t>
      </w:r>
      <w:r>
        <w:rPr>
          <w:rFonts w:ascii="Lucida Sans Unicode"/>
          <w:spacing w:val="-4"/>
          <w:sz w:val="16"/>
        </w:rPr>
        <w:t>Rica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Iceland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Iceland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Sweden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Senegal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Senegal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Senegal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Morocco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w w:val="85"/>
          <w:sz w:val="16"/>
        </w:rPr>
        <w:t>Costa</w:t>
      </w:r>
      <w:r>
        <w:rPr>
          <w:rFonts w:ascii="Lucida Sans Unicode"/>
          <w:sz w:val="16"/>
        </w:rPr>
        <w:t> </w:t>
      </w:r>
      <w:r>
        <w:rPr>
          <w:rFonts w:ascii="Lucida Sans Unicode"/>
          <w:spacing w:val="-4"/>
          <w:sz w:val="16"/>
        </w:rPr>
        <w:t>Rica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Serbia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w w:val="85"/>
          <w:sz w:val="16"/>
        </w:rPr>
        <w:t>Costa</w:t>
      </w:r>
      <w:r>
        <w:rPr>
          <w:rFonts w:ascii="Lucida Sans Unicode"/>
          <w:sz w:val="16"/>
        </w:rPr>
        <w:t> </w:t>
      </w:r>
      <w:r>
        <w:rPr>
          <w:rFonts w:ascii="Lucida Sans Unicode"/>
          <w:spacing w:val="-4"/>
          <w:sz w:val="16"/>
        </w:rPr>
        <w:t>Rica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Australia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Australia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4"/>
          <w:sz w:val="16"/>
        </w:rPr>
        <w:t>Iran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Morocco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4"/>
          <w:sz w:val="16"/>
        </w:rPr>
        <w:t>Iran</w:t>
      </w:r>
    </w:p>
    <w:p>
      <w:pPr>
        <w:pStyle w:val="ListParagraph"/>
        <w:numPr>
          <w:ilvl w:val="0"/>
          <w:numId w:val="6"/>
        </w:numPr>
        <w:tabs>
          <w:tab w:pos="481" w:val="left" w:leader="none"/>
          <w:tab w:pos="850" w:val="left" w:leader="none"/>
          <w:tab w:pos="1980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81" w:right="0" w:hanging="447"/>
        <w:jc w:val="left"/>
        <w:rPr>
          <w:rFonts w:ascii="Lucida Sans Unicode"/>
          <w:sz w:val="16"/>
        </w:rPr>
      </w:pPr>
      <w:r>
        <w:rPr>
          <w:rFonts w:ascii="Lucida Sans Unicode"/>
          <w:position w:val="1"/>
          <w:sz w:val="16"/>
        </w:rPr>
        <w:drawing>
          <wp:inline distT="0" distB="0" distL="0" distR="0">
            <wp:extent cx="63034" cy="48004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4" cy="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Japan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81044" cy="63006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44" cy="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w w:val="90"/>
          <w:sz w:val="16"/>
        </w:rPr>
        <w:t>South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spacing w:val="-2"/>
          <w:sz w:val="16"/>
        </w:rPr>
        <w:t>Korea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Morocco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99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Egypt</w:t>
      </w:r>
      <w:r>
        <w:rPr>
          <w:rFonts w:ascii="Lucida Sans Unicode"/>
          <w:sz w:val="16"/>
        </w:rPr>
        <w:tab/>
      </w:r>
      <w:r>
        <w:rPr>
          <w:rFonts w:ascii="Lucida Sans Unicode"/>
          <w:position w:val="1"/>
          <w:sz w:val="16"/>
        </w:rPr>
        <w:drawing>
          <wp:inline distT="0" distB="0" distL="0" distR="0">
            <wp:extent cx="63034" cy="48004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4" cy="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Japan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Egypt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Australia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Nigeria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Nigeria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Nigeria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57005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5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Russia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Panama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98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Tunisia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Panama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81044" cy="63006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44" cy="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w w:val="90"/>
          <w:sz w:val="16"/>
        </w:rPr>
        <w:t>South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spacing w:val="-2"/>
          <w:sz w:val="16"/>
        </w:rPr>
        <w:t>Korea</w:t>
      </w:r>
    </w:p>
    <w:p>
      <w:pPr>
        <w:pStyle w:val="ListParagraph"/>
        <w:numPr>
          <w:ilvl w:val="0"/>
          <w:numId w:val="6"/>
        </w:numPr>
        <w:tabs>
          <w:tab w:pos="462" w:val="left" w:leader="none"/>
          <w:tab w:pos="850" w:val="left" w:leader="none"/>
          <w:tab w:pos="1961" w:val="left" w:leader="none"/>
          <w:tab w:pos="2368" w:val="left" w:leader="none"/>
          <w:tab w:pos="3517" w:val="left" w:leader="none"/>
          <w:tab w:pos="3886" w:val="left" w:leader="none"/>
        </w:tabs>
        <w:spacing w:line="220" w:lineRule="exact" w:before="0" w:after="0"/>
        <w:ind w:left="462" w:right="0" w:hanging="428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81044" cy="63006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44" cy="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w w:val="90"/>
          <w:sz w:val="16"/>
        </w:rPr>
        <w:t>South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spacing w:val="-2"/>
          <w:sz w:val="16"/>
        </w:rPr>
        <w:t>Korea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Tunisia</w:t>
      </w:r>
      <w:r>
        <w:rPr>
          <w:rFonts w:ascii="Lucida Sans Unicode"/>
          <w:sz w:val="16"/>
        </w:rPr>
        <w:tab/>
      </w:r>
      <w:r>
        <w:rPr>
          <w:rFonts w:ascii="Lucida Sans Unicode"/>
          <w:position w:val="1"/>
          <w:sz w:val="16"/>
        </w:rPr>
        <w:drawing>
          <wp:inline distT="0" distB="0" distL="0" distR="0">
            <wp:extent cx="63034" cy="48004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4" cy="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4"/>
          <w:sz w:val="16"/>
        </w:rPr>
        <w:t>Japan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20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Panama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4"/>
          <w:sz w:val="16"/>
        </w:rPr>
        <w:t>Egypt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6"/>
          <w:sz w:val="16"/>
        </w:rPr>
        <w:t>Saudi</w:t>
      </w:r>
      <w:r>
        <w:rPr>
          <w:rFonts w:ascii="Lucida Sans Unicode"/>
          <w:spacing w:val="-7"/>
          <w:sz w:val="16"/>
        </w:rPr>
        <w:t> </w:t>
      </w:r>
      <w:r>
        <w:rPr>
          <w:rFonts w:ascii="Lucida Sans Unicode"/>
          <w:spacing w:val="-2"/>
          <w:sz w:val="16"/>
        </w:rPr>
        <w:t>Arabia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  <w:tab w:pos="850" w:val="left" w:leader="none"/>
          <w:tab w:pos="1961" w:val="left" w:leader="none"/>
          <w:tab w:pos="2368" w:val="left" w:leader="none"/>
          <w:tab w:pos="3480" w:val="left" w:leader="none"/>
          <w:tab w:pos="3886" w:val="left" w:leader="none"/>
        </w:tabs>
        <w:spacing w:line="233" w:lineRule="exact" w:before="0" w:after="0"/>
        <w:ind w:left="443" w:right="0" w:hanging="409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6"/>
          <w:sz w:val="16"/>
        </w:rPr>
        <w:t>Saudi</w:t>
      </w:r>
      <w:r>
        <w:rPr>
          <w:rFonts w:ascii="Lucida Sans Unicode"/>
          <w:spacing w:val="-7"/>
          <w:sz w:val="16"/>
        </w:rPr>
        <w:t> </w:t>
      </w:r>
      <w:r>
        <w:rPr>
          <w:rFonts w:ascii="Lucida Sans Unicode"/>
          <w:spacing w:val="-2"/>
          <w:sz w:val="16"/>
        </w:rPr>
        <w:t>Arabia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6"/>
          <w:sz w:val="16"/>
        </w:rPr>
        <w:t>Saudi</w:t>
      </w:r>
      <w:r>
        <w:rPr>
          <w:rFonts w:ascii="Lucida Sans Unicode"/>
          <w:spacing w:val="-7"/>
          <w:sz w:val="16"/>
        </w:rPr>
        <w:t> </w:t>
      </w:r>
      <w:r>
        <w:rPr>
          <w:rFonts w:ascii="Lucida Sans Unicode"/>
          <w:spacing w:val="-2"/>
          <w:sz w:val="16"/>
        </w:rPr>
        <w:t>Arabia</w:t>
      </w:r>
      <w:r>
        <w:rPr>
          <w:rFonts w:ascii="Lucida Sans Unicode"/>
          <w:sz w:val="16"/>
        </w:rPr>
        <w:tab/>
      </w:r>
      <w:r>
        <w:rPr>
          <w:rFonts w:ascii="Lucida Sans Unicode"/>
          <w:sz w:val="16"/>
        </w:rPr>
        <w:drawing>
          <wp:inline distT="0" distB="0" distL="0" distR="0">
            <wp:extent cx="105057" cy="57005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5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z w:val="16"/>
        </w:rPr>
        <w:tab/>
      </w:r>
      <w:r>
        <w:rPr>
          <w:rFonts w:ascii="Lucida Sans Unicode"/>
          <w:spacing w:val="-2"/>
          <w:sz w:val="16"/>
        </w:rPr>
        <w:t>Russia</w:t>
      </w:r>
    </w:p>
    <w:p>
      <w:pPr>
        <w:pStyle w:val="BodyText"/>
        <w:rPr>
          <w:rFonts w:ascii="Lucida Sans Unicode"/>
          <w:sz w:val="3"/>
        </w:rPr>
      </w:pPr>
    </w:p>
    <w:p>
      <w:pPr>
        <w:pStyle w:val="BodyText"/>
        <w:spacing w:line="20" w:lineRule="exact"/>
        <w:ind w:left="28"/>
        <w:rPr>
          <w:rFonts w:ascii="Lucida Sans Unicode"/>
          <w:sz w:val="2"/>
        </w:rPr>
      </w:pP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2988310" cy="12700"/>
                <wp:effectExtent l="9525" t="0" r="2539" b="6350"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2988310" cy="12700"/>
                          <a:chExt cx="2988310" cy="1270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6350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800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5.3pt;height:1pt;mso-position-horizontal-relative:char;mso-position-vertical-relative:line" id="docshapegroup116" coordorigin="0,0" coordsize="4706,20">
                <v:line style="position:absolute" from="0,10" to="4706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Lucida Sans Unicode"/>
          <w:sz w:val="2"/>
        </w:rPr>
      </w:r>
    </w:p>
    <w:p>
      <w:pPr>
        <w:pStyle w:val="BodyText"/>
        <w:spacing w:before="18"/>
        <w:rPr>
          <w:rFonts w:ascii="Lucida Sans Unicode"/>
          <w:sz w:val="16"/>
        </w:rPr>
      </w:pPr>
    </w:p>
    <w:p>
      <w:pPr>
        <w:pStyle w:val="BodyText"/>
        <w:spacing w:line="280" w:lineRule="auto"/>
        <w:ind w:left="28" w:right="395"/>
        <w:jc w:val="both"/>
      </w:pPr>
      <w:r>
        <w:rPr/>
        <w:t>with the FIFA ranking (Spearman correlation of 0.86 </w:t>
      </w:r>
      <w:r>
        <w:rPr/>
        <w:t>an</w:t>
      </w:r>
      <w:r>
        <w:rPr/>
        <w:t>d</w:t>
      </w:r>
      <w:r>
        <w:rPr/>
        <w:t> 0.90, respectively).</w:t>
      </w:r>
    </w:p>
    <w:p>
      <w:pPr>
        <w:pStyle w:val="BodyText"/>
        <w:spacing w:line="280" w:lineRule="auto"/>
        <w:ind w:left="28" w:right="395" w:firstLine="340"/>
        <w:jc w:val="both"/>
      </w:pPr>
      <w:r>
        <w:rPr/>
        <w:t>All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methods</w:t>
      </w:r>
      <w:r>
        <w:rPr>
          <w:spacing w:val="-7"/>
        </w:rPr>
        <w:t> </w:t>
      </w:r>
      <w:r>
        <w:rPr/>
        <w:t>rank</w:t>
      </w:r>
      <w:r>
        <w:rPr>
          <w:spacing w:val="-7"/>
        </w:rPr>
        <w:t> </w:t>
      </w:r>
      <w:r>
        <w:rPr/>
        <w:t>Germany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Brazil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tw</w:t>
      </w:r>
      <w:r>
        <w:rPr/>
        <w:t>o</w:t>
      </w:r>
      <w:r>
        <w:rPr/>
        <w:t> top teams. Notable differences between the rankings </w:t>
      </w:r>
      <w:r>
        <w:rPr/>
        <w:t>can</w:t>
      </w:r>
      <w:r>
        <w:rPr/>
        <w:t> be</w:t>
      </w:r>
      <w:r>
        <w:rPr>
          <w:spacing w:val="-3"/>
        </w:rPr>
        <w:t> </w:t>
      </w:r>
      <w:r>
        <w:rPr/>
        <w:t>seen,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Spain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Belgium.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esti</w:t>
      </w:r>
      <w:r>
        <w:rPr/>
        <w:softHyphen/>
      </w:r>
      <w:r>
        <w:rPr/>
        <w:t>mated</w:t>
      </w:r>
      <w:r>
        <w:rPr>
          <w:spacing w:val="-3"/>
        </w:rPr>
        <w:t> </w:t>
      </w:r>
      <w:r>
        <w:rPr/>
        <w:t>abilities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Elo</w:t>
      </w:r>
      <w:r>
        <w:rPr>
          <w:spacing w:val="-3"/>
        </w:rPr>
        <w:t> </w:t>
      </w:r>
      <w:r>
        <w:rPr/>
        <w:t>rating</w:t>
      </w:r>
      <w:r>
        <w:rPr>
          <w:spacing w:val="-3"/>
        </w:rPr>
        <w:t> </w:t>
      </w:r>
      <w:r>
        <w:rPr/>
        <w:t>rank</w:t>
      </w:r>
      <w:r>
        <w:rPr>
          <w:spacing w:val="-3"/>
        </w:rPr>
        <w:t> </w:t>
      </w:r>
      <w:r>
        <w:rPr/>
        <w:t>Spain</w:t>
      </w:r>
      <w:r>
        <w:rPr>
          <w:spacing w:val="-3"/>
        </w:rPr>
        <w:t> </w:t>
      </w:r>
      <w:r>
        <w:rPr/>
        <w:t>third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i</w:t>
      </w:r>
      <w:r>
        <w:rPr/>
        <w:t>t</w:t>
      </w:r>
      <w:r>
        <w:rPr/>
        <w:t> is ranked ninth by FIFA. Belgium is ranked rather inho</w:t>
      </w:r>
      <w:r>
        <w:rPr/>
        <w:t>-</w:t>
      </w:r>
      <w:r>
        <w:rPr/>
        <w:t>mogenously in positions 6, 8 and 3 by the different meth</w:t>
      </w:r>
      <w:r>
        <w:rPr/>
        <w:softHyphen/>
      </w:r>
      <w:r>
        <w:rPr/>
        <w:t>ods. More details on the comparison of estimated tea</w:t>
      </w:r>
      <w:r>
        <w:rPr/>
        <w:t>m</w:t>
      </w:r>
      <w:r>
        <w:rPr/>
        <w:t> abilities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FIFA</w:t>
      </w:r>
      <w:r>
        <w:rPr>
          <w:spacing w:val="-7"/>
        </w:rPr>
        <w:t> </w:t>
      </w:r>
      <w:r>
        <w:rPr/>
        <w:t>rank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found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hyperlink w:history="true" w:anchor="_bookmark55">
        <w:r>
          <w:rPr/>
          <w:t>Ley</w:t>
        </w:r>
        <w:r>
          <w:rPr>
            <w:spacing w:val="-8"/>
          </w:rPr>
          <w:t> </w:t>
        </w:r>
        <w:r>
          <w:rPr/>
          <w:t>et</w:t>
        </w:r>
        <w:r>
          <w:rPr>
            <w:spacing w:val="-7"/>
          </w:rPr>
          <w:t> </w:t>
        </w:r>
        <w:r>
          <w:rPr/>
          <w:t>al.</w:t>
        </w:r>
      </w:hyperlink>
      <w:r>
        <w:rPr>
          <w:spacing w:val="-7"/>
        </w:rPr>
        <w:t> </w:t>
      </w:r>
      <w:r>
        <w:rPr>
          <w:spacing w:val="-6"/>
        </w:rPr>
        <w:t>(2</w:t>
      </w:r>
      <w:hyperlink w:history="true" w:anchor="_bookmark55">
        <w:r>
          <w:rPr>
            <w:spacing w:val="-6"/>
          </w:rPr>
          <w:t>019).</w:t>
        </w:r>
      </w:hyperlink>
    </w:p>
    <w:p>
      <w:pPr>
        <w:pStyle w:val="BodyText"/>
      </w:pPr>
    </w:p>
    <w:p>
      <w:pPr>
        <w:pStyle w:val="BodyText"/>
        <w:spacing w:before="78"/>
      </w:pPr>
    </w:p>
    <w:p>
      <w:pPr>
        <w:pStyle w:val="Heading1"/>
        <w:spacing w:line="254" w:lineRule="auto" w:before="1"/>
        <w:ind w:left="366" w:right="544" w:hanging="339"/>
      </w:pPr>
      <w:bookmarkStart w:name="D Probabilities for FIFA World Cup 2018 " w:id="51"/>
      <w:bookmarkEnd w:id="51"/>
      <w:r>
        <w:rPr>
          <w:b w:val="0"/>
        </w:rPr>
      </w:r>
      <w:bookmarkStart w:name="_bookmark32" w:id="52"/>
      <w:bookmarkEnd w:id="52"/>
      <w:r>
        <w:rPr>
          <w:b w:val="0"/>
        </w:rPr>
      </w:r>
      <w:r>
        <w:rPr>
          <w:w w:val="105"/>
        </w:rPr>
        <w:t>D</w:t>
      </w:r>
      <w:r>
        <w:rPr>
          <w:spacing w:val="36"/>
          <w:w w:val="105"/>
        </w:rPr>
        <w:t> </w:t>
      </w:r>
      <w:r>
        <w:rPr>
          <w:w w:val="105"/>
        </w:rPr>
        <w:t>Probabilities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FIFA</w:t>
      </w:r>
      <w:r>
        <w:rPr>
          <w:spacing w:val="-18"/>
          <w:w w:val="105"/>
        </w:rPr>
        <w:t> </w:t>
      </w:r>
      <w:r>
        <w:rPr>
          <w:w w:val="105"/>
        </w:rPr>
        <w:t>World</w:t>
      </w:r>
      <w:r>
        <w:rPr>
          <w:spacing w:val="-18"/>
          <w:w w:val="105"/>
        </w:rPr>
        <w:t> </w:t>
      </w:r>
      <w:r>
        <w:rPr>
          <w:w w:val="105"/>
        </w:rPr>
        <w:t>Cu</w:t>
      </w:r>
      <w:r>
        <w:rPr>
          <w:w w:val="105"/>
        </w:rPr>
        <w:t>p</w:t>
      </w:r>
      <w:r>
        <w:rPr>
          <w:w w:val="105"/>
        </w:rPr>
        <w:t> 2018 Winner</w:t>
      </w:r>
    </w:p>
    <w:p>
      <w:pPr>
        <w:pStyle w:val="BodyText"/>
        <w:spacing w:line="280" w:lineRule="auto" w:before="238"/>
        <w:ind w:left="28" w:right="395"/>
        <w:jc w:val="both"/>
      </w:pPr>
      <w:r>
        <w:rPr/>
        <w:t>In this section, the hybrid random forest is applied </w:t>
      </w:r>
      <w:r>
        <w:rPr/>
        <w:t>t</w:t>
      </w:r>
      <w:r>
        <w:rPr/>
        <w:t>o</w:t>
      </w:r>
      <w:r>
        <w:rPr/>
        <w:t> (new)</w:t>
      </w:r>
      <w:r>
        <w:rPr>
          <w:spacing w:val="6"/>
        </w:rPr>
        <w:t> </w:t>
      </w:r>
      <w:r>
        <w:rPr/>
        <w:t>data</w:t>
      </w:r>
      <w:r>
        <w:rPr>
          <w:spacing w:val="6"/>
        </w:rPr>
        <w:t> </w:t>
      </w:r>
      <w:r>
        <w:rPr/>
        <w:t>for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World</w:t>
      </w:r>
      <w:r>
        <w:rPr>
          <w:spacing w:val="7"/>
        </w:rPr>
        <w:t> </w:t>
      </w:r>
      <w:r>
        <w:rPr/>
        <w:t>Cup</w:t>
      </w:r>
      <w:r>
        <w:rPr>
          <w:spacing w:val="6"/>
        </w:rPr>
        <w:t> </w:t>
      </w:r>
      <w:r>
        <w:rPr/>
        <w:t>2018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Russia</w:t>
      </w:r>
      <w:r>
        <w:rPr>
          <w:spacing w:val="7"/>
        </w:rPr>
        <w:t> </w:t>
      </w:r>
      <w:r>
        <w:rPr/>
        <w:t>(in</w:t>
      </w:r>
      <w:r>
        <w:rPr>
          <w:spacing w:val="6"/>
        </w:rPr>
        <w:t> </w:t>
      </w:r>
      <w:r>
        <w:rPr>
          <w:spacing w:val="-2"/>
        </w:rPr>
        <w:t>advance</w:t>
      </w:r>
    </w:p>
    <w:p>
      <w:pPr>
        <w:pStyle w:val="BodyText"/>
        <w:spacing w:after="0" w:line="280" w:lineRule="auto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5" w:space="198"/>
            <w:col w:w="5135"/>
          </w:cols>
        </w:sectPr>
      </w:pP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5880"/>
          <w:pgMar w:header="603" w:footer="0" w:top="880" w:bottom="280" w:left="992" w:right="850"/>
        </w:sectPr>
      </w:pPr>
    </w:p>
    <w:p>
      <w:pPr>
        <w:pStyle w:val="BodyText"/>
        <w:spacing w:line="280" w:lineRule="auto" w:before="130"/>
        <w:ind w:left="255"/>
        <w:jc w:val="both"/>
      </w:pP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tournament)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predict</w:t>
      </w:r>
      <w:r>
        <w:rPr>
          <w:spacing w:val="-2"/>
        </w:rPr>
        <w:t> </w:t>
      </w:r>
      <w:r>
        <w:rPr/>
        <w:t>winning</w:t>
      </w:r>
      <w:r>
        <w:rPr>
          <w:spacing w:val="-2"/>
        </w:rPr>
        <w:t> </w:t>
      </w:r>
      <w:r>
        <w:rPr/>
        <w:t>probabilities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al</w:t>
      </w:r>
      <w:r>
        <w:rPr/>
        <w:t>l</w:t>
      </w:r>
      <w:r>
        <w:rPr/>
        <w:t> teams and to predict the tournament course.</w:t>
      </w:r>
    </w:p>
    <w:p>
      <w:pPr>
        <w:pStyle w:val="BodyText"/>
        <w:spacing w:line="280" w:lineRule="auto"/>
        <w:ind w:left="255" w:firstLine="340"/>
        <w:jc w:val="both"/>
      </w:pPr>
      <w:r>
        <w:rPr/>
        <w:t>The abilities were estimated by the bivariate </w:t>
      </w:r>
      <w:r>
        <w:rPr/>
        <w:t>Poisso</w:t>
      </w:r>
      <w:r>
        <w:rPr/>
        <w:t>n</w:t>
      </w:r>
      <w:r>
        <w:rPr/>
        <w:t> model with a half period of 3 years. All matches of </w:t>
      </w:r>
      <w:r>
        <w:rPr/>
        <w:t>the</w:t>
      </w:r>
      <w:r>
        <w:rPr>
          <w:spacing w:val="80"/>
        </w:rPr>
        <w:t> </w:t>
      </w:r>
      <w:r>
        <w:rPr>
          <w:spacing w:val="-4"/>
        </w:rPr>
        <w:t>228 national teams played since 2010-06-13 up to 2018-06</w:t>
      </w:r>
      <w:r>
        <w:rPr>
          <w:spacing w:val="-4"/>
        </w:rPr>
        <w:t>-</w:t>
      </w:r>
      <w:r>
        <w:rPr/>
        <w:t>06 are used for the estimation, what results in a total </w:t>
      </w:r>
      <w:r>
        <w:rPr/>
        <w:t>of</w:t>
      </w:r>
      <w:r>
        <w:rPr/>
        <w:t> more than 7000 matches. All further predictor variable</w:t>
      </w:r>
      <w:r>
        <w:rPr/>
        <w:t>s</w:t>
      </w:r>
      <w:r>
        <w:rPr/>
        <w:t> are</w:t>
      </w:r>
      <w:r>
        <w:rPr>
          <w:spacing w:val="-7"/>
        </w:rPr>
        <w:t> </w:t>
      </w:r>
      <w:r>
        <w:rPr/>
        <w:t>taken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latest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shortly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/>
        <w:t>Cu</w:t>
      </w:r>
      <w:r>
        <w:rPr/>
        <w:t>p</w:t>
      </w:r>
      <w:r>
        <w:rPr/>
        <w:t> (and using the finally announced squads of 23 players fo</w:t>
      </w:r>
      <w:r>
        <w:rPr/>
        <w:t>r</w:t>
      </w:r>
      <w:r>
        <w:rPr/>
        <w:t> all nations).</w:t>
      </w:r>
    </w:p>
    <w:p>
      <w:pPr>
        <w:pStyle w:val="BodyText"/>
        <w:spacing w:line="280" w:lineRule="auto"/>
        <w:ind w:left="255" w:firstLine="340"/>
        <w:jc w:val="both"/>
      </w:pPr>
      <w:r>
        <w:rPr/>
        <w:t>For each match in the World Cup 2018, the </w:t>
      </w:r>
      <w:r>
        <w:rPr/>
        <w:t>hybri</w:t>
      </w:r>
      <w:r>
        <w:rPr/>
        <w:t>d</w:t>
      </w:r>
      <w:r>
        <w:rPr/>
        <w:t> random forest can be used to predict an expected num</w:t>
      </w:r>
      <w:r>
        <w:rPr/>
        <w:softHyphen/>
      </w:r>
      <w:r>
        <w:rPr/>
        <w:t>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goals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teams.</w:t>
      </w:r>
      <w:r>
        <w:rPr>
          <w:spacing w:val="40"/>
        </w:rPr>
        <w:t> </w:t>
      </w:r>
      <w:r>
        <w:rPr/>
        <w:t>Given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expected</w:t>
      </w:r>
      <w:r>
        <w:rPr>
          <w:spacing w:val="40"/>
        </w:rPr>
        <w:t> </w:t>
      </w:r>
      <w:r>
        <w:rPr/>
        <w:t>num</w:t>
      </w:r>
      <w:r>
        <w:rPr/>
        <w:softHyphen/>
      </w:r>
      <w:r>
        <w:rPr/>
        <w:t>ber of goals, a real result is drawn by assuming tw</w:t>
      </w:r>
      <w:r>
        <w:rPr/>
        <w:t>o</w:t>
      </w:r>
      <w:r>
        <w:rPr/>
        <w:t> (conditionally)</w:t>
      </w:r>
      <w:r>
        <w:rPr>
          <w:spacing w:val="-11"/>
        </w:rPr>
        <w:t> </w:t>
      </w:r>
      <w:r>
        <w:rPr/>
        <w:t>independent</w:t>
      </w:r>
      <w:r>
        <w:rPr>
          <w:spacing w:val="-10"/>
        </w:rPr>
        <w:t> </w:t>
      </w:r>
      <w:r>
        <w:rPr/>
        <w:t>Poisson</w:t>
      </w:r>
      <w:r>
        <w:rPr>
          <w:spacing w:val="-11"/>
        </w:rPr>
        <w:t> </w:t>
      </w:r>
      <w:r>
        <w:rPr/>
        <w:t>distributions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bot</w:t>
      </w:r>
      <w:r>
        <w:rPr/>
        <w:t>h</w:t>
      </w:r>
      <w:r>
        <w:rPr/>
        <w:t> scores. Based on these results, all 48 matches from th</w:t>
      </w:r>
      <w:r>
        <w:rPr/>
        <w:t>e</w:t>
      </w:r>
      <w:r>
        <w:rPr/>
        <w:t> group stage can be simulated and final group standing</w:t>
      </w:r>
      <w:r>
        <w:rPr/>
        <w:t>s</w:t>
      </w:r>
      <w:r>
        <w:rPr/>
        <w:t> can</w:t>
      </w:r>
      <w:r>
        <w:rPr>
          <w:spacing w:val="40"/>
        </w:rPr>
        <w:t> </w:t>
      </w:r>
      <w:r>
        <w:rPr/>
        <w:t>be</w:t>
      </w:r>
      <w:r>
        <w:rPr>
          <w:spacing w:val="41"/>
        </w:rPr>
        <w:t> </w:t>
      </w:r>
      <w:r>
        <w:rPr/>
        <w:t>calculated.</w:t>
      </w:r>
      <w:r>
        <w:rPr>
          <w:spacing w:val="41"/>
        </w:rPr>
        <w:t> </w:t>
      </w:r>
      <w:r>
        <w:rPr/>
        <w:t>Due</w:t>
      </w:r>
      <w:r>
        <w:rPr>
          <w:spacing w:val="40"/>
        </w:rPr>
        <w:t> </w:t>
      </w:r>
      <w:r>
        <w:rPr/>
        <w:t>to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fact</w:t>
      </w:r>
      <w:r>
        <w:rPr>
          <w:spacing w:val="41"/>
        </w:rPr>
        <w:t> </w:t>
      </w:r>
      <w:r>
        <w:rPr/>
        <w:t>that</w:t>
      </w:r>
      <w:r>
        <w:rPr>
          <w:spacing w:val="40"/>
        </w:rPr>
        <w:t> </w:t>
      </w:r>
      <w:r>
        <w:rPr/>
        <w:t>real</w:t>
      </w:r>
      <w:r>
        <w:rPr>
          <w:spacing w:val="41"/>
        </w:rPr>
        <w:t> </w:t>
      </w:r>
      <w:r>
        <w:rPr/>
        <w:t>results</w:t>
      </w:r>
      <w:r>
        <w:rPr>
          <w:spacing w:val="41"/>
        </w:rPr>
        <w:t> </w:t>
      </w:r>
      <w:r>
        <w:rPr>
          <w:spacing w:val="-5"/>
        </w:rPr>
        <w:t>are</w:t>
      </w:r>
    </w:p>
    <w:p>
      <w:pPr>
        <w:pStyle w:val="BodyText"/>
        <w:spacing w:line="260" w:lineRule="atLeast" w:before="92"/>
        <w:ind w:left="186" w:right="168"/>
        <w:jc w:val="both"/>
      </w:pPr>
      <w:r>
        <w:rPr/>
        <w:br w:type="column"/>
      </w:r>
      <w:r>
        <w:rPr/>
        <w:t>simulated, we can precisely follow the official FIFA </w:t>
      </w:r>
      <w:r>
        <w:rPr/>
        <w:t>rule</w:t>
      </w:r>
      <w:r>
        <w:rPr/>
        <w:t>s</w:t>
      </w:r>
      <w:r>
        <w:rPr/>
        <w:t> when</w:t>
      </w:r>
      <w:r>
        <w:rPr>
          <w:spacing w:val="-8"/>
        </w:rPr>
        <w:t> </w:t>
      </w:r>
      <w:r>
        <w:rPr/>
        <w:t>determining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final</w:t>
      </w:r>
      <w:r>
        <w:rPr>
          <w:spacing w:val="-8"/>
        </w:rPr>
        <w:t> </w:t>
      </w:r>
      <w:r>
        <w:rPr/>
        <w:t>group</w:t>
      </w:r>
      <w:r>
        <w:rPr>
          <w:spacing w:val="-8"/>
        </w:rPr>
        <w:t> </w:t>
      </w:r>
      <w:r>
        <w:rPr/>
        <w:t>standings</w:t>
      </w:r>
      <w:r>
        <w:rPr>
          <w:position w:val="8"/>
          <w:sz w:val="14"/>
        </w:rPr>
        <w:t>5</w:t>
      </w:r>
      <w:r>
        <w:rPr/>
        <w:t>.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enable</w:t>
      </w:r>
      <w:r>
        <w:rPr/>
        <w:t>s</w:t>
      </w:r>
      <w:r>
        <w:rPr/>
        <w:t> us to determine the matches in the round-of-sixteen an</w:t>
      </w:r>
      <w:r>
        <w:rPr/>
        <w:t>d</w:t>
      </w:r>
      <w:r>
        <w:rPr/>
        <w:t> we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continue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simulating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knockout</w:t>
      </w:r>
      <w:r>
        <w:rPr>
          <w:spacing w:val="40"/>
        </w:rPr>
        <w:t> </w:t>
      </w:r>
      <w:r>
        <w:rPr/>
        <w:t>stage.</w:t>
      </w:r>
      <w:r>
        <w:rPr>
          <w:spacing w:val="40"/>
        </w:rPr>
        <w:t> </w:t>
      </w:r>
      <w:r>
        <w:rPr/>
        <w:t>I</w:t>
      </w:r>
      <w:r>
        <w:rPr/>
        <w:t>n</w:t>
      </w:r>
      <w:r>
        <w:rPr/>
        <w:t> the case of draws in the knockout stage, we simulat</w:t>
      </w:r>
      <w:r>
        <w:rPr/>
        <w:t>e</w:t>
      </w:r>
      <w:r>
        <w:rPr/>
        <w:t> extra-time by a second simulated result. However, her</w:t>
      </w:r>
      <w:r>
        <w:rPr/>
        <w:t>e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multiply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expected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goals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fac</w:t>
      </w:r>
      <w:r>
        <w:rPr/>
        <w:softHyphen/>
      </w:r>
      <w:r>
        <w:rPr/>
        <w:t>tor 0.33 to account for the shorter time to score (30 </w:t>
      </w:r>
      <w:r>
        <w:rPr/>
        <w:t>min</w:t>
      </w:r>
      <w:r>
        <w:rPr/>
        <w:t> instead of 90 min). In the case of a further draw in extra</w:t>
      </w:r>
      <w:r>
        <w:rPr/>
        <w:t>-</w:t>
      </w:r>
      <w:r>
        <w:rPr/>
        <w:t>time we simulate the penalty shootout by a (virtual) coi</w:t>
      </w:r>
      <w:r>
        <w:rPr/>
        <w:t>n</w:t>
      </w:r>
      <w:r>
        <w:rPr/>
        <w:t> </w:t>
      </w:r>
      <w:r>
        <w:rPr>
          <w:spacing w:val="-2"/>
        </w:rPr>
        <w:t>flip.</w:t>
      </w:r>
    </w:p>
    <w:p>
      <w:pPr>
        <w:pStyle w:val="BodyText"/>
        <w:spacing w:line="280" w:lineRule="auto" w:before="38"/>
        <w:ind w:left="186" w:right="168" w:firstLine="340"/>
        <w:jc w:val="both"/>
      </w:pPr>
      <w:r>
        <w:rPr/>
        <w:t>Following this strategy, a whole tournament run </w:t>
      </w:r>
      <w:r>
        <w:rPr/>
        <w:t>ca</w:t>
      </w:r>
      <w:r>
        <w:rPr/>
        <w:t>n</w:t>
      </w:r>
      <w:r>
        <w:rPr/>
        <w:t> be</w:t>
      </w:r>
      <w:r>
        <w:rPr>
          <w:spacing w:val="40"/>
        </w:rPr>
        <w:t> </w:t>
      </w:r>
      <w:r>
        <w:rPr/>
        <w:t>simulated,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repeat</w:t>
      </w:r>
      <w:r>
        <w:rPr>
          <w:spacing w:val="40"/>
        </w:rPr>
        <w:t> </w:t>
      </w:r>
      <w:r>
        <w:rPr/>
        <w:t>100,000</w:t>
      </w:r>
      <w:r>
        <w:rPr>
          <w:spacing w:val="40"/>
        </w:rPr>
        <w:t> </w:t>
      </w:r>
      <w:r>
        <w:rPr/>
        <w:t>times.</w:t>
      </w:r>
      <w:r>
        <w:rPr>
          <w:spacing w:val="40"/>
        </w:rPr>
        <w:t> </w:t>
      </w:r>
      <w:r>
        <w:rPr/>
        <w:t>Base</w:t>
      </w:r>
      <w:r>
        <w:rPr/>
        <w:t>d</w:t>
      </w:r>
      <w:r>
        <w:rPr/>
        <w:t> on these simulations, for each of the 32 participatin</w:t>
      </w:r>
      <w:r>
        <w:rPr/>
        <w:t>g</w:t>
      </w:r>
      <w:r>
        <w:rPr/>
        <w:t> teams probabilities to reach the single knockout stage</w:t>
      </w:r>
      <w:r>
        <w:rPr/>
        <w:t>s</w:t>
      </w:r>
      <w:r>
        <w:rPr/>
        <w:t> and, finally, to win the tournament are obtained. </w:t>
      </w:r>
      <w:r>
        <w:rPr/>
        <w:t>These</w:t>
      </w:r>
      <w:r>
        <w:rPr>
          <w:spacing w:val="40"/>
        </w:rPr>
        <w:t> </w:t>
      </w:r>
      <w:r>
        <w:rPr/>
        <w:t>are summarized in </w:t>
      </w:r>
      <w:hyperlink w:history="true" w:anchor="_bookmark33">
        <w:r>
          <w:rPr/>
          <w:t>Table</w:t>
        </w:r>
      </w:hyperlink>
      <w:r>
        <w:rPr/>
        <w:t> </w:t>
      </w:r>
      <w:hyperlink w:history="true" w:anchor="_bookmark33">
        <w:r>
          <w:rPr/>
          <w:t>9</w:t>
        </w:r>
      </w:hyperlink>
      <w:r>
        <w:rPr/>
        <w:t> together with the winnin</w:t>
      </w:r>
      <w:r>
        <w:rPr/>
        <w:t>g</w:t>
      </w:r>
      <w:r>
        <w:rPr/>
        <w:t> probabilities based on the ODDSET odds for comparison.</w:t>
      </w:r>
    </w:p>
    <w:p>
      <w:pPr>
        <w:pStyle w:val="BodyText"/>
        <w:spacing w:after="0" w:line="280" w:lineRule="auto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961" w:space="40"/>
            <w:col w:w="5067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"/>
        <w:rPr>
          <w:sz w:val="16"/>
        </w:rPr>
      </w:pPr>
    </w:p>
    <w:p>
      <w:pPr>
        <w:spacing w:line="213" w:lineRule="auto" w:before="1"/>
        <w:ind w:left="255" w:right="0" w:firstLine="0"/>
        <w:jc w:val="left"/>
        <w:rPr>
          <w:rFonts w:ascii="Lucida Sans Unicode"/>
          <w:sz w:val="16"/>
        </w:rPr>
      </w:pPr>
      <w:bookmarkStart w:name="_bookmark33" w:id="53"/>
      <w:bookmarkEnd w:id="53"/>
      <w:r>
        <w:rPr/>
      </w:r>
      <w:r>
        <w:rPr>
          <w:rFonts w:ascii="Calibri"/>
          <w:b/>
          <w:w w:val="90"/>
          <w:sz w:val="16"/>
        </w:rPr>
        <w:t>Table</w:t>
      </w:r>
      <w:r>
        <w:rPr>
          <w:rFonts w:ascii="Calibri"/>
          <w:b/>
          <w:sz w:val="16"/>
        </w:rPr>
        <w:t> </w:t>
      </w:r>
      <w:r>
        <w:rPr>
          <w:rFonts w:ascii="Calibri"/>
          <w:b/>
          <w:w w:val="90"/>
          <w:sz w:val="16"/>
        </w:rPr>
        <w:t>9:</w:t>
      </w:r>
      <w:r>
        <w:rPr>
          <w:rFonts w:ascii="Calibri"/>
          <w:b/>
          <w:sz w:val="16"/>
        </w:rPr>
        <w:t> </w:t>
      </w:r>
      <w:r>
        <w:rPr>
          <w:rFonts w:ascii="Lucida Sans Unicode"/>
          <w:w w:val="90"/>
          <w:sz w:val="16"/>
        </w:rPr>
        <w:t>Estimated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probabilities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(in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%)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for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reaching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different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stages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in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FIFA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World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Cup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2018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for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all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32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teams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based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on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100,000</w:t>
      </w:r>
      <w:r>
        <w:rPr>
          <w:rFonts w:ascii="Lucida Sans Unicode"/>
          <w:w w:val="90"/>
          <w:sz w:val="16"/>
        </w:rPr>
        <w:t> simulation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runs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of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FIFA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World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Cup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together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with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winning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probabilities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based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on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ODDSET</w:t>
      </w:r>
      <w:r>
        <w:rPr>
          <w:rFonts w:ascii="Lucida Sans Unicode"/>
          <w:spacing w:val="-1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odds.</w:t>
      </w:r>
    </w:p>
    <w:p>
      <w:pPr>
        <w:pStyle w:val="BodyText"/>
        <w:spacing w:before="4"/>
        <w:rPr>
          <w:rFonts w:ascii="Lucida Sans Unicode"/>
          <w:sz w:val="13"/>
        </w:rPr>
      </w:pPr>
    </w:p>
    <w:tbl>
      <w:tblPr>
        <w:tblW w:w="0" w:type="auto"/>
        <w:jc w:val="left"/>
        <w:tblInd w:w="2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6"/>
        <w:gridCol w:w="1230"/>
        <w:gridCol w:w="1378"/>
        <w:gridCol w:w="1503"/>
        <w:gridCol w:w="1318"/>
        <w:gridCol w:w="876"/>
        <w:gridCol w:w="1698"/>
        <w:gridCol w:w="777"/>
      </w:tblGrid>
      <w:tr>
        <w:trPr>
          <w:trHeight w:val="300" w:hRule="atLeast"/>
        </w:trPr>
        <w:tc>
          <w:tcPr>
            <w:tcW w:w="209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1"/>
              <w:ind w:right="270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Round</w:t>
            </w:r>
            <w:r>
              <w:rPr>
                <w:rFonts w:ascii="Calibri"/>
                <w:b/>
                <w:spacing w:val="3"/>
                <w:sz w:val="16"/>
              </w:rPr>
              <w:t> </w:t>
            </w:r>
            <w:r>
              <w:rPr>
                <w:rFonts w:ascii="Calibri"/>
                <w:b/>
                <w:sz w:val="16"/>
              </w:rPr>
              <w:t>of</w:t>
            </w:r>
            <w:r>
              <w:rPr>
                <w:rFonts w:ascii="Calibri"/>
                <w:b/>
                <w:spacing w:val="3"/>
                <w:sz w:val="16"/>
              </w:rPr>
              <w:t> </w:t>
            </w:r>
            <w:r>
              <w:rPr>
                <w:rFonts w:ascii="Calibri"/>
                <w:b/>
                <w:spacing w:val="-5"/>
                <w:sz w:val="16"/>
              </w:rPr>
              <w:t>16</w:t>
            </w:r>
          </w:p>
        </w:tc>
        <w:tc>
          <w:tcPr>
            <w:tcW w:w="15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1"/>
              <w:ind w:right="271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Quarter</w:t>
            </w:r>
            <w:r>
              <w:rPr>
                <w:rFonts w:ascii="Calibri"/>
                <w:b/>
                <w:spacing w:val="9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finals</w:t>
            </w:r>
          </w:p>
        </w:tc>
        <w:tc>
          <w:tcPr>
            <w:tcW w:w="13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1"/>
              <w:ind w:right="272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w w:val="105"/>
                <w:sz w:val="16"/>
              </w:rPr>
              <w:t>Semi</w:t>
            </w:r>
            <w:r>
              <w:rPr>
                <w:rFonts w:ascii="Calibri"/>
                <w:b/>
                <w:spacing w:val="1"/>
                <w:w w:val="110"/>
                <w:sz w:val="16"/>
              </w:rPr>
              <w:t> </w:t>
            </w:r>
            <w:r>
              <w:rPr>
                <w:rFonts w:ascii="Calibri"/>
                <w:b/>
                <w:spacing w:val="-2"/>
                <w:w w:val="110"/>
                <w:sz w:val="16"/>
              </w:rPr>
              <w:t>finals</w:t>
            </w:r>
          </w:p>
        </w:tc>
        <w:tc>
          <w:tcPr>
            <w:tcW w:w="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1"/>
              <w:ind w:left="94" w:right="102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2"/>
                <w:w w:val="105"/>
                <w:sz w:val="16"/>
              </w:rPr>
              <w:t>Final</w:t>
            </w:r>
          </w:p>
        </w:tc>
        <w:tc>
          <w:tcPr>
            <w:tcW w:w="16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1"/>
              <w:ind w:right="275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World</w:t>
            </w:r>
            <w:r>
              <w:rPr>
                <w:rFonts w:ascii="Calibri"/>
                <w:b/>
                <w:spacing w:val="-1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Champion</w:t>
            </w:r>
          </w:p>
        </w:tc>
        <w:tc>
          <w:tcPr>
            <w:tcW w:w="7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1"/>
              <w:ind w:right="6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2"/>
                <w:w w:val="105"/>
                <w:sz w:val="16"/>
              </w:rPr>
              <w:t>Oddset</w:t>
            </w:r>
          </w:p>
        </w:tc>
      </w:tr>
      <w:tr>
        <w:trPr>
          <w:trHeight w:val="244" w:hRule="atLeast"/>
        </w:trPr>
        <w:tc>
          <w:tcPr>
            <w:tcW w:w="86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4016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53840</wp:posOffset>
                      </wp:positionV>
                      <wp:extent cx="105410" cy="69215"/>
                      <wp:effectExtent l="0" t="0" r="0" b="0"/>
                      <wp:wrapNone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45" name="Image 245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4.239442pt;width:8.3pt;height:5.45pt;mso-position-horizontal-relative:column;mso-position-vertical-relative:paragraph;z-index:-17342464" id="docshapegroup117" coordorigin="776,85" coordsize="166,109">
                      <v:shape style="position:absolute;left:775;top:84;width:163;height:107" type="#_x0000_t75" id="docshape118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1.</w:t>
            </w:r>
          </w:p>
        </w:tc>
        <w:tc>
          <w:tcPr>
            <w:tcW w:w="123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ESP</w:t>
            </w:r>
          </w:p>
        </w:tc>
        <w:tc>
          <w:tcPr>
            <w:tcW w:w="137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80.5</w:t>
            </w:r>
          </w:p>
        </w:tc>
        <w:tc>
          <w:tcPr>
            <w:tcW w:w="150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61.2</w:t>
            </w:r>
          </w:p>
        </w:tc>
        <w:tc>
          <w:tcPr>
            <w:tcW w:w="131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right="272"/>
              <w:rPr>
                <w:sz w:val="16"/>
              </w:rPr>
            </w:pPr>
            <w:r>
              <w:rPr>
                <w:spacing w:val="-4"/>
                <w:sz w:val="16"/>
              </w:rPr>
              <w:t>38.0</w:t>
            </w:r>
          </w:p>
        </w:tc>
        <w:tc>
          <w:tcPr>
            <w:tcW w:w="87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left="94" w:right="9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22.7</w:t>
            </w:r>
          </w:p>
        </w:tc>
        <w:tc>
          <w:tcPr>
            <w:tcW w:w="169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right="275"/>
              <w:rPr>
                <w:sz w:val="16"/>
              </w:rPr>
            </w:pPr>
            <w:r>
              <w:rPr>
                <w:spacing w:val="-4"/>
                <w:sz w:val="16"/>
              </w:rPr>
              <w:t>13.7</w:t>
            </w:r>
          </w:p>
        </w:tc>
        <w:tc>
          <w:tcPr>
            <w:tcW w:w="7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 w:before="18"/>
              <w:ind w:right="6"/>
              <w:rPr>
                <w:sz w:val="16"/>
              </w:rPr>
            </w:pPr>
            <w:r>
              <w:rPr>
                <w:spacing w:val="-4"/>
                <w:sz w:val="16"/>
              </w:rPr>
              <w:t>11.8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4528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47" name="Image 247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41952" id="docshapegroup119" coordorigin="776,61" coordsize="166,109">
                      <v:shape style="position:absolute;left:775;top:61;width:163;height:107" type="#_x0000_t75" id="docshape120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2.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GER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78.0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49.0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4"/>
                <w:sz w:val="16"/>
              </w:rPr>
              <w:t>30.4</w:t>
            </w:r>
          </w:p>
        </w:tc>
        <w:tc>
          <w:tcPr>
            <w:tcW w:w="876" w:type="dxa"/>
          </w:tcPr>
          <w:p>
            <w:pPr>
              <w:pStyle w:val="TableParagraph"/>
              <w:ind w:left="94" w:right="9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19.1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4"/>
                <w:sz w:val="16"/>
              </w:rPr>
              <w:t>11.5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4"/>
                <w:sz w:val="16"/>
              </w:rPr>
              <w:t>15.0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5040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49" name="Image 249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41440" id="docshapegroup121" coordorigin="776,61" coordsize="166,109">
                      <v:shape style="position:absolute;left:775;top:61;width:163;height:107" type="#_x0000_t75" id="docshape122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3.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FRA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77.8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49.9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4"/>
                <w:sz w:val="16"/>
              </w:rPr>
              <w:t>32.1</w:t>
            </w:r>
          </w:p>
        </w:tc>
        <w:tc>
          <w:tcPr>
            <w:tcW w:w="876" w:type="dxa"/>
          </w:tcPr>
          <w:p>
            <w:pPr>
              <w:pStyle w:val="TableParagraph"/>
              <w:ind w:left="94" w:right="9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18.5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4"/>
                <w:sz w:val="16"/>
              </w:rPr>
              <w:t>10.8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4"/>
                <w:sz w:val="16"/>
              </w:rPr>
              <w:t>11.8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5552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50" name="Group 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0" name="Group 250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51" name="Image 25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40928" id="docshapegroup123" coordorigin="776,61" coordsize="166,109">
                      <v:shape style="position:absolute;left:775;top:61;width:163;height:107" type="#_x0000_t75" id="docshape124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4.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BRA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75.0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44.1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4"/>
                <w:sz w:val="16"/>
              </w:rPr>
              <w:t>28.0</w:t>
            </w:r>
          </w:p>
        </w:tc>
        <w:tc>
          <w:tcPr>
            <w:tcW w:w="876" w:type="dxa"/>
          </w:tcPr>
          <w:p>
            <w:pPr>
              <w:pStyle w:val="TableParagraph"/>
              <w:ind w:left="94" w:right="9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17.6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4"/>
                <w:sz w:val="16"/>
              </w:rPr>
              <w:t>10.3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4"/>
                <w:sz w:val="16"/>
              </w:rPr>
              <w:t>15.0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6064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52" name="Group 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" name="Group 252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53" name="Image 25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40416" id="docshapegroup125" coordorigin="776,61" coordsize="166,109">
                      <v:shape style="position:absolute;left:775;top:61;width:163;height:107" type="#_x0000_t75" id="docshape12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5.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BEL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75.9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52.5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4"/>
                <w:sz w:val="16"/>
              </w:rPr>
              <w:t>30.1</w:t>
            </w:r>
          </w:p>
        </w:tc>
        <w:tc>
          <w:tcPr>
            <w:tcW w:w="876" w:type="dxa"/>
          </w:tcPr>
          <w:p>
            <w:pPr>
              <w:pStyle w:val="TableParagraph"/>
              <w:ind w:left="94" w:right="9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17.7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9.9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8.3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6576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54" name="Group 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4" name="Group 254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55" name="Image 255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9904" id="docshapegroup127" coordorigin="776,61" coordsize="166,109">
                      <v:shape style="position:absolute;left:775;top:61;width:163;height:107" type="#_x0000_t75" id="docshape128" stroked="false">
                        <v:imagedata r:id="rId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6.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ENG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73.1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49.8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4"/>
                <w:sz w:val="16"/>
              </w:rPr>
              <w:t>26.6</w:t>
            </w:r>
          </w:p>
        </w:tc>
        <w:tc>
          <w:tcPr>
            <w:tcW w:w="876" w:type="dxa"/>
          </w:tcPr>
          <w:p>
            <w:pPr>
              <w:pStyle w:val="TableParagraph"/>
              <w:ind w:left="94" w:right="9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14.7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7.5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4.6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7088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56" name="Group 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6" name="Group 256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57" name="Image 257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9392" id="docshapegroup129" coordorigin="776,61" coordsize="166,109">
                      <v:shape style="position:absolute;left:775;top:61;width:163;height:107" type="#_x0000_t75" id="docshape130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7.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ARG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71.8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39.9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4"/>
                <w:sz w:val="16"/>
              </w:rPr>
              <w:t>22.3</w:t>
            </w:r>
          </w:p>
        </w:tc>
        <w:tc>
          <w:tcPr>
            <w:tcW w:w="876" w:type="dxa"/>
          </w:tcPr>
          <w:p>
            <w:pPr>
              <w:pStyle w:val="TableParagraph"/>
              <w:ind w:left="94" w:right="9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11.1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5.4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8.3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7600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58" name="Group 2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8" name="Group 258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59" name="Image 259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8880" id="docshapegroup131" coordorigin="776,61" coordsize="166,109">
                      <v:shape style="position:absolute;left:775;top:61;width:163;height:107" type="#_x0000_t75" id="docshape132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8.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CRO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66.4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33.5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4"/>
                <w:sz w:val="16"/>
              </w:rPr>
              <w:t>18.3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8.5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3.8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8112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60" name="Group 2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0" name="Group 260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61" name="Image 261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8368" id="docshapegroup133" coordorigin="776,61" coordsize="166,109">
                      <v:shape style="position:absolute;left:775;top:61;width:163;height:107" type="#_x0000_t75" id="docshape134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9.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POR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61.1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39.8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4"/>
                <w:sz w:val="16"/>
              </w:rPr>
              <w:t>18.7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3.2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3.8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8624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62" name="Group 2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2" name="Group 262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63" name="Image 263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7856" id="docshapegroup135" coordorigin="776,61" coordsize="166,109">
                      <v:shape style="position:absolute;left:775;top:61;width:163;height:107" type="#_x0000_t75" id="docshape136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10.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COL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71.4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32.2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4"/>
                <w:sz w:val="16"/>
              </w:rPr>
              <w:t>15.5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7.4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3.2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1.8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9136">
                      <wp:simplePos x="0" y="0"/>
                      <wp:positionH relativeFrom="column">
                        <wp:posOffset>504512</wp:posOffset>
                      </wp:positionH>
                      <wp:positionV relativeFrom="paragraph">
                        <wp:posOffset>38937</wp:posOffset>
                      </wp:positionV>
                      <wp:extent cx="84455" cy="69215"/>
                      <wp:effectExtent l="0" t="0" r="0" b="0"/>
                      <wp:wrapNone/>
                      <wp:docPr id="264" name="Group 2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4" name="Group 264"/>
                            <wpg:cNvGrpSpPr/>
                            <wpg:grpSpPr>
                              <a:xfrm>
                                <a:off x="0" y="0"/>
                                <a:ext cx="84455" cy="69215"/>
                                <a:chExt cx="84455" cy="69215"/>
                              </a:xfrm>
                            </wpg:grpSpPr>
                            <pic:pic>
                              <pic:nvPicPr>
                                <pic:cNvPr id="265" name="Image 265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14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.725403pt;margin-top:3.065982pt;width:6.65pt;height:5.45pt;mso-position-horizontal-relative:column;mso-position-vertical-relative:paragraph;z-index:-17337344" id="docshapegroup137" coordorigin="795,61" coordsize="133,109">
                      <v:shape style="position:absolute;left:794;top:61;width:131;height:107" type="#_x0000_t75" id="docshape138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11.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SUI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55.4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29.5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4"/>
                <w:sz w:val="16"/>
              </w:rPr>
              <w:t>14.1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6.6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2.9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9648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6040"/>
                      <wp:effectExtent l="0" t="0" r="0" b="0"/>
                      <wp:wrapNone/>
                      <wp:docPr id="266" name="Group 2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6" name="Group 266"/>
                            <wpg:cNvGrpSpPr/>
                            <wpg:grpSpPr>
                              <a:xfrm>
                                <a:off x="0" y="0"/>
                                <a:ext cx="105410" cy="66040"/>
                                <a:chExt cx="105410" cy="66040"/>
                              </a:xfrm>
                            </wpg:grpSpPr>
                            <pic:pic>
                              <pic:nvPicPr>
                                <pic:cNvPr id="267" name="Image 26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49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2pt;mso-position-horizontal-relative:column;mso-position-vertical-relative:paragraph;z-index:-17336832" id="docshapegroup139" coordorigin="776,61" coordsize="166,104">
                      <v:shape style="position:absolute;left:775;top:61;width:163;height:103" type="#_x0000_t75" id="docshape140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12.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URU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82.7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38.5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4"/>
                <w:sz w:val="16"/>
              </w:rPr>
              <w:t>16.9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7.1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2.8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2.8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0160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68" name="Group 2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8" name="Group 268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69" name="Image 269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6320" id="docshapegroup141" coordorigin="776,61" coordsize="166,109">
                      <v:shape style="position:absolute;left:775;top:61;width:163;height:107" type="#_x0000_t75" id="docshape142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13.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DEN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56.0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27.2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4"/>
                <w:sz w:val="16"/>
              </w:rPr>
              <w:t>14.4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6.3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2.6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1.1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0672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70" name="Group 2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0" name="Group 270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71" name="Image 271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5808" id="docshapegroup143" coordorigin="776,61" coordsize="166,109">
                      <v:shape style="position:absolute;left:775;top:61;width:163;height:107" type="#_x0000_t75" id="docshape144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14.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SWE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54.5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24.3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4"/>
                <w:sz w:val="16"/>
              </w:rPr>
              <w:t>10.7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4.8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1.9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0.8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1184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72" name="Group 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" name="Group 272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73" name="Image 27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5296" id="docshapegroup145" coordorigin="776,61" coordsize="166,109">
                      <v:shape style="position:absolute;left:775;top:61;width:163;height:107" type="#_x0000_t75" id="docshape146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15.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SRB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43.6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20.5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9.1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3.8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1.6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0.6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1696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65940</wp:posOffset>
                      </wp:positionV>
                      <wp:extent cx="105410" cy="42545"/>
                      <wp:effectExtent l="0" t="0" r="0" b="0"/>
                      <wp:wrapNone/>
                      <wp:docPr id="274" name="Group 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4" name="Group 274"/>
                            <wpg:cNvGrpSpPr/>
                            <wpg:grpSpPr>
                              <a:xfrm>
                                <a:off x="0" y="0"/>
                                <a:ext cx="105410" cy="42545"/>
                                <a:chExt cx="105410" cy="42545"/>
                              </a:xfrm>
                            </wpg:grpSpPr>
                            <pic:pic>
                              <pic:nvPicPr>
                                <pic:cNvPr id="275" name="Image 27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41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5.192169pt;width:8.3pt;height:3.35pt;mso-position-horizontal-relative:column;mso-position-vertical-relative:paragraph;z-index:-17334784" id="docshapegroup147" coordorigin="776,104" coordsize="166,67">
                      <v:shape style="position:absolute;left:775;top:103;width:163;height:66" type="#_x0000_t75" id="docshape148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16.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POL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56.6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21.5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8.9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3.7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1.3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1.5</w:t>
            </w:r>
          </w:p>
        </w:tc>
      </w:tr>
      <w:tr>
        <w:trPr>
          <w:trHeight w:val="219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2208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76" name="Group 2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6" name="Group 276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77" name="Image 277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4272" id="docshapegroup149" coordorigin="776,61" coordsize="166,109">
                      <v:shape style="position:absolute;left:775;top:61;width:163;height:107" type="#_x0000_t75" id="docshape150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17.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PER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40.9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18.3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8.7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3.3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1.3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0.4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2720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78" name="Group 2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8" name="Group 278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79" name="Image 279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3760" id="docshapegroup151" coordorigin="776,61" coordsize="166,109">
                      <v:shape style="position:absolute;left:775;top:61;width:163;height:107" type="#_x0000_t75" id="docshape152" stroked="false">
                        <v:imagedata r:id="rId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18.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ICE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37.2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14.4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6.4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2.4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0.6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3232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80" name="Group 2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0" name="Group 280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81" name="Image 281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3248" id="docshapegroup153" coordorigin="776,61" coordsize="166,109">
                      <v:shape style="position:absolute;left:775;top:61;width:163;height:107" type="#_x0000_t75" id="docshape154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19.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SEN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45.3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17.0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2.8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0.6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3744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82" name="Group 2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2" name="Group 282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83" name="Image 283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2736" id="docshapegroup155" coordorigin="776,61" coordsize="166,109">
                      <v:shape style="position:absolute;left:775;top:61;width:163;height:107" type="#_x0000_t75" id="docshape156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20.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MOR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38.0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19.6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6.9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2.4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0.8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0.3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4256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84" name="Group 2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4" name="Group 284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85" name="Image 285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2224" id="docshapegroup157" coordorigin="776,61" coordsize="166,109">
                      <v:shape style="position:absolute;left:775;top:61;width:163;height:107" type="#_x0000_t75" id="docshape158" stroked="false">
                        <v:imagedata r:id="rId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21.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MEX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42.5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16.2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5.8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2.2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0.7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>
        <w:trPr>
          <w:trHeight w:val="219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4768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86" name="Group 2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6" name="Group 286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87" name="Image 28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1712" id="docshapegroup159" coordorigin="776,61" coordsize="166,109">
                      <v:shape style="position:absolute;left:775;top:61;width:163;height:107" type="#_x0000_t75" id="docshape160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22.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TUN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31.4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13.6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1.9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0.7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0.2</w:t>
            </w:r>
          </w:p>
        </w:tc>
      </w:tr>
      <w:tr>
        <w:trPr>
          <w:trHeight w:val="219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5280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38931</wp:posOffset>
                      </wp:positionV>
                      <wp:extent cx="105410" cy="69215"/>
                      <wp:effectExtent l="0" t="0" r="0" b="0"/>
                      <wp:wrapNone/>
                      <wp:docPr id="288" name="Group 2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8" name="Group 288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89" name="Image 289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482pt;width:8.3pt;height:5.45pt;mso-position-horizontal-relative:column;mso-position-vertical-relative:paragraph;z-index:-17331200" id="docshapegroup161" coordorigin="776,61" coordsize="166,109">
                      <v:shape style="position:absolute;left:775;top:61;width:163;height:107" type="#_x0000_t75" id="docshape162" stroked="false">
                        <v:imagedata r:id="rId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23.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AUS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25.3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5"/>
                <w:sz w:val="16"/>
              </w:rPr>
              <w:t>8.4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3.2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0.3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0.3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5792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90" name="Group 2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0" name="Group 290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91" name="Image 291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0688" id="docshapegroup163" coordorigin="776,61" coordsize="166,109">
                      <v:shape style="position:absolute;left:775;top:61;width:163;height:107" type="#_x0000_t75" id="docshape164" stroked="false">
                        <v:imagedata r:id="rId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24.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NGA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24.7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5"/>
                <w:sz w:val="16"/>
              </w:rPr>
              <w:t>8.3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3.2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0.3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0.6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6304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92" name="Group 2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2" name="Group 292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93" name="Image 293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30176" id="docshapegroup165" coordorigin="776,61" coordsize="166,109">
                      <v:shape style="position:absolute;left:775;top:61;width:163;height:107" type="#_x0000_t75" id="docshape166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25.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CRC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26.0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5"/>
                <w:sz w:val="16"/>
              </w:rPr>
              <w:t>9.2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3.2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1.1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0.3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0.3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6816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294" name="Group 2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4" name="Group 294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295" name="Image 295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29664" id="docshapegroup167" coordorigin="776,61" coordsize="166,109">
                      <v:shape style="position:absolute;left:775;top:61;width:163;height:107" type="#_x0000_t75" id="docshape168" stroked="false">
                        <v:imagedata r:id="rId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26.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EGY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49.1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15.3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4.2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1.2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0.3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0.6</w:t>
            </w:r>
          </w:p>
        </w:tc>
      </w:tr>
      <w:tr>
        <w:trPr>
          <w:trHeight w:val="219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7328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50939</wp:posOffset>
                      </wp:positionV>
                      <wp:extent cx="105410" cy="57150"/>
                      <wp:effectExtent l="0" t="0" r="0" b="0"/>
                      <wp:wrapNone/>
                      <wp:docPr id="296" name="Group 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6" name="Group 296"/>
                            <wpg:cNvGrpSpPr/>
                            <wpg:grpSpPr>
                              <a:xfrm>
                                <a:off x="0" y="0"/>
                                <a:ext cx="105410" cy="57150"/>
                                <a:chExt cx="105410" cy="57150"/>
                              </a:xfrm>
                            </wpg:grpSpPr>
                            <pic:pic>
                              <pic:nvPicPr>
                                <pic:cNvPr id="297" name="Image 297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561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4.010954pt;width:8.3pt;height:4.5pt;mso-position-horizontal-relative:column;mso-position-vertical-relative:paragraph;z-index:-17329152" id="docshapegroup169" coordorigin="776,80" coordsize="166,90">
                      <v:shape style="position:absolute;left:775;top:80;width:163;height:89" type="#_x0000_t75" id="docshape170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27.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RUS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49.6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4"/>
                <w:sz w:val="16"/>
              </w:rPr>
              <w:t>13.5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3.9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1.1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0.3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2.2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7840">
                      <wp:simplePos x="0" y="0"/>
                      <wp:positionH relativeFrom="column">
                        <wp:posOffset>516519</wp:posOffset>
                      </wp:positionH>
                      <wp:positionV relativeFrom="paragraph">
                        <wp:posOffset>50939</wp:posOffset>
                      </wp:positionV>
                      <wp:extent cx="63500" cy="48260"/>
                      <wp:effectExtent l="0" t="0" r="0" b="0"/>
                      <wp:wrapNone/>
                      <wp:docPr id="298" name="Group 2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8" name="Group 298"/>
                            <wpg:cNvGrpSpPr/>
                            <wpg:grpSpPr>
                              <a:xfrm>
                                <a:off x="0" y="0"/>
                                <a:ext cx="63500" cy="48260"/>
                                <a:chExt cx="63500" cy="48260"/>
                              </a:xfrm>
                            </wpg:grpSpPr>
                            <pic:pic>
                              <pic:nvPicPr>
                                <pic:cNvPr id="299" name="Image 299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035" cy="472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670803pt;margin-top:4.010954pt;width:5pt;height:3.8pt;mso-position-horizontal-relative:column;mso-position-vertical-relative:paragraph;z-index:-17328640" id="docshapegroup171" coordorigin="813,80" coordsize="100,76">
                      <v:shape style="position:absolute;left:813;top:80;width:98;height:75" type="#_x0000_t75" id="docshape172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28.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JPN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26.7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5"/>
                <w:sz w:val="16"/>
              </w:rPr>
              <w:t>7.8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2.3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0.7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0.2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0.6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8352">
                      <wp:simplePos x="0" y="0"/>
                      <wp:positionH relativeFrom="column">
                        <wp:posOffset>504512</wp:posOffset>
                      </wp:positionH>
                      <wp:positionV relativeFrom="paragraph">
                        <wp:posOffset>41938</wp:posOffset>
                      </wp:positionV>
                      <wp:extent cx="81280" cy="63500"/>
                      <wp:effectExtent l="0" t="0" r="0" b="0"/>
                      <wp:wrapNone/>
                      <wp:docPr id="300" name="Group 3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0" name="Group 300"/>
                            <wpg:cNvGrpSpPr/>
                            <wpg:grpSpPr>
                              <a:xfrm>
                                <a:off x="0" y="0"/>
                                <a:ext cx="81280" cy="63500"/>
                                <a:chExt cx="81280" cy="63500"/>
                              </a:xfrm>
                            </wpg:grpSpPr>
                            <pic:pic>
                              <pic:nvPicPr>
                                <pic:cNvPr id="301" name="Image 301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760" cy="62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.725403pt;margin-top:3.302225pt;width:6.4pt;height:5pt;mso-position-horizontal-relative:column;mso-position-vertical-relative:paragraph;z-index:-17328128" id="docshapegroup173" coordorigin="795,66" coordsize="128,100">
                      <v:shape style="position:absolute;left:794;top:66;width:126;height:98" type="#_x0000_t75" id="docshape174" stroked="false">
                        <v:imagedata r:id="rId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29.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KOR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24.9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5"/>
                <w:sz w:val="16"/>
              </w:rPr>
              <w:t>7.1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2.1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0.6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0.2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0.6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8864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302" name="Group 3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2" name="Group 302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303" name="Image 303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27616" id="docshapegroup175" coordorigin="776,61" coordsize="166,109">
                      <v:shape style="position:absolute;left:775;top:61;width:163;height:107" type="#_x0000_t75" id="docshape176" stroked="false">
                        <v:imagedata r:id="rId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30.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IRN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20.4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5"/>
                <w:sz w:val="16"/>
              </w:rPr>
              <w:t>8.3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2.1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0.5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0.3</w:t>
            </w:r>
          </w:p>
        </w:tc>
      </w:tr>
      <w:tr>
        <w:trPr>
          <w:trHeight w:val="220" w:hRule="atLeast"/>
        </w:trPr>
        <w:tc>
          <w:tcPr>
            <w:tcW w:w="866" w:type="dxa"/>
          </w:tcPr>
          <w:p>
            <w:pPr>
              <w:pStyle w:val="TableParagraph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9376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304" name="Group 3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4" name="Group 304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305" name="Image 305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27104" id="docshapegroup177" coordorigin="776,61" coordsize="166,109">
                      <v:shape style="position:absolute;left:775;top:61;width:163;height:107" type="#_x0000_t75" id="docshape178" stroked="false">
                        <v:imagedata r:id="rId4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31.</w:t>
            </w:r>
          </w:p>
        </w:tc>
        <w:tc>
          <w:tcPr>
            <w:tcW w:w="1230" w:type="dxa"/>
          </w:tcPr>
          <w:p>
            <w:pPr>
              <w:pStyle w:val="TableParagraph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PAN</w:t>
            </w:r>
          </w:p>
        </w:tc>
        <w:tc>
          <w:tcPr>
            <w:tcW w:w="1378" w:type="dxa"/>
          </w:tcPr>
          <w:p>
            <w:pPr>
              <w:pStyle w:val="TableParagraph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19.5</w:t>
            </w:r>
          </w:p>
        </w:tc>
        <w:tc>
          <w:tcPr>
            <w:tcW w:w="1503" w:type="dxa"/>
          </w:tcPr>
          <w:p>
            <w:pPr>
              <w:pStyle w:val="TableParagraph"/>
              <w:ind w:right="271"/>
              <w:rPr>
                <w:sz w:val="16"/>
              </w:rPr>
            </w:pPr>
            <w:r>
              <w:rPr>
                <w:spacing w:val="-5"/>
                <w:sz w:val="16"/>
              </w:rPr>
              <w:t>5.6</w:t>
            </w:r>
          </w:p>
        </w:tc>
        <w:tc>
          <w:tcPr>
            <w:tcW w:w="1318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  <w:tc>
          <w:tcPr>
            <w:tcW w:w="876" w:type="dxa"/>
          </w:tcPr>
          <w:p>
            <w:pPr>
              <w:pStyle w:val="TableParagraph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0.4</w:t>
            </w:r>
          </w:p>
        </w:tc>
        <w:tc>
          <w:tcPr>
            <w:tcW w:w="1698" w:type="dxa"/>
          </w:tcPr>
          <w:p>
            <w:pPr>
              <w:pStyle w:val="TableParagraph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  <w:tc>
          <w:tcPr>
            <w:tcW w:w="77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</w:tr>
      <w:tr>
        <w:trPr>
          <w:trHeight w:val="275" w:hRule="atLeast"/>
        </w:trPr>
        <w:tc>
          <w:tcPr>
            <w:tcW w:w="86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left="6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9888">
                      <wp:simplePos x="0" y="0"/>
                      <wp:positionH relativeFrom="column">
                        <wp:posOffset>492505</wp:posOffset>
                      </wp:positionH>
                      <wp:positionV relativeFrom="paragraph">
                        <wp:posOffset>38937</wp:posOffset>
                      </wp:positionV>
                      <wp:extent cx="105410" cy="69215"/>
                      <wp:effectExtent l="0" t="0" r="0" b="0"/>
                      <wp:wrapNone/>
                      <wp:docPr id="306" name="Group 3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6" name="Group 306"/>
                            <wpg:cNvGrpSpPr/>
                            <wpg:grpSpPr>
                              <a:xfrm>
                                <a:off x="0" y="0"/>
                                <a:ext cx="105410" cy="69215"/>
                                <a:chExt cx="105410" cy="69215"/>
                              </a:xfrm>
                            </wpg:grpSpPr>
                            <pic:pic>
                              <pic:nvPicPr>
                                <pic:cNvPr id="307" name="Image 307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93" cy="6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79999pt;margin-top:3.065982pt;width:8.3pt;height:5.45pt;mso-position-horizontal-relative:column;mso-position-vertical-relative:paragraph;z-index:-17326592" id="docshapegroup179" coordorigin="776,61" coordsize="166,109">
                      <v:shape style="position:absolute;left:775;top:61;width:163;height:107" type="#_x0000_t75" id="docshape180" stroked="false">
                        <v:imagedata r:id="rId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32.</w:t>
            </w:r>
          </w:p>
        </w:tc>
        <w:tc>
          <w:tcPr>
            <w:tcW w:w="12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left="6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KSA</w:t>
            </w:r>
          </w:p>
        </w:tc>
        <w:tc>
          <w:tcPr>
            <w:tcW w:w="13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right="270"/>
              <w:rPr>
                <w:sz w:val="16"/>
              </w:rPr>
            </w:pPr>
            <w:r>
              <w:rPr>
                <w:spacing w:val="-4"/>
                <w:sz w:val="16"/>
              </w:rPr>
              <w:t>18.6</w:t>
            </w:r>
          </w:p>
        </w:tc>
        <w:tc>
          <w:tcPr>
            <w:tcW w:w="15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right="271"/>
              <w:rPr>
                <w:sz w:val="16"/>
              </w:rPr>
            </w:pPr>
            <w:r>
              <w:rPr>
                <w:spacing w:val="-5"/>
                <w:sz w:val="16"/>
              </w:rPr>
              <w:t>3.7</w:t>
            </w:r>
          </w:p>
        </w:tc>
        <w:tc>
          <w:tcPr>
            <w:tcW w:w="13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right="272"/>
              <w:rPr>
                <w:sz w:val="16"/>
              </w:rPr>
            </w:pPr>
            <w:r>
              <w:rPr>
                <w:spacing w:val="-5"/>
                <w:sz w:val="16"/>
              </w:rPr>
              <w:t>0.7</w:t>
            </w:r>
          </w:p>
        </w:tc>
        <w:tc>
          <w:tcPr>
            <w:tcW w:w="8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left="102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  <w:tc>
          <w:tcPr>
            <w:tcW w:w="16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right="275"/>
              <w:rPr>
                <w:sz w:val="16"/>
              </w:rPr>
            </w:pPr>
            <w:r>
              <w:rPr>
                <w:spacing w:val="-5"/>
                <w:sz w:val="16"/>
              </w:rPr>
              <w:t>0.0</w:t>
            </w:r>
          </w:p>
        </w:tc>
        <w:tc>
          <w:tcPr>
            <w:tcW w:w="7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right="6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</w:tr>
    </w:tbl>
    <w:p>
      <w:pPr>
        <w:pStyle w:val="TableParagraph"/>
        <w:spacing w:after="0" w:line="240" w:lineRule="exact"/>
        <w:rPr>
          <w:sz w:val="16"/>
        </w:rPr>
        <w:sectPr>
          <w:type w:val="continuous"/>
          <w:pgSz w:w="11910" w:h="15880"/>
          <w:pgMar w:header="603" w:footer="0" w:top="540" w:bottom="280" w:left="992" w:right="850"/>
        </w:sectPr>
      </w:pPr>
    </w:p>
    <w:p>
      <w:pPr>
        <w:pStyle w:val="BodyText"/>
        <w:rPr>
          <w:rFonts w:ascii="Lucida Sans Unicode"/>
          <w:sz w:val="18"/>
        </w:rPr>
      </w:pPr>
    </w:p>
    <w:p>
      <w:pPr>
        <w:pStyle w:val="BodyText"/>
        <w:spacing w:after="0"/>
        <w:rPr>
          <w:rFonts w:ascii="Lucida Sans Unicode"/>
          <w:sz w:val="18"/>
        </w:rPr>
        <w:sectPr>
          <w:pgSz w:w="11910" w:h="15880"/>
          <w:pgMar w:header="603" w:footer="0" w:top="880" w:bottom="280" w:left="992" w:right="850"/>
        </w:sectPr>
      </w:pPr>
    </w:p>
    <w:p>
      <w:pPr>
        <w:pStyle w:val="BodyText"/>
        <w:spacing w:line="280" w:lineRule="auto" w:before="108"/>
        <w:ind w:left="28" w:firstLine="340"/>
        <w:jc w:val="both"/>
      </w:pP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see</w:t>
      </w:r>
      <w:r>
        <w:rPr>
          <w:spacing w:val="-6"/>
        </w:rPr>
        <w:t> </w:t>
      </w:r>
      <w:r>
        <w:rPr>
          <w:spacing w:val="-2"/>
        </w:rPr>
        <w:t>that,</w:t>
      </w:r>
      <w:r>
        <w:rPr>
          <w:spacing w:val="-6"/>
        </w:rPr>
        <w:t> </w:t>
      </w:r>
      <w:r>
        <w:rPr>
          <w:spacing w:val="-2"/>
        </w:rPr>
        <w:t>according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our</w:t>
      </w:r>
      <w:r>
        <w:rPr>
          <w:spacing w:val="-6"/>
        </w:rPr>
        <w:t> </w:t>
      </w:r>
      <w:r>
        <w:rPr>
          <w:spacing w:val="-2"/>
        </w:rPr>
        <w:t>hybrid</w:t>
      </w:r>
      <w:r>
        <w:rPr>
          <w:spacing w:val="-6"/>
        </w:rPr>
        <w:t> </w:t>
      </w:r>
      <w:r>
        <w:rPr>
          <w:spacing w:val="-2"/>
        </w:rPr>
        <w:t>random</w:t>
      </w:r>
      <w:r>
        <w:rPr>
          <w:spacing w:val="-6"/>
        </w:rPr>
        <w:t> </w:t>
      </w:r>
      <w:r>
        <w:rPr>
          <w:spacing w:val="-2"/>
        </w:rPr>
        <w:t>fores</w:t>
      </w:r>
      <w:r>
        <w:rPr>
          <w:spacing w:val="-2"/>
        </w:rPr>
        <w:t>t</w:t>
      </w:r>
      <w:r>
        <w:rPr/>
        <w:t> model, Spain was the favored team with a predicted win</w:t>
      </w:r>
      <w:r>
        <w:rPr/>
        <w:softHyphen/>
      </w:r>
      <w:r>
        <w:rPr/>
        <w:t>ning</w:t>
      </w:r>
      <w:r>
        <w:rPr>
          <w:spacing w:val="19"/>
        </w:rPr>
        <w:t> </w:t>
      </w:r>
      <w:r>
        <w:rPr/>
        <w:t>probability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13.7%</w:t>
      </w:r>
      <w:r>
        <w:rPr>
          <w:spacing w:val="20"/>
        </w:rPr>
        <w:t> </w:t>
      </w:r>
      <w:r>
        <w:rPr/>
        <w:t>followed</w:t>
      </w:r>
      <w:r>
        <w:rPr>
          <w:spacing w:val="20"/>
        </w:rPr>
        <w:t> </w:t>
      </w:r>
      <w:r>
        <w:rPr/>
        <w:t>by</w:t>
      </w:r>
      <w:r>
        <w:rPr>
          <w:spacing w:val="20"/>
        </w:rPr>
        <w:t> </w:t>
      </w:r>
      <w:r>
        <w:rPr/>
        <w:t>Germany,</w:t>
      </w:r>
      <w:r>
        <w:rPr>
          <w:spacing w:val="20"/>
        </w:rPr>
        <w:t> </w:t>
      </w:r>
      <w:r>
        <w:rPr>
          <w:spacing w:val="-2"/>
        </w:rPr>
        <w:t>France,</w:t>
      </w:r>
    </w:p>
    <w:p>
      <w:pPr>
        <w:spacing w:line="213" w:lineRule="auto" w:before="128"/>
        <w:ind w:left="28" w:right="391" w:firstLine="0"/>
        <w:jc w:val="left"/>
        <w:rPr>
          <w:rFonts w:ascii="Lucida Sans Unicode"/>
          <w:sz w:val="16"/>
        </w:rPr>
      </w:pPr>
      <w:r>
        <w:rPr/>
        <w:br w:type="column"/>
      </w:r>
      <w:bookmarkStart w:name="_bookmark34" w:id="54"/>
      <w:bookmarkEnd w:id="54"/>
      <w:r>
        <w:rPr/>
      </w:r>
      <w:r>
        <w:rPr>
          <w:rFonts w:ascii="Calibri"/>
          <w:b/>
          <w:spacing w:val="-6"/>
          <w:sz w:val="16"/>
        </w:rPr>
        <w:t>Table</w:t>
      </w:r>
      <w:r>
        <w:rPr>
          <w:rFonts w:ascii="Calibri"/>
          <w:b/>
          <w:sz w:val="16"/>
        </w:rPr>
        <w:t> </w:t>
      </w:r>
      <w:r>
        <w:rPr>
          <w:rFonts w:ascii="Calibri"/>
          <w:b/>
          <w:spacing w:val="-6"/>
          <w:sz w:val="16"/>
        </w:rPr>
        <w:t>10:</w:t>
      </w:r>
      <w:r>
        <w:rPr>
          <w:rFonts w:ascii="Calibri"/>
          <w:b/>
          <w:sz w:val="16"/>
        </w:rPr>
        <w:t> </w:t>
      </w:r>
      <w:r>
        <w:rPr>
          <w:rFonts w:ascii="Lucida Sans Unicode"/>
          <w:spacing w:val="-6"/>
          <w:sz w:val="16"/>
        </w:rPr>
        <w:t>Most</w:t>
      </w:r>
      <w:r>
        <w:rPr>
          <w:rFonts w:ascii="Lucida Sans Unicode"/>
          <w:spacing w:val="-8"/>
          <w:sz w:val="16"/>
        </w:rPr>
        <w:t> </w:t>
      </w:r>
      <w:r>
        <w:rPr>
          <w:rFonts w:ascii="Lucida Sans Unicode"/>
          <w:spacing w:val="-6"/>
          <w:sz w:val="16"/>
        </w:rPr>
        <w:t>probable</w:t>
      </w:r>
      <w:r>
        <w:rPr>
          <w:rFonts w:ascii="Lucida Sans Unicode"/>
          <w:spacing w:val="-8"/>
          <w:sz w:val="16"/>
        </w:rPr>
        <w:t> </w:t>
      </w:r>
      <w:r>
        <w:rPr>
          <w:rFonts w:ascii="Lucida Sans Unicode"/>
          <w:spacing w:val="-6"/>
          <w:sz w:val="16"/>
        </w:rPr>
        <w:t>final</w:t>
      </w:r>
      <w:r>
        <w:rPr>
          <w:rFonts w:ascii="Lucida Sans Unicode"/>
          <w:spacing w:val="-8"/>
          <w:sz w:val="16"/>
        </w:rPr>
        <w:t> </w:t>
      </w:r>
      <w:r>
        <w:rPr>
          <w:rFonts w:ascii="Lucida Sans Unicode"/>
          <w:spacing w:val="-6"/>
          <w:sz w:val="16"/>
        </w:rPr>
        <w:t>group</w:t>
      </w:r>
      <w:r>
        <w:rPr>
          <w:rFonts w:ascii="Lucida Sans Unicode"/>
          <w:spacing w:val="-8"/>
          <w:sz w:val="16"/>
        </w:rPr>
        <w:t> </w:t>
      </w:r>
      <w:r>
        <w:rPr>
          <w:rFonts w:ascii="Lucida Sans Unicode"/>
          <w:spacing w:val="-6"/>
          <w:sz w:val="16"/>
        </w:rPr>
        <w:t>standings</w:t>
      </w:r>
      <w:r>
        <w:rPr>
          <w:rFonts w:ascii="Lucida Sans Unicode"/>
          <w:spacing w:val="-8"/>
          <w:sz w:val="16"/>
        </w:rPr>
        <w:t> </w:t>
      </w:r>
      <w:r>
        <w:rPr>
          <w:rFonts w:ascii="Lucida Sans Unicode"/>
          <w:spacing w:val="-6"/>
          <w:sz w:val="16"/>
        </w:rPr>
        <w:t>together</w:t>
      </w:r>
      <w:r>
        <w:rPr>
          <w:rFonts w:ascii="Lucida Sans Unicode"/>
          <w:spacing w:val="-8"/>
          <w:sz w:val="16"/>
        </w:rPr>
        <w:t> </w:t>
      </w:r>
      <w:r>
        <w:rPr>
          <w:rFonts w:ascii="Lucida Sans Unicode"/>
          <w:spacing w:val="-6"/>
          <w:sz w:val="16"/>
        </w:rPr>
        <w:t>with</w:t>
      </w:r>
      <w:r>
        <w:rPr>
          <w:rFonts w:ascii="Lucida Sans Unicode"/>
          <w:spacing w:val="-8"/>
          <w:sz w:val="16"/>
        </w:rPr>
        <w:t> </w:t>
      </w:r>
      <w:r>
        <w:rPr>
          <w:rFonts w:ascii="Lucida Sans Unicode"/>
          <w:spacing w:val="-6"/>
          <w:sz w:val="16"/>
        </w:rPr>
        <w:t>the</w:t>
      </w:r>
      <w:r>
        <w:rPr>
          <w:rFonts w:ascii="Lucida Sans Unicode"/>
          <w:spacing w:val="-6"/>
          <w:sz w:val="16"/>
        </w:rPr>
        <w:t> </w:t>
      </w:r>
      <w:r>
        <w:rPr>
          <w:rFonts w:ascii="Lucida Sans Unicode"/>
          <w:w w:val="85"/>
          <w:sz w:val="16"/>
        </w:rPr>
        <w:t>corresponding probabilities for the FIFA World Cup 2018 based </w:t>
      </w:r>
      <w:r>
        <w:rPr>
          <w:rFonts w:ascii="Lucida Sans Unicode"/>
          <w:w w:val="85"/>
          <w:sz w:val="16"/>
        </w:rPr>
        <w:t>o</w:t>
      </w:r>
      <w:r>
        <w:rPr>
          <w:rFonts w:ascii="Lucida Sans Unicode"/>
          <w:w w:val="85"/>
          <w:sz w:val="16"/>
        </w:rPr>
        <w:t>n</w:t>
      </w:r>
      <w:r>
        <w:rPr>
          <w:rFonts w:ascii="Lucida Sans Unicode"/>
          <w:w w:val="85"/>
          <w:sz w:val="16"/>
        </w:rPr>
        <w:t> </w:t>
      </w:r>
      <w:r>
        <w:rPr>
          <w:rFonts w:ascii="Lucida Sans Unicode"/>
          <w:spacing w:val="-2"/>
          <w:sz w:val="16"/>
        </w:rPr>
        <w:t>100,000</w:t>
      </w:r>
      <w:r>
        <w:rPr>
          <w:rFonts w:ascii="Lucida Sans Unicode"/>
          <w:spacing w:val="-11"/>
          <w:sz w:val="16"/>
        </w:rPr>
        <w:t> </w:t>
      </w:r>
      <w:r>
        <w:rPr>
          <w:rFonts w:ascii="Lucida Sans Unicode"/>
          <w:spacing w:val="-2"/>
          <w:sz w:val="16"/>
        </w:rPr>
        <w:t>simulation</w:t>
      </w:r>
      <w:r>
        <w:rPr>
          <w:rFonts w:ascii="Lucida Sans Unicode"/>
          <w:spacing w:val="-11"/>
          <w:sz w:val="16"/>
        </w:rPr>
        <w:t> </w:t>
      </w:r>
      <w:r>
        <w:rPr>
          <w:rFonts w:ascii="Lucida Sans Unicode"/>
          <w:spacing w:val="-2"/>
          <w:sz w:val="16"/>
        </w:rPr>
        <w:t>runs.</w:t>
      </w:r>
    </w:p>
    <w:p>
      <w:pPr>
        <w:spacing w:after="0" w:line="213" w:lineRule="auto"/>
        <w:jc w:val="left"/>
        <w:rPr>
          <w:rFonts w:ascii="Lucida Sans Unicode"/>
          <w:sz w:val="16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5" w:space="198"/>
            <w:col w:w="5135"/>
          </w:cols>
        </w:sectPr>
      </w:pPr>
    </w:p>
    <w:p>
      <w:pPr>
        <w:pStyle w:val="BodyText"/>
        <w:spacing w:line="280" w:lineRule="auto"/>
        <w:ind w:left="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3780002</wp:posOffset>
                </wp:positionH>
                <wp:positionV relativeFrom="paragraph">
                  <wp:posOffset>63747</wp:posOffset>
                </wp:positionV>
                <wp:extent cx="2988310" cy="1270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1136" from="297.638pt,5.019496pt" to="532.914pt,5.01949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w:t>Brazil and Belgium. Overall, this result seems in line </w:t>
      </w:r>
      <w:r>
        <w:rPr/>
        <w:t>with</w:t>
      </w:r>
      <w:r>
        <w:rPr/>
        <w:t> the</w:t>
      </w:r>
      <w:r>
        <w:rPr>
          <w:spacing w:val="-13"/>
        </w:rPr>
        <w:t> </w:t>
      </w:r>
      <w:r>
        <w:rPr/>
        <w:t>probabilities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bookmakers,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see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>
          <w:spacing w:val="-5"/>
        </w:rPr>
        <w:t>the</w:t>
      </w:r>
    </w:p>
    <w:p>
      <w:pPr>
        <w:spacing w:line="220" w:lineRule="atLeast" w:before="87"/>
        <w:ind w:left="28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6"/>
          <w:w w:val="105"/>
          <w:sz w:val="16"/>
        </w:rPr>
        <w:t>Group</w:t>
      </w:r>
      <w:r>
        <w:rPr>
          <w:rFonts w:ascii="Calibri"/>
          <w:b/>
          <w:spacing w:val="-2"/>
          <w:sz w:val="16"/>
        </w:rPr>
        <w:t> </w:t>
      </w:r>
      <w:r>
        <w:rPr>
          <w:rFonts w:ascii="Calibri"/>
          <w:b/>
          <w:spacing w:val="-6"/>
          <w:w w:val="105"/>
          <w:sz w:val="16"/>
        </w:rPr>
        <w:t>A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25.0%</w:t>
      </w:r>
    </w:p>
    <w:p>
      <w:pPr>
        <w:spacing w:line="220" w:lineRule="atLeast" w:before="87"/>
        <w:ind w:left="28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z w:val="16"/>
        </w:rPr>
        <w:t>Group</w:t>
      </w:r>
      <w:r>
        <w:rPr>
          <w:rFonts w:ascii="Calibri"/>
          <w:b/>
          <w:spacing w:val="-10"/>
          <w:sz w:val="16"/>
        </w:rPr>
        <w:t> </w:t>
      </w:r>
      <w:r>
        <w:rPr>
          <w:rFonts w:ascii="Calibri"/>
          <w:b/>
          <w:sz w:val="16"/>
        </w:rPr>
        <w:t>B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27.7%</w:t>
      </w:r>
    </w:p>
    <w:p>
      <w:pPr>
        <w:spacing w:line="220" w:lineRule="atLeast" w:before="87"/>
        <w:ind w:left="28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z w:val="16"/>
        </w:rPr>
        <w:t>Group</w:t>
      </w:r>
      <w:r>
        <w:rPr>
          <w:rFonts w:ascii="Calibri"/>
          <w:b/>
          <w:spacing w:val="-10"/>
          <w:sz w:val="16"/>
        </w:rPr>
        <w:t> </w:t>
      </w:r>
      <w:r>
        <w:rPr>
          <w:rFonts w:ascii="Calibri"/>
          <w:b/>
          <w:sz w:val="16"/>
        </w:rPr>
        <w:t>C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23.8%</w:t>
      </w:r>
    </w:p>
    <w:p>
      <w:pPr>
        <w:spacing w:line="220" w:lineRule="atLeast" w:before="87"/>
        <w:ind w:left="28" w:right="562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4"/>
          <w:w w:val="105"/>
          <w:sz w:val="16"/>
        </w:rPr>
        <w:t>Group</w:t>
      </w:r>
      <w:r>
        <w:rPr>
          <w:rFonts w:ascii="Calibri"/>
          <w:b/>
          <w:spacing w:val="-6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D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22.8%</w:t>
      </w:r>
    </w:p>
    <w:p>
      <w:pPr>
        <w:spacing w:after="0" w:line="220" w:lineRule="atLeast"/>
        <w:jc w:val="left"/>
        <w:rPr>
          <w:rFonts w:ascii="Calibri"/>
          <w:b/>
          <w:sz w:val="16"/>
        </w:rPr>
        <w:sectPr>
          <w:type w:val="continuous"/>
          <w:pgSz w:w="11910" w:h="15880"/>
          <w:pgMar w:header="603" w:footer="0" w:top="540" w:bottom="280" w:left="992" w:right="850"/>
          <w:cols w:num="5" w:equalWidth="0">
            <w:col w:w="4734" w:space="204"/>
            <w:col w:w="584" w:space="729"/>
            <w:col w:w="587" w:space="761"/>
            <w:col w:w="582" w:space="725"/>
            <w:col w:w="1162"/>
          </w:cols>
        </w:sectPr>
      </w:pPr>
    </w:p>
    <w:p>
      <w:pPr>
        <w:pStyle w:val="BodyText"/>
        <w:spacing w:line="280" w:lineRule="auto"/>
        <w:ind w:left="28"/>
        <w:jc w:val="both"/>
      </w:pPr>
      <w:r>
        <w:rPr/>
        <w:t>last column. While Oddset favors Germany and Brazil, </w:t>
      </w:r>
      <w:r>
        <w:rPr/>
        <w:t>th</w:t>
      </w:r>
      <w:r>
        <w:rPr/>
        <w:t>e</w:t>
      </w:r>
      <w:r>
        <w:rPr/>
        <w:t> hybrid random forest model predicts a slight advantag</w:t>
      </w:r>
      <w:r>
        <w:rPr/>
        <w:t>e</w:t>
      </w:r>
      <w:r>
        <w:rPr/>
        <w:t> for Spain. However, we can see no clear favorite, as sev</w:t>
      </w:r>
      <w:r>
        <w:rPr/>
        <w:softHyphen/>
      </w:r>
      <w:r>
        <w:rPr/>
        <w:t>eral</w:t>
      </w:r>
      <w:r>
        <w:rPr>
          <w:spacing w:val="13"/>
        </w:rPr>
        <w:t> </w:t>
      </w:r>
      <w:r>
        <w:rPr/>
        <w:t>teams</w:t>
      </w:r>
      <w:r>
        <w:rPr>
          <w:spacing w:val="14"/>
        </w:rPr>
        <w:t> </w:t>
      </w:r>
      <w:r>
        <w:rPr/>
        <w:t>seem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have</w:t>
      </w:r>
      <w:r>
        <w:rPr>
          <w:spacing w:val="14"/>
        </w:rPr>
        <w:t> </w:t>
      </w:r>
      <w:r>
        <w:rPr/>
        <w:t>good</w:t>
      </w:r>
      <w:r>
        <w:rPr>
          <w:spacing w:val="14"/>
        </w:rPr>
        <w:t> </w:t>
      </w:r>
      <w:r>
        <w:rPr/>
        <w:t>chances.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retrospect,</w:t>
      </w:r>
      <w:r>
        <w:rPr>
          <w:spacing w:val="14"/>
        </w:rPr>
        <w:t> </w:t>
      </w:r>
      <w:r>
        <w:rPr>
          <w:spacing w:val="-5"/>
        </w:rPr>
        <w:t>the</w:t>
      </w:r>
    </w:p>
    <w:p>
      <w:pPr>
        <w:spacing w:line="240" w:lineRule="auto" w:before="7" w:after="24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line="20" w:lineRule="exact"/>
        <w:ind w:left="2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88310" cy="12700"/>
                <wp:effectExtent l="9525" t="0" r="2539" b="6350"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2988310" cy="12700"/>
                          <a:chExt cx="2988310" cy="1270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6350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800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5.3pt;height:1pt;mso-position-horizontal-relative:char;mso-position-vertical-relative:line" id="docshapegroup181" coordorigin="0,0" coordsize="4706,20">
                <v:line style="position:absolute" from="0,10" to="4706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201" w:val="left" w:leader="none"/>
          <w:tab w:pos="1341" w:val="left" w:leader="none"/>
          <w:tab w:pos="2688" w:val="left" w:leader="none"/>
          <w:tab w:pos="3995" w:val="left" w:leader="none"/>
        </w:tabs>
        <w:spacing w:line="233" w:lineRule="exact" w:before="8" w:after="0"/>
        <w:ind w:left="201" w:right="0" w:hanging="173"/>
        <w:jc w:val="left"/>
        <w:rPr>
          <w:rFonts w:ascii="Lucida Sans Unicode"/>
          <w:sz w:val="16"/>
        </w:rPr>
      </w:pP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6006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URU</w:t>
        <w:tab/>
        <w:t>1.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9006"/>
            <wp:effectExtent l="0" t="0" r="0" b="0"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53"/>
          <w:sz w:val="16"/>
        </w:rPr>
        <w:t> </w:t>
      </w:r>
      <w:r>
        <w:rPr>
          <w:rFonts w:ascii="Lucida Sans Unicode"/>
          <w:spacing w:val="-5"/>
          <w:sz w:val="16"/>
        </w:rPr>
        <w:t>ESP</w:t>
      </w:r>
      <w:r>
        <w:rPr>
          <w:rFonts w:ascii="Lucida Sans Unicode"/>
          <w:sz w:val="16"/>
        </w:rPr>
        <w:tab/>
        <w:t>1.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9006"/>
            <wp:effectExtent l="0" t="0" r="0" b="0"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53"/>
          <w:sz w:val="16"/>
        </w:rPr>
        <w:t> </w:t>
      </w:r>
      <w:r>
        <w:rPr>
          <w:rFonts w:ascii="Lucida Sans Unicode"/>
          <w:spacing w:val="-5"/>
          <w:sz w:val="16"/>
        </w:rPr>
        <w:t>FRA</w:t>
      </w:r>
      <w:r>
        <w:rPr>
          <w:rFonts w:ascii="Lucida Sans Unicode"/>
          <w:sz w:val="16"/>
        </w:rPr>
        <w:tab/>
        <w:t>1.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9006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53"/>
          <w:sz w:val="16"/>
        </w:rPr>
        <w:t> </w:t>
      </w:r>
      <w:r>
        <w:rPr>
          <w:rFonts w:ascii="Lucida Sans Unicode"/>
          <w:spacing w:val="-5"/>
          <w:sz w:val="16"/>
        </w:rPr>
        <w:t>ARG</w:t>
      </w:r>
    </w:p>
    <w:p>
      <w:pPr>
        <w:pStyle w:val="ListParagraph"/>
        <w:numPr>
          <w:ilvl w:val="0"/>
          <w:numId w:val="7"/>
        </w:numPr>
        <w:tabs>
          <w:tab w:pos="202" w:val="left" w:leader="none"/>
          <w:tab w:pos="1341" w:val="left" w:leader="none"/>
          <w:tab w:pos="1514" w:val="left" w:leader="none"/>
          <w:tab w:pos="2688" w:val="left" w:leader="none"/>
          <w:tab w:pos="2862" w:val="left" w:leader="none"/>
          <w:tab w:pos="3995" w:val="left" w:leader="none"/>
          <w:tab w:pos="4169" w:val="left" w:leader="none"/>
        </w:tabs>
        <w:spacing w:line="213" w:lineRule="auto" w:before="7" w:after="0"/>
        <w:ind w:left="202" w:right="401" w:hanging="174"/>
        <w:jc w:val="left"/>
        <w:rPr>
          <w:rFonts w:ascii="Lucida Sans Unicode"/>
          <w:sz w:val="16"/>
        </w:rPr>
      </w:pP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57005"/>
            <wp:effectExtent l="0" t="0" r="0" b="0"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5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RUS</w:t>
        <w:tab/>
        <w:t>2.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9006"/>
            <wp:effectExtent l="0" t="0" r="0" b="0"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80"/>
          <w:sz w:val="16"/>
        </w:rPr>
        <w:t> </w:t>
      </w:r>
      <w:r>
        <w:rPr>
          <w:rFonts w:ascii="Lucida Sans Unicode"/>
          <w:sz w:val="16"/>
        </w:rPr>
        <w:t>POR</w:t>
        <w:tab/>
        <w:t>2.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9006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80"/>
          <w:sz w:val="16"/>
        </w:rPr>
        <w:t> </w:t>
      </w:r>
      <w:r>
        <w:rPr>
          <w:rFonts w:ascii="Lucida Sans Unicode"/>
          <w:sz w:val="16"/>
        </w:rPr>
        <w:t>DEN</w:t>
        <w:tab/>
      </w:r>
      <w:r>
        <w:rPr>
          <w:rFonts w:ascii="Lucida Sans Unicode"/>
          <w:spacing w:val="-8"/>
          <w:sz w:val="16"/>
        </w:rPr>
        <w:t>2.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9006"/>
            <wp:effectExtent l="0" t="0" r="0" b="0"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30"/>
          <w:sz w:val="16"/>
        </w:rPr>
        <w:t> </w:t>
      </w:r>
      <w:r>
        <w:rPr>
          <w:rFonts w:ascii="Lucida Sans Unicode"/>
          <w:spacing w:val="-8"/>
          <w:sz w:val="16"/>
        </w:rPr>
        <w:t>CR</w:t>
      </w:r>
      <w:r>
        <w:rPr>
          <w:rFonts w:ascii="Lucida Sans Unicode"/>
          <w:spacing w:val="-8"/>
          <w:sz w:val="16"/>
        </w:rPr>
        <w:t>O</w:t>
      </w:r>
      <w:r>
        <w:rPr>
          <w:rFonts w:ascii="Lucida Sans Unicode"/>
          <w:spacing w:val="-8"/>
          <w:sz w:val="16"/>
        </w:rPr>
        <w:t> </w:t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KSA</w:t>
        <w:tab/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MOR</w:t>
        <w:tab/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AUS</w:t>
        <w:tab/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ICE</w:t>
      </w:r>
    </w:p>
    <w:p>
      <w:pPr>
        <w:tabs>
          <w:tab w:pos="1514" w:val="left" w:leader="none"/>
          <w:tab w:pos="2862" w:val="left" w:leader="none"/>
          <w:tab w:pos="4169" w:val="left" w:leader="none"/>
        </w:tabs>
        <w:spacing w:line="214" w:lineRule="exact" w:before="0"/>
        <w:ind w:left="202" w:right="0" w:firstLine="0"/>
        <w:jc w:val="left"/>
        <w:rPr>
          <w:rFonts w:ascii="Lucida Sans Unicode"/>
          <w:sz w:val="16"/>
        </w:rPr>
      </w:pPr>
      <w:r>
        <w:rPr/>
        <w:drawing>
          <wp:inline distT="0" distB="0" distL="0" distR="0">
            <wp:extent cx="105057" cy="69006"/>
            <wp:effectExtent l="0" t="0" r="0" b="0"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rFonts w:ascii="Lucida Sans Unicode"/>
          <w:sz w:val="16"/>
        </w:rPr>
        <w:t>EGY</w:t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IRN</w:t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PER</w:t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NGA</w:t>
      </w:r>
    </w:p>
    <w:p>
      <w:pPr>
        <w:spacing w:after="0" w:line="214" w:lineRule="exact"/>
        <w:jc w:val="left"/>
        <w:rPr>
          <w:rFonts w:ascii="Lucida Sans Unicode"/>
          <w:sz w:val="16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4" w:space="204"/>
            <w:col w:w="5130"/>
          </w:cols>
        </w:sectPr>
      </w:pPr>
    </w:p>
    <w:p>
      <w:pPr>
        <w:pStyle w:val="BodyText"/>
        <w:spacing w:line="280" w:lineRule="auto"/>
        <w:ind w:left="28"/>
      </w:pPr>
      <w:r>
        <w:rPr/>
        <w:t>early</w:t>
      </w:r>
      <w:r>
        <w:rPr>
          <w:spacing w:val="24"/>
        </w:rPr>
        <w:t> </w:t>
      </w:r>
      <w:r>
        <w:rPr/>
        <w:t>drop-outs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Germany</w:t>
      </w:r>
      <w:r>
        <w:rPr>
          <w:spacing w:val="24"/>
        </w:rPr>
        <w:t> </w:t>
      </w:r>
      <w:r>
        <w:rPr/>
        <w:t>and</w:t>
      </w:r>
      <w:r>
        <w:rPr>
          <w:spacing w:val="23"/>
        </w:rPr>
        <w:t> </w:t>
      </w:r>
      <w:r>
        <w:rPr/>
        <w:t>Spain</w:t>
      </w:r>
      <w:r>
        <w:rPr>
          <w:spacing w:val="24"/>
        </w:rPr>
        <w:t> </w:t>
      </w:r>
      <w:r>
        <w:rPr/>
        <w:t>seem</w:t>
      </w:r>
      <w:r>
        <w:rPr>
          <w:spacing w:val="23"/>
        </w:rPr>
        <w:t> </w:t>
      </w:r>
      <w:r>
        <w:rPr/>
        <w:t>rather</w:t>
      </w:r>
      <w:r>
        <w:rPr>
          <w:spacing w:val="24"/>
        </w:rPr>
        <w:t> </w:t>
      </w:r>
      <w:r>
        <w:rPr/>
        <w:t>sur</w:t>
      </w:r>
      <w:r>
        <w:rPr/>
        <w:softHyphen/>
      </w:r>
      <w:r>
        <w:rPr/>
        <w:t>prising.</w:t>
      </w:r>
      <w:r>
        <w:rPr>
          <w:spacing w:val="39"/>
        </w:rPr>
        <w:t> </w:t>
      </w:r>
      <w:r>
        <w:rPr/>
        <w:t>While</w:t>
      </w:r>
      <w:r>
        <w:rPr>
          <w:spacing w:val="39"/>
        </w:rPr>
        <w:t> </w:t>
      </w:r>
      <w:r>
        <w:rPr/>
        <w:t>Spain</w:t>
      </w:r>
      <w:r>
        <w:rPr>
          <w:spacing w:val="40"/>
        </w:rPr>
        <w:t> </w:t>
      </w:r>
      <w:r>
        <w:rPr/>
        <w:t>at</w:t>
      </w:r>
      <w:r>
        <w:rPr>
          <w:spacing w:val="39"/>
        </w:rPr>
        <w:t> </w:t>
      </w:r>
      <w:r>
        <w:rPr/>
        <w:t>least</w:t>
      </w:r>
      <w:r>
        <w:rPr>
          <w:spacing w:val="40"/>
        </w:rPr>
        <w:t> </w:t>
      </w:r>
      <w:r>
        <w:rPr/>
        <w:t>played</w:t>
      </w:r>
      <w:r>
        <w:rPr>
          <w:spacing w:val="39"/>
        </w:rPr>
        <w:t> </w:t>
      </w:r>
      <w:r>
        <w:rPr/>
        <w:t>a</w:t>
      </w:r>
      <w:r>
        <w:rPr>
          <w:spacing w:val="40"/>
        </w:rPr>
        <w:t> </w:t>
      </w:r>
      <w:r>
        <w:rPr/>
        <w:t>successful</w:t>
      </w:r>
      <w:r>
        <w:rPr>
          <w:spacing w:val="39"/>
        </w:rPr>
        <w:t> </w:t>
      </w:r>
      <w:r>
        <w:rPr>
          <w:spacing w:val="-4"/>
        </w:rPr>
        <w:t>group</w:t>
      </w:r>
    </w:p>
    <w:p>
      <w:pPr>
        <w:spacing w:line="271" w:lineRule="auto" w:before="69"/>
        <w:ind w:left="28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4"/>
          <w:w w:val="105"/>
          <w:sz w:val="16"/>
        </w:rPr>
        <w:t>Group</w:t>
      </w:r>
      <w:r>
        <w:rPr>
          <w:rFonts w:ascii="Calibri"/>
          <w:b/>
          <w:spacing w:val="-6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E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21.5%</w:t>
      </w:r>
    </w:p>
    <w:p>
      <w:pPr>
        <w:spacing w:line="271" w:lineRule="auto" w:before="69"/>
        <w:ind w:left="28" w:right="-1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4"/>
          <w:w w:val="105"/>
          <w:sz w:val="16"/>
        </w:rPr>
        <w:t>Group</w:t>
      </w:r>
      <w:r>
        <w:rPr>
          <w:rFonts w:ascii="Calibri"/>
          <w:b/>
          <w:spacing w:val="-6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F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23.3%</w:t>
      </w:r>
    </w:p>
    <w:p>
      <w:pPr>
        <w:spacing w:line="271" w:lineRule="auto" w:before="69"/>
        <w:ind w:left="28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4"/>
          <w:w w:val="105"/>
          <w:sz w:val="16"/>
        </w:rPr>
        <w:t>Group</w:t>
      </w:r>
      <w:r>
        <w:rPr>
          <w:rFonts w:ascii="Calibri"/>
          <w:b/>
          <w:spacing w:val="-6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G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26.7%</w:t>
      </w:r>
    </w:p>
    <w:p>
      <w:pPr>
        <w:spacing w:line="271" w:lineRule="auto" w:before="69"/>
        <w:ind w:left="28" w:right="562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4"/>
          <w:w w:val="105"/>
          <w:sz w:val="16"/>
        </w:rPr>
        <w:t>Group</w:t>
      </w:r>
      <w:r>
        <w:rPr>
          <w:rFonts w:ascii="Calibri"/>
          <w:b/>
          <w:spacing w:val="-6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H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19.7%</w:t>
      </w:r>
    </w:p>
    <w:p>
      <w:pPr>
        <w:spacing w:after="0" w:line="271" w:lineRule="auto"/>
        <w:jc w:val="left"/>
        <w:rPr>
          <w:rFonts w:ascii="Calibri"/>
          <w:b/>
          <w:sz w:val="16"/>
        </w:rPr>
        <w:sectPr>
          <w:type w:val="continuous"/>
          <w:pgSz w:w="11910" w:h="15880"/>
          <w:pgMar w:header="603" w:footer="0" w:top="540" w:bottom="280" w:left="992" w:right="850"/>
          <w:cols w:num="5" w:equalWidth="0">
            <w:col w:w="4734" w:space="204"/>
            <w:col w:w="571" w:space="742"/>
            <w:col w:w="561" w:space="787"/>
            <w:col w:w="594" w:space="713"/>
            <w:col w:w="1162"/>
          </w:cols>
        </w:sectPr>
      </w:pPr>
    </w:p>
    <w:p>
      <w:pPr>
        <w:pStyle w:val="BodyText"/>
        <w:spacing w:line="280" w:lineRule="auto" w:before="19"/>
        <w:ind w:left="28"/>
        <w:jc w:val="both"/>
      </w:pPr>
      <w:r>
        <w:rPr/>
        <w:t>stage finishing in first place, Germany performed </w:t>
      </w:r>
      <w:r>
        <w:rPr/>
        <w:t>unex</w:t>
      </w:r>
      <w:r>
        <w:rPr/>
        <w:softHyphen/>
      </w:r>
      <w:r>
        <w:rPr/>
        <w:t>pectedly</w:t>
      </w:r>
      <w:r>
        <w:rPr>
          <w:spacing w:val="-4"/>
        </w:rPr>
        <w:t> </w:t>
      </w:r>
      <w:r>
        <w:rPr/>
        <w:t>bad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defeats</w:t>
      </w:r>
      <w:r>
        <w:rPr>
          <w:spacing w:val="-5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group</w:t>
      </w:r>
      <w:r>
        <w:rPr>
          <w:spacing w:val="-5"/>
        </w:rPr>
        <w:t> </w:t>
      </w:r>
      <w:r>
        <w:rPr/>
        <w:t>stage.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probability for such an early drop-out of Germany wa</w:t>
      </w:r>
      <w:r>
        <w:rPr/>
        <w:t>s</w:t>
      </w:r>
      <w:r>
        <w:rPr/>
        <w:t> predicted</w:t>
      </w:r>
      <w:r>
        <w:rPr>
          <w:spacing w:val="34"/>
        </w:rPr>
        <w:t> </w:t>
      </w:r>
      <w:r>
        <w:rPr/>
        <w:t>to</w:t>
      </w:r>
      <w:r>
        <w:rPr>
          <w:spacing w:val="35"/>
        </w:rPr>
        <w:t> </w:t>
      </w:r>
      <w:r>
        <w:rPr/>
        <w:t>be</w:t>
      </w:r>
      <w:r>
        <w:rPr>
          <w:spacing w:val="34"/>
        </w:rPr>
        <w:t> </w:t>
      </w:r>
      <w:r>
        <w:rPr/>
        <w:t>only</w:t>
      </w:r>
      <w:r>
        <w:rPr>
          <w:spacing w:val="35"/>
        </w:rPr>
        <w:t> </w:t>
      </w:r>
      <w:r>
        <w:rPr/>
        <w:t>around</w:t>
      </w:r>
      <w:r>
        <w:rPr>
          <w:spacing w:val="34"/>
        </w:rPr>
        <w:t> </w:t>
      </w:r>
      <w:r>
        <w:rPr/>
        <w:t>22%</w:t>
      </w:r>
      <w:r>
        <w:rPr>
          <w:spacing w:val="34"/>
        </w:rPr>
        <w:t> </w:t>
      </w:r>
      <w:r>
        <w:rPr/>
        <w:t>and,</w:t>
      </w:r>
      <w:r>
        <w:rPr>
          <w:spacing w:val="35"/>
        </w:rPr>
        <w:t> </w:t>
      </w:r>
      <w:r>
        <w:rPr/>
        <w:t>therefore,</w:t>
      </w:r>
      <w:r>
        <w:rPr>
          <w:spacing w:val="34"/>
        </w:rPr>
        <w:t> </w:t>
      </w:r>
      <w:r>
        <w:rPr/>
        <w:t>coul</w:t>
      </w:r>
      <w:r>
        <w:rPr/>
        <w:t>d</w:t>
      </w:r>
      <w:r>
        <w:rPr/>
        <w:t> be seen as the biggest surprise of the tournament. Spai</w:t>
      </w:r>
      <w:r>
        <w:rPr/>
        <w:t>n</w:t>
      </w:r>
      <w:r>
        <w:rPr/>
        <w:t> failed in the round-of-16 against host Russia in a penalt</w:t>
      </w:r>
      <w:r>
        <w:rPr/>
        <w:t>y</w:t>
      </w:r>
      <w:r>
        <w:rPr/>
        <w:t> shoot-out and, hence, did not reach the quarter finals (th</w:t>
      </w:r>
      <w:r>
        <w:rPr/>
        <w:t>e</w:t>
      </w:r>
      <w:r>
        <w:rPr/>
        <w:t> probability for this event had been predicted to be abou</w:t>
      </w:r>
      <w:r>
        <w:rPr/>
        <w:t>t</w:t>
      </w:r>
      <w:r>
        <w:rPr/>
        <w:t> 39%). Beside the probabilities of becoming world cham</w:t>
      </w:r>
      <w:r>
        <w:rPr/>
        <w:softHyphen/>
      </w:r>
      <w:r>
        <w:rPr/>
        <w:t>pion, </w:t>
      </w:r>
      <w:hyperlink w:history="true" w:anchor="_bookmark33">
        <w:r>
          <w:rPr/>
          <w:t>Table</w:t>
        </w:r>
      </w:hyperlink>
      <w:r>
        <w:rPr/>
        <w:t> </w:t>
      </w:r>
      <w:hyperlink w:history="true" w:anchor="_bookmark33">
        <w:r>
          <w:rPr/>
          <w:t>9</w:t>
        </w:r>
      </w:hyperlink>
      <w:r>
        <w:rPr/>
        <w:t> provides some further interesting insight</w:t>
      </w:r>
      <w:r>
        <w:rPr/>
        <w:t>s</w:t>
      </w:r>
      <w:r>
        <w:rPr/>
        <w:t> also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single</w:t>
      </w:r>
      <w:r>
        <w:rPr>
          <w:spacing w:val="-10"/>
        </w:rPr>
        <w:t> </w:t>
      </w:r>
      <w:r>
        <w:rPr/>
        <w:t>stages</w:t>
      </w:r>
      <w:r>
        <w:rPr>
          <w:spacing w:val="-11"/>
        </w:rPr>
        <w:t> </w:t>
      </w:r>
      <w:r>
        <w:rPr/>
        <w:t>within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tournament.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exam</w:t>
      </w:r>
      <w:r>
        <w:rPr/>
        <w:softHyphen/>
      </w:r>
      <w:r>
        <w:rPr/>
        <w:t>ple, it is interesting to see that the two favored team</w:t>
      </w:r>
      <w:r>
        <w:rPr/>
        <w:t>s</w:t>
      </w:r>
      <w:r>
        <w:rPr/>
        <w:t> Spain and Germany had almost equal chances to at leas</w:t>
      </w:r>
      <w:r>
        <w:rPr/>
        <w:t>t</w:t>
      </w:r>
      <w:r>
        <w:rPr/>
        <w:t> reach the round-of-sixteen (80.5% and 78.0%, respec</w:t>
      </w:r>
      <w:r>
        <w:rPr/>
        <w:softHyphen/>
      </w:r>
      <w:r>
        <w:rPr/>
        <w:t>tively),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probabilities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least</w:t>
      </w:r>
      <w:r>
        <w:rPr>
          <w:spacing w:val="-7"/>
        </w:rPr>
        <w:t> </w:t>
      </w:r>
      <w:r>
        <w:rPr/>
        <w:t>reach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quarte</w:t>
      </w:r>
      <w:r>
        <w:rPr/>
        <w:t>r</w:t>
      </w:r>
      <w:r>
        <w:rPr/>
        <w:t> finals</w:t>
      </w:r>
      <w:r>
        <w:rPr>
          <w:spacing w:val="32"/>
        </w:rPr>
        <w:t> </w:t>
      </w:r>
      <w:r>
        <w:rPr/>
        <w:t>differ</w:t>
      </w:r>
      <w:r>
        <w:rPr>
          <w:spacing w:val="32"/>
        </w:rPr>
        <w:t> </w:t>
      </w:r>
      <w:r>
        <w:rPr/>
        <w:t>significantly.</w:t>
      </w:r>
      <w:r>
        <w:rPr>
          <w:spacing w:val="32"/>
        </w:rPr>
        <w:t> </w:t>
      </w:r>
      <w:r>
        <w:rPr/>
        <w:t>While</w:t>
      </w:r>
      <w:r>
        <w:rPr>
          <w:spacing w:val="32"/>
        </w:rPr>
        <w:t> </w:t>
      </w:r>
      <w:r>
        <w:rPr/>
        <w:t>Spain</w:t>
      </w:r>
      <w:r>
        <w:rPr>
          <w:spacing w:val="32"/>
        </w:rPr>
        <w:t> </w:t>
      </w:r>
      <w:r>
        <w:rPr/>
        <w:t>had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probabilit</w:t>
      </w:r>
      <w:r>
        <w:rPr/>
        <w:t>y</w:t>
      </w:r>
      <w:r>
        <w:rPr/>
        <w:t> of 61.2% to reach at least the quarter finals, German</w:t>
      </w:r>
      <w:r>
        <w:rPr/>
        <w:t>y</w:t>
      </w:r>
      <w:r>
        <w:rPr>
          <w:spacing w:val="40"/>
        </w:rPr>
        <w:t> </w:t>
      </w:r>
      <w:r>
        <w:rPr/>
        <w:t>only achieved a probability of 49.0%. Obviously, in con</w:t>
      </w:r>
      <w:r>
        <w:rPr/>
        <w:softHyphen/>
      </w:r>
      <w:r>
        <w:rPr/>
        <w:t>trast to Spain, Germany had a rather high chance to </w:t>
      </w:r>
      <w:r>
        <w:rPr/>
        <w:t>meet</w:t>
      </w:r>
      <w:r>
        <w:rPr>
          <w:spacing w:val="40"/>
        </w:rPr>
        <w:t> </w:t>
      </w:r>
      <w:r>
        <w:rPr/>
        <w:t>a strong opponent in the round-of-sixteen. In case the</w:t>
      </w:r>
      <w:r>
        <w:rPr/>
        <w:t>y</w:t>
      </w:r>
      <w:r>
        <w:rPr/>
        <w:t> would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reached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round-of-sixteen,</w:t>
      </w:r>
      <w:r>
        <w:rPr>
          <w:spacing w:val="-8"/>
        </w:rPr>
        <w:t> </w:t>
      </w:r>
      <w:r>
        <w:rPr/>
        <w:t>Germany</w:t>
      </w:r>
      <w:r>
        <w:rPr>
          <w:spacing w:val="-8"/>
        </w:rPr>
        <w:t> </w:t>
      </w:r>
      <w:r>
        <w:rPr/>
        <w:t>woul</w:t>
      </w:r>
      <w:r>
        <w:rPr/>
        <w:t>d</w:t>
      </w:r>
      <w:r>
        <w:rPr/>
        <w:t> have</w:t>
      </w:r>
      <w:r>
        <w:rPr>
          <w:spacing w:val="-4"/>
        </w:rPr>
        <w:t> </w:t>
      </w:r>
      <w:r>
        <w:rPr/>
        <w:t>faced</w:t>
      </w:r>
      <w:r>
        <w:rPr>
          <w:spacing w:val="-4"/>
        </w:rPr>
        <w:t> </w:t>
      </w:r>
      <w:r>
        <w:rPr/>
        <w:t>either</w:t>
      </w:r>
      <w:r>
        <w:rPr>
          <w:spacing w:val="-4"/>
        </w:rPr>
        <w:t> </w:t>
      </w:r>
      <w:r>
        <w:rPr/>
        <w:t>Brazil,</w:t>
      </w:r>
      <w:r>
        <w:rPr>
          <w:spacing w:val="-4"/>
        </w:rPr>
        <w:t> </w:t>
      </w:r>
      <w:r>
        <w:rPr/>
        <w:t>Switzerland,</w:t>
      </w:r>
      <w:r>
        <w:rPr>
          <w:spacing w:val="-4"/>
        </w:rPr>
        <w:t> </w:t>
      </w:r>
      <w:r>
        <w:rPr/>
        <w:t>Serbia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Costa</w:t>
      </w:r>
      <w:r>
        <w:rPr>
          <w:spacing w:val="-4"/>
        </w:rPr>
        <w:t> </w:t>
      </w:r>
      <w:r>
        <w:rPr/>
        <w:t>Rica</w:t>
      </w:r>
      <w:r>
        <w:rPr/>
        <w:t>,</w:t>
      </w:r>
      <w:r>
        <w:rPr/>
        <w:t> while</w:t>
      </w:r>
      <w:r>
        <w:rPr>
          <w:spacing w:val="-1"/>
        </w:rPr>
        <w:t> </w:t>
      </w:r>
      <w:r>
        <w:rPr/>
        <w:t>Spain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faced</w:t>
      </w:r>
      <w:r>
        <w:rPr>
          <w:spacing w:val="-1"/>
        </w:rPr>
        <w:t> </w:t>
      </w:r>
      <w:r>
        <w:rPr/>
        <w:t>Uruguay,</w:t>
      </w:r>
      <w:r>
        <w:rPr>
          <w:spacing w:val="-1"/>
        </w:rPr>
        <w:t> </w:t>
      </w:r>
      <w:r>
        <w:rPr/>
        <w:t>Russia,</w:t>
      </w:r>
      <w:r>
        <w:rPr>
          <w:spacing w:val="-1"/>
        </w:rPr>
        <w:t> </w:t>
      </w:r>
      <w:r>
        <w:rPr/>
        <w:t>Saudi</w:t>
      </w:r>
      <w:r>
        <w:rPr>
          <w:spacing w:val="-1"/>
        </w:rPr>
        <w:t> </w:t>
      </w:r>
      <w:r>
        <w:rPr/>
        <w:t>Ara</w:t>
      </w:r>
      <w:r>
        <w:rPr/>
        <w:softHyphen/>
      </w:r>
      <w:r>
        <w:rPr/>
        <w:t>bia or Egypt. In the following rounds, Germany catche</w:t>
      </w:r>
      <w:r>
        <w:rPr/>
        <w:t>s</w:t>
      </w:r>
      <w:r>
        <w:rPr>
          <w:spacing w:val="80"/>
        </w:rPr>
        <w:t> </w:t>
      </w:r>
      <w:r>
        <w:rPr/>
        <w:t>up to Spain finally ending up with almost equal winnin</w:t>
      </w:r>
      <w:r>
        <w:rPr/>
        <w:t>g</w:t>
      </w:r>
      <w:r>
        <w:rPr/>
        <w:t> </w:t>
      </w:r>
      <w:r>
        <w:rPr>
          <w:spacing w:val="-2"/>
        </w:rPr>
        <w:t>probabilities.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Heading3"/>
        <w:jc w:val="both"/>
        <w:rPr>
          <w:rFonts w:ascii="Calibri"/>
        </w:rPr>
      </w:pPr>
      <w:r>
        <w:rPr>
          <w:rFonts w:ascii="Calibri"/>
        </w:rPr>
        <w:t>Most</w:t>
      </w:r>
      <w:r>
        <w:rPr>
          <w:rFonts w:ascii="Calibri"/>
          <w:spacing w:val="11"/>
        </w:rPr>
        <w:t> </w:t>
      </w:r>
      <w:r>
        <w:rPr>
          <w:rFonts w:ascii="Calibri"/>
        </w:rPr>
        <w:t>probable</w:t>
      </w:r>
      <w:r>
        <w:rPr>
          <w:rFonts w:ascii="Calibri"/>
          <w:spacing w:val="12"/>
        </w:rPr>
        <w:t> </w:t>
      </w:r>
      <w:r>
        <w:rPr>
          <w:rFonts w:ascii="Calibri"/>
        </w:rPr>
        <w:t>tournament</w:t>
      </w:r>
      <w:r>
        <w:rPr>
          <w:rFonts w:ascii="Calibri"/>
          <w:spacing w:val="11"/>
        </w:rPr>
        <w:t> </w:t>
      </w:r>
      <w:r>
        <w:rPr>
          <w:rFonts w:ascii="Calibri"/>
          <w:spacing w:val="-2"/>
        </w:rPr>
        <w:t>course</w:t>
      </w:r>
    </w:p>
    <w:p>
      <w:pPr>
        <w:pStyle w:val="BodyText"/>
        <w:spacing w:before="56"/>
        <w:rPr>
          <w:rFonts w:ascii="Calibri"/>
          <w:b/>
        </w:rPr>
      </w:pPr>
    </w:p>
    <w:p>
      <w:pPr>
        <w:pStyle w:val="BodyText"/>
        <w:spacing w:line="280" w:lineRule="auto"/>
        <w:ind w:left="28"/>
        <w:jc w:val="both"/>
      </w:pPr>
      <w:r>
        <w:rPr/>
        <w:t>Finally, based on the 100,000 simulations, we also </w:t>
      </w:r>
      <w:r>
        <w:rPr/>
        <w:t>pro</w:t>
      </w:r>
      <w:r>
        <w:rPr/>
        <w:softHyphen/>
      </w:r>
      <w:r>
        <w:rPr/>
        <w:t>vide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probable</w:t>
      </w:r>
      <w:r>
        <w:rPr>
          <w:spacing w:val="-9"/>
        </w:rPr>
        <w:t> </w:t>
      </w:r>
      <w:r>
        <w:rPr/>
        <w:t>tournament</w:t>
      </w:r>
      <w:r>
        <w:rPr>
          <w:spacing w:val="-9"/>
        </w:rPr>
        <w:t> </w:t>
      </w:r>
      <w:r>
        <w:rPr/>
        <w:t>course.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</w:t>
      </w:r>
      <w:r>
        <w:rPr/>
        <w:t>e</w:t>
      </w:r>
      <w:r>
        <w:rPr/>
        <w:t> eight groups we selected the most probable final grou</w:t>
      </w:r>
      <w:r>
        <w:rPr/>
        <w:t>p</w:t>
      </w:r>
      <w:r>
        <w:rPr/>
        <w:t> standing, while also considering the order of the first tw</w:t>
      </w:r>
      <w:r>
        <w:rPr/>
        <w:t>o</w:t>
      </w:r>
      <w:r>
        <w:rPr/>
        <w:t> places, but not the irrelevant order of the teams on place</w:t>
      </w:r>
      <w:r>
        <w:rPr/>
        <w:t>s</w:t>
      </w:r>
      <w:r>
        <w:rPr/>
        <w:t> </w:t>
      </w:r>
      <w:r>
        <w:rPr>
          <w:spacing w:val="-2"/>
        </w:rPr>
        <w:t>three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four.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results</w:t>
      </w:r>
      <w:r>
        <w:rPr>
          <w:spacing w:val="-8"/>
        </w:rPr>
        <w:t> </w:t>
      </w:r>
      <w:r>
        <w:rPr>
          <w:spacing w:val="-2"/>
        </w:rPr>
        <w:t>together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correspondin</w:t>
      </w:r>
      <w:r>
        <w:rPr>
          <w:spacing w:val="-2"/>
        </w:rPr>
        <w:t>g</w:t>
      </w:r>
      <w:r>
        <w:rPr/>
        <w:t> probabilities are presented in </w:t>
      </w:r>
      <w:hyperlink w:history="true" w:anchor="_bookmark34">
        <w:r>
          <w:rPr/>
          <w:t>Table</w:t>
        </w:r>
      </w:hyperlink>
      <w:r>
        <w:rPr/>
        <w:t> </w:t>
      </w:r>
      <w:hyperlink w:history="true" w:anchor="_bookmark34">
        <w:r>
          <w:rPr/>
          <w:t>10.</w:t>
        </w:r>
      </w:hyperlink>
    </w:p>
    <w:p>
      <w:pPr>
        <w:pStyle w:val="BodyText"/>
        <w:spacing w:line="280" w:lineRule="auto"/>
        <w:ind w:left="28" w:firstLine="340"/>
        <w:jc w:val="both"/>
      </w:pPr>
      <w:r>
        <w:rPr/>
        <w:t>Obviously, there are large differences with respect </w:t>
      </w:r>
      <w:r>
        <w:rPr/>
        <w:t>t</w:t>
      </w:r>
      <w:r>
        <w:rPr/>
        <w:t>o</w:t>
      </w:r>
      <w:r>
        <w:rPr/>
        <w:t> the groups’ balances. While in Group B and Group G th</w:t>
      </w:r>
      <w:r>
        <w:rPr/>
        <w:t>e</w:t>
      </w:r>
      <w:r>
        <w:rPr/>
        <w:t> model</w:t>
      </w:r>
      <w:r>
        <w:rPr>
          <w:spacing w:val="43"/>
        </w:rPr>
        <w:t> </w:t>
      </w:r>
      <w:r>
        <w:rPr/>
        <w:t>forecasts</w:t>
      </w:r>
      <w:r>
        <w:rPr>
          <w:spacing w:val="44"/>
        </w:rPr>
        <w:t> </w:t>
      </w:r>
      <w:r>
        <w:rPr/>
        <w:t>Spain</w:t>
      </w:r>
      <w:r>
        <w:rPr>
          <w:spacing w:val="44"/>
        </w:rPr>
        <w:t> </w:t>
      </w:r>
      <w:r>
        <w:rPr/>
        <w:t>followed</w:t>
      </w:r>
      <w:r>
        <w:rPr>
          <w:spacing w:val="44"/>
        </w:rPr>
        <w:t> </w:t>
      </w:r>
      <w:r>
        <w:rPr/>
        <w:t>by</w:t>
      </w:r>
      <w:r>
        <w:rPr>
          <w:spacing w:val="44"/>
        </w:rPr>
        <w:t> </w:t>
      </w:r>
      <w:r>
        <w:rPr/>
        <w:t>Portugal</w:t>
      </w:r>
      <w:r>
        <w:rPr>
          <w:spacing w:val="44"/>
        </w:rPr>
        <w:t> </w:t>
      </w:r>
      <w:r>
        <w:rPr/>
        <w:t>as</w:t>
      </w:r>
      <w:r>
        <w:rPr>
          <w:spacing w:val="44"/>
        </w:rPr>
        <w:t> </w:t>
      </w:r>
      <w:r>
        <w:rPr/>
        <w:t>well</w:t>
      </w:r>
      <w:r>
        <w:rPr>
          <w:spacing w:val="44"/>
        </w:rPr>
        <w:t> </w:t>
      </w:r>
      <w:r>
        <w:rPr>
          <w:spacing w:val="-5"/>
        </w:rPr>
        <w:t>as</w:t>
      </w:r>
    </w:p>
    <w:p>
      <w:pPr>
        <w:spacing w:line="240" w:lineRule="auto" w:before="10" w:after="24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0" w:lineRule="exact"/>
        <w:ind w:left="2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88310" cy="12700"/>
                <wp:effectExtent l="9525" t="0" r="2539" b="6350"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2988310" cy="12700"/>
                          <a:chExt cx="2988310" cy="1270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6350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800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5.3pt;height:1pt;mso-position-horizontal-relative:char;mso-position-vertical-relative:line" id="docshapegroup182" coordorigin="0,0" coordsize="4706,20">
                <v:line style="position:absolute" from="0,10" to="4706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8"/>
        </w:numPr>
        <w:tabs>
          <w:tab w:pos="173" w:val="left" w:leader="none"/>
          <w:tab w:pos="1312" w:val="left" w:leader="none"/>
          <w:tab w:pos="2660" w:val="left" w:leader="none"/>
          <w:tab w:pos="3967" w:val="left" w:leader="none"/>
        </w:tabs>
        <w:spacing w:line="233" w:lineRule="exact" w:before="8" w:after="0"/>
        <w:ind w:left="173" w:right="422" w:hanging="173"/>
        <w:jc w:val="right"/>
        <w:rPr>
          <w:rFonts w:ascii="Lucida Sans Unicode"/>
          <w:sz w:val="16"/>
        </w:rPr>
      </w:pP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9006"/>
            <wp:effectExtent l="0" t="0" r="0" b="0"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BRA</w:t>
        <w:tab/>
        <w:t>1.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9006"/>
            <wp:effectExtent l="0" t="0" r="0" b="0"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53"/>
          <w:sz w:val="16"/>
        </w:rPr>
        <w:t> </w:t>
      </w:r>
      <w:r>
        <w:rPr>
          <w:rFonts w:ascii="Lucida Sans Unicode"/>
          <w:spacing w:val="-5"/>
          <w:sz w:val="16"/>
        </w:rPr>
        <w:t>GER</w:t>
      </w:r>
      <w:r>
        <w:rPr>
          <w:rFonts w:ascii="Lucida Sans Unicode"/>
          <w:sz w:val="16"/>
        </w:rPr>
        <w:tab/>
        <w:t>1.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9006"/>
            <wp:effectExtent l="0" t="0" r="0" b="0"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53"/>
          <w:sz w:val="16"/>
        </w:rPr>
        <w:t> </w:t>
      </w:r>
      <w:r>
        <w:rPr>
          <w:rFonts w:ascii="Lucida Sans Unicode"/>
          <w:spacing w:val="-5"/>
          <w:sz w:val="16"/>
        </w:rPr>
        <w:t>BEL</w:t>
      </w:r>
      <w:r>
        <w:rPr>
          <w:rFonts w:ascii="Lucida Sans Unicode"/>
          <w:sz w:val="16"/>
        </w:rPr>
        <w:tab/>
        <w:t>1.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9006"/>
            <wp:effectExtent l="0" t="0" r="0" b="0"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53"/>
          <w:sz w:val="16"/>
        </w:rPr>
        <w:t> </w:t>
      </w:r>
      <w:r>
        <w:rPr>
          <w:rFonts w:ascii="Lucida Sans Unicode"/>
          <w:spacing w:val="-12"/>
          <w:sz w:val="16"/>
        </w:rPr>
        <w:t>COL</w:t>
      </w:r>
    </w:p>
    <w:p>
      <w:pPr>
        <w:pStyle w:val="ListParagraph"/>
        <w:numPr>
          <w:ilvl w:val="0"/>
          <w:numId w:val="8"/>
        </w:numPr>
        <w:tabs>
          <w:tab w:pos="208" w:val="left" w:leader="none"/>
          <w:tab w:pos="226" w:val="left" w:leader="none"/>
          <w:tab w:pos="1347" w:val="left" w:leader="none"/>
          <w:tab w:pos="1521" w:val="left" w:leader="none"/>
          <w:tab w:pos="2695" w:val="left" w:leader="none"/>
          <w:tab w:pos="2868" w:val="left" w:leader="none"/>
          <w:tab w:pos="4001" w:val="left" w:leader="none"/>
          <w:tab w:pos="4175" w:val="left" w:leader="none"/>
        </w:tabs>
        <w:spacing w:line="213" w:lineRule="auto" w:before="7" w:after="0"/>
        <w:ind w:left="208" w:right="416" w:hanging="174"/>
        <w:jc w:val="right"/>
        <w:rPr>
          <w:rFonts w:ascii="Lucida Sans Unicode"/>
          <w:sz w:val="16"/>
        </w:rPr>
      </w:pPr>
      <w:r>
        <w:rPr>
          <w:rFonts w:ascii="Lucida Sans Unicode"/>
          <w:spacing w:val="4"/>
          <w:sz w:val="16"/>
        </w:rPr>
        <w:drawing>
          <wp:inline distT="0" distB="0" distL="0" distR="0">
            <wp:extent cx="84046" cy="69006"/>
            <wp:effectExtent l="0" t="0" r="0" b="0"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46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4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SUI</w:t>
        <w:tab/>
        <w:t>2.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9006"/>
            <wp:effectExtent l="0" t="0" r="0" b="0"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80"/>
          <w:sz w:val="16"/>
        </w:rPr>
        <w:t> </w:t>
      </w:r>
      <w:r>
        <w:rPr>
          <w:rFonts w:ascii="Lucida Sans Unicode"/>
          <w:sz w:val="16"/>
        </w:rPr>
        <w:t>SWE</w:t>
        <w:tab/>
        <w:t>2.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69006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80"/>
          <w:sz w:val="16"/>
        </w:rPr>
        <w:t> </w:t>
      </w:r>
      <w:r>
        <w:rPr>
          <w:rFonts w:ascii="Lucida Sans Unicode"/>
          <w:sz w:val="16"/>
        </w:rPr>
        <w:t>ENG</w:t>
        <w:tab/>
      </w:r>
      <w:r>
        <w:rPr>
          <w:rFonts w:ascii="Lucida Sans Unicode"/>
          <w:spacing w:val="-4"/>
          <w:sz w:val="16"/>
        </w:rPr>
        <w:t>2.</w:t>
      </w:r>
      <w:r>
        <w:rPr>
          <w:rFonts w:ascii="Lucida Sans Unicode"/>
          <w:spacing w:val="-15"/>
          <w:sz w:val="16"/>
        </w:rPr>
        <w:t> </w:t>
      </w:r>
      <w:r>
        <w:rPr>
          <w:rFonts w:ascii="Lucida Sans Unicode"/>
          <w:spacing w:val="-15"/>
          <w:sz w:val="16"/>
        </w:rPr>
        <w:drawing>
          <wp:inline distT="0" distB="0" distL="0" distR="0">
            <wp:extent cx="105057" cy="42004"/>
            <wp:effectExtent l="0" t="0" r="0" b="0"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4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pacing w:val="-15"/>
          <w:sz w:val="16"/>
        </w:rPr>
      </w:r>
      <w:r>
        <w:rPr>
          <w:rFonts w:ascii="Times New Roman"/>
          <w:spacing w:val="30"/>
          <w:sz w:val="16"/>
        </w:rPr>
        <w:t> </w:t>
      </w:r>
      <w:r>
        <w:rPr>
          <w:rFonts w:ascii="Lucida Sans Unicode"/>
          <w:spacing w:val="-4"/>
          <w:sz w:val="16"/>
        </w:rPr>
        <w:t>PO</w:t>
      </w:r>
      <w:r>
        <w:rPr>
          <w:rFonts w:ascii="Lucida Sans Unicode"/>
          <w:spacing w:val="-4"/>
          <w:sz w:val="16"/>
        </w:rPr>
        <w:t>L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CRC</w:t>
        <w:tab/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MEX</w:t>
        <w:tab/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PAN</w:t>
        <w:tab/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21"/>
          <w:sz w:val="16"/>
        </w:rPr>
        <w:t> </w:t>
      </w:r>
      <w:r>
        <w:rPr>
          <w:rFonts w:ascii="Lucida Sans Unicode"/>
          <w:sz w:val="16"/>
        </w:rPr>
        <w:t>SEN</w:t>
      </w:r>
    </w:p>
    <w:p>
      <w:pPr>
        <w:tabs>
          <w:tab w:pos="1331" w:val="left" w:leader="none"/>
          <w:tab w:pos="2660" w:val="left" w:leader="none"/>
          <w:tab w:pos="4004" w:val="left" w:leader="none"/>
        </w:tabs>
        <w:spacing w:line="229" w:lineRule="exact" w:before="0"/>
        <w:ind w:left="0" w:right="457" w:firstLine="0"/>
        <w:jc w:val="right"/>
        <w:rPr>
          <w:rFonts w:ascii="Lucida Sans Unicode"/>
          <w:sz w:val="16"/>
        </w:rPr>
      </w:pPr>
      <w:r>
        <w:rPr/>
        <w:drawing>
          <wp:inline distT="0" distB="0" distL="0" distR="0">
            <wp:extent cx="105057" cy="69006"/>
            <wp:effectExtent l="0" t="0" r="0" b="0"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rFonts w:ascii="Lucida Sans Unicode"/>
          <w:sz w:val="16"/>
        </w:rPr>
        <w:t>SRB</w:t>
        <w:tab/>
      </w:r>
      <w:r>
        <w:rPr>
          <w:rFonts w:ascii="Lucida Sans Unicode"/>
          <w:sz w:val="16"/>
        </w:rPr>
        <w:drawing>
          <wp:inline distT="0" distB="0" distL="0" distR="0">
            <wp:extent cx="81044" cy="63006"/>
            <wp:effectExtent l="0" t="0" r="0" b="0"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44" cy="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KOR</w:t>
        <w:tab/>
      </w:r>
      <w:r>
        <w:rPr>
          <w:rFonts w:ascii="Lucida Sans Unicode"/>
          <w:sz w:val="16"/>
        </w:rPr>
        <w:drawing>
          <wp:inline distT="0" distB="0" distL="0" distR="0">
            <wp:extent cx="105057" cy="69006"/>
            <wp:effectExtent l="0" t="0" r="0" b="0"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" cy="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TUN</w:t>
        <w:tab/>
      </w:r>
      <w:r>
        <w:rPr>
          <w:rFonts w:ascii="Lucida Sans Unicode"/>
          <w:position w:val="1"/>
          <w:sz w:val="16"/>
        </w:rPr>
        <w:drawing>
          <wp:inline distT="0" distB="0" distL="0" distR="0">
            <wp:extent cx="63034" cy="48004"/>
            <wp:effectExtent l="0" t="0" r="0" b="0"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4" cy="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"/>
          <w:sz w:val="16"/>
        </w:rPr>
      </w:r>
      <w:r>
        <w:rPr>
          <w:rFonts w:ascii="Times New Roman"/>
          <w:spacing w:val="40"/>
          <w:sz w:val="16"/>
        </w:rPr>
        <w:t> </w:t>
      </w:r>
      <w:r>
        <w:rPr>
          <w:rFonts w:ascii="Lucida Sans Unicode"/>
          <w:sz w:val="16"/>
        </w:rPr>
        <w:t>JPN</w:t>
      </w:r>
    </w:p>
    <w:p>
      <w:pPr>
        <w:pStyle w:val="BodyText"/>
        <w:spacing w:line="20" w:lineRule="exact"/>
        <w:ind w:left="28"/>
        <w:rPr>
          <w:rFonts w:ascii="Lucida Sans Unicode"/>
          <w:sz w:val="2"/>
        </w:rPr>
      </w:pP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2988310" cy="12700"/>
                <wp:effectExtent l="9525" t="0" r="2539" b="6350"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2988310" cy="12700"/>
                          <a:chExt cx="2988310" cy="1270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6350"/>
                            <a:ext cx="298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0">
                                <a:moveTo>
                                  <a:pt x="0" y="0"/>
                                </a:moveTo>
                                <a:lnTo>
                                  <a:pt x="298800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5.3pt;height:1pt;mso-position-horizontal-relative:char;mso-position-vertical-relative:line" id="docshapegroup183" coordorigin="0,0" coordsize="4706,20">
                <v:line style="position:absolute" from="0,10" to="4706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Lucida Sans Unicode"/>
          <w:sz w:val="2"/>
        </w:rPr>
      </w: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spacing w:before="63"/>
        <w:rPr>
          <w:rFonts w:ascii="Lucida Sans Unicode"/>
          <w:sz w:val="16"/>
        </w:rPr>
      </w:pPr>
    </w:p>
    <w:p>
      <w:pPr>
        <w:pStyle w:val="BodyText"/>
        <w:spacing w:line="280" w:lineRule="auto"/>
        <w:ind w:left="28" w:right="395"/>
        <w:jc w:val="both"/>
      </w:pPr>
      <w:r>
        <w:rPr/>
        <w:t>Belgium followed by England with rather high </w:t>
      </w:r>
      <w:r>
        <w:rPr/>
        <w:t>probabil</w:t>
      </w:r>
      <w:r>
        <w:rPr/>
        <w:softHyphen/>
      </w:r>
      <w:r>
        <w:rPr/>
        <w:t>ities of 27.7% and 26.7%, respectively, other groups suc</w:t>
      </w:r>
      <w:r>
        <w:rPr/>
        <w:t>h</w:t>
      </w:r>
      <w:r>
        <w:rPr/>
        <w:t> as Group D, Group E, Group F and Group H seem to b</w:t>
      </w:r>
      <w:r>
        <w:rPr/>
        <w:t>e</w:t>
      </w:r>
      <w:r>
        <w:rPr/>
        <w:t> more</w:t>
      </w:r>
      <w:r>
        <w:rPr>
          <w:spacing w:val="-9"/>
        </w:rPr>
        <w:t> </w:t>
      </w:r>
      <w:r>
        <w:rPr/>
        <w:t>volatile.</w:t>
      </w:r>
      <w:r>
        <w:rPr>
          <w:spacing w:val="-10"/>
        </w:rPr>
        <w:t> </w:t>
      </w:r>
      <w:r>
        <w:rPr/>
        <w:t>Now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know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true</w:t>
      </w:r>
      <w:r>
        <w:rPr>
          <w:spacing w:val="-10"/>
        </w:rPr>
        <w:t> </w:t>
      </w:r>
      <w:r>
        <w:rPr/>
        <w:t>tournament</w:t>
      </w:r>
      <w:r>
        <w:rPr>
          <w:spacing w:val="-9"/>
        </w:rPr>
        <w:t> </w:t>
      </w:r>
      <w:r>
        <w:rPr/>
        <w:t>out</w:t>
      </w:r>
      <w:r>
        <w:rPr/>
        <w:softHyphen/>
      </w:r>
      <w:r>
        <w:rPr/>
        <w:t>come,</w:t>
      </w:r>
      <w:r>
        <w:rPr>
          <w:spacing w:val="34"/>
        </w:rPr>
        <w:t> </w:t>
      </w:r>
      <w:r>
        <w:rPr/>
        <w:t>it</w:t>
      </w:r>
      <w:r>
        <w:rPr>
          <w:spacing w:val="33"/>
        </w:rPr>
        <w:t> </w:t>
      </w:r>
      <w:r>
        <w:rPr/>
        <w:t>is</w:t>
      </w:r>
      <w:r>
        <w:rPr>
          <w:spacing w:val="34"/>
        </w:rPr>
        <w:t> </w:t>
      </w:r>
      <w:r>
        <w:rPr/>
        <w:t>worth</w:t>
      </w:r>
      <w:r>
        <w:rPr>
          <w:spacing w:val="34"/>
        </w:rPr>
        <w:t> </w:t>
      </w:r>
      <w:r>
        <w:rPr/>
        <w:t>a</w:t>
      </w:r>
      <w:r>
        <w:rPr>
          <w:spacing w:val="33"/>
        </w:rPr>
        <w:t> </w:t>
      </w:r>
      <w:r>
        <w:rPr/>
        <w:t>note</w:t>
      </w:r>
      <w:r>
        <w:rPr>
          <w:spacing w:val="34"/>
        </w:rPr>
        <w:t> </w:t>
      </w:r>
      <w:r>
        <w:rPr/>
        <w:t>that</w:t>
      </w:r>
      <w:r>
        <w:rPr>
          <w:spacing w:val="34"/>
        </w:rPr>
        <w:t> </w:t>
      </w:r>
      <w:r>
        <w:rPr/>
        <w:t>indeed</w:t>
      </w:r>
      <w:r>
        <w:rPr>
          <w:spacing w:val="34"/>
        </w:rPr>
        <w:t> </w:t>
      </w:r>
      <w:r>
        <w:rPr/>
        <w:t>in</w:t>
      </w:r>
      <w:r>
        <w:rPr>
          <w:spacing w:val="33"/>
        </w:rPr>
        <w:t> </w:t>
      </w:r>
      <w:r>
        <w:rPr/>
        <w:t>Group</w:t>
      </w:r>
      <w:r>
        <w:rPr>
          <w:spacing w:val="34"/>
        </w:rPr>
        <w:t> </w:t>
      </w:r>
      <w:r>
        <w:rPr/>
        <w:t>B</w:t>
      </w:r>
      <w:r>
        <w:rPr>
          <w:spacing w:val="33"/>
        </w:rPr>
        <w:t> </w:t>
      </w:r>
      <w:r>
        <w:rPr/>
        <w:t>and</w:t>
      </w:r>
      <w:r>
        <w:rPr>
          <w:spacing w:val="34"/>
        </w:rPr>
        <w:t> </w:t>
      </w:r>
      <w:r>
        <w:rPr/>
        <w:t>G</w:t>
      </w:r>
      <w:r>
        <w:rPr/>
        <w:t> the first two places were exactly taken by the two fore</w:t>
      </w:r>
      <w:r>
        <w:rPr/>
        <w:softHyphen/>
      </w:r>
      <w:r>
        <w:rPr/>
        <w:t>casted teams, while in Group F and H there were som</w:t>
      </w:r>
      <w:r>
        <w:rPr/>
        <w:t>e</w:t>
      </w:r>
      <w:r>
        <w:rPr/>
        <w:t> </w:t>
      </w:r>
      <w:r>
        <w:rPr>
          <w:spacing w:val="-2"/>
        </w:rPr>
        <w:t>surprises.</w:t>
      </w:r>
    </w:p>
    <w:p>
      <w:pPr>
        <w:pStyle w:val="BodyText"/>
        <w:spacing w:line="280" w:lineRule="auto"/>
        <w:ind w:left="28" w:right="395" w:firstLine="340"/>
        <w:jc w:val="both"/>
      </w:pPr>
      <w:r>
        <w:rPr/>
        <w:t>Moreover, we provide the most probable course </w:t>
      </w:r>
      <w:r>
        <w:rPr/>
        <w:t>of</w:t>
      </w:r>
      <w:r>
        <w:rPr>
          <w:spacing w:val="40"/>
        </w:rPr>
        <w:t> </w:t>
      </w:r>
      <w:r>
        <w:rPr/>
        <w:t>the knockout stage in </w:t>
      </w:r>
      <w:hyperlink w:history="true" w:anchor="_bookmark35">
        <w:r>
          <w:rPr/>
          <w:t>Figure</w:t>
        </w:r>
      </w:hyperlink>
      <w:r>
        <w:rPr/>
        <w:t> </w:t>
      </w:r>
      <w:hyperlink w:history="true" w:anchor="_bookmark35">
        <w:r>
          <w:rPr/>
          <w:t>4.</w:t>
        </w:r>
      </w:hyperlink>
      <w:r>
        <w:rPr/>
        <w:t> The most likely round-of</w:t>
      </w:r>
      <w:r>
        <w:rPr/>
        <w:t>-</w:t>
      </w:r>
      <w:r>
        <w:rPr/>
        <w:t>sixteen</w:t>
      </w:r>
      <w:r>
        <w:rPr>
          <w:spacing w:val="-9"/>
        </w:rPr>
        <w:t> </w:t>
      </w:r>
      <w:r>
        <w:rPr/>
        <w:t>directly</w:t>
      </w:r>
      <w:r>
        <w:rPr>
          <w:spacing w:val="-9"/>
        </w:rPr>
        <w:t> </w:t>
      </w:r>
      <w:r>
        <w:rPr/>
        <w:t>results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those</w:t>
      </w:r>
      <w:r>
        <w:rPr>
          <w:spacing w:val="-9"/>
        </w:rPr>
        <w:t> </w:t>
      </w:r>
      <w:r>
        <w:rPr/>
        <w:t>teams</w:t>
      </w:r>
      <w:r>
        <w:rPr>
          <w:spacing w:val="-9"/>
        </w:rPr>
        <w:t> </w:t>
      </w:r>
      <w:r>
        <w:rPr/>
        <w:t>qualifying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</w:t>
      </w:r>
      <w:r>
        <w:rPr/>
        <w:t>e</w:t>
      </w:r>
      <w:r>
        <w:rPr/>
        <w:t> knockout stage in </w:t>
      </w:r>
      <w:hyperlink w:history="true" w:anchor="_bookmark34">
        <w:r>
          <w:rPr/>
          <w:t>Table</w:t>
        </w:r>
      </w:hyperlink>
      <w:r>
        <w:rPr/>
        <w:t> </w:t>
      </w:r>
      <w:hyperlink w:history="true" w:anchor="_bookmark34">
        <w:r>
          <w:rPr/>
          <w:t>10.</w:t>
        </w:r>
      </w:hyperlink>
      <w:r>
        <w:rPr/>
        <w:t> For all following matches w</w:t>
      </w:r>
      <w:r>
        <w:rPr/>
        <w:t>e</w:t>
      </w:r>
      <w:r>
        <w:rPr/>
        <w:t> </w:t>
      </w:r>
      <w:r>
        <w:rPr>
          <w:spacing w:val="-2"/>
        </w:rPr>
        <w:t>compute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probabilities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respective</w:t>
      </w:r>
      <w:r>
        <w:rPr>
          <w:spacing w:val="-7"/>
        </w:rPr>
        <w:t> </w:t>
      </w:r>
      <w:r>
        <w:rPr>
          <w:spacing w:val="-2"/>
        </w:rPr>
        <w:t>two</w:t>
      </w:r>
      <w:r>
        <w:rPr>
          <w:spacing w:val="-7"/>
        </w:rPr>
        <w:t> </w:t>
      </w:r>
      <w:r>
        <w:rPr>
          <w:spacing w:val="-2"/>
        </w:rPr>
        <w:t>teams</w:t>
      </w:r>
      <w:r>
        <w:rPr>
          <w:spacing w:val="-7"/>
        </w:rPr>
        <w:t> </w:t>
      </w:r>
      <w:r>
        <w:rPr>
          <w:spacing w:val="-2"/>
        </w:rPr>
        <w:t>(sa</w:t>
      </w:r>
      <w:r>
        <w:rPr>
          <w:spacing w:val="-2"/>
        </w:rPr>
        <w:t>y</w:t>
      </w:r>
      <w:r>
        <w:rPr/>
        <w:t> team A and team B) to go to the next stage. This is don</w:t>
      </w:r>
      <w:r>
        <w:rPr/>
        <w:t>e</w:t>
      </w:r>
      <w:r>
        <w:rPr>
          <w:spacing w:val="80"/>
        </w:rPr>
        <w:t> </w:t>
      </w:r>
      <w:r>
        <w:rPr/>
        <w:t>by applying the Skellam distribution to first get the prob</w:t>
      </w:r>
      <w:r>
        <w:rPr/>
        <w:softHyphen/>
      </w:r>
      <w:r>
        <w:rPr/>
        <w:t>abilities for </w:t>
      </w:r>
      <w:r>
        <w:rPr>
          <w:i/>
        </w:rPr>
        <w:t>A wins</w:t>
      </w:r>
      <w:r>
        <w:rPr/>
        <w:t>, </w:t>
      </w:r>
      <w:r>
        <w:rPr>
          <w:i/>
        </w:rPr>
        <w:t>draw </w:t>
      </w:r>
      <w:r>
        <w:rPr/>
        <w:t>and </w:t>
      </w:r>
      <w:r>
        <w:rPr>
          <w:i/>
        </w:rPr>
        <w:t>B wins </w:t>
      </w:r>
      <w:r>
        <w:rPr/>
        <w:t>after 90 minutes</w:t>
      </w:r>
      <w:r>
        <w:rPr/>
        <w:t>.</w:t>
      </w:r>
      <w:r>
        <w:rPr/>
        <w:t> Second, the probability for </w:t>
      </w:r>
      <w:r>
        <w:rPr>
          <w:i/>
        </w:rPr>
        <w:t>draw </w:t>
      </w:r>
      <w:r>
        <w:rPr/>
        <w:t>is distributed betwee</w:t>
      </w:r>
      <w:r>
        <w:rPr/>
        <w:t>n</w:t>
      </w:r>
      <w:r>
        <w:rPr/>
        <w:t> teams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again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principles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extra-tim</w:t>
      </w:r>
      <w:r>
        <w:rPr/>
        <w:t>e</w:t>
      </w:r>
      <w:r>
        <w:rPr/>
        <w:t> and</w:t>
      </w:r>
      <w:r>
        <w:rPr>
          <w:spacing w:val="-5"/>
        </w:rPr>
        <w:t> </w:t>
      </w:r>
      <w:r>
        <w:rPr/>
        <w:t>penalty</w:t>
      </w:r>
      <w:r>
        <w:rPr>
          <w:spacing w:val="-5"/>
        </w:rPr>
        <w:t> </w:t>
      </w:r>
      <w:r>
        <w:rPr/>
        <w:t>shootouts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already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draws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/>
        <w:t> knockout</w:t>
      </w:r>
      <w:r>
        <w:rPr>
          <w:spacing w:val="-6"/>
        </w:rPr>
        <w:t> </w:t>
      </w:r>
      <w:r>
        <w:rPr/>
        <w:t>stage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previous</w:t>
      </w:r>
      <w:r>
        <w:rPr>
          <w:spacing w:val="-6"/>
        </w:rPr>
        <w:t> </w:t>
      </w:r>
      <w:r>
        <w:rPr/>
        <w:t>section.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prob</w:t>
      </w:r>
      <w:r>
        <w:rPr/>
        <w:softHyphen/>
      </w:r>
      <w:r>
        <w:rPr/>
        <w:t>abilities for </w:t>
      </w:r>
      <w:r>
        <w:rPr>
          <w:i/>
        </w:rPr>
        <w:t>A wins </w:t>
      </w:r>
      <w:r>
        <w:rPr/>
        <w:t>and </w:t>
      </w:r>
      <w:r>
        <w:rPr>
          <w:i/>
        </w:rPr>
        <w:t>B wins </w:t>
      </w:r>
      <w:r>
        <w:rPr/>
        <w:t>add up to 1, as is neces</w:t>
      </w:r>
      <w:r>
        <w:rPr/>
        <w:softHyphen/>
      </w:r>
      <w:r>
        <w:rPr>
          <w:spacing w:val="40"/>
        </w:rPr>
      </w:r>
      <w:r>
        <w:rPr/>
        <w:t>sary for the knockout stage. In </w:t>
      </w:r>
      <w:hyperlink w:history="true" w:anchor="_bookmark35">
        <w:r>
          <w:rPr/>
          <w:t>Figure</w:t>
        </w:r>
      </w:hyperlink>
      <w:r>
        <w:rPr/>
        <w:t> </w:t>
      </w:r>
      <w:hyperlink w:history="true" w:anchor="_bookmark35">
        <w:r>
          <w:rPr/>
          <w:t>4,</w:t>
        </w:r>
      </w:hyperlink>
      <w:r>
        <w:rPr/>
        <w:t> the probabilitie</w:t>
      </w:r>
      <w:r>
        <w:rPr/>
        <w:t>s</w:t>
      </w:r>
      <w:r>
        <w:rPr/>
        <w:t> accompanying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edges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tournament</w:t>
      </w:r>
      <w:r>
        <w:rPr>
          <w:spacing w:val="-5"/>
        </w:rPr>
        <w:t> </w:t>
      </w:r>
      <w:r>
        <w:rPr/>
        <w:t>tree</w:t>
      </w:r>
      <w:r>
        <w:rPr>
          <w:spacing w:val="-5"/>
        </w:rPr>
        <w:t> </w:t>
      </w:r>
      <w:r>
        <w:rPr/>
        <w:t>represen</w:t>
      </w:r>
      <w:r>
        <w:rPr/>
        <w:t>t</w:t>
      </w:r>
      <w:r>
        <w:rPr/>
        <w:t> the probability of the favored team to proceed to the </w:t>
      </w:r>
      <w:r>
        <w:rPr/>
        <w:t>next</w:t>
      </w:r>
      <w:r>
        <w:rPr/>
        <w:t> </w:t>
      </w:r>
      <w:r>
        <w:rPr>
          <w:spacing w:val="-2"/>
        </w:rPr>
        <w:t>stage.</w:t>
      </w:r>
    </w:p>
    <w:p>
      <w:pPr>
        <w:pStyle w:val="BodyText"/>
        <w:spacing w:line="280" w:lineRule="auto"/>
        <w:ind w:left="28" w:right="395" w:firstLine="340"/>
        <w:jc w:val="both"/>
      </w:pPr>
      <w:r>
        <w:rPr/>
        <w:t>In the most probable tournament course </w:t>
      </w:r>
      <w:r>
        <w:rPr/>
        <w:t>German</w:t>
      </w:r>
      <w:r>
        <w:rPr/>
        <w:t>y</w:t>
      </w:r>
      <w:r>
        <w:rPr/>
        <w:t> wins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World</w:t>
      </w:r>
      <w:r>
        <w:rPr>
          <w:spacing w:val="40"/>
        </w:rPr>
        <w:t> </w:t>
      </w:r>
      <w:r>
        <w:rPr/>
        <w:t>Cup.</w:t>
      </w:r>
      <w:r>
        <w:rPr>
          <w:spacing w:val="4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again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becomes</w:t>
      </w:r>
      <w:r>
        <w:rPr>
          <w:spacing w:val="40"/>
        </w:rPr>
        <w:t> </w:t>
      </w:r>
      <w:r>
        <w:rPr/>
        <w:t>obvi</w:t>
      </w:r>
      <w:r>
        <w:rPr/>
        <w:softHyphen/>
      </w:r>
      <w:r>
        <w:rPr/>
        <w:t>ous that with (in that case) Switzerland the German tea</w:t>
      </w:r>
      <w:r>
        <w:rPr/>
        <w:t>m</w:t>
      </w:r>
      <w:r>
        <w:rPr/>
        <w:t> would have had to face a much stronger opponent tha</w:t>
      </w:r>
      <w:r>
        <w:rPr/>
        <w:t>n</w:t>
      </w:r>
      <w:r>
        <w:rPr/>
        <w:t> Spain in the round-of-sixteen. Even though they still wer</w:t>
      </w:r>
      <w:r>
        <w:rPr/>
        <w:t>e</w:t>
      </w:r>
      <w:r>
        <w:rPr/>
        <w:t> the</w:t>
      </w:r>
      <w:r>
        <w:rPr>
          <w:spacing w:val="40"/>
        </w:rPr>
        <w:t> </w:t>
      </w:r>
      <w:r>
        <w:rPr/>
        <w:t>favorite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match,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succeede</w:t>
      </w:r>
      <w:r>
        <w:rPr/>
        <w:t>d</w:t>
      </w:r>
      <w:r>
        <w:rPr/>
        <w:t> to</w:t>
      </w:r>
      <w:r>
        <w:rPr>
          <w:spacing w:val="37"/>
        </w:rPr>
        <w:t> </w:t>
      </w:r>
      <w:r>
        <w:rPr/>
        <w:t>move</w:t>
      </w:r>
      <w:r>
        <w:rPr>
          <w:spacing w:val="37"/>
        </w:rPr>
        <w:t> </w:t>
      </w:r>
      <w:r>
        <w:rPr/>
        <w:t>on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quarter</w:t>
      </w:r>
      <w:r>
        <w:rPr>
          <w:spacing w:val="37"/>
        </w:rPr>
        <w:t> </w:t>
      </w:r>
      <w:r>
        <w:rPr/>
        <w:t>finals</w:t>
      </w:r>
      <w:r>
        <w:rPr>
          <w:spacing w:val="37"/>
        </w:rPr>
        <w:t> </w:t>
      </w:r>
      <w:r>
        <w:rPr/>
        <w:t>only</w:t>
      </w:r>
      <w:r>
        <w:rPr>
          <w:spacing w:val="37"/>
        </w:rPr>
        <w:t> </w:t>
      </w:r>
      <w:r>
        <w:rPr/>
        <w:t>with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probabil</w:t>
      </w:r>
      <w:r>
        <w:rPr/>
        <w:softHyphen/>
      </w:r>
      <w:r>
        <w:rPr/>
        <w:t>ity of 58%. While in the most probable course of th</w:t>
      </w:r>
      <w:r>
        <w:rPr/>
        <w:t>e</w:t>
      </w:r>
      <w:r>
        <w:rPr/>
        <w:t> knock-out</w:t>
      </w:r>
      <w:r>
        <w:rPr>
          <w:spacing w:val="21"/>
        </w:rPr>
        <w:t> </w:t>
      </w:r>
      <w:r>
        <w:rPr/>
        <w:t>stage,</w:t>
      </w:r>
      <w:r>
        <w:rPr>
          <w:spacing w:val="21"/>
        </w:rPr>
        <w:t> </w:t>
      </w:r>
      <w:r>
        <w:rPr/>
        <w:t>though</w:t>
      </w:r>
      <w:r>
        <w:rPr>
          <w:spacing w:val="22"/>
        </w:rPr>
        <w:t> </w:t>
      </w:r>
      <w:r>
        <w:rPr/>
        <w:t>having</w:t>
      </w:r>
      <w:r>
        <w:rPr>
          <w:spacing w:val="21"/>
        </w:rPr>
        <w:t> </w:t>
      </w:r>
      <w:r>
        <w:rPr/>
        <w:t>tough</w:t>
      </w:r>
      <w:r>
        <w:rPr>
          <w:spacing w:val="21"/>
        </w:rPr>
        <w:t> </w:t>
      </w:r>
      <w:r>
        <w:rPr/>
        <w:t>times</w:t>
      </w:r>
      <w:r>
        <w:rPr>
          <w:spacing w:val="22"/>
        </w:rPr>
        <w:t> </w:t>
      </w:r>
      <w:r>
        <w:rPr/>
        <w:t>in</w:t>
      </w:r>
      <w:r>
        <w:rPr>
          <w:spacing w:val="21"/>
        </w:rPr>
        <w:t> </w:t>
      </w:r>
      <w:r>
        <w:rPr/>
        <w:t>all</w:t>
      </w:r>
      <w:r>
        <w:rPr>
          <w:spacing w:val="21"/>
        </w:rPr>
        <w:t> </w:t>
      </w:r>
      <w:r>
        <w:rPr>
          <w:spacing w:val="-2"/>
        </w:rPr>
        <w:t>single</w:t>
      </w:r>
    </w:p>
    <w:p>
      <w:pPr>
        <w:pStyle w:val="BodyText"/>
        <w:spacing w:after="0" w:line="280" w:lineRule="auto"/>
        <w:jc w:val="both"/>
        <w:sectPr>
          <w:type w:val="continuous"/>
          <w:pgSz w:w="11910" w:h="15880"/>
          <w:pgMar w:header="603" w:footer="0" w:top="540" w:bottom="280" w:left="992" w:right="850"/>
          <w:cols w:num="2" w:equalWidth="0">
            <w:col w:w="4735" w:space="198"/>
            <w:col w:w="5135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0"/>
        <w:rPr>
          <w:sz w:val="16"/>
        </w:rPr>
      </w:pPr>
    </w:p>
    <w:p>
      <w:pPr>
        <w:spacing w:line="213" w:lineRule="auto" w:before="0"/>
        <w:ind w:left="255" w:right="421" w:firstLine="0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791995</wp:posOffset>
                </wp:positionH>
                <wp:positionV relativeFrom="paragraph">
                  <wp:posOffset>-2564205</wp:posOffset>
                </wp:positionV>
                <wp:extent cx="5112385" cy="2431415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5112385" cy="2431415"/>
                          <a:chExt cx="5112385" cy="2431415"/>
                        </a:xfrm>
                      </wpg:grpSpPr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9" y="39047"/>
                            <a:ext cx="4820424" cy="2351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2179093" y="340101"/>
                            <a:ext cx="2475230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5230" h="875665">
                                <a:moveTo>
                                  <a:pt x="2475026" y="875544"/>
                                </a:moveTo>
                                <a:lnTo>
                                  <a:pt x="2086216" y="875544"/>
                                </a:lnTo>
                              </a:path>
                              <a:path w="2475230" h="875665">
                                <a:moveTo>
                                  <a:pt x="1462862" y="770724"/>
                                </a:moveTo>
                                <a:lnTo>
                                  <a:pt x="907072" y="326148"/>
                                </a:lnTo>
                              </a:path>
                              <a:path w="2475230" h="875665">
                                <a:moveTo>
                                  <a:pt x="412292" y="117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9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814667" y="54656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743" y="0"/>
                                </a:moveTo>
                                <a:lnTo>
                                  <a:pt x="7713" y="0"/>
                                </a:lnTo>
                                <a:lnTo>
                                  <a:pt x="0" y="7721"/>
                                </a:lnTo>
                                <a:lnTo>
                                  <a:pt x="0" y="26746"/>
                                </a:lnTo>
                                <a:lnTo>
                                  <a:pt x="7713" y="34455"/>
                                </a:lnTo>
                                <a:lnTo>
                                  <a:pt x="26743" y="34455"/>
                                </a:lnTo>
                                <a:lnTo>
                                  <a:pt x="34462" y="26746"/>
                                </a:lnTo>
                                <a:lnTo>
                                  <a:pt x="34462" y="17233"/>
                                </a:lnTo>
                                <a:lnTo>
                                  <a:pt x="34462" y="7721"/>
                                </a:lnTo>
                                <a:lnTo>
                                  <a:pt x="26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851175" y="75115"/>
                            <a:ext cx="46926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78740">
                                <a:moveTo>
                                  <a:pt x="468763" y="781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9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814667" y="381452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743" y="0"/>
                                </a:moveTo>
                                <a:lnTo>
                                  <a:pt x="7713" y="0"/>
                                </a:lnTo>
                                <a:lnTo>
                                  <a:pt x="0" y="7708"/>
                                </a:lnTo>
                                <a:lnTo>
                                  <a:pt x="0" y="26733"/>
                                </a:lnTo>
                                <a:lnTo>
                                  <a:pt x="7713" y="34455"/>
                                </a:lnTo>
                                <a:lnTo>
                                  <a:pt x="26743" y="34455"/>
                                </a:lnTo>
                                <a:lnTo>
                                  <a:pt x="34462" y="26733"/>
                                </a:lnTo>
                                <a:lnTo>
                                  <a:pt x="34462" y="17221"/>
                                </a:lnTo>
                                <a:lnTo>
                                  <a:pt x="34462" y="7708"/>
                                </a:lnTo>
                                <a:lnTo>
                                  <a:pt x="26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851175" y="317317"/>
                            <a:ext cx="1740535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 h="467359">
                                <a:moveTo>
                                  <a:pt x="468763" y="0"/>
                                </a:moveTo>
                                <a:lnTo>
                                  <a:pt x="0" y="78143"/>
                                </a:lnTo>
                              </a:path>
                              <a:path w="1740535" h="467359">
                                <a:moveTo>
                                  <a:pt x="1740223" y="348932"/>
                                </a:moveTo>
                                <a:lnTo>
                                  <a:pt x="1325670" y="467360"/>
                                </a:lnTo>
                              </a:path>
                            </a:pathLst>
                          </a:custGeom>
                          <a:ln w="459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814667" y="708236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743" y="0"/>
                                </a:moveTo>
                                <a:lnTo>
                                  <a:pt x="7713" y="0"/>
                                </a:lnTo>
                                <a:lnTo>
                                  <a:pt x="0" y="7708"/>
                                </a:lnTo>
                                <a:lnTo>
                                  <a:pt x="0" y="26746"/>
                                </a:lnTo>
                                <a:lnTo>
                                  <a:pt x="7713" y="34467"/>
                                </a:lnTo>
                                <a:lnTo>
                                  <a:pt x="26743" y="34467"/>
                                </a:lnTo>
                                <a:lnTo>
                                  <a:pt x="34462" y="26746"/>
                                </a:lnTo>
                                <a:lnTo>
                                  <a:pt x="34462" y="17221"/>
                                </a:lnTo>
                                <a:lnTo>
                                  <a:pt x="34462" y="7708"/>
                                </a:lnTo>
                                <a:lnTo>
                                  <a:pt x="26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851175" y="728670"/>
                            <a:ext cx="46926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78740">
                                <a:moveTo>
                                  <a:pt x="468763" y="78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9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814667" y="1035020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743" y="0"/>
                                </a:moveTo>
                                <a:lnTo>
                                  <a:pt x="7713" y="0"/>
                                </a:lnTo>
                                <a:lnTo>
                                  <a:pt x="0" y="7721"/>
                                </a:lnTo>
                                <a:lnTo>
                                  <a:pt x="0" y="26746"/>
                                </a:lnTo>
                                <a:lnTo>
                                  <a:pt x="7713" y="34455"/>
                                </a:lnTo>
                                <a:lnTo>
                                  <a:pt x="26743" y="34455"/>
                                </a:lnTo>
                                <a:lnTo>
                                  <a:pt x="34462" y="26746"/>
                                </a:lnTo>
                                <a:lnTo>
                                  <a:pt x="34462" y="17233"/>
                                </a:lnTo>
                                <a:lnTo>
                                  <a:pt x="34462" y="7721"/>
                                </a:lnTo>
                                <a:lnTo>
                                  <a:pt x="26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851175" y="970897"/>
                            <a:ext cx="279146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1460" h="793750">
                                <a:moveTo>
                                  <a:pt x="468763" y="0"/>
                                </a:moveTo>
                                <a:lnTo>
                                  <a:pt x="0" y="78143"/>
                                </a:lnTo>
                              </a:path>
                              <a:path w="2791460" h="793750">
                                <a:moveTo>
                                  <a:pt x="2790831" y="349567"/>
                                </a:moveTo>
                                <a:lnTo>
                                  <a:pt x="2235790" y="793507"/>
                                </a:lnTo>
                              </a:path>
                              <a:path w="2791460" h="793750">
                                <a:moveTo>
                                  <a:pt x="1737950" y="793507"/>
                                </a:moveTo>
                                <a:lnTo>
                                  <a:pt x="1327918" y="676349"/>
                                </a:lnTo>
                              </a:path>
                            </a:pathLst>
                          </a:custGeom>
                          <a:ln w="459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814667" y="1361815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743" y="0"/>
                                </a:moveTo>
                                <a:lnTo>
                                  <a:pt x="7713" y="0"/>
                                </a:lnTo>
                                <a:lnTo>
                                  <a:pt x="0" y="7708"/>
                                </a:lnTo>
                                <a:lnTo>
                                  <a:pt x="0" y="26734"/>
                                </a:lnTo>
                                <a:lnTo>
                                  <a:pt x="7713" y="34443"/>
                                </a:lnTo>
                                <a:lnTo>
                                  <a:pt x="26743" y="34443"/>
                                </a:lnTo>
                                <a:lnTo>
                                  <a:pt x="34462" y="26734"/>
                                </a:lnTo>
                                <a:lnTo>
                                  <a:pt x="34462" y="17223"/>
                                </a:lnTo>
                                <a:lnTo>
                                  <a:pt x="34462" y="7708"/>
                                </a:lnTo>
                                <a:lnTo>
                                  <a:pt x="26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851175" y="1382249"/>
                            <a:ext cx="46926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78740">
                                <a:moveTo>
                                  <a:pt x="468763" y="781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9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814667" y="1688601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743" y="0"/>
                                </a:moveTo>
                                <a:lnTo>
                                  <a:pt x="7713" y="0"/>
                                </a:lnTo>
                                <a:lnTo>
                                  <a:pt x="0" y="7719"/>
                                </a:lnTo>
                                <a:lnTo>
                                  <a:pt x="0" y="26719"/>
                                </a:lnTo>
                                <a:lnTo>
                                  <a:pt x="7713" y="34453"/>
                                </a:lnTo>
                                <a:lnTo>
                                  <a:pt x="26743" y="34453"/>
                                </a:lnTo>
                                <a:lnTo>
                                  <a:pt x="34462" y="26719"/>
                                </a:lnTo>
                                <a:lnTo>
                                  <a:pt x="34462" y="17219"/>
                                </a:lnTo>
                                <a:lnTo>
                                  <a:pt x="34462" y="7719"/>
                                </a:lnTo>
                                <a:lnTo>
                                  <a:pt x="26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851175" y="1624466"/>
                            <a:ext cx="173799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995" h="466725">
                                <a:moveTo>
                                  <a:pt x="468763" y="0"/>
                                </a:moveTo>
                                <a:lnTo>
                                  <a:pt x="0" y="78154"/>
                                </a:lnTo>
                              </a:path>
                              <a:path w="1737995" h="466725">
                                <a:moveTo>
                                  <a:pt x="1737950" y="349567"/>
                                </a:moveTo>
                                <a:lnTo>
                                  <a:pt x="1327918" y="466711"/>
                                </a:lnTo>
                              </a:path>
                            </a:pathLst>
                          </a:custGeom>
                          <a:ln w="459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814667" y="2015383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743" y="0"/>
                                </a:moveTo>
                                <a:lnTo>
                                  <a:pt x="7713" y="0"/>
                                </a:lnTo>
                                <a:lnTo>
                                  <a:pt x="0" y="7708"/>
                                </a:lnTo>
                                <a:lnTo>
                                  <a:pt x="0" y="26743"/>
                                </a:lnTo>
                                <a:lnTo>
                                  <a:pt x="7713" y="34453"/>
                                </a:lnTo>
                                <a:lnTo>
                                  <a:pt x="26743" y="34453"/>
                                </a:lnTo>
                                <a:lnTo>
                                  <a:pt x="34462" y="26743"/>
                                </a:lnTo>
                                <a:lnTo>
                                  <a:pt x="34462" y="17233"/>
                                </a:lnTo>
                                <a:lnTo>
                                  <a:pt x="34462" y="7708"/>
                                </a:lnTo>
                                <a:lnTo>
                                  <a:pt x="26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851175" y="2035832"/>
                            <a:ext cx="46926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78740">
                                <a:moveTo>
                                  <a:pt x="468763" y="78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9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814667" y="2342180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743" y="0"/>
                                </a:moveTo>
                                <a:lnTo>
                                  <a:pt x="7713" y="0"/>
                                </a:lnTo>
                                <a:lnTo>
                                  <a:pt x="0" y="7694"/>
                                </a:lnTo>
                                <a:lnTo>
                                  <a:pt x="0" y="26744"/>
                                </a:lnTo>
                                <a:lnTo>
                                  <a:pt x="7713" y="34443"/>
                                </a:lnTo>
                                <a:lnTo>
                                  <a:pt x="26743" y="34443"/>
                                </a:lnTo>
                                <a:lnTo>
                                  <a:pt x="34462" y="26744"/>
                                </a:lnTo>
                                <a:lnTo>
                                  <a:pt x="34462" y="17209"/>
                                </a:lnTo>
                                <a:lnTo>
                                  <a:pt x="34462" y="7694"/>
                                </a:lnTo>
                                <a:lnTo>
                                  <a:pt x="26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851175" y="2278045"/>
                            <a:ext cx="46926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78740">
                                <a:moveTo>
                                  <a:pt x="468763" y="0"/>
                                </a:moveTo>
                                <a:lnTo>
                                  <a:pt x="0" y="78130"/>
                                </a:lnTo>
                              </a:path>
                            </a:pathLst>
                          </a:custGeom>
                          <a:ln w="459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4375520" y="1094650"/>
                            <a:ext cx="19113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5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61%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12583" y="2289792"/>
                            <a:ext cx="765175" cy="13970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845" w:val="left" w:leader="none"/>
                                </w:tabs>
                                <w:spacing w:before="24"/>
                                <w:ind w:left="244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COL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ENG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1414693" y="2126394"/>
                            <a:ext cx="795655" cy="13970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893" w:val="left" w:leader="none"/>
                                </w:tabs>
                                <w:spacing w:before="24"/>
                                <w:ind w:left="256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GER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ENG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53386" y="1962996"/>
                            <a:ext cx="723900" cy="13970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845" w:val="left" w:leader="none"/>
                                </w:tabs>
                                <w:spacing w:before="24"/>
                                <w:ind w:left="244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GER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SUI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2573669" y="1799598"/>
                            <a:ext cx="765175" cy="13970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853" w:val="left" w:leader="none"/>
                                </w:tabs>
                                <w:spacing w:before="24"/>
                                <w:ind w:left="256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ESP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2378" y="1636223"/>
                            <a:ext cx="775335" cy="13970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861" w:val="left" w:leader="none"/>
                                </w:tabs>
                                <w:spacing w:before="24"/>
                                <w:ind w:left="244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ARG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1424827" y="1472815"/>
                            <a:ext cx="775335" cy="13970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853" w:val="left" w:leader="none"/>
                                </w:tabs>
                                <w:spacing w:before="24"/>
                                <w:ind w:left="256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ESP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ARG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51814" y="1309427"/>
                            <a:ext cx="725805" cy="13970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244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ESP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60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RUS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4723792" y="1146043"/>
                            <a:ext cx="386080" cy="13970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256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3375331" y="1146043"/>
                            <a:ext cx="795655" cy="13970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901" w:val="left" w:leader="none"/>
                                </w:tabs>
                                <w:spacing w:before="24"/>
                                <w:ind w:left="256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BRA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38042" y="982645"/>
                            <a:ext cx="739775" cy="13970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829" w:val="left" w:leader="none"/>
                                </w:tabs>
                                <w:spacing w:before="24"/>
                                <w:ind w:left="244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BEL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POL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1419747" y="819907"/>
                            <a:ext cx="785495" cy="13843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901" w:val="left" w:leader="none"/>
                                </w:tabs>
                                <w:spacing w:before="24"/>
                                <w:ind w:left="256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BRA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BEL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2294" y="655874"/>
                            <a:ext cx="775335" cy="13970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853" w:val="left" w:leader="none"/>
                                </w:tabs>
                                <w:spacing w:before="24"/>
                                <w:ind w:left="244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BRA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SWE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2560906" y="493110"/>
                            <a:ext cx="790575" cy="13843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885" w:val="left" w:leader="none"/>
                                </w:tabs>
                                <w:spacing w:before="24"/>
                                <w:ind w:left="256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FRA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BRA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21224" y="329077"/>
                            <a:ext cx="756285" cy="13970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837" w:val="left" w:leader="none"/>
                                </w:tabs>
                                <w:spacing w:before="24"/>
                                <w:ind w:left="244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FRA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CRO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1422262" y="165692"/>
                            <a:ext cx="780415" cy="13970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885" w:val="left" w:leader="none"/>
                                </w:tabs>
                                <w:spacing w:before="24"/>
                                <w:ind w:left="256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FRA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16169" y="2294"/>
                            <a:ext cx="761365" cy="139700"/>
                          </a:xfrm>
                          <a:prstGeom prst="rect">
                            <a:avLst/>
                          </a:prstGeom>
                          <a:ln w="45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855" w:val="left" w:leader="none"/>
                                </w:tabs>
                                <w:spacing w:before="24"/>
                                <w:ind w:left="244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4"/>
                                </w:rPr>
                                <w:t>URU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POR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361832pt;margin-top:-201.905945pt;width:402.55pt;height:191.45pt;mso-position-horizontal-relative:page;mso-position-vertical-relative:paragraph;z-index:15771648" id="docshapegroup184" coordorigin="1247,-4038" coordsize="8051,3829">
                <v:shape style="position:absolute;left:1308;top:-3977;width:7592;height:3704" type="#_x0000_t75" id="docshape185" stroked="false">
                  <v:imagedata r:id="rId49" o:title=""/>
                </v:shape>
                <v:shape style="position:absolute;left:4678;top:-3503;width:3898;height:1379" id="docshape186" coordorigin="4679,-3503" coordsize="3898,1379" path="m8577,-2124l7964,-2124m6983,-2289l6107,-2989m5328,-3317l4679,-3503e" filled="false" stroked="true" strokeweight=".36173pt" strokecolor="#231f20">
                  <v:path arrowok="t"/>
                  <v:stroke dashstyle="solid"/>
                </v:shape>
                <v:shape style="position:absolute;left:2530;top:-3953;width:55;height:55" id="docshape187" coordorigin="2530,-3952" coordsize="55,55" path="m2572,-3952l2542,-3952,2530,-3940,2530,-3910,2542,-3898,2572,-3898,2584,-3910,2584,-3925,2584,-3940,2572,-3952xe" filled="true" fillcolor="#231f20" stroked="false">
                  <v:path arrowok="t"/>
                  <v:fill type="solid"/>
                </v:shape>
                <v:line style="position:absolute" from="3326,-3797" to="2588,-3920" stroked="true" strokeweight=".36173pt" strokecolor="#231f20">
                  <v:stroke dashstyle="solid"/>
                </v:line>
                <v:shape style="position:absolute;left:2530;top:-3438;width:55;height:55" id="docshape188" coordorigin="2530,-3437" coordsize="55,55" path="m2572,-3437l2542,-3437,2530,-3425,2530,-3395,2542,-3383,2572,-3383,2584,-3395,2584,-3410,2584,-3425,2572,-3437xe" filled="true" fillcolor="#231f20" stroked="false">
                  <v:path arrowok="t"/>
                  <v:fill type="solid"/>
                </v:shape>
                <v:shape style="position:absolute;left:2587;top:-3539;width:2741;height:736" id="docshape189" coordorigin="2588,-3538" coordsize="2741,736" path="m3326,-3538l2588,-3415m5328,-2989l4675,-2802e" filled="false" stroked="true" strokeweight=".36173pt" strokecolor="#231f20">
                  <v:path arrowok="t"/>
                  <v:stroke dashstyle="solid"/>
                </v:shape>
                <v:shape style="position:absolute;left:2530;top:-2923;width:55;height:55" id="docshape190" coordorigin="2530,-2923" coordsize="55,55" path="m2572,-2923l2542,-2923,2530,-2911,2530,-2881,2542,-2869,2572,-2869,2584,-2881,2584,-2896,2584,-2911,2572,-2923xe" filled="true" fillcolor="#231f20" stroked="false">
                  <v:path arrowok="t"/>
                  <v:fill type="solid"/>
                </v:shape>
                <v:line style="position:absolute" from="3326,-2768" to="2588,-2891" stroked="true" strokeweight=".36173pt" strokecolor="#231f20">
                  <v:stroke dashstyle="solid"/>
                </v:line>
                <v:shape style="position:absolute;left:2530;top:-2409;width:55;height:55" id="docshape191" coordorigin="2530,-2408" coordsize="55,55" path="m2572,-2408l2542,-2408,2530,-2396,2530,-2366,2542,-2354,2572,-2354,2584,-2366,2584,-2381,2584,-2396,2572,-2408xe" filled="true" fillcolor="#231f20" stroked="false">
                  <v:path arrowok="t"/>
                  <v:fill type="solid"/>
                </v:shape>
                <v:shape style="position:absolute;left:2587;top:-2510;width:4396;height:1250" id="docshape192" coordorigin="2588,-2509" coordsize="4396,1250" path="m3326,-2509l2588,-2386m6983,-1959l6109,-1260m5325,-1260l4679,-1444e" filled="false" stroked="true" strokeweight=".36173pt" strokecolor="#231f20">
                  <v:path arrowok="t"/>
                  <v:stroke dashstyle="solid"/>
                </v:shape>
                <v:shape style="position:absolute;left:2530;top:-1894;width:55;height:55" id="docshape193" coordorigin="2530,-1894" coordsize="55,55" path="m2572,-1894l2542,-1894,2530,-1881,2530,-1851,2542,-1839,2572,-1839,2584,-1851,2584,-1866,2584,-1881,2572,-1894xe" filled="true" fillcolor="#231f20" stroked="false">
                  <v:path arrowok="t"/>
                  <v:fill type="solid"/>
                </v:shape>
                <v:line style="position:absolute" from="3326,-1738" to="2588,-1861" stroked="true" strokeweight=".36173pt" strokecolor="#231f20">
                  <v:stroke dashstyle="solid"/>
                </v:line>
                <v:shape style="position:absolute;left:2530;top:-1379;width:55;height:55" id="docshape194" coordorigin="2530,-1379" coordsize="55,55" path="m2572,-1379l2542,-1379,2530,-1367,2530,-1337,2542,-1325,2572,-1325,2584,-1337,2584,-1352,2584,-1367,2572,-1379xe" filled="true" fillcolor="#231f20" stroked="false">
                  <v:path arrowok="t"/>
                  <v:fill type="solid"/>
                </v:shape>
                <v:shape style="position:absolute;left:2587;top:-1480;width:2737;height:735" id="docshape195" coordorigin="2588,-1480" coordsize="2737,735" path="m3326,-1480l2588,-1357m5325,-929l4679,-745e" filled="false" stroked="true" strokeweight=".36173pt" strokecolor="#231f20">
                  <v:path arrowok="t"/>
                  <v:stroke dashstyle="solid"/>
                </v:shape>
                <v:shape style="position:absolute;left:2530;top:-865;width:55;height:55" id="docshape196" coordorigin="2530,-864" coordsize="55,55" path="m2572,-864l2542,-864,2530,-852,2530,-822,2542,-810,2572,-810,2584,-822,2584,-837,2584,-852,2572,-864xe" filled="true" fillcolor="#231f20" stroked="false">
                  <v:path arrowok="t"/>
                  <v:fill type="solid"/>
                </v:shape>
                <v:line style="position:absolute" from="3326,-709" to="2588,-832" stroked="true" strokeweight=".36173pt" strokecolor="#231f20">
                  <v:stroke dashstyle="solid"/>
                </v:line>
                <v:shape style="position:absolute;left:2530;top:-350;width:55;height:55" id="docshape197" coordorigin="2530,-350" coordsize="55,55" path="m2572,-350l2542,-350,2530,-338,2530,-308,2542,-295,2572,-295,2584,-308,2584,-323,2584,-338,2572,-350xe" filled="true" fillcolor="#231f20" stroked="false">
                  <v:path arrowok="t"/>
                  <v:fill type="solid"/>
                </v:shape>
                <v:line style="position:absolute" from="3326,-451" to="2588,-328" stroked="true" strokeweight=".36173pt" strokecolor="#231f20">
                  <v:stroke dashstyle="solid"/>
                </v:line>
                <v:shape style="position:absolute;left:8137;top:-2315;width:301;height:140" type="#_x0000_t202" id="docshape198" filled="false" stroked="false">
                  <v:textbox inset="0,0,0,0">
                    <w:txbxContent>
                      <w:p>
                        <w:pPr>
                          <w:spacing w:line="135" w:lineRule="exact" w:before="5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61%</w:t>
                        </w:r>
                      </w:p>
                    </w:txbxContent>
                  </v:textbox>
                  <w10:wrap type="none"/>
                </v:shape>
                <v:shape style="position:absolute;left:1267;top:-433;width:1205;height:220" type="#_x0000_t202" id="docshape199" filled="false" stroked="true" strokeweight=".361276pt" strokecolor="#231f20">
                  <v:textbox inset="0,0,0,0">
                    <w:txbxContent>
                      <w:p>
                        <w:pPr>
                          <w:tabs>
                            <w:tab w:pos="845" w:val="left" w:leader="none"/>
                          </w:tabs>
                          <w:spacing w:before="24"/>
                          <w:ind w:left="244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COL</w:t>
                        </w:r>
                        <w:r>
                          <w:rPr>
                            <w:rFonts w:ascii="Arial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ENG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475;top:-690;width:1253;height:220" type="#_x0000_t202" id="docshape200" filled="false" stroked="true" strokeweight=".361276pt" strokecolor="#231f20">
                  <v:textbox inset="0,0,0,0">
                    <w:txbxContent>
                      <w:p>
                        <w:pPr>
                          <w:tabs>
                            <w:tab w:pos="893" w:val="left" w:leader="none"/>
                          </w:tabs>
                          <w:spacing w:before="24"/>
                          <w:ind w:left="256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GER</w:t>
                        </w:r>
                        <w:r>
                          <w:rPr>
                            <w:rFonts w:ascii="Arial"/>
                            <w:color w:val="231F20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ENG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31;top:-947;width:1140;height:220" type="#_x0000_t202" id="docshape201" filled="false" stroked="true" strokeweight=".361276pt" strokecolor="#231f20">
                  <v:textbox inset="0,0,0,0">
                    <w:txbxContent>
                      <w:p>
                        <w:pPr>
                          <w:tabs>
                            <w:tab w:pos="845" w:val="left" w:leader="none"/>
                          </w:tabs>
                          <w:spacing w:before="24"/>
                          <w:ind w:left="244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GER</w:t>
                        </w:r>
                        <w:r>
                          <w:rPr>
                            <w:rFonts w:ascii="Arial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SUI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300;top:-1205;width:1205;height:220" type="#_x0000_t202" id="docshape202" filled="false" stroked="true" strokeweight=".361276pt" strokecolor="#231f20">
                  <v:textbox inset="0,0,0,0">
                    <w:txbxContent>
                      <w:p>
                        <w:pPr>
                          <w:tabs>
                            <w:tab w:pos="853" w:val="left" w:leader="none"/>
                          </w:tabs>
                          <w:spacing w:before="24"/>
                          <w:ind w:left="256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ESP</w:t>
                        </w:r>
                        <w:r>
                          <w:rPr>
                            <w:rFonts w:ascii="Arial"/>
                            <w:color w:val="231F20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GER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50;top:-1462;width:1221;height:220" type="#_x0000_t202" id="docshape203" filled="false" stroked="true" strokeweight=".361276pt" strokecolor="#231f20">
                  <v:textbox inset="0,0,0,0">
                    <w:txbxContent>
                      <w:p>
                        <w:pPr>
                          <w:tabs>
                            <w:tab w:pos="861" w:val="left" w:leader="none"/>
                          </w:tabs>
                          <w:spacing w:before="24"/>
                          <w:ind w:left="244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ARG</w:t>
                        </w:r>
                        <w:r>
                          <w:rPr>
                            <w:rFonts w:ascii="Arial"/>
                            <w:color w:val="231F20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DEN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491;top:-1719;width:1221;height:220" type="#_x0000_t202" id="docshape204" filled="false" stroked="true" strokeweight=".361276pt" strokecolor="#231f20">
                  <v:textbox inset="0,0,0,0">
                    <w:txbxContent>
                      <w:p>
                        <w:pPr>
                          <w:tabs>
                            <w:tab w:pos="853" w:val="left" w:leader="none"/>
                          </w:tabs>
                          <w:spacing w:before="24"/>
                          <w:ind w:left="256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ESP</w:t>
                        </w:r>
                        <w:r>
                          <w:rPr>
                            <w:rFonts w:ascii="Arial"/>
                            <w:color w:val="231F20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ARG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28;top:-1977;width:1143;height:220" type="#_x0000_t202" id="docshape205" filled="false" stroked="true" strokeweight=".361276pt" strokecolor="#231f20">
                  <v:textbox inset="0,0,0,0">
                    <w:txbxContent>
                      <w:p>
                        <w:pPr>
                          <w:spacing w:before="24"/>
                          <w:ind w:left="244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ESP</w:t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pacing w:val="60"/>
                            <w:sz w:val="14"/>
                          </w:rPr>
                          <w:t>  </w:t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RUS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686;top:-2234;width:608;height:220" type="#_x0000_t202" id="docshape206" filled="false" stroked="true" strokeweight=".361276pt" strokecolor="#231f20">
                  <v:textbox inset="0,0,0,0">
                    <w:txbxContent>
                      <w:p>
                        <w:pPr>
                          <w:spacing w:before="24"/>
                          <w:ind w:left="256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GER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562;top:-2234;width:1253;height:220" type="#_x0000_t202" id="docshape207" filled="false" stroked="true" strokeweight=".361276pt" strokecolor="#231f20">
                  <v:textbox inset="0,0,0,0">
                    <w:txbxContent>
                      <w:p>
                        <w:pPr>
                          <w:tabs>
                            <w:tab w:pos="901" w:val="left" w:leader="none"/>
                          </w:tabs>
                          <w:spacing w:before="24"/>
                          <w:ind w:left="256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BRA</w:t>
                        </w:r>
                        <w:r>
                          <w:rPr>
                            <w:rFonts w:ascii="Arial"/>
                            <w:color w:val="231F20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GER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07;top:-2491;width:1165;height:220" type="#_x0000_t202" id="docshape208" filled="false" stroked="true" strokeweight=".361276pt" strokecolor="#231f20">
                  <v:textbox inset="0,0,0,0">
                    <w:txbxContent>
                      <w:p>
                        <w:pPr>
                          <w:tabs>
                            <w:tab w:pos="829" w:val="left" w:leader="none"/>
                          </w:tabs>
                          <w:spacing w:before="24"/>
                          <w:ind w:left="244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BEL</w:t>
                        </w:r>
                        <w:r>
                          <w:rPr>
                            <w:rFonts w:ascii="Arial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POL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483;top:-2747;width:1237;height:218" type="#_x0000_t202" id="docshape209" filled="false" stroked="true" strokeweight=".361276pt" strokecolor="#231f20">
                  <v:textbox inset="0,0,0,0">
                    <w:txbxContent>
                      <w:p>
                        <w:pPr>
                          <w:tabs>
                            <w:tab w:pos="901" w:val="left" w:leader="none"/>
                          </w:tabs>
                          <w:spacing w:before="24"/>
                          <w:ind w:left="256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BRA</w:t>
                        </w:r>
                        <w:r>
                          <w:rPr>
                            <w:rFonts w:ascii="Arial"/>
                            <w:color w:val="231F20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BEL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50;top:-3006;width:1221;height:220" type="#_x0000_t202" id="docshape210" filled="false" stroked="true" strokeweight=".361276pt" strokecolor="#231f20">
                  <v:textbox inset="0,0,0,0">
                    <w:txbxContent>
                      <w:p>
                        <w:pPr>
                          <w:tabs>
                            <w:tab w:pos="853" w:val="left" w:leader="none"/>
                          </w:tabs>
                          <w:spacing w:before="24"/>
                          <w:ind w:left="244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BRA</w:t>
                        </w:r>
                        <w:r>
                          <w:rPr>
                            <w:rFonts w:ascii="Arial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SWE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280;top:-3262;width:1245;height:218" type="#_x0000_t202" id="docshape211" filled="false" stroked="true" strokeweight=".361276pt" strokecolor="#231f20">
                  <v:textbox inset="0,0,0,0">
                    <w:txbxContent>
                      <w:p>
                        <w:pPr>
                          <w:tabs>
                            <w:tab w:pos="885" w:val="left" w:leader="none"/>
                          </w:tabs>
                          <w:spacing w:before="24"/>
                          <w:ind w:left="256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FRA</w:t>
                        </w:r>
                        <w:r>
                          <w:rPr>
                            <w:rFonts w:ascii="Arial"/>
                            <w:color w:val="231F20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BRA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80;top:-3520;width:1191;height:220" type="#_x0000_t202" id="docshape212" filled="false" stroked="true" strokeweight=".361276pt" strokecolor="#231f20">
                  <v:textbox inset="0,0,0,0">
                    <w:txbxContent>
                      <w:p>
                        <w:pPr>
                          <w:tabs>
                            <w:tab w:pos="837" w:val="left" w:leader="none"/>
                          </w:tabs>
                          <w:spacing w:before="24"/>
                          <w:ind w:left="244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FRA</w:t>
                        </w:r>
                        <w:r>
                          <w:rPr>
                            <w:rFonts w:ascii="Arial"/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CRO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487;top:-3778;width:1229;height:220" type="#_x0000_t202" id="docshape213" filled="false" stroked="true" strokeweight=".361276pt" strokecolor="#231f20">
                  <v:textbox inset="0,0,0,0">
                    <w:txbxContent>
                      <w:p>
                        <w:pPr>
                          <w:tabs>
                            <w:tab w:pos="885" w:val="left" w:leader="none"/>
                          </w:tabs>
                          <w:spacing w:before="24"/>
                          <w:ind w:left="256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POR</w:t>
                        </w:r>
                        <w:r>
                          <w:rPr>
                            <w:rFonts w:ascii="Arial"/>
                            <w:color w:val="231F20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FRA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72;top:-4035;width:1199;height:220" type="#_x0000_t202" id="docshape214" filled="false" stroked="true" strokeweight=".361276pt" strokecolor="#231f20">
                  <v:textbox inset="0,0,0,0">
                    <w:txbxContent>
                      <w:p>
                        <w:pPr>
                          <w:tabs>
                            <w:tab w:pos="855" w:val="left" w:leader="none"/>
                          </w:tabs>
                          <w:spacing w:before="24"/>
                          <w:ind w:left="244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14"/>
                          </w:rPr>
                          <w:t>URU</w:t>
                        </w:r>
                        <w:r>
                          <w:rPr>
                            <w:rFonts w:ascii="Arial"/>
                            <w:color w:val="231F20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POR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1805432</wp:posOffset>
                </wp:positionH>
                <wp:positionV relativeFrom="paragraph">
                  <wp:posOffset>-1261764</wp:posOffset>
                </wp:positionV>
                <wp:extent cx="179070" cy="88900"/>
                <wp:effectExtent l="0" t="0" r="0" b="0"/>
                <wp:wrapNone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 rot="540000">
                          <a:off x="0" y="0"/>
                          <a:ext cx="1790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4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sz w:val="14"/>
                              </w:rPr>
                              <w:t>82%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160004pt;margin-top:-99.351524pt;width:14.1pt;height:7pt;mso-position-horizontal-relative:page;mso-position-vertical-relative:paragraph;z-index:15773184;rotation:9" type="#_x0000_t136" fillcolor="#231f20" stroked="f">
                <o:extrusion v:ext="view" autorotationcenter="t"/>
                <v:textpath style="font-family:&quot;Arial&quot;;font-size:7pt;v-text-kern:t;mso-text-shadow:auto" string="82%"/>
                <w10:wrap type="none"/>
              </v:shape>
            </w:pict>
          </mc:Fallback>
        </mc:AlternateContent>
      </w: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1805447</wp:posOffset>
                </wp:positionH>
                <wp:positionV relativeFrom="paragraph">
                  <wp:posOffset>-608185</wp:posOffset>
                </wp:positionV>
                <wp:extent cx="179070" cy="88900"/>
                <wp:effectExtent l="0" t="0" r="0" b="0"/>
                <wp:wrapNone/>
                <wp:docPr id="384" name="Textbox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 rot="540000">
                          <a:off x="0" y="0"/>
                          <a:ext cx="1790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4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sz w:val="14"/>
                              </w:rPr>
                              <w:t>58%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161209pt;margin-top:-47.888622pt;width:14.1pt;height:7pt;mso-position-horizontal-relative:page;mso-position-vertical-relative:paragraph;z-index:15773696;rotation:9" type="#_x0000_t136" fillcolor="#231f20" stroked="f">
                <o:extrusion v:ext="view" autorotationcenter="t"/>
                <v:textpath style="font-family:&quot;Arial&quot;;font-size:7pt;v-text-kern:t;mso-text-shadow:auto" string="58%"/>
                <w10:wrap type="none"/>
              </v:shape>
            </w:pict>
          </mc:Fallback>
        </mc:AlternateContent>
      </w: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3111769</wp:posOffset>
                </wp:positionH>
                <wp:positionV relativeFrom="paragraph">
                  <wp:posOffset>-974529</wp:posOffset>
                </wp:positionV>
                <wp:extent cx="179705" cy="88900"/>
                <wp:effectExtent l="0" t="0" r="0" b="0"/>
                <wp:wrapNone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 rot="900000">
                          <a:off x="0" y="0"/>
                          <a:ext cx="179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6" w:lineRule="exact" w:before="4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sz w:val="14"/>
                              </w:rPr>
                              <w:t>61%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02124pt;margin-top:-76.734627pt;width:14.15pt;height:7pt;mso-position-horizontal-relative:page;mso-position-vertical-relative:paragraph;z-index:15774720;rotation:15" type="#_x0000_t136" fillcolor="#231f20" stroked="f">
                <o:extrusion v:ext="view" autorotationcenter="t"/>
                <v:textpath style="font-family:&quot;Arial&quot;;font-size:7pt;v-text-kern:t;mso-text-shadow:auto" string="61%"/>
                <w10:wrap type="none"/>
              </v:shape>
            </w:pict>
          </mc:Fallback>
        </mc:AlternateContent>
      </w: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4104416</wp:posOffset>
                </wp:positionH>
                <wp:positionV relativeFrom="paragraph">
                  <wp:posOffset>-1026429</wp:posOffset>
                </wp:positionV>
                <wp:extent cx="179070" cy="88900"/>
                <wp:effectExtent l="0" t="0" r="0" b="0"/>
                <wp:wrapNone/>
                <wp:docPr id="386" name="Textbox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Textbox 386"/>
                      <wps:cNvSpPr txBox="1"/>
                      <wps:spPr>
                        <a:xfrm rot="19320000">
                          <a:off x="0" y="0"/>
                          <a:ext cx="1790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6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sz w:val="14"/>
                              </w:rPr>
                              <w:t>54%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182434pt;margin-top:-80.821228pt;width:14.1pt;height:7pt;mso-position-horizontal-relative:page;mso-position-vertical-relative:paragraph;z-index:15775744;rotation:322" type="#_x0000_t136" fillcolor="#231f20" stroked="f">
                <o:extrusion v:ext="view" autorotationcenter="t"/>
                <v:textpath style="font-family:&quot;Arial&quot;;font-size:7pt;v-text-kern:t;mso-text-shadow:auto" string="54%"/>
                <w10:wrap type="none"/>
              </v:shape>
            </w:pict>
          </mc:Fallback>
        </mc:AlternateContent>
      </w: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3105809</wp:posOffset>
                </wp:positionH>
                <wp:positionV relativeFrom="paragraph">
                  <wp:posOffset>-525079</wp:posOffset>
                </wp:positionV>
                <wp:extent cx="179705" cy="88900"/>
                <wp:effectExtent l="0" t="0" r="0" b="0"/>
                <wp:wrapNone/>
                <wp:docPr id="387" name="Textbox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Textbox 387"/>
                      <wps:cNvSpPr txBox="1"/>
                      <wps:spPr>
                        <a:xfrm rot="20700000">
                          <a:off x="0" y="0"/>
                          <a:ext cx="179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6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sz w:val="14"/>
                              </w:rPr>
                              <w:t>60%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55191pt;margin-top:-41.344814pt;width:14.15pt;height:7pt;mso-position-horizontal-relative:page;mso-position-vertical-relative:paragraph;z-index:15776768;rotation:345" type="#_x0000_t136" fillcolor="#231f20" stroked="f">
                <o:extrusion v:ext="view" autorotationcenter="t"/>
                <v:textpath style="font-family:&quot;Arial&quot;;font-size:7pt;v-text-kern:t;mso-text-shadow:auto" string="60%"/>
                <w10:wrap type="none"/>
              </v:shape>
            </w:pict>
          </mc:Fallback>
        </mc:AlternateContent>
      </w: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1801742</wp:posOffset>
                </wp:positionH>
                <wp:positionV relativeFrom="paragraph">
                  <wp:posOffset>-892704</wp:posOffset>
                </wp:positionV>
                <wp:extent cx="179070" cy="88900"/>
                <wp:effectExtent l="0" t="0" r="0" b="0"/>
                <wp:wrapNone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 rot="21060000">
                          <a:off x="0" y="0"/>
                          <a:ext cx="1790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5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sz w:val="14"/>
                              </w:rPr>
                              <w:t>61%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869461pt;margin-top:-70.291725pt;width:14.1pt;height:7pt;mso-position-horizontal-relative:page;mso-position-vertical-relative:paragraph;z-index:15778304;rotation:351" type="#_x0000_t136" fillcolor="#231f20" stroked="f">
                <o:extrusion v:ext="view" autorotationcenter="t"/>
                <v:textpath style="font-family:&quot;Arial&quot;;font-size:7pt;v-text-kern:t;mso-text-shadow:auto" string="61%"/>
                <w10:wrap type="none"/>
              </v:shape>
            </w:pict>
          </mc:Fallback>
        </mc:AlternateContent>
      </w: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1801742</wp:posOffset>
                </wp:positionH>
                <wp:positionV relativeFrom="paragraph">
                  <wp:posOffset>-239136</wp:posOffset>
                </wp:positionV>
                <wp:extent cx="179070" cy="88900"/>
                <wp:effectExtent l="0" t="0" r="0" b="0"/>
                <wp:wrapNone/>
                <wp:docPr id="389" name="Textbox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Textbox 389"/>
                      <wps:cNvSpPr txBox="1"/>
                      <wps:spPr>
                        <a:xfrm rot="21060000">
                          <a:off x="0" y="0"/>
                          <a:ext cx="1790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5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sz w:val="14"/>
                              </w:rPr>
                              <w:t>64%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869461pt;margin-top:-18.829638pt;width:14.1pt;height:7pt;mso-position-horizontal-relative:page;mso-position-vertical-relative:paragraph;z-index:15778816;rotation:351" type="#_x0000_t136" fillcolor="#231f20" stroked="f">
                <o:extrusion v:ext="view" autorotationcenter="t"/>
                <v:textpath style="font-family:&quot;Arial&quot;;font-size:7pt;v-text-kern:t;mso-text-shadow:auto" string="64%"/>
                <w10:wrap type="none"/>
              </v:shape>
            </w:pict>
          </mc:Fallback>
        </mc:AlternateContent>
      </w:r>
      <w:bookmarkStart w:name="_bookmark35" w:id="55"/>
      <w:bookmarkEnd w:id="55"/>
      <w:r>
        <w:rPr/>
      </w:r>
      <w:r>
        <w:rPr>
          <w:rFonts w:ascii="Calibri"/>
          <w:b/>
          <w:w w:val="90"/>
          <w:sz w:val="16"/>
        </w:rPr>
        <w:t>Figure</w:t>
      </w:r>
      <w:r>
        <w:rPr>
          <w:rFonts w:ascii="Calibri"/>
          <w:b/>
          <w:sz w:val="16"/>
        </w:rPr>
        <w:t> </w:t>
      </w:r>
      <w:r>
        <w:rPr>
          <w:rFonts w:ascii="Calibri"/>
          <w:b/>
          <w:w w:val="90"/>
          <w:sz w:val="16"/>
        </w:rPr>
        <w:t>4:</w:t>
      </w:r>
      <w:r>
        <w:rPr>
          <w:rFonts w:ascii="Calibri"/>
          <w:b/>
          <w:sz w:val="16"/>
        </w:rPr>
        <w:t> </w:t>
      </w:r>
      <w:r>
        <w:rPr>
          <w:rFonts w:ascii="Lucida Sans Unicode"/>
          <w:w w:val="90"/>
          <w:sz w:val="16"/>
        </w:rPr>
        <w:t>Most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probable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course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of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knockout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stage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together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with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corresponding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probabilities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for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FIFA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World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Cup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2018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based</w:t>
      </w:r>
      <w:r>
        <w:rPr>
          <w:rFonts w:ascii="Lucida Sans Unicode"/>
          <w:spacing w:val="-9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on</w:t>
      </w:r>
      <w:r>
        <w:rPr>
          <w:rFonts w:ascii="Lucida Sans Unicode"/>
          <w:w w:val="90"/>
          <w:sz w:val="16"/>
        </w:rPr>
        <w:t> </w:t>
      </w:r>
      <w:r>
        <w:rPr>
          <w:rFonts w:ascii="Lucida Sans Unicode"/>
          <w:spacing w:val="-2"/>
          <w:sz w:val="16"/>
        </w:rPr>
        <w:t>100,000</w:t>
      </w:r>
      <w:r>
        <w:rPr>
          <w:rFonts w:ascii="Lucida Sans Unicode"/>
          <w:spacing w:val="-11"/>
          <w:sz w:val="16"/>
        </w:rPr>
        <w:t> </w:t>
      </w:r>
      <w:r>
        <w:rPr>
          <w:rFonts w:ascii="Lucida Sans Unicode"/>
          <w:spacing w:val="-2"/>
          <w:sz w:val="16"/>
        </w:rPr>
        <w:t>simulation</w:t>
      </w:r>
      <w:r>
        <w:rPr>
          <w:rFonts w:ascii="Lucida Sans Unicode"/>
          <w:spacing w:val="-11"/>
          <w:sz w:val="16"/>
        </w:rPr>
        <w:t> </w:t>
      </w:r>
      <w:r>
        <w:rPr>
          <w:rFonts w:ascii="Lucida Sans Unicode"/>
          <w:spacing w:val="-2"/>
          <w:sz w:val="16"/>
        </w:rPr>
        <w:t>runs.</w:t>
      </w:r>
    </w:p>
    <w:p>
      <w:pPr>
        <w:pStyle w:val="BodyText"/>
        <w:spacing w:before="11"/>
        <w:rPr>
          <w:rFonts w:ascii="Lucida Sans Unicode"/>
          <w:sz w:val="10"/>
        </w:rPr>
      </w:pPr>
    </w:p>
    <w:p>
      <w:pPr>
        <w:pStyle w:val="BodyText"/>
        <w:spacing w:after="0"/>
        <w:rPr>
          <w:rFonts w:ascii="Lucida Sans Unicode"/>
          <w:sz w:val="10"/>
        </w:rPr>
        <w:sectPr>
          <w:pgSz w:w="11910" w:h="15880"/>
          <w:pgMar w:header="603" w:footer="0" w:top="880" w:bottom="280" w:left="992" w:right="850"/>
        </w:sectPr>
      </w:pPr>
    </w:p>
    <w:p>
      <w:pPr>
        <w:pStyle w:val="BodyText"/>
        <w:spacing w:line="280" w:lineRule="auto" w:before="129"/>
        <w:ind w:left="25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1805437</wp:posOffset>
                </wp:positionH>
                <wp:positionV relativeFrom="page">
                  <wp:posOffset>841942</wp:posOffset>
                </wp:positionV>
                <wp:extent cx="179070" cy="88900"/>
                <wp:effectExtent l="0" t="0" r="0" b="0"/>
                <wp:wrapNone/>
                <wp:docPr id="390" name="Textbox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Textbox 390"/>
                      <wps:cNvSpPr txBox="1"/>
                      <wps:spPr>
                        <a:xfrm rot="540000">
                          <a:off x="0" y="0"/>
                          <a:ext cx="1790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4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sz w:val="14"/>
                              </w:rPr>
                              <w:t>53%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1604pt;margin-top:66.29467pt;width:14.1pt;height:7pt;mso-position-horizontal-relative:page;mso-position-vertical-relative:page;z-index:15772160;rotation:9" type="#_x0000_t136" fillcolor="#231f20" stroked="f">
                <o:extrusion v:ext="view" autorotationcenter="t"/>
                <v:textpath style="font-family:&quot;Arial&quot;;font-size:7pt;v-text-kern:t;mso-text-shadow:auto" string="53%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1805442</wp:posOffset>
                </wp:positionH>
                <wp:positionV relativeFrom="page">
                  <wp:posOffset>1495509</wp:posOffset>
                </wp:positionV>
                <wp:extent cx="179070" cy="88900"/>
                <wp:effectExtent l="0" t="0" r="0" b="0"/>
                <wp:wrapNone/>
                <wp:docPr id="391" name="Textbox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Textbox 391"/>
                      <wps:cNvSpPr txBox="1"/>
                      <wps:spPr>
                        <a:xfrm rot="540000">
                          <a:off x="0" y="0"/>
                          <a:ext cx="1790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4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sz w:val="14"/>
                              </w:rPr>
                              <w:t>65%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160812pt;margin-top:117.756668pt;width:14.1pt;height:7pt;mso-position-horizontal-relative:page;mso-position-vertical-relative:page;z-index:15772672;rotation:9" type="#_x0000_t136" fillcolor="#231f20" stroked="f">
                <o:extrusion v:ext="view" autorotationcenter="t"/>
                <v:textpath style="font-family:&quot;Arial&quot;;font-size:7pt;v-text-kern:t;mso-text-shadow:auto" string="65%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3112872</wp:posOffset>
                </wp:positionH>
                <wp:positionV relativeFrom="page">
                  <wp:posOffset>1129503</wp:posOffset>
                </wp:positionV>
                <wp:extent cx="179705" cy="88900"/>
                <wp:effectExtent l="0" t="0" r="0" b="0"/>
                <wp:wrapNone/>
                <wp:docPr id="392" name="Textbox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Textbox 392"/>
                      <wps:cNvSpPr txBox="1"/>
                      <wps:spPr>
                        <a:xfrm rot="900000">
                          <a:off x="0" y="0"/>
                          <a:ext cx="179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6" w:lineRule="exact" w:before="4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sz w:val="14"/>
                              </w:rPr>
                              <w:t>63%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108093pt;margin-top:88.937302pt;width:14.15pt;height:7pt;mso-position-horizontal-relative:page;mso-position-vertical-relative:page;z-index:15774208;rotation:15" type="#_x0000_t136" fillcolor="#231f20" stroked="f">
                <o:extrusion v:ext="view" autorotationcenter="t"/>
                <v:textpath style="font-family:&quot;Arial&quot;;font-size:7pt;v-text-kern:t;mso-text-shadow:auto" string="63%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4117624</wp:posOffset>
                </wp:positionH>
                <wp:positionV relativeFrom="page">
                  <wp:posOffset>1633918</wp:posOffset>
                </wp:positionV>
                <wp:extent cx="179070" cy="88900"/>
                <wp:effectExtent l="0" t="0" r="0" b="0"/>
                <wp:wrapNone/>
                <wp:docPr id="393" name="Textbox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Textbox 393"/>
                      <wps:cNvSpPr txBox="1"/>
                      <wps:spPr>
                        <a:xfrm rot="2280000">
                          <a:off x="0" y="0"/>
                          <a:ext cx="1790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4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sz w:val="14"/>
                              </w:rPr>
                              <w:t>57%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222412pt;margin-top:128.654968pt;width:14.1pt;height:7pt;mso-position-horizontal-relative:page;mso-position-vertical-relative:page;z-index:15775232;rotation:38" type="#_x0000_t136" fillcolor="#231f20" stroked="f">
                <o:extrusion v:ext="view" autorotationcenter="t"/>
                <v:textpath style="font-family:&quot;Arial&quot;;font-size:7pt;v-text-kern:t;mso-text-shadow:auto" string="57%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3105820</wp:posOffset>
                </wp:positionH>
                <wp:positionV relativeFrom="page">
                  <wp:posOffset>1578628</wp:posOffset>
                </wp:positionV>
                <wp:extent cx="179705" cy="88900"/>
                <wp:effectExtent l="0" t="0" r="0" b="0"/>
                <wp:wrapNone/>
                <wp:docPr id="394" name="Textbox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Textbox 394"/>
                      <wps:cNvSpPr txBox="1"/>
                      <wps:spPr>
                        <a:xfrm rot="20700000">
                          <a:off x="0" y="0"/>
                          <a:ext cx="179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6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sz w:val="14"/>
                              </w:rPr>
                              <w:t>58%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552765pt;margin-top:124.301422pt;width:14.15pt;height:7pt;mso-position-horizontal-relative:page;mso-position-vertical-relative:page;z-index:15776256;rotation:345" type="#_x0000_t136" fillcolor="#231f20" stroked="f">
                <o:extrusion v:ext="view" autorotationcenter="t"/>
                <v:textpath style="font-family:&quot;Arial&quot;;font-size:7pt;v-text-kern:t;mso-text-shadow:auto" string="58%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1801752</wp:posOffset>
                </wp:positionH>
                <wp:positionV relativeFrom="page">
                  <wp:posOffset>1211015</wp:posOffset>
                </wp:positionV>
                <wp:extent cx="179070" cy="88900"/>
                <wp:effectExtent l="0" t="0" r="0" b="0"/>
                <wp:wrapNone/>
                <wp:docPr id="395" name="Textbox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Textbox 395"/>
                      <wps:cNvSpPr txBox="1"/>
                      <wps:spPr>
                        <a:xfrm rot="21060000">
                          <a:off x="0" y="0"/>
                          <a:ext cx="1790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5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sz w:val="14"/>
                              </w:rPr>
                              <w:t>64%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870255pt;margin-top:95.35556pt;width:14.1pt;height:7pt;mso-position-horizontal-relative:page;mso-position-vertical-relative:page;z-index:15777280;rotation:351" type="#_x0000_t136" fillcolor="#231f20" stroked="f">
                <o:extrusion v:ext="view" autorotationcenter="t"/>
                <v:textpath style="font-family:&quot;Arial&quot;;font-size:7pt;v-text-kern:t;mso-text-shadow:auto" string="64%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1801554</wp:posOffset>
                </wp:positionH>
                <wp:positionV relativeFrom="page">
                  <wp:posOffset>1863313</wp:posOffset>
                </wp:positionV>
                <wp:extent cx="179070" cy="88900"/>
                <wp:effectExtent l="0" t="0" r="0" b="0"/>
                <wp:wrapNone/>
                <wp:docPr id="396" name="Textbox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 rot="21060000">
                          <a:off x="0" y="0"/>
                          <a:ext cx="1790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5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sz w:val="14"/>
                              </w:rPr>
                              <w:t>73%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85466pt;margin-top:146.71756pt;width:14.1pt;height:7pt;mso-position-horizontal-relative:page;mso-position-vertical-relative:page;z-index:15777792;rotation:351" type="#_x0000_t136" fillcolor="#231f20" stroked="f">
                <o:extrusion v:ext="view" autorotationcenter="t"/>
                <v:textpath style="font-family:&quot;Arial&quot;;font-size:7pt;v-text-kern:t;mso-text-shadow:auto" string="73%"/>
                <w10:wrap type="none"/>
              </v:shape>
            </w:pict>
          </mc:Fallback>
        </mc:AlternateContent>
      </w:r>
      <w:r>
        <w:rPr/>
        <w:t>stages, Germany would have made its way into the </w:t>
      </w:r>
      <w:bookmarkStart w:name="_bookmark36" w:id="56"/>
      <w:bookmarkEnd w:id="56"/>
      <w:r>
        <w:rPr/>
        <w:t>final</w:t>
      </w:r>
      <w:r>
        <w:rPr/>
        <w:t> and defended the title, the previous section showed </w:t>
      </w:r>
      <w:r>
        <w:rPr/>
        <w:t>tha</w:t>
      </w:r>
      <w:r>
        <w:rPr/>
        <w:t>t</w:t>
      </w:r>
      <w:r>
        <w:rPr/>
        <w:t> generally still Spain was the most likely winner.</w:t>
      </w:r>
    </w:p>
    <w:p>
      <w:pPr>
        <w:pStyle w:val="BodyText"/>
        <w:spacing w:line="280" w:lineRule="auto"/>
        <w:ind w:left="255" w:firstLine="340"/>
        <w:jc w:val="both"/>
      </w:pPr>
      <w:r>
        <w:rPr/>
        <w:t>We wish to attract the reader’s attention to the </w:t>
      </w:r>
      <w:bookmarkStart w:name="_bookmark38" w:id="57"/>
      <w:bookmarkEnd w:id="57"/>
      <w:r>
        <w:rPr/>
        <w:t>fac</w:t>
      </w:r>
      <w:r>
        <w:rPr/>
        <w:t>t</w:t>
      </w:r>
      <w:r>
        <w:rPr/>
        <w:t> that, despite being the most probable tournament course</w:t>
      </w:r>
      <w:r>
        <w:rPr/>
        <w:t>,</w:t>
      </w:r>
      <w:r>
        <w:rPr/>
        <w:t> </w:t>
      </w:r>
      <w:r>
        <w:rPr>
          <w:spacing w:val="-2"/>
        </w:rPr>
        <w:t>due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myriad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possible</w:t>
      </w:r>
      <w:r>
        <w:rPr>
          <w:spacing w:val="-3"/>
        </w:rPr>
        <w:t> </w:t>
      </w:r>
      <w:r>
        <w:rPr>
          <w:spacing w:val="-2"/>
        </w:rPr>
        <w:t>constellations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exact</w:t>
      </w:r>
      <w:r>
        <w:rPr>
          <w:spacing w:val="-3"/>
        </w:rPr>
        <w:t> </w:t>
      </w:r>
      <w:r>
        <w:rPr>
          <w:spacing w:val="-2"/>
        </w:rPr>
        <w:t>t</w:t>
      </w:r>
      <w:bookmarkStart w:name="_bookmark37" w:id="58"/>
      <w:bookmarkEnd w:id="58"/>
      <w:r>
        <w:rPr>
          <w:spacing w:val="-2"/>
        </w:rPr>
        <w:t>ou</w:t>
      </w:r>
      <w:r>
        <w:rPr>
          <w:spacing w:val="-2"/>
        </w:rPr>
        <w:t>r</w:t>
      </w:r>
      <w:r>
        <w:rPr>
          <w:spacing w:val="-2"/>
        </w:rPr>
        <w:softHyphen/>
      </w:r>
      <w:r>
        <w:rPr/>
        <w:t>nament course still was extremely unlikely: if we take th</w:t>
      </w:r>
      <w:r>
        <w:rPr/>
        <w:t>e</w:t>
      </w:r>
      <w:r>
        <w:rPr/>
        <w:t> product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single</w:t>
      </w:r>
      <w:r>
        <w:rPr>
          <w:spacing w:val="-6"/>
        </w:rPr>
        <w:t> </w:t>
      </w:r>
      <w:r>
        <w:rPr/>
        <w:t>probabilities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hyperlink w:history="true" w:anchor="_bookmark34">
        <w:r>
          <w:rPr/>
          <w:t>Table</w:t>
        </w:r>
      </w:hyperlink>
      <w:r>
        <w:rPr>
          <w:spacing w:val="-6"/>
        </w:rPr>
        <w:t> </w:t>
      </w:r>
      <w:hyperlink w:history="true" w:anchor="_bookmark34">
        <w:r>
          <w:rPr/>
          <w:t>10</w:t>
        </w:r>
      </w:hyperlink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hyperlink w:history="true" w:anchor="_bookmark35">
        <w:r>
          <w:rPr/>
          <w:t>Figure</w:t>
        </w:r>
      </w:hyperlink>
      <w:r>
        <w:rPr>
          <w:spacing w:val="-6"/>
        </w:rPr>
        <w:t> </w:t>
      </w:r>
      <w:hyperlink w:history="true" w:anchor="_bookmark35">
        <w:r>
          <w:rPr>
            <w:spacing w:val="-5"/>
          </w:rPr>
          <w:t>4,</w:t>
        </w:r>
      </w:hyperlink>
    </w:p>
    <w:p>
      <w:pPr>
        <w:pStyle w:val="BodyText"/>
        <w:spacing w:line="220" w:lineRule="exact"/>
        <w:ind w:left="255"/>
        <w:jc w:val="both"/>
      </w:pPr>
      <w:r>
        <w:rPr/>
        <w:t>its</w:t>
      </w:r>
      <w:r>
        <w:rPr>
          <w:spacing w:val="36"/>
        </w:rPr>
        <w:t> </w:t>
      </w:r>
      <w:r>
        <w:rPr/>
        <w:t>overall</w:t>
      </w:r>
      <w:r>
        <w:rPr>
          <w:spacing w:val="37"/>
        </w:rPr>
        <w:t> </w:t>
      </w:r>
      <w:r>
        <w:rPr/>
        <w:t>probability</w:t>
      </w:r>
      <w:r>
        <w:rPr>
          <w:spacing w:val="36"/>
        </w:rPr>
        <w:t> </w:t>
      </w:r>
      <w:r>
        <w:rPr/>
        <w:t>yields</w:t>
      </w:r>
      <w:r>
        <w:rPr>
          <w:spacing w:val="37"/>
        </w:rPr>
        <w:t> </w:t>
      </w:r>
      <w:r>
        <w:rPr/>
        <w:t>7.63</w:t>
      </w:r>
      <w:r>
        <w:rPr>
          <w:spacing w:val="18"/>
        </w:rPr>
        <w:t> </w:t>
      </w:r>
      <w:r>
        <w:rPr/>
        <w:t>·</w:t>
      </w:r>
      <w:r>
        <w:rPr>
          <w:spacing w:val="19"/>
        </w:rPr>
        <w:t> </w:t>
      </w:r>
      <w:r>
        <w:rPr/>
        <w:t>10</w:t>
      </w:r>
      <w:r>
        <w:rPr>
          <w:position w:val="8"/>
          <w:sz w:val="14"/>
        </w:rPr>
        <w:t>−9</w:t>
      </w:r>
      <w:r>
        <w:rPr/>
        <w:t>%.</w:t>
      </w:r>
      <w:r>
        <w:rPr>
          <w:spacing w:val="37"/>
        </w:rPr>
        <w:t> </w:t>
      </w:r>
      <w:r>
        <w:rPr/>
        <w:t>Hence,</w:t>
      </w:r>
      <w:r>
        <w:rPr>
          <w:spacing w:val="36"/>
        </w:rPr>
        <w:t> </w:t>
      </w:r>
      <w:bookmarkStart w:name="_bookmark39" w:id="59"/>
      <w:bookmarkEnd w:id="59"/>
      <w:r>
        <w:rPr>
          <w:spacing w:val="-2"/>
        </w:rPr>
        <w:t>devi</w:t>
      </w:r>
      <w:r>
        <w:rPr>
          <w:spacing w:val="-2"/>
        </w:rPr>
        <w:t>-</w:t>
      </w:r>
    </w:p>
    <w:p>
      <w:pPr>
        <w:pStyle w:val="BodyText"/>
        <w:spacing w:line="280" w:lineRule="auto" w:before="36"/>
        <w:ind w:left="255"/>
        <w:jc w:val="both"/>
      </w:pPr>
      <w:r>
        <w:rPr/>
        <w:t>ations of the true tournament course from the </w:t>
      </w:r>
      <w:r>
        <w:rPr/>
        <w:t>model’</w:t>
      </w:r>
      <w:r>
        <w:rPr/>
        <w:t>s</w:t>
      </w:r>
      <w:r>
        <w:rPr/>
        <w:t> most probable one were not only possible, but ver</w:t>
      </w:r>
      <w:r>
        <w:rPr/>
        <w:t>y</w:t>
      </w:r>
      <w:r>
        <w:rPr>
          <w:spacing w:val="80"/>
          <w:w w:val="150"/>
        </w:rPr>
        <w:t> </w:t>
      </w:r>
      <w:r>
        <w:rPr>
          <w:spacing w:val="-2"/>
        </w:rPr>
        <w:t>likely.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Heading1"/>
        <w:ind w:left="255" w:firstLine="0"/>
      </w:pPr>
      <w:r>
        <w:rPr>
          <w:spacing w:val="-2"/>
          <w:w w:val="105"/>
        </w:rPr>
        <w:t>References</w:t>
      </w:r>
    </w:p>
    <w:p>
      <w:pPr>
        <w:spacing w:line="233" w:lineRule="exact" w:before="224"/>
        <w:ind w:left="255" w:right="0" w:firstLine="0"/>
        <w:jc w:val="left"/>
        <w:rPr>
          <w:rFonts w:ascii="Lucida Sans Unicode"/>
          <w:sz w:val="16"/>
        </w:rPr>
      </w:pPr>
      <w:bookmarkStart w:name="_bookmark41" w:id="60"/>
      <w:bookmarkEnd w:id="60"/>
      <w:r>
        <w:rPr/>
      </w:r>
      <w:r>
        <w:rPr>
          <w:rFonts w:ascii="Lucida Sans Unicode"/>
          <w:w w:val="90"/>
          <w:sz w:val="16"/>
        </w:rPr>
        <w:t>Bischl,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B.,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M.</w:t>
      </w:r>
      <w:r>
        <w:rPr>
          <w:rFonts w:ascii="Lucida Sans Unicode"/>
          <w:spacing w:val="-7"/>
          <w:w w:val="90"/>
          <w:sz w:val="16"/>
        </w:rPr>
        <w:t> </w:t>
      </w:r>
      <w:r>
        <w:rPr>
          <w:rFonts w:ascii="Lucida Sans Unicode"/>
          <w:w w:val="90"/>
          <w:sz w:val="16"/>
        </w:rPr>
        <w:t>Lang,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L.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Kotthoff,</w:t>
      </w:r>
      <w:r>
        <w:rPr>
          <w:rFonts w:ascii="Lucida Sans Unicode"/>
          <w:spacing w:val="-7"/>
          <w:w w:val="90"/>
          <w:sz w:val="16"/>
        </w:rPr>
        <w:t> </w:t>
      </w:r>
      <w:r>
        <w:rPr>
          <w:rFonts w:ascii="Lucida Sans Unicode"/>
          <w:w w:val="90"/>
          <w:sz w:val="16"/>
        </w:rPr>
        <w:t>J.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Schiffner,</w:t>
      </w:r>
      <w:r>
        <w:rPr>
          <w:rFonts w:ascii="Lucida Sans Unicode"/>
          <w:spacing w:val="-7"/>
          <w:w w:val="90"/>
          <w:sz w:val="16"/>
        </w:rPr>
        <w:t> </w:t>
      </w:r>
      <w:r>
        <w:rPr>
          <w:rFonts w:ascii="Lucida Sans Unicode"/>
          <w:w w:val="90"/>
          <w:sz w:val="16"/>
        </w:rPr>
        <w:t>J.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Richter,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E.</w:t>
      </w:r>
      <w:r>
        <w:rPr>
          <w:rFonts w:ascii="Lucida Sans Unicode"/>
          <w:spacing w:val="-7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St</w:t>
      </w:r>
      <w:bookmarkStart w:name="_bookmark40" w:id="61"/>
      <w:bookmarkEnd w:id="61"/>
      <w:r>
        <w:rPr>
          <w:rFonts w:ascii="Lucida Sans Unicode"/>
          <w:spacing w:val="-2"/>
          <w:w w:val="90"/>
          <w:sz w:val="16"/>
        </w:rPr>
      </w:r>
      <w:bookmarkStart w:name="_bookmark42" w:id="62"/>
      <w:bookmarkEnd w:id="62"/>
      <w:r>
        <w:rPr>
          <w:rFonts w:ascii="Lucida Sans Unicode"/>
          <w:spacing w:val="-2"/>
          <w:w w:val="90"/>
          <w:sz w:val="16"/>
        </w:rPr>
        <w:t>uderus,</w:t>
      </w:r>
    </w:p>
    <w:p>
      <w:pPr>
        <w:spacing w:line="213" w:lineRule="auto" w:before="7"/>
        <w:ind w:left="595" w:right="118" w:firstLine="0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G.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Casalicchio,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Z.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Jones.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2016.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“mlr: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Machine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Learnin</w:t>
      </w:r>
      <w:r>
        <w:rPr>
          <w:rFonts w:ascii="Lucida Sans Unicode" w:hAnsi="Lucida Sans Unicode"/>
          <w:w w:val="90"/>
          <w:sz w:val="16"/>
        </w:rPr>
        <w:t>g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z w:val="16"/>
        </w:rPr>
        <w:t>in</w:t>
      </w:r>
      <w:r>
        <w:rPr>
          <w:rFonts w:ascii="Lucida Sans Unicode" w:hAnsi="Lucida Sans Unicode"/>
          <w:spacing w:val="-2"/>
          <w:sz w:val="16"/>
        </w:rPr>
        <w:t> </w:t>
      </w:r>
      <w:r>
        <w:rPr>
          <w:rFonts w:ascii="Lucida Sans Unicode" w:hAnsi="Lucida Sans Unicode"/>
          <w:sz w:val="16"/>
        </w:rPr>
        <w:t>R.”</w:t>
      </w:r>
      <w:r>
        <w:rPr>
          <w:rFonts w:ascii="Lucida Sans Unicode" w:hAnsi="Lucida Sans Unicode"/>
          <w:spacing w:val="-2"/>
          <w:sz w:val="16"/>
        </w:rPr>
        <w:t> </w:t>
      </w:r>
      <w:r>
        <w:rPr>
          <w:rFonts w:ascii="Calibri" w:hAnsi="Calibri"/>
          <w:i/>
          <w:sz w:val="16"/>
        </w:rPr>
        <w:t>Journal of Machine Learning Research </w:t>
      </w:r>
      <w:r>
        <w:rPr>
          <w:rFonts w:ascii="Lucida Sans Unicode" w:hAnsi="Lucida Sans Unicode"/>
          <w:sz w:val="16"/>
        </w:rPr>
        <w:t>17:1–5.</w:t>
      </w:r>
      <w:r>
        <w:rPr>
          <w:rFonts w:ascii="Lucida Sans Unicode" w:hAnsi="Lucida Sans Unicode"/>
          <w:spacing w:val="-2"/>
          <w:sz w:val="16"/>
        </w:rPr>
        <w:t> </w:t>
      </w:r>
      <w:hyperlink r:id="rId50">
        <w:r>
          <w:rPr>
            <w:rFonts w:ascii="Lucida Sans Unicode" w:hAnsi="Lucida Sans Unicode"/>
            <w:sz w:val="16"/>
          </w:rPr>
          <w:t>http:/</w:t>
        </w:r>
        <w:r>
          <w:rPr>
            <w:rFonts w:ascii="Lucida Sans Unicode" w:hAnsi="Lucida Sans Unicode"/>
            <w:sz w:val="16"/>
          </w:rPr>
          <w:t>/</w:t>
        </w:r>
      </w:hyperlink>
      <w:r>
        <w:rPr>
          <w:rFonts w:ascii="Lucida Sans Unicode" w:hAnsi="Lucida Sans Unicode"/>
          <w:sz w:val="16"/>
        </w:rPr>
        <w:t> </w:t>
      </w:r>
      <w:bookmarkStart w:name="_bookmark43" w:id="63"/>
      <w:bookmarkEnd w:id="63"/>
      <w:r>
        <w:rPr>
          <w:rFonts w:ascii="Lucida Sans Unicode" w:hAnsi="Lucida Sans Unicode"/>
          <w:w w:val="87"/>
          <w:sz w:val="16"/>
        </w:rPr>
      </w:r>
      <w:hyperlink r:id="rId50">
        <w:r>
          <w:rPr>
            <w:rFonts w:ascii="Lucida Sans Unicode" w:hAnsi="Lucida Sans Unicode"/>
            <w:spacing w:val="-2"/>
            <w:w w:val="90"/>
            <w:sz w:val="16"/>
          </w:rPr>
          <w:t>jmlr.org/papers/v17/15-066.htm</w:t>
        </w:r>
      </w:hyperlink>
      <w:r>
        <w:rPr>
          <w:rFonts w:ascii="Lucida Sans Unicode" w:hAnsi="Lucida Sans Unicode"/>
          <w:spacing w:val="-2"/>
          <w:w w:val="90"/>
          <w:sz w:val="16"/>
        </w:rPr>
        <w:t>l.</w:t>
      </w:r>
    </w:p>
    <w:p>
      <w:pPr>
        <w:spacing w:line="213" w:lineRule="auto" w:before="3"/>
        <w:ind w:left="595" w:right="276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Boshnakov,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G.,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T.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Kharrat,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I.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G.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McHale.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2017.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“A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Bivari</w:t>
      </w:r>
      <w:r>
        <w:rPr>
          <w:rFonts w:ascii="Lucida Sans Unicode" w:hAnsi="Lucida Sans Unicode"/>
          <w:w w:val="90"/>
          <w:sz w:val="16"/>
        </w:rPr>
        <w:t>ate</w:t>
      </w:r>
      <w:r>
        <w:rPr>
          <w:rFonts w:ascii="Lucida Sans Unicode" w:hAnsi="Lucida Sans Unicode"/>
          <w:w w:val="90"/>
          <w:sz w:val="16"/>
        </w:rPr>
        <w:t> Weibull Count Model for Forecasting Association Foot</w:t>
      </w:r>
      <w:r>
        <w:rPr>
          <w:rFonts w:ascii="Lucida Sans Unicode" w:hAnsi="Lucida Sans Unicode"/>
          <w:w w:val="90"/>
          <w:sz w:val="16"/>
        </w:rPr>
        <w:softHyphen/>
      </w:r>
      <w:r>
        <w:rPr>
          <w:rFonts w:ascii="Lucida Sans Unicode" w:hAnsi="Lucida Sans Unicode"/>
          <w:w w:val="90"/>
          <w:sz w:val="16"/>
        </w:rPr>
      </w:r>
      <w:r>
        <w:rPr>
          <w:rFonts w:ascii="Lucida Sans Unicode" w:hAnsi="Lucida Sans Unicode"/>
          <w:sz w:val="16"/>
        </w:rPr>
        <w:t>ball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z w:val="16"/>
        </w:rPr>
        <w:t>Scores.”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Calibri" w:hAnsi="Calibri"/>
          <w:i/>
          <w:sz w:val="16"/>
        </w:rPr>
        <w:t>International</w:t>
      </w:r>
      <w:r>
        <w:rPr>
          <w:rFonts w:ascii="Calibri" w:hAnsi="Calibri"/>
          <w:i/>
          <w:spacing w:val="-10"/>
          <w:sz w:val="16"/>
        </w:rPr>
        <w:t> </w:t>
      </w:r>
      <w:r>
        <w:rPr>
          <w:rFonts w:ascii="Calibri" w:hAnsi="Calibri"/>
          <w:i/>
          <w:sz w:val="16"/>
        </w:rPr>
        <w:t>Journal</w:t>
      </w:r>
      <w:r>
        <w:rPr>
          <w:rFonts w:ascii="Calibri" w:hAnsi="Calibri"/>
          <w:i/>
          <w:spacing w:val="-3"/>
          <w:sz w:val="16"/>
        </w:rPr>
        <w:t> </w:t>
      </w:r>
      <w:r>
        <w:rPr>
          <w:rFonts w:ascii="Calibri" w:hAnsi="Calibri"/>
          <w:i/>
          <w:sz w:val="16"/>
        </w:rPr>
        <w:t>of</w:t>
      </w:r>
      <w:r>
        <w:rPr>
          <w:rFonts w:ascii="Calibri" w:hAnsi="Calibri"/>
          <w:i/>
          <w:spacing w:val="-4"/>
          <w:sz w:val="16"/>
        </w:rPr>
        <w:t> </w:t>
      </w:r>
      <w:r>
        <w:rPr>
          <w:rFonts w:ascii="Calibri" w:hAnsi="Calibri"/>
          <w:i/>
          <w:sz w:val="16"/>
        </w:rPr>
        <w:t>Forecasting</w:t>
      </w:r>
      <w:r>
        <w:rPr>
          <w:rFonts w:ascii="Calibri" w:hAnsi="Calibri"/>
          <w:i/>
          <w:spacing w:val="-4"/>
          <w:sz w:val="16"/>
        </w:rPr>
        <w:t> </w:t>
      </w:r>
      <w:r>
        <w:rPr>
          <w:rFonts w:ascii="Lucida Sans Unicode" w:hAnsi="Lucida Sans Unicode"/>
          <w:sz w:val="16"/>
        </w:rPr>
        <w:t>33:458–</w:t>
      </w:r>
    </w:p>
    <w:p>
      <w:pPr>
        <w:spacing w:line="213" w:lineRule="auto" w:before="4"/>
        <w:ind w:left="595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pacing w:val="-2"/>
          <w:w w:val="90"/>
          <w:sz w:val="16"/>
        </w:rPr>
        <w:t>466.</w:t>
      </w:r>
      <w:r>
        <w:rPr>
          <w:rFonts w:ascii="Lucida Sans Unicode"/>
          <w:spacing w:val="-10"/>
          <w:w w:val="90"/>
          <w:sz w:val="16"/>
        </w:rPr>
        <w:t> </w:t>
      </w:r>
      <w:hyperlink r:id="rId51">
        <w:r>
          <w:rPr>
            <w:rFonts w:ascii="Lucida Sans Unicode"/>
            <w:spacing w:val="-2"/>
            <w:w w:val="90"/>
            <w:sz w:val="16"/>
          </w:rPr>
          <w:t>http://www.sciencedirect.com/science/article/pii</w:t>
        </w:r>
        <w:r>
          <w:rPr>
            <w:rFonts w:ascii="Lucida Sans Unicode"/>
            <w:spacing w:val="-2"/>
            <w:w w:val="90"/>
            <w:sz w:val="16"/>
          </w:rPr>
          <w:t>/</w:t>
        </w:r>
      </w:hyperlink>
      <w:r>
        <w:rPr>
          <w:rFonts w:ascii="Lucida Sans Unicode"/>
          <w:spacing w:val="-2"/>
          <w:w w:val="90"/>
          <w:sz w:val="16"/>
        </w:rPr>
        <w:t> </w:t>
      </w:r>
      <w:bookmarkStart w:name="_bookmark44" w:id="64"/>
      <w:bookmarkEnd w:id="64"/>
      <w:r>
        <w:rPr>
          <w:rFonts w:ascii="Lucida Sans Unicode"/>
          <w:w w:val="91"/>
          <w:sz w:val="16"/>
        </w:rPr>
      </w:r>
      <w:hyperlink r:id="rId51">
        <w:r>
          <w:rPr>
            <w:rFonts w:ascii="Lucida Sans Unicode"/>
            <w:spacing w:val="-4"/>
            <w:sz w:val="16"/>
          </w:rPr>
          <w:t>S0169207017300018.</w:t>
        </w:r>
      </w:hyperlink>
    </w:p>
    <w:p>
      <w:pPr>
        <w:spacing w:line="213" w:lineRule="auto" w:before="2"/>
        <w:ind w:left="255" w:right="0" w:firstLine="0"/>
        <w:jc w:val="left"/>
        <w:rPr>
          <w:rFonts w:ascii="Lucida Sans Unicode" w:hAnsi="Lucida Sans Unicode"/>
          <w:sz w:val="16"/>
        </w:rPr>
      </w:pPr>
      <w:bookmarkStart w:name="_bookmark45" w:id="65"/>
      <w:bookmarkEnd w:id="65"/>
      <w:r>
        <w:rPr/>
      </w:r>
      <w:r>
        <w:rPr>
          <w:rFonts w:ascii="Lucida Sans Unicode" w:hAnsi="Lucida Sans Unicode"/>
          <w:spacing w:val="-6"/>
          <w:sz w:val="16"/>
        </w:rPr>
        <w:t>Breiman,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L.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2001.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“Random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Forests.”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Calibri" w:hAnsi="Calibri"/>
          <w:i/>
          <w:spacing w:val="-6"/>
          <w:sz w:val="16"/>
        </w:rPr>
        <w:t>Machine</w:t>
      </w:r>
      <w:r>
        <w:rPr>
          <w:rFonts w:ascii="Calibri" w:hAnsi="Calibri"/>
          <w:i/>
          <w:sz w:val="16"/>
        </w:rPr>
        <w:t> </w:t>
      </w:r>
      <w:r>
        <w:rPr>
          <w:rFonts w:ascii="Calibri" w:hAnsi="Calibri"/>
          <w:i/>
          <w:spacing w:val="-6"/>
          <w:sz w:val="16"/>
        </w:rPr>
        <w:t>Learning</w:t>
      </w:r>
      <w:r>
        <w:rPr>
          <w:rFonts w:ascii="Calibri" w:hAnsi="Calibri"/>
          <w:i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45:5–32</w:t>
      </w:r>
      <w:r>
        <w:rPr>
          <w:rFonts w:ascii="Lucida Sans Unicode" w:hAnsi="Lucida Sans Unicode"/>
          <w:spacing w:val="-6"/>
          <w:sz w:val="16"/>
        </w:rPr>
        <w:t>.</w:t>
      </w:r>
      <w:r>
        <w:rPr>
          <w:rFonts w:ascii="Lucida Sans Unicode" w:hAnsi="Lucida Sans Unicode"/>
          <w:spacing w:val="-6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Breiman, L., J. H. Friedman, R. A. Olshen, and J. C. Stone. 1984.</w:t>
      </w:r>
    </w:p>
    <w:p>
      <w:pPr>
        <w:spacing w:line="213" w:lineRule="auto" w:before="3"/>
        <w:ind w:left="255" w:right="8" w:firstLine="340"/>
        <w:jc w:val="left"/>
        <w:rPr>
          <w:rFonts w:ascii="Lucida Sans Unicode" w:hAnsi="Lucida Sans Unicode"/>
          <w:sz w:val="16"/>
        </w:rPr>
      </w:pPr>
      <w:bookmarkStart w:name="_bookmark46" w:id="66"/>
      <w:bookmarkEnd w:id="66"/>
      <w:r>
        <w:rPr/>
      </w:r>
      <w:r>
        <w:rPr>
          <w:rFonts w:ascii="Calibri" w:hAnsi="Calibri"/>
          <w:i/>
          <w:sz w:val="16"/>
        </w:rPr>
        <w:t>Classification</w:t>
      </w:r>
      <w:r>
        <w:rPr>
          <w:rFonts w:ascii="Calibri" w:hAnsi="Calibri"/>
          <w:i/>
          <w:spacing w:val="-10"/>
          <w:sz w:val="16"/>
        </w:rPr>
        <w:t> </w:t>
      </w:r>
      <w:r>
        <w:rPr>
          <w:rFonts w:ascii="Calibri" w:hAnsi="Calibri"/>
          <w:i/>
          <w:sz w:val="16"/>
        </w:rPr>
        <w:t>and</w:t>
      </w:r>
      <w:r>
        <w:rPr>
          <w:rFonts w:ascii="Calibri" w:hAnsi="Calibri"/>
          <w:i/>
          <w:spacing w:val="-9"/>
          <w:sz w:val="16"/>
        </w:rPr>
        <w:t> </w:t>
      </w:r>
      <w:r>
        <w:rPr>
          <w:rFonts w:ascii="Calibri" w:hAnsi="Calibri"/>
          <w:i/>
          <w:sz w:val="16"/>
        </w:rPr>
        <w:t>Regression</w:t>
      </w:r>
      <w:r>
        <w:rPr>
          <w:rFonts w:ascii="Calibri" w:hAnsi="Calibri"/>
          <w:i/>
          <w:spacing w:val="-9"/>
          <w:sz w:val="16"/>
        </w:rPr>
        <w:t> </w:t>
      </w:r>
      <w:r>
        <w:rPr>
          <w:rFonts w:ascii="Calibri" w:hAnsi="Calibri"/>
          <w:i/>
          <w:sz w:val="16"/>
        </w:rPr>
        <w:t>Trees</w:t>
      </w:r>
      <w:r>
        <w:rPr>
          <w:rFonts w:ascii="Lucida Sans Unicode" w:hAnsi="Lucida Sans Unicode"/>
          <w:sz w:val="16"/>
        </w:rPr>
        <w:t>.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z w:val="16"/>
        </w:rPr>
        <w:t>Monterey,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z w:val="16"/>
        </w:rPr>
        <w:t>CA: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z w:val="16"/>
        </w:rPr>
        <w:t>Wadswor</w:t>
      </w:r>
      <w:bookmarkStart w:name="_bookmark47" w:id="67"/>
      <w:bookmarkEnd w:id="67"/>
      <w:r>
        <w:rPr>
          <w:rFonts w:ascii="Lucida Sans Unicode" w:hAnsi="Lucida Sans Unicode"/>
          <w:spacing w:val="2"/>
          <w:sz w:val="16"/>
        </w:rPr>
      </w:r>
      <w:bookmarkStart w:name="_bookmark48" w:id="68"/>
      <w:bookmarkEnd w:id="68"/>
      <w:r>
        <w:rPr>
          <w:rFonts w:ascii="Lucida Sans Unicode" w:hAnsi="Lucida Sans Unicode"/>
          <w:spacing w:val="2"/>
          <w:sz w:val="16"/>
        </w:rPr>
      </w:r>
      <w:bookmarkStart w:name="_bookmark50" w:id="69"/>
      <w:bookmarkEnd w:id="69"/>
      <w:r>
        <w:rPr>
          <w:rFonts w:ascii="Lucida Sans Unicode" w:hAnsi="Lucida Sans Unicode"/>
          <w:spacing w:val="2"/>
          <w:sz w:val="16"/>
        </w:rPr>
      </w:r>
      <w:bookmarkStart w:name="_bookmark51" w:id="70"/>
      <w:bookmarkEnd w:id="70"/>
      <w:r>
        <w:rPr>
          <w:rFonts w:ascii="Lucida Sans Unicode" w:hAnsi="Lucida Sans Unicode"/>
          <w:sz w:val="16"/>
        </w:rPr>
        <w:t>th.</w:t>
      </w:r>
      <w:r>
        <w:rPr>
          <w:rFonts w:ascii="Lucida Sans Unicode" w:hAnsi="Lucida Sans Unicode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Dixon,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J.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G.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Coles.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1997.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“Modelling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Association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Footbal</w:t>
      </w:r>
      <w:bookmarkStart w:name="_bookmark49" w:id="71"/>
      <w:bookmarkEnd w:id="71"/>
      <w:r>
        <w:rPr>
          <w:rFonts w:ascii="Lucida Sans Unicode" w:hAnsi="Lucida Sans Unicode"/>
          <w:w w:val="90"/>
          <w:sz w:val="16"/>
        </w:rPr>
        <w:t>l</w:t>
      </w:r>
    </w:p>
    <w:p>
      <w:pPr>
        <w:spacing w:line="228" w:lineRule="exact" w:before="0"/>
        <w:ind w:left="595" w:right="0" w:firstLine="0"/>
        <w:jc w:val="left"/>
        <w:rPr>
          <w:rFonts w:ascii="Calibri" w:hAnsi="Calibri"/>
          <w:i/>
          <w:sz w:val="16"/>
        </w:rPr>
      </w:pPr>
      <w:r>
        <w:rPr>
          <w:rFonts w:ascii="Lucida Sans Unicode" w:hAnsi="Lucida Sans Unicode"/>
          <w:w w:val="90"/>
          <w:sz w:val="16"/>
        </w:rPr>
        <w:t>Scores</w:t>
      </w:r>
      <w:r>
        <w:rPr>
          <w:rFonts w:ascii="Lucida Sans Unicode" w:hAnsi="Lucida Sans Unicode"/>
          <w:spacing w:val="-5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Inefficiencies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in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the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Football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Betting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Market.”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Calibri" w:hAnsi="Calibri"/>
          <w:i/>
          <w:spacing w:val="-2"/>
          <w:w w:val="90"/>
          <w:sz w:val="16"/>
        </w:rPr>
        <w:t>Jour-</w:t>
      </w:r>
    </w:p>
    <w:p>
      <w:pPr>
        <w:spacing w:line="194" w:lineRule="exact" w:before="0"/>
        <w:ind w:left="595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w:t>nal</w:t>
      </w:r>
      <w:r>
        <w:rPr>
          <w:rFonts w:ascii="Calibri"/>
          <w:i/>
          <w:spacing w:val="23"/>
          <w:sz w:val="16"/>
        </w:rPr>
        <w:t> </w:t>
      </w:r>
      <w:r>
        <w:rPr>
          <w:rFonts w:ascii="Calibri"/>
          <w:i/>
          <w:sz w:val="16"/>
        </w:rPr>
        <w:t>of</w:t>
      </w:r>
      <w:r>
        <w:rPr>
          <w:rFonts w:ascii="Calibri"/>
          <w:i/>
          <w:spacing w:val="24"/>
          <w:sz w:val="16"/>
        </w:rPr>
        <w:t> </w:t>
      </w:r>
      <w:r>
        <w:rPr>
          <w:rFonts w:ascii="Calibri"/>
          <w:i/>
          <w:sz w:val="16"/>
        </w:rPr>
        <w:t>the</w:t>
      </w:r>
      <w:r>
        <w:rPr>
          <w:rFonts w:ascii="Calibri"/>
          <w:i/>
          <w:spacing w:val="24"/>
          <w:sz w:val="16"/>
        </w:rPr>
        <w:t> </w:t>
      </w:r>
      <w:r>
        <w:rPr>
          <w:rFonts w:ascii="Calibri"/>
          <w:i/>
          <w:sz w:val="16"/>
        </w:rPr>
        <w:t>Royal</w:t>
      </w:r>
      <w:r>
        <w:rPr>
          <w:rFonts w:ascii="Calibri"/>
          <w:i/>
          <w:spacing w:val="24"/>
          <w:sz w:val="16"/>
        </w:rPr>
        <w:t> </w:t>
      </w:r>
      <w:r>
        <w:rPr>
          <w:rFonts w:ascii="Calibri"/>
          <w:i/>
          <w:sz w:val="16"/>
        </w:rPr>
        <w:t>Statistical</w:t>
      </w:r>
      <w:r>
        <w:rPr>
          <w:rFonts w:ascii="Calibri"/>
          <w:i/>
          <w:spacing w:val="24"/>
          <w:sz w:val="16"/>
        </w:rPr>
        <w:t> </w:t>
      </w:r>
      <w:r>
        <w:rPr>
          <w:rFonts w:ascii="Calibri"/>
          <w:i/>
          <w:sz w:val="16"/>
        </w:rPr>
        <w:t>Society:</w:t>
      </w:r>
      <w:r>
        <w:rPr>
          <w:rFonts w:ascii="Calibri"/>
          <w:i/>
          <w:spacing w:val="24"/>
          <w:sz w:val="16"/>
        </w:rPr>
        <w:t> </w:t>
      </w:r>
      <w:r>
        <w:rPr>
          <w:rFonts w:ascii="Calibri"/>
          <w:i/>
          <w:sz w:val="16"/>
        </w:rPr>
        <w:t>Series</w:t>
      </w:r>
      <w:r>
        <w:rPr>
          <w:rFonts w:ascii="Calibri"/>
          <w:i/>
          <w:spacing w:val="23"/>
          <w:sz w:val="16"/>
        </w:rPr>
        <w:t> </w:t>
      </w:r>
      <w:r>
        <w:rPr>
          <w:rFonts w:ascii="Calibri"/>
          <w:i/>
          <w:sz w:val="16"/>
        </w:rPr>
        <w:t>C</w:t>
      </w:r>
      <w:r>
        <w:rPr>
          <w:rFonts w:ascii="Calibri"/>
          <w:i/>
          <w:spacing w:val="24"/>
          <w:sz w:val="16"/>
        </w:rPr>
        <w:t> </w:t>
      </w:r>
      <w:r>
        <w:rPr>
          <w:rFonts w:ascii="Calibri"/>
          <w:i/>
          <w:sz w:val="16"/>
        </w:rPr>
        <w:t>(Applied</w:t>
      </w:r>
      <w:r>
        <w:rPr>
          <w:rFonts w:ascii="Calibri"/>
          <w:i/>
          <w:spacing w:val="24"/>
          <w:sz w:val="16"/>
        </w:rPr>
        <w:t> </w:t>
      </w:r>
      <w:r>
        <w:rPr>
          <w:rFonts w:ascii="Calibri"/>
          <w:i/>
          <w:spacing w:val="-2"/>
          <w:sz w:val="16"/>
        </w:rPr>
        <w:t>Statistics)</w:t>
      </w:r>
    </w:p>
    <w:p>
      <w:pPr>
        <w:spacing w:line="233" w:lineRule="exact" w:before="1"/>
        <w:ind w:left="595" w:right="0" w:firstLine="0"/>
        <w:jc w:val="left"/>
        <w:rPr>
          <w:rFonts w:ascii="Lucida Sans Unicode" w:hAnsi="Lucida Sans Unicode"/>
          <w:sz w:val="16"/>
        </w:rPr>
      </w:pPr>
      <w:bookmarkStart w:name="_bookmark52" w:id="72"/>
      <w:bookmarkEnd w:id="72"/>
      <w:r>
        <w:rPr/>
      </w:r>
      <w:r>
        <w:rPr>
          <w:rFonts w:ascii="Lucida Sans Unicode" w:hAnsi="Lucida Sans Unicode"/>
          <w:spacing w:val="-2"/>
          <w:sz w:val="16"/>
        </w:rPr>
        <w:t>46:265–280.</w:t>
      </w:r>
    </w:p>
    <w:p>
      <w:pPr>
        <w:spacing w:line="213" w:lineRule="auto" w:before="6"/>
        <w:ind w:left="595" w:right="182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Dyte, D. and S. R. Clarke. 2000. “A Ratings Based Poisson </w:t>
      </w:r>
      <w:r>
        <w:rPr>
          <w:rFonts w:ascii="Lucida Sans Unicode" w:hAnsi="Lucida Sans Unicode"/>
          <w:w w:val="90"/>
          <w:sz w:val="16"/>
        </w:rPr>
        <w:t>Model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for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World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Cup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Soccer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Simulation.”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Calibri" w:hAnsi="Calibri"/>
          <w:i/>
          <w:spacing w:val="-2"/>
          <w:sz w:val="16"/>
        </w:rPr>
        <w:t>Journal</w:t>
      </w:r>
      <w:r>
        <w:rPr>
          <w:rFonts w:ascii="Calibri" w:hAnsi="Calibri"/>
          <w:i/>
          <w:spacing w:val="-8"/>
          <w:sz w:val="16"/>
        </w:rPr>
        <w:t> </w:t>
      </w:r>
      <w:r>
        <w:rPr>
          <w:rFonts w:ascii="Calibri" w:hAnsi="Calibri"/>
          <w:i/>
          <w:spacing w:val="-2"/>
          <w:sz w:val="16"/>
        </w:rPr>
        <w:t>of</w:t>
      </w:r>
      <w:r>
        <w:rPr>
          <w:rFonts w:ascii="Calibri" w:hAnsi="Calibri"/>
          <w:i/>
          <w:spacing w:val="-7"/>
          <w:sz w:val="16"/>
        </w:rPr>
        <w:t> </w:t>
      </w:r>
      <w:r>
        <w:rPr>
          <w:rFonts w:ascii="Calibri" w:hAnsi="Calibri"/>
          <w:i/>
          <w:spacing w:val="-2"/>
          <w:sz w:val="16"/>
        </w:rPr>
        <w:t>the</w:t>
      </w:r>
      <w:r>
        <w:rPr>
          <w:rFonts w:ascii="Calibri" w:hAnsi="Calibri"/>
          <w:i/>
          <w:spacing w:val="-7"/>
          <w:sz w:val="16"/>
        </w:rPr>
        <w:t> </w:t>
      </w:r>
      <w:r>
        <w:rPr>
          <w:rFonts w:ascii="Calibri" w:hAnsi="Calibri"/>
          <w:i/>
          <w:spacing w:val="-2"/>
          <w:sz w:val="16"/>
        </w:rPr>
        <w:t>Operationa</w:t>
      </w:r>
      <w:r>
        <w:rPr>
          <w:rFonts w:ascii="Calibri" w:hAnsi="Calibri"/>
          <w:i/>
          <w:spacing w:val="-2"/>
          <w:sz w:val="16"/>
        </w:rPr>
        <w:t>l</w:t>
      </w:r>
      <w:r>
        <w:rPr>
          <w:rFonts w:ascii="Calibri" w:hAnsi="Calibri"/>
          <w:i/>
          <w:spacing w:val="40"/>
          <w:sz w:val="16"/>
        </w:rPr>
        <w:t> </w:t>
      </w:r>
      <w:r>
        <w:rPr>
          <w:rFonts w:ascii="Calibri" w:hAnsi="Calibri"/>
          <w:i/>
          <w:sz w:val="16"/>
        </w:rPr>
        <w:t>Research Society </w:t>
      </w:r>
      <w:r>
        <w:rPr>
          <w:rFonts w:ascii="Lucida Sans Unicode" w:hAnsi="Lucida Sans Unicode"/>
          <w:sz w:val="16"/>
        </w:rPr>
        <w:t>51(8):993–998.</w:t>
      </w:r>
    </w:p>
    <w:p>
      <w:pPr>
        <w:spacing w:line="213" w:lineRule="auto" w:before="154"/>
        <w:ind w:left="526" w:right="119" w:hanging="341"/>
        <w:jc w:val="left"/>
        <w:rPr>
          <w:rFonts w:ascii="Lucida Sans Unicode" w:hAnsi="Lucida Sans Unicode"/>
          <w:sz w:val="16"/>
        </w:rPr>
      </w:pPr>
      <w:r>
        <w:rPr/>
        <w:br w:type="column"/>
      </w:r>
      <w:r>
        <w:rPr>
          <w:rFonts w:ascii="Lucida Sans Unicode" w:hAnsi="Lucida Sans Unicode"/>
          <w:w w:val="90"/>
          <w:sz w:val="16"/>
        </w:rPr>
        <w:t>Friedman, J., T. Hastie, and R. Tibshirani. 2010. “Regulariz</w:t>
      </w:r>
      <w:r>
        <w:rPr>
          <w:rFonts w:ascii="Lucida Sans Unicode" w:hAnsi="Lucida Sans Unicode"/>
          <w:w w:val="90"/>
          <w:sz w:val="16"/>
        </w:rPr>
        <w:t>ation</w:t>
      </w:r>
      <w:r>
        <w:rPr>
          <w:rFonts w:ascii="Lucida Sans Unicode" w:hAnsi="Lucida Sans Unicode"/>
          <w:w w:val="90"/>
          <w:sz w:val="16"/>
        </w:rPr>
        <w:t> Paths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for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Generalized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Linear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Models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via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Coordinate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Descent.</w:t>
      </w:r>
      <w:r>
        <w:rPr>
          <w:rFonts w:ascii="Lucida Sans Unicode" w:hAnsi="Lucida Sans Unicode"/>
          <w:w w:val="90"/>
          <w:sz w:val="16"/>
        </w:rPr>
        <w:t>”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Calibri" w:hAnsi="Calibri"/>
          <w:i/>
          <w:sz w:val="16"/>
        </w:rPr>
        <w:t>Journal of Statistical Software </w:t>
      </w:r>
      <w:r>
        <w:rPr>
          <w:rFonts w:ascii="Lucida Sans Unicode" w:hAnsi="Lucida Sans Unicode"/>
          <w:sz w:val="16"/>
        </w:rPr>
        <w:t>33:1.</w:t>
      </w:r>
    </w:p>
    <w:p>
      <w:pPr>
        <w:spacing w:line="213" w:lineRule="auto" w:before="10"/>
        <w:ind w:left="526" w:right="0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Gneiting,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E.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Raftery.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2007.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“Strictly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Proper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Scoring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Ru</w:t>
      </w:r>
      <w:r>
        <w:rPr>
          <w:rFonts w:ascii="Lucida Sans Unicode" w:hAnsi="Lucida Sans Unicode"/>
          <w:w w:val="90"/>
          <w:sz w:val="16"/>
        </w:rPr>
        <w:t>les,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Prediction,</w:t>
      </w:r>
      <w:r>
        <w:rPr>
          <w:rFonts w:ascii="Lucida Sans Unicode" w:hAnsi="Lucida Sans Unicode"/>
          <w:spacing w:val="-10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and</w:t>
      </w:r>
      <w:r>
        <w:rPr>
          <w:rFonts w:ascii="Lucida Sans Unicode" w:hAnsi="Lucida Sans Unicode"/>
          <w:spacing w:val="-10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Estimation.”</w:t>
      </w:r>
      <w:r>
        <w:rPr>
          <w:rFonts w:ascii="Lucida Sans Unicode" w:hAnsi="Lucida Sans Unicode"/>
          <w:spacing w:val="-10"/>
          <w:sz w:val="16"/>
        </w:rPr>
        <w:t> </w:t>
      </w:r>
      <w:r>
        <w:rPr>
          <w:rFonts w:ascii="Calibri" w:hAnsi="Calibri"/>
          <w:i/>
          <w:spacing w:val="-2"/>
          <w:sz w:val="16"/>
        </w:rPr>
        <w:t>Journal of the American Statistica</w:t>
      </w:r>
      <w:r>
        <w:rPr>
          <w:rFonts w:ascii="Calibri" w:hAnsi="Calibri"/>
          <w:i/>
          <w:spacing w:val="-2"/>
          <w:sz w:val="16"/>
        </w:rPr>
        <w:t>l</w:t>
      </w:r>
      <w:r>
        <w:rPr>
          <w:rFonts w:ascii="Calibri" w:hAnsi="Calibri"/>
          <w:i/>
          <w:spacing w:val="40"/>
          <w:sz w:val="16"/>
        </w:rPr>
        <w:t> </w:t>
      </w:r>
      <w:r>
        <w:rPr>
          <w:rFonts w:ascii="Calibri" w:hAnsi="Calibri"/>
          <w:i/>
          <w:sz w:val="16"/>
        </w:rPr>
        <w:t>Association</w:t>
      </w:r>
      <w:r>
        <w:rPr>
          <w:rFonts w:ascii="Calibri" w:hAnsi="Calibri"/>
          <w:i/>
          <w:spacing w:val="-7"/>
          <w:sz w:val="16"/>
        </w:rPr>
        <w:t> </w:t>
      </w:r>
      <w:r>
        <w:rPr>
          <w:rFonts w:ascii="Lucida Sans Unicode" w:hAnsi="Lucida Sans Unicode"/>
          <w:sz w:val="16"/>
        </w:rPr>
        <w:t>102:359–378.</w:t>
      </w:r>
    </w:p>
    <w:p>
      <w:pPr>
        <w:spacing w:line="213" w:lineRule="auto" w:before="10"/>
        <w:ind w:left="526" w:right="340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Groll,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J.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Abedieh.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2013.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“Spain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Retains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its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Title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Sets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</w:t>
      </w:r>
      <w:r>
        <w:rPr>
          <w:rFonts w:ascii="Lucida Sans Unicode" w:hAnsi="Lucida Sans Unicode"/>
          <w:w w:val="90"/>
          <w:sz w:val="16"/>
        </w:rPr>
        <w:t> New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Record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–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Generalized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Linear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Mixed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Models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on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Europea</w:t>
      </w:r>
      <w:r>
        <w:rPr>
          <w:rFonts w:ascii="Lucida Sans Unicode" w:hAnsi="Lucida Sans Unicode"/>
          <w:w w:val="90"/>
          <w:sz w:val="16"/>
        </w:rPr>
        <w:t>n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z w:val="16"/>
        </w:rPr>
        <w:t>Football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z w:val="16"/>
        </w:rPr>
        <w:t>Championships.”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Calibri" w:hAnsi="Calibri"/>
          <w:i/>
          <w:sz w:val="16"/>
        </w:rPr>
        <w:t>Journal</w:t>
      </w:r>
      <w:r>
        <w:rPr>
          <w:rFonts w:ascii="Calibri" w:hAnsi="Calibri"/>
          <w:i/>
          <w:spacing w:val="-10"/>
          <w:sz w:val="16"/>
        </w:rPr>
        <w:t> </w:t>
      </w:r>
      <w:r>
        <w:rPr>
          <w:rFonts w:ascii="Calibri" w:hAnsi="Calibri"/>
          <w:i/>
          <w:sz w:val="16"/>
        </w:rPr>
        <w:t>of</w:t>
      </w:r>
      <w:r>
        <w:rPr>
          <w:rFonts w:ascii="Calibri" w:hAnsi="Calibri"/>
          <w:i/>
          <w:spacing w:val="-9"/>
          <w:sz w:val="16"/>
        </w:rPr>
        <w:t> </w:t>
      </w:r>
      <w:r>
        <w:rPr>
          <w:rFonts w:ascii="Calibri" w:hAnsi="Calibri"/>
          <w:i/>
          <w:sz w:val="16"/>
        </w:rPr>
        <w:t>Quantitative</w:t>
      </w:r>
      <w:r>
        <w:rPr>
          <w:rFonts w:ascii="Calibri" w:hAnsi="Calibri"/>
          <w:i/>
          <w:spacing w:val="-9"/>
          <w:sz w:val="16"/>
        </w:rPr>
        <w:t> </w:t>
      </w:r>
      <w:r>
        <w:rPr>
          <w:rFonts w:ascii="Calibri" w:hAnsi="Calibri"/>
          <w:i/>
          <w:sz w:val="16"/>
        </w:rPr>
        <w:t>Analysis</w:t>
      </w:r>
      <w:r>
        <w:rPr>
          <w:rFonts w:ascii="Calibri" w:hAnsi="Calibri"/>
          <w:i/>
          <w:spacing w:val="-9"/>
          <w:sz w:val="16"/>
        </w:rPr>
        <w:t> </w:t>
      </w:r>
      <w:r>
        <w:rPr>
          <w:rFonts w:ascii="Calibri" w:hAnsi="Calibri"/>
          <w:i/>
          <w:sz w:val="16"/>
        </w:rPr>
        <w:t>in</w:t>
      </w:r>
      <w:r>
        <w:rPr>
          <w:rFonts w:ascii="Calibri" w:hAnsi="Calibri"/>
          <w:i/>
          <w:spacing w:val="40"/>
          <w:sz w:val="16"/>
        </w:rPr>
        <w:t> </w:t>
      </w:r>
      <w:r>
        <w:rPr>
          <w:rFonts w:ascii="Calibri" w:hAnsi="Calibri"/>
          <w:i/>
          <w:sz w:val="16"/>
        </w:rPr>
        <w:t>Sports</w:t>
      </w:r>
      <w:r>
        <w:rPr>
          <w:rFonts w:ascii="Calibri" w:hAnsi="Calibri"/>
          <w:i/>
          <w:spacing w:val="-7"/>
          <w:sz w:val="16"/>
        </w:rPr>
        <w:t> </w:t>
      </w:r>
      <w:r>
        <w:rPr>
          <w:rFonts w:ascii="Lucida Sans Unicode" w:hAnsi="Lucida Sans Unicode"/>
          <w:sz w:val="16"/>
        </w:rPr>
        <w:t>9:51–66.</w:t>
      </w:r>
    </w:p>
    <w:p>
      <w:pPr>
        <w:spacing w:line="213" w:lineRule="auto" w:before="11"/>
        <w:ind w:left="526" w:right="119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Groll, A., T. Kneib, A. Mayr, and G. Schauberger. 2018. “On </w:t>
      </w:r>
      <w:r>
        <w:rPr>
          <w:rFonts w:ascii="Lucida Sans Unicode" w:hAnsi="Lucida Sans Unicode"/>
          <w:w w:val="90"/>
          <w:sz w:val="16"/>
        </w:rPr>
        <w:t>the</w:t>
      </w:r>
      <w:r>
        <w:rPr>
          <w:rFonts w:ascii="Lucida Sans Unicode" w:hAnsi="Lucida Sans Unicode"/>
          <w:w w:val="90"/>
          <w:sz w:val="16"/>
        </w:rPr>
        <w:t> Dependency of Soccer Scores – A Sparse Bivariate Po</w:t>
      </w:r>
      <w:r>
        <w:rPr>
          <w:rFonts w:ascii="Lucida Sans Unicode" w:hAnsi="Lucida Sans Unicode"/>
          <w:w w:val="90"/>
          <w:sz w:val="16"/>
        </w:rPr>
        <w:t>isson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Model for the UEFA European Football Championship </w:t>
      </w:r>
      <w:r>
        <w:rPr>
          <w:rFonts w:ascii="Lucida Sans Unicode" w:hAnsi="Lucida Sans Unicode"/>
          <w:spacing w:val="-2"/>
          <w:w w:val="90"/>
          <w:sz w:val="16"/>
        </w:rPr>
        <w:t>2016.</w:t>
      </w:r>
      <w:r>
        <w:rPr>
          <w:rFonts w:ascii="Lucida Sans Unicode" w:hAnsi="Lucida Sans Unicode"/>
          <w:spacing w:val="-2"/>
          <w:w w:val="90"/>
          <w:sz w:val="16"/>
        </w:rPr>
        <w:t>”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Calibri" w:hAnsi="Calibri"/>
          <w:i/>
          <w:sz w:val="16"/>
        </w:rPr>
        <w:t>Journal of Quantitative Analysis in Sports </w:t>
      </w:r>
      <w:r>
        <w:rPr>
          <w:rFonts w:ascii="Lucida Sans Unicode" w:hAnsi="Lucida Sans Unicode"/>
          <w:sz w:val="16"/>
        </w:rPr>
        <w:t>14:65–79.</w:t>
      </w:r>
    </w:p>
    <w:p>
      <w:pPr>
        <w:spacing w:line="213" w:lineRule="auto" w:before="11"/>
        <w:ind w:left="526" w:right="119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spacing w:val="-2"/>
          <w:w w:val="90"/>
          <w:sz w:val="16"/>
        </w:rPr>
        <w:t>Groll,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A.,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G.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Schauberger,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and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G.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Tutz.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2015.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“Prediction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of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M</w:t>
      </w:r>
      <w:r>
        <w:rPr>
          <w:rFonts w:ascii="Lucida Sans Unicode" w:hAnsi="Lucida Sans Unicode"/>
          <w:spacing w:val="-2"/>
          <w:w w:val="90"/>
          <w:sz w:val="16"/>
        </w:rPr>
        <w:t>ajor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International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Soccer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Tournaments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Based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on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Team-Spec</w:t>
      </w:r>
      <w:r>
        <w:rPr>
          <w:rFonts w:ascii="Lucida Sans Unicode" w:hAnsi="Lucida Sans Unicode"/>
          <w:w w:val="90"/>
          <w:sz w:val="16"/>
        </w:rPr>
        <w:t>ific</w:t>
      </w:r>
      <w:r>
        <w:rPr>
          <w:rFonts w:ascii="Lucida Sans Unicode" w:hAnsi="Lucida Sans Unicode"/>
          <w:w w:val="90"/>
          <w:sz w:val="16"/>
        </w:rPr>
        <w:t> Regularized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Poisson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Regression: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Application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to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the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FIF</w:t>
      </w:r>
      <w:r>
        <w:rPr>
          <w:rFonts w:ascii="Lucida Sans Unicode" w:hAnsi="Lucida Sans Unicode"/>
          <w:w w:val="90"/>
          <w:sz w:val="16"/>
        </w:rPr>
        <w:t>A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z w:val="16"/>
        </w:rPr>
        <w:t>World</w:t>
      </w:r>
      <w:r>
        <w:rPr>
          <w:rFonts w:ascii="Lucida Sans Unicode" w:hAnsi="Lucida Sans Unicode"/>
          <w:spacing w:val="-10"/>
          <w:sz w:val="16"/>
        </w:rPr>
        <w:t> </w:t>
      </w:r>
      <w:r>
        <w:rPr>
          <w:rFonts w:ascii="Lucida Sans Unicode" w:hAnsi="Lucida Sans Unicode"/>
          <w:sz w:val="16"/>
        </w:rPr>
        <w:t>Cup</w:t>
      </w:r>
      <w:r>
        <w:rPr>
          <w:rFonts w:ascii="Lucida Sans Unicode" w:hAnsi="Lucida Sans Unicode"/>
          <w:spacing w:val="-10"/>
          <w:sz w:val="16"/>
        </w:rPr>
        <w:t> </w:t>
      </w:r>
      <w:r>
        <w:rPr>
          <w:rFonts w:ascii="Lucida Sans Unicode" w:hAnsi="Lucida Sans Unicode"/>
          <w:sz w:val="16"/>
        </w:rPr>
        <w:t>2014.”</w:t>
      </w:r>
      <w:r>
        <w:rPr>
          <w:rFonts w:ascii="Lucida Sans Unicode" w:hAnsi="Lucida Sans Unicode"/>
          <w:spacing w:val="-10"/>
          <w:sz w:val="16"/>
        </w:rPr>
        <w:t> </w:t>
      </w:r>
      <w:r>
        <w:rPr>
          <w:rFonts w:ascii="Calibri" w:hAnsi="Calibri"/>
          <w:i/>
          <w:sz w:val="16"/>
        </w:rPr>
        <w:t>Journal of Quantitative Analysis in Sport</w:t>
      </w:r>
      <w:r>
        <w:rPr>
          <w:rFonts w:ascii="Calibri" w:hAnsi="Calibri"/>
          <w:i/>
          <w:sz w:val="16"/>
        </w:rPr>
        <w:t>s</w:t>
      </w:r>
      <w:r>
        <w:rPr>
          <w:rFonts w:ascii="Calibri" w:hAnsi="Calibri"/>
          <w:i/>
          <w:spacing w:val="40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11:97–115.</w:t>
      </w:r>
    </w:p>
    <w:p>
      <w:pPr>
        <w:spacing w:line="213" w:lineRule="auto" w:before="12"/>
        <w:ind w:left="526" w:right="0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Hoerl,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E.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W.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Kennard.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1970.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“Ridge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Regression: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Bi</w:t>
      </w:r>
      <w:r>
        <w:rPr>
          <w:rFonts w:ascii="Lucida Sans Unicode" w:hAnsi="Lucida Sans Unicode"/>
          <w:w w:val="90"/>
          <w:sz w:val="16"/>
        </w:rPr>
        <w:t>ased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Estimation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for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Nonorthogonal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Problems.”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Calibri" w:hAnsi="Calibri"/>
          <w:i/>
          <w:spacing w:val="-2"/>
          <w:sz w:val="16"/>
        </w:rPr>
        <w:t>Technometr</w:t>
      </w:r>
      <w:r>
        <w:rPr>
          <w:rFonts w:ascii="Calibri" w:hAnsi="Calibri"/>
          <w:i/>
          <w:spacing w:val="-2"/>
          <w:sz w:val="16"/>
        </w:rPr>
        <w:t>ics</w:t>
      </w:r>
      <w:r>
        <w:rPr>
          <w:rFonts w:ascii="Calibri" w:hAnsi="Calibri"/>
          <w:i/>
          <w:spacing w:val="40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12:55–67.</w:t>
      </w:r>
    </w:p>
    <w:p>
      <w:pPr>
        <w:spacing w:line="213" w:lineRule="auto" w:before="10"/>
        <w:ind w:left="526" w:right="331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Hothorn,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T.,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P.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Bühlmann,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Dudoit,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Molinaro,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J.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van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der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Laan.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2006.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“Survival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Ensembles.”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Calibri" w:hAnsi="Calibri"/>
          <w:i/>
          <w:spacing w:val="-2"/>
          <w:sz w:val="16"/>
        </w:rPr>
        <w:t>Biostatistics</w:t>
      </w:r>
      <w:r>
        <w:rPr>
          <w:rFonts w:ascii="Calibri" w:hAnsi="Calibri"/>
          <w:i/>
          <w:spacing w:val="-8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7:355–373.</w:t>
      </w:r>
    </w:p>
    <w:p>
      <w:pPr>
        <w:spacing w:line="213" w:lineRule="auto" w:before="9"/>
        <w:ind w:left="526" w:right="0" w:hanging="341"/>
        <w:jc w:val="left"/>
        <w:rPr>
          <w:rFonts w:ascii="Lucida Sans Unicode"/>
          <w:sz w:val="16"/>
        </w:rPr>
      </w:pPr>
      <w:r>
        <w:rPr>
          <w:rFonts w:ascii="Lucida Sans Unicode"/>
          <w:spacing w:val="-2"/>
          <w:w w:val="90"/>
          <w:sz w:val="16"/>
        </w:rPr>
        <w:t>Hothorn,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T.,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P.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Buehlmann,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T.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Kneib,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M.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Schmid,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and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B.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Hofner.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spacing w:val="-2"/>
          <w:w w:val="90"/>
          <w:sz w:val="16"/>
        </w:rPr>
        <w:t>2017</w:t>
      </w:r>
      <w:r>
        <w:rPr>
          <w:rFonts w:ascii="Lucida Sans Unicode"/>
          <w:spacing w:val="-2"/>
          <w:w w:val="90"/>
          <w:sz w:val="16"/>
        </w:rPr>
        <w:t>.</w:t>
      </w:r>
      <w:r>
        <w:rPr>
          <w:rFonts w:ascii="Lucida Sans Unicode"/>
          <w:spacing w:val="-2"/>
          <w:w w:val="90"/>
          <w:sz w:val="16"/>
        </w:rPr>
        <w:t> </w:t>
      </w:r>
      <w:r>
        <w:rPr>
          <w:rFonts w:ascii="Calibri"/>
          <w:i/>
          <w:sz w:val="16"/>
        </w:rPr>
        <w:t>mboost:</w:t>
      </w:r>
      <w:r>
        <w:rPr>
          <w:rFonts w:ascii="Calibri"/>
          <w:i/>
          <w:spacing w:val="-10"/>
          <w:sz w:val="16"/>
        </w:rPr>
        <w:t> </w:t>
      </w:r>
      <w:r>
        <w:rPr>
          <w:rFonts w:ascii="Calibri"/>
          <w:i/>
          <w:sz w:val="16"/>
        </w:rPr>
        <w:t>Model-Based</w:t>
      </w:r>
      <w:r>
        <w:rPr>
          <w:rFonts w:ascii="Calibri"/>
          <w:i/>
          <w:spacing w:val="-9"/>
          <w:sz w:val="16"/>
        </w:rPr>
        <w:t> </w:t>
      </w:r>
      <w:r>
        <w:rPr>
          <w:rFonts w:ascii="Calibri"/>
          <w:i/>
          <w:sz w:val="16"/>
        </w:rPr>
        <w:t>Boosting</w:t>
      </w:r>
      <w:r>
        <w:rPr>
          <w:rFonts w:ascii="Lucida Sans Unicode"/>
          <w:sz w:val="16"/>
        </w:rPr>
        <w:t>.</w:t>
      </w:r>
      <w:r>
        <w:rPr>
          <w:rFonts w:ascii="Lucida Sans Unicode"/>
          <w:spacing w:val="-15"/>
          <w:sz w:val="16"/>
        </w:rPr>
        <w:t> </w:t>
      </w:r>
      <w:hyperlink r:id="rId52">
        <w:r>
          <w:rPr>
            <w:rFonts w:ascii="Lucida Sans Unicode"/>
            <w:sz w:val="16"/>
          </w:rPr>
          <w:t>https://CRAN.R-project</w:t>
        </w:r>
        <w:r>
          <w:rPr>
            <w:rFonts w:ascii="Lucida Sans Unicode"/>
            <w:sz w:val="16"/>
          </w:rPr>
          <w:t>.org/</w:t>
        </w:r>
      </w:hyperlink>
      <w:r>
        <w:rPr>
          <w:rFonts w:ascii="Lucida Sans Unicode"/>
          <w:sz w:val="16"/>
        </w:rPr>
        <w:t> </w:t>
      </w:r>
      <w:hyperlink r:id="rId52">
        <w:r>
          <w:rPr>
            <w:rFonts w:ascii="Lucida Sans Unicode"/>
            <w:w w:val="90"/>
            <w:sz w:val="16"/>
          </w:rPr>
          <w:t>package=mboost,</w:t>
        </w:r>
      </w:hyperlink>
      <w:r>
        <w:rPr>
          <w:rFonts w:ascii="Lucida Sans Unicode"/>
          <w:w w:val="90"/>
          <w:sz w:val="16"/>
        </w:rPr>
        <w:t> R package version 2.8-1.</w:t>
      </w:r>
    </w:p>
    <w:p>
      <w:pPr>
        <w:spacing w:line="213" w:lineRule="auto" w:before="10"/>
        <w:ind w:left="526" w:right="0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Karlis,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D.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Ntzoufras.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2003.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“Analysis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of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Sports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Data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by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Using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z w:val="16"/>
        </w:rPr>
        <w:t>Bivariate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z w:val="16"/>
        </w:rPr>
        <w:t>Poisson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Lucida Sans Unicode" w:hAnsi="Lucida Sans Unicode"/>
          <w:sz w:val="16"/>
        </w:rPr>
        <w:t>Models.”</w:t>
      </w:r>
      <w:r>
        <w:rPr>
          <w:rFonts w:ascii="Lucida Sans Unicode" w:hAnsi="Lucida Sans Unicode"/>
          <w:spacing w:val="-15"/>
          <w:sz w:val="16"/>
        </w:rPr>
        <w:t> </w:t>
      </w:r>
      <w:r>
        <w:rPr>
          <w:rFonts w:ascii="Calibri" w:hAnsi="Calibri"/>
          <w:i/>
          <w:sz w:val="16"/>
        </w:rPr>
        <w:t>The</w:t>
      </w:r>
      <w:r>
        <w:rPr>
          <w:rFonts w:ascii="Calibri" w:hAnsi="Calibri"/>
          <w:i/>
          <w:spacing w:val="-10"/>
          <w:sz w:val="16"/>
        </w:rPr>
        <w:t> </w:t>
      </w:r>
      <w:r>
        <w:rPr>
          <w:rFonts w:ascii="Calibri" w:hAnsi="Calibri"/>
          <w:i/>
          <w:sz w:val="16"/>
        </w:rPr>
        <w:t>Statistician</w:t>
      </w:r>
      <w:r>
        <w:rPr>
          <w:rFonts w:ascii="Calibri" w:hAnsi="Calibri"/>
          <w:i/>
          <w:spacing w:val="-7"/>
          <w:sz w:val="16"/>
        </w:rPr>
        <w:t> </w:t>
      </w:r>
      <w:r>
        <w:rPr>
          <w:rFonts w:ascii="Lucida Sans Unicode" w:hAnsi="Lucida Sans Unicode"/>
          <w:sz w:val="16"/>
        </w:rPr>
        <w:t>52:381–393.</w:t>
      </w:r>
    </w:p>
    <w:p>
      <w:pPr>
        <w:spacing w:line="213" w:lineRule="auto" w:before="8"/>
        <w:ind w:left="526" w:right="481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Kelly,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J.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L.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1956.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“A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New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Interpretation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of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Information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Rate.”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Calibri" w:hAnsi="Calibri"/>
          <w:i/>
          <w:w w:val="90"/>
          <w:sz w:val="16"/>
        </w:rPr>
        <w:t>Bel</w:t>
      </w:r>
      <w:r>
        <w:rPr>
          <w:rFonts w:ascii="Calibri" w:hAnsi="Calibri"/>
          <w:i/>
          <w:w w:val="90"/>
          <w:sz w:val="16"/>
        </w:rPr>
        <w:t>l</w:t>
      </w:r>
      <w:r>
        <w:rPr>
          <w:rFonts w:ascii="Calibri" w:hAnsi="Calibri"/>
          <w:i/>
          <w:spacing w:val="40"/>
          <w:sz w:val="16"/>
        </w:rPr>
        <w:t> </w:t>
      </w:r>
      <w:r>
        <w:rPr>
          <w:rFonts w:ascii="Calibri" w:hAnsi="Calibri"/>
          <w:i/>
          <w:spacing w:val="-2"/>
          <w:sz w:val="16"/>
        </w:rPr>
        <w:t>System Technical Journal </w:t>
      </w:r>
      <w:r>
        <w:rPr>
          <w:rFonts w:ascii="Lucida Sans Unicode" w:hAnsi="Lucida Sans Unicode"/>
          <w:spacing w:val="-2"/>
          <w:sz w:val="16"/>
        </w:rPr>
        <w:t>35:917–926.</w:t>
      </w:r>
      <w:r>
        <w:rPr>
          <w:rFonts w:ascii="Lucida Sans Unicode" w:hAnsi="Lucida Sans Unicode"/>
          <w:spacing w:val="-11"/>
          <w:sz w:val="16"/>
        </w:rPr>
        <w:t> </w:t>
      </w:r>
      <w:hyperlink r:id="rId53">
        <w:r>
          <w:rPr>
            <w:rFonts w:ascii="Lucida Sans Unicode" w:hAnsi="Lucida Sans Unicode"/>
            <w:spacing w:val="-2"/>
            <w:sz w:val="16"/>
          </w:rPr>
          <w:t>http://dx.do</w:t>
        </w:r>
        <w:r>
          <w:rPr>
            <w:rFonts w:ascii="Lucida Sans Unicode" w:hAnsi="Lucida Sans Unicode"/>
            <w:spacing w:val="-2"/>
            <w:sz w:val="16"/>
          </w:rPr>
          <w:t>i.org/</w:t>
        </w:r>
      </w:hyperlink>
      <w:r>
        <w:rPr>
          <w:rFonts w:ascii="Lucida Sans Unicode" w:hAnsi="Lucida Sans Unicode"/>
          <w:spacing w:val="-2"/>
          <w:sz w:val="16"/>
        </w:rPr>
        <w:t> </w:t>
      </w:r>
      <w:hyperlink r:id="rId53">
        <w:r>
          <w:rPr>
            <w:rFonts w:ascii="Lucida Sans Unicode" w:hAnsi="Lucida Sans Unicode"/>
            <w:spacing w:val="-2"/>
            <w:w w:val="90"/>
            <w:sz w:val="16"/>
          </w:rPr>
          <w:t>10.1002/j.1538-7305.1956.tb03809.x.</w:t>
        </w:r>
      </w:hyperlink>
    </w:p>
    <w:p>
      <w:pPr>
        <w:spacing w:line="213" w:lineRule="auto" w:before="10"/>
        <w:ind w:left="526" w:right="185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Koopman,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S.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J.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R.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Lit.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2015.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“A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Dynamic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Bivariate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Poisson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Model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for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Analysing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and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Forecasting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Match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Results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in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the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English</w:t>
      </w:r>
      <w:r>
        <w:rPr>
          <w:rFonts w:ascii="Lucida Sans Unicode" w:hAnsi="Lucida Sans Unicode"/>
          <w:spacing w:val="-6"/>
          <w:sz w:val="16"/>
        </w:rPr>
        <w:t> </w:t>
      </w:r>
      <w:r>
        <w:rPr>
          <w:rFonts w:ascii="Lucida Sans Unicode" w:hAnsi="Lucida Sans Unicode"/>
          <w:sz w:val="16"/>
        </w:rPr>
        <w:t>Premier</w:t>
      </w:r>
      <w:r>
        <w:rPr>
          <w:rFonts w:ascii="Lucida Sans Unicode" w:hAnsi="Lucida Sans Unicode"/>
          <w:spacing w:val="-5"/>
          <w:sz w:val="16"/>
        </w:rPr>
        <w:t> </w:t>
      </w:r>
      <w:r>
        <w:rPr>
          <w:rFonts w:ascii="Lucida Sans Unicode" w:hAnsi="Lucida Sans Unicode"/>
          <w:sz w:val="16"/>
        </w:rPr>
        <w:t>League.”</w:t>
      </w:r>
      <w:r>
        <w:rPr>
          <w:rFonts w:ascii="Lucida Sans Unicode" w:hAnsi="Lucida Sans Unicode"/>
          <w:spacing w:val="-5"/>
          <w:sz w:val="16"/>
        </w:rPr>
        <w:t> </w:t>
      </w:r>
      <w:r>
        <w:rPr>
          <w:rFonts w:ascii="Calibri" w:hAnsi="Calibri"/>
          <w:i/>
          <w:sz w:val="16"/>
        </w:rPr>
        <w:t>Journal of the Royal Statistical Society: Serie</w:t>
      </w:r>
      <w:r>
        <w:rPr>
          <w:rFonts w:ascii="Calibri" w:hAnsi="Calibri"/>
          <w:i/>
          <w:sz w:val="16"/>
        </w:rPr>
        <w:t>s</w:t>
      </w:r>
      <w:r>
        <w:rPr>
          <w:rFonts w:ascii="Calibri" w:hAnsi="Calibri"/>
          <w:i/>
          <w:spacing w:val="40"/>
          <w:sz w:val="16"/>
        </w:rPr>
        <w:t> </w:t>
      </w:r>
      <w:bookmarkStart w:name="_bookmark53" w:id="73"/>
      <w:bookmarkEnd w:id="73"/>
      <w:r>
        <w:rPr>
          <w:rFonts w:ascii="Calibri" w:hAnsi="Calibri"/>
          <w:i/>
          <w:sz w:val="16"/>
        </w:rPr>
        <w:t>A</w:t>
      </w:r>
      <w:r>
        <w:rPr>
          <w:rFonts w:ascii="Calibri" w:hAnsi="Calibri"/>
          <w:i/>
          <w:sz w:val="16"/>
        </w:rPr>
        <w:t> (Statistics in Society) </w:t>
      </w:r>
      <w:r>
        <w:rPr>
          <w:rFonts w:ascii="Lucida Sans Unicode" w:hAnsi="Lucida Sans Unicode"/>
          <w:sz w:val="16"/>
        </w:rPr>
        <w:t>178:167–186.</w:t>
      </w:r>
    </w:p>
    <w:p>
      <w:pPr>
        <w:spacing w:line="213" w:lineRule="auto" w:before="11"/>
        <w:ind w:left="526" w:right="0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Leitner,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C.,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Zeileis,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K.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Hornik.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2010.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“Forecasting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Spor</w:t>
      </w:r>
      <w:r>
        <w:rPr>
          <w:rFonts w:ascii="Lucida Sans Unicode" w:hAnsi="Lucida Sans Unicode"/>
          <w:w w:val="90"/>
          <w:sz w:val="16"/>
        </w:rPr>
        <w:t>ts</w:t>
      </w:r>
      <w:r>
        <w:rPr>
          <w:rFonts w:ascii="Lucida Sans Unicode" w:hAnsi="Lucida Sans Unicode"/>
          <w:w w:val="90"/>
          <w:sz w:val="16"/>
        </w:rPr>
        <w:t> Tournaments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by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Ratings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of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(Prob)Abilities: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</w:t>
      </w:r>
      <w:r>
        <w:rPr>
          <w:rFonts w:ascii="Lucida Sans Unicode" w:hAnsi="Lucida Sans Unicode"/>
          <w:spacing w:val="-9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Comparison</w:t>
      </w:r>
    </w:p>
    <w:p>
      <w:pPr>
        <w:spacing w:after="0" w:line="213" w:lineRule="auto"/>
        <w:jc w:val="left"/>
        <w:rPr>
          <w:rFonts w:ascii="Lucida Sans Unicode" w:hAnsi="Lucida Sans Unicode"/>
          <w:sz w:val="16"/>
        </w:rPr>
        <w:sectPr>
          <w:type w:val="continuous"/>
          <w:pgSz w:w="11910" w:h="15880"/>
          <w:pgMar w:header="603" w:footer="0" w:top="540" w:bottom="280" w:left="992" w:right="850"/>
          <w:cols w:num="2" w:equalWidth="0">
            <w:col w:w="4961" w:space="40"/>
            <w:col w:w="5067"/>
          </w:cols>
        </w:sectPr>
      </w:pPr>
    </w:p>
    <w:p>
      <w:pPr>
        <w:pStyle w:val="BodyText"/>
        <w:spacing w:before="7"/>
        <w:rPr>
          <w:rFonts w:ascii="Lucida Sans Unicode"/>
          <w:sz w:val="20"/>
        </w:rPr>
      </w:pPr>
    </w:p>
    <w:p>
      <w:pPr>
        <w:pStyle w:val="BodyText"/>
        <w:spacing w:after="0"/>
        <w:rPr>
          <w:rFonts w:ascii="Lucida Sans Unicode"/>
          <w:sz w:val="20"/>
        </w:rPr>
        <w:sectPr>
          <w:pgSz w:w="11910" w:h="15880"/>
          <w:pgMar w:header="603" w:footer="0" w:top="880" w:bottom="280" w:left="992" w:right="850"/>
        </w:sectPr>
      </w:pPr>
    </w:p>
    <w:p>
      <w:pPr>
        <w:spacing w:line="233" w:lineRule="exact" w:before="107"/>
        <w:ind w:left="368" w:right="0" w:firstLine="0"/>
        <w:jc w:val="left"/>
        <w:rPr>
          <w:rFonts w:ascii="Calibri" w:hAnsi="Calibri"/>
          <w:i/>
          <w:sz w:val="16"/>
        </w:rPr>
      </w:pPr>
      <w:bookmarkStart w:name="_bookmark54" w:id="74"/>
      <w:bookmarkEnd w:id="74"/>
      <w:r>
        <w:rPr/>
      </w:r>
      <w:r>
        <w:rPr>
          <w:rFonts w:ascii="Lucida Sans Unicode" w:hAnsi="Lucida Sans Unicode"/>
          <w:spacing w:val="-2"/>
          <w:sz w:val="16"/>
        </w:rPr>
        <w:t>for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the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EURO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2008.”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Calibri" w:hAnsi="Calibri"/>
          <w:i/>
          <w:spacing w:val="-2"/>
          <w:sz w:val="16"/>
        </w:rPr>
        <w:t>International</w:t>
      </w:r>
      <w:r>
        <w:rPr>
          <w:rFonts w:ascii="Calibri" w:hAnsi="Calibri"/>
          <w:i/>
          <w:sz w:val="16"/>
        </w:rPr>
        <w:t> </w:t>
      </w:r>
      <w:r>
        <w:rPr>
          <w:rFonts w:ascii="Calibri" w:hAnsi="Calibri"/>
          <w:i/>
          <w:spacing w:val="-2"/>
          <w:sz w:val="16"/>
        </w:rPr>
        <w:t>Journal</w:t>
      </w:r>
      <w:r>
        <w:rPr>
          <w:rFonts w:ascii="Calibri" w:hAnsi="Calibri"/>
          <w:i/>
          <w:spacing w:val="1"/>
          <w:sz w:val="16"/>
        </w:rPr>
        <w:t> </w:t>
      </w:r>
      <w:r>
        <w:rPr>
          <w:rFonts w:ascii="Calibri" w:hAnsi="Calibri"/>
          <w:i/>
          <w:spacing w:val="-2"/>
          <w:sz w:val="16"/>
        </w:rPr>
        <w:t>of</w:t>
      </w:r>
      <w:r>
        <w:rPr>
          <w:rFonts w:ascii="Calibri" w:hAnsi="Calibri"/>
          <w:i/>
          <w:sz w:val="16"/>
        </w:rPr>
        <w:t> </w:t>
      </w:r>
      <w:r>
        <w:rPr>
          <w:rFonts w:ascii="Calibri" w:hAnsi="Calibri"/>
          <w:i/>
          <w:spacing w:val="-2"/>
          <w:sz w:val="16"/>
        </w:rPr>
        <w:t>Forecasting</w:t>
      </w:r>
    </w:p>
    <w:p>
      <w:pPr>
        <w:spacing w:line="220" w:lineRule="exact" w:before="0"/>
        <w:ind w:left="368" w:right="0" w:firstLine="0"/>
        <w:jc w:val="left"/>
        <w:rPr>
          <w:rFonts w:ascii="Lucida Sans Unicode" w:hAnsi="Lucida Sans Unicode"/>
          <w:sz w:val="16"/>
        </w:rPr>
      </w:pPr>
      <w:bookmarkStart w:name="_bookmark55" w:id="75"/>
      <w:bookmarkEnd w:id="75"/>
      <w:r>
        <w:rPr/>
      </w:r>
      <w:r>
        <w:rPr>
          <w:rFonts w:ascii="Lucida Sans Unicode" w:hAnsi="Lucida Sans Unicode"/>
          <w:spacing w:val="-2"/>
          <w:w w:val="95"/>
          <w:sz w:val="16"/>
        </w:rPr>
        <w:t>26(3):471–481.</w:t>
      </w:r>
    </w:p>
    <w:p>
      <w:pPr>
        <w:spacing w:line="213" w:lineRule="auto" w:before="6"/>
        <w:ind w:left="368" w:right="0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spacing w:val="-2"/>
          <w:w w:val="90"/>
          <w:sz w:val="16"/>
        </w:rPr>
        <w:t>Ley,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C.,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T.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Van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de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Wiele,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and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H.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Van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Eetvelde.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2019.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“Ranking</w:t>
      </w:r>
      <w:r>
        <w:rPr>
          <w:rFonts w:ascii="Lucida Sans Unicode" w:hAnsi="Lucida Sans Unicode"/>
          <w:spacing w:val="-4"/>
          <w:w w:val="90"/>
          <w:sz w:val="16"/>
        </w:rPr>
        <w:t> </w:t>
      </w:r>
      <w:bookmarkStart w:name="_bookmark56" w:id="76"/>
      <w:bookmarkEnd w:id="76"/>
      <w:r>
        <w:rPr>
          <w:rFonts w:ascii="Lucida Sans Unicode" w:hAnsi="Lucida Sans Unicode"/>
          <w:spacing w:val="-2"/>
          <w:w w:val="90"/>
          <w:sz w:val="16"/>
        </w:rPr>
        <w:t>Soccer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Teams on the Basis of their Current Strength: A Comparison</w:t>
      </w:r>
    </w:p>
    <w:p>
      <w:pPr>
        <w:spacing w:line="216" w:lineRule="exact" w:before="0"/>
        <w:ind w:left="368" w:right="0" w:firstLine="0"/>
        <w:jc w:val="left"/>
        <w:rPr>
          <w:rFonts w:ascii="Calibri" w:hAnsi="Calibri"/>
          <w:i/>
          <w:sz w:val="16"/>
        </w:rPr>
      </w:pPr>
      <w:r>
        <w:rPr>
          <w:rFonts w:ascii="Lucida Sans Unicode" w:hAnsi="Lucida Sans Unicode"/>
          <w:w w:val="90"/>
          <w:sz w:val="16"/>
        </w:rPr>
        <w:t>of</w:t>
      </w:r>
      <w:r>
        <w:rPr>
          <w:rFonts w:ascii="Lucida Sans Unicode" w:hAnsi="Lucida Sans Unicode"/>
          <w:spacing w:val="5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Maximum</w:t>
      </w:r>
      <w:r>
        <w:rPr>
          <w:rFonts w:ascii="Lucida Sans Unicode" w:hAnsi="Lucida Sans Unicode"/>
          <w:spacing w:val="5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Likelihood</w:t>
      </w:r>
      <w:r>
        <w:rPr>
          <w:rFonts w:ascii="Lucida Sans Unicode" w:hAnsi="Lucida Sans Unicode"/>
          <w:spacing w:val="5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Approaches.”</w:t>
      </w:r>
      <w:r>
        <w:rPr>
          <w:rFonts w:ascii="Lucida Sans Unicode" w:hAnsi="Lucida Sans Unicode"/>
          <w:spacing w:val="5"/>
          <w:sz w:val="16"/>
        </w:rPr>
        <w:t> </w:t>
      </w:r>
      <w:r>
        <w:rPr>
          <w:rFonts w:ascii="Calibri" w:hAnsi="Calibri"/>
          <w:i/>
          <w:w w:val="90"/>
          <w:sz w:val="16"/>
        </w:rPr>
        <w:t>Statistical</w:t>
      </w:r>
      <w:r>
        <w:rPr>
          <w:rFonts w:ascii="Calibri" w:hAnsi="Calibri"/>
          <w:i/>
          <w:spacing w:val="19"/>
          <w:sz w:val="16"/>
        </w:rPr>
        <w:t> </w:t>
      </w:r>
      <w:r>
        <w:rPr>
          <w:rFonts w:ascii="Calibri" w:hAnsi="Calibri"/>
          <w:i/>
          <w:spacing w:val="-2"/>
          <w:w w:val="90"/>
          <w:sz w:val="16"/>
        </w:rPr>
        <w:t>Modelling</w:t>
      </w:r>
    </w:p>
    <w:p>
      <w:pPr>
        <w:spacing w:line="213" w:lineRule="auto" w:before="6"/>
        <w:ind w:left="28" w:right="325" w:firstLine="340"/>
        <w:jc w:val="left"/>
        <w:rPr>
          <w:rFonts w:ascii="Lucida Sans Unicode" w:hAnsi="Lucida Sans Unicode"/>
          <w:sz w:val="16"/>
        </w:rPr>
      </w:pPr>
      <w:bookmarkStart w:name="_bookmark57" w:id="77"/>
      <w:bookmarkEnd w:id="77"/>
      <w:r>
        <w:rPr/>
      </w:r>
      <w:r>
        <w:rPr>
          <w:rFonts w:ascii="Lucida Sans Unicode" w:hAnsi="Lucida Sans Unicode"/>
          <w:spacing w:val="-2"/>
          <w:w w:val="85"/>
          <w:sz w:val="16"/>
        </w:rPr>
        <w:t>19:55–77.</w:t>
      </w:r>
      <w:r>
        <w:rPr>
          <w:rFonts w:ascii="Lucida Sans Unicode" w:hAnsi="Lucida Sans Unicode"/>
          <w:spacing w:val="-8"/>
          <w:w w:val="85"/>
          <w:sz w:val="16"/>
        </w:rPr>
        <w:t> </w:t>
      </w:r>
      <w:hyperlink r:id="rId54">
        <w:r>
          <w:rPr>
            <w:rFonts w:ascii="Lucida Sans Unicode" w:hAnsi="Lucida Sans Unicode"/>
            <w:spacing w:val="-2"/>
            <w:w w:val="85"/>
            <w:sz w:val="16"/>
          </w:rPr>
          <w:t>https://do</w:t>
        </w:r>
        <w:r>
          <w:rPr>
            <w:rFonts w:ascii="Lucida Sans Unicode" w:hAnsi="Lucida Sans Unicode"/>
            <w:spacing w:val="-2"/>
            <w:w w:val="85"/>
            <w:sz w:val="16"/>
          </w:rPr>
          <w:t>i.org/10.1177/1471082X18817650.</w:t>
        </w:r>
      </w:hyperlink>
      <w:r>
        <w:rPr>
          <w:rFonts w:ascii="Lucida Sans Unicode" w:hAnsi="Lucida Sans Unicode"/>
          <w:spacing w:val="-2"/>
          <w:w w:val="85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Maher,</w:t>
      </w:r>
      <w:r>
        <w:rPr>
          <w:rFonts w:ascii="Lucida Sans Unicode" w:hAnsi="Lucida Sans Unicode"/>
          <w:spacing w:val="-3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M.</w:t>
      </w:r>
      <w:r>
        <w:rPr>
          <w:rFonts w:ascii="Lucida Sans Unicode" w:hAnsi="Lucida Sans Unicode"/>
          <w:spacing w:val="-3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J.</w:t>
      </w:r>
      <w:r>
        <w:rPr>
          <w:rFonts w:ascii="Lucida Sans Unicode" w:hAnsi="Lucida Sans Unicode"/>
          <w:spacing w:val="-3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1982.</w:t>
      </w:r>
      <w:r>
        <w:rPr>
          <w:rFonts w:ascii="Lucida Sans Unicode" w:hAnsi="Lucida Sans Unicode"/>
          <w:spacing w:val="-3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“Modelling</w:t>
      </w:r>
      <w:r>
        <w:rPr>
          <w:rFonts w:ascii="Lucida Sans Unicode" w:hAnsi="Lucida Sans Unicode"/>
          <w:spacing w:val="-3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Association</w:t>
      </w:r>
      <w:r>
        <w:rPr>
          <w:rFonts w:ascii="Lucida Sans Unicode" w:hAnsi="Lucida Sans Unicode"/>
          <w:spacing w:val="-2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Football</w:t>
      </w:r>
      <w:r>
        <w:rPr>
          <w:rFonts w:ascii="Lucida Sans Unicode" w:hAnsi="Lucida Sans Unicode"/>
          <w:spacing w:val="-3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Scores.”</w:t>
      </w:r>
    </w:p>
    <w:p>
      <w:pPr>
        <w:spacing w:line="216" w:lineRule="exact" w:before="0"/>
        <w:ind w:left="368" w:right="0" w:firstLine="0"/>
        <w:jc w:val="left"/>
        <w:rPr>
          <w:rFonts w:ascii="Lucida Sans Unicode" w:hAnsi="Lucida Sans Unicode"/>
          <w:sz w:val="16"/>
        </w:rPr>
      </w:pPr>
      <w:bookmarkStart w:name="_bookmark58" w:id="78"/>
      <w:bookmarkEnd w:id="78"/>
      <w:r>
        <w:rPr/>
      </w:r>
      <w:r>
        <w:rPr>
          <w:rFonts w:ascii="Calibri" w:hAnsi="Calibri"/>
          <w:i/>
          <w:spacing w:val="2"/>
          <w:sz w:val="16"/>
        </w:rPr>
        <w:t>Statistica</w:t>
      </w:r>
      <w:r>
        <w:rPr>
          <w:rFonts w:ascii="Calibri" w:hAnsi="Calibri"/>
          <w:i/>
          <w:spacing w:val="21"/>
          <w:sz w:val="16"/>
        </w:rPr>
        <w:t> </w:t>
      </w:r>
      <w:r>
        <w:rPr>
          <w:rFonts w:ascii="Calibri" w:hAnsi="Calibri"/>
          <w:i/>
          <w:spacing w:val="2"/>
          <w:sz w:val="16"/>
        </w:rPr>
        <w:t>Neerlandica</w:t>
      </w:r>
      <w:r>
        <w:rPr>
          <w:rFonts w:ascii="Calibri" w:hAnsi="Calibri"/>
          <w:i/>
          <w:spacing w:val="21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36:109–118.</w:t>
      </w:r>
    </w:p>
    <w:p>
      <w:pPr>
        <w:spacing w:line="213" w:lineRule="auto" w:before="7"/>
        <w:ind w:left="368" w:right="325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McHale,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I.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P.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Scarf.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2007.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“Modelling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Soccer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Matches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Using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Bivariate Discrete Distributions with General Depen</w:t>
      </w:r>
      <w:r>
        <w:rPr>
          <w:rFonts w:ascii="Lucida Sans Unicode" w:hAnsi="Lucida Sans Unicode"/>
          <w:spacing w:val="-6"/>
          <w:sz w:val="16"/>
        </w:rPr>
        <w:softHyphen/>
      </w:r>
      <w:r>
        <w:rPr>
          <w:rFonts w:ascii="Lucida Sans Unicode" w:hAnsi="Lucida Sans Unicode"/>
          <w:spacing w:val="-6"/>
          <w:sz w:val="16"/>
        </w:rPr>
      </w:r>
      <w:r>
        <w:rPr>
          <w:rFonts w:ascii="Lucida Sans Unicode" w:hAnsi="Lucida Sans Unicode"/>
          <w:sz w:val="16"/>
        </w:rPr>
        <w:t>dence</w:t>
      </w:r>
      <w:r>
        <w:rPr>
          <w:rFonts w:ascii="Lucida Sans Unicode" w:hAnsi="Lucida Sans Unicode"/>
          <w:spacing w:val="-6"/>
          <w:sz w:val="16"/>
        </w:rPr>
        <w:t> </w:t>
      </w:r>
      <w:r>
        <w:rPr>
          <w:rFonts w:ascii="Lucida Sans Unicode" w:hAnsi="Lucida Sans Unicode"/>
          <w:sz w:val="16"/>
        </w:rPr>
        <w:t>Structure.”</w:t>
      </w:r>
      <w:r>
        <w:rPr>
          <w:rFonts w:ascii="Lucida Sans Unicode" w:hAnsi="Lucida Sans Unicode"/>
          <w:spacing w:val="-6"/>
          <w:sz w:val="16"/>
        </w:rPr>
        <w:t> </w:t>
      </w:r>
      <w:r>
        <w:rPr>
          <w:rFonts w:ascii="Calibri" w:hAnsi="Calibri"/>
          <w:i/>
          <w:sz w:val="16"/>
        </w:rPr>
        <w:t>Statistica Neerlandica </w:t>
      </w:r>
      <w:r>
        <w:rPr>
          <w:rFonts w:ascii="Lucida Sans Unicode" w:hAnsi="Lucida Sans Unicode"/>
          <w:sz w:val="16"/>
        </w:rPr>
        <w:t>61:432–445.</w:t>
      </w:r>
      <w:r>
        <w:rPr>
          <w:rFonts w:ascii="Lucida Sans Unicode" w:hAnsi="Lucida Sans Unicode"/>
          <w:sz w:val="16"/>
        </w:rPr>
        <w:t> </w:t>
      </w:r>
      <w:hyperlink r:id="rId55">
        <w:r>
          <w:rPr>
            <w:rFonts w:ascii="Lucida Sans Unicode" w:hAnsi="Lucida Sans Unicode"/>
            <w:spacing w:val="-2"/>
            <w:w w:val="90"/>
            <w:sz w:val="16"/>
          </w:rPr>
          <w:t>https://onlinelibrary.wiley.com/doi/abs/10.1111/j.1467</w:t>
        </w:r>
        <w:r>
          <w:rPr>
            <w:rFonts w:ascii="Lucida Sans Unicode" w:hAnsi="Lucida Sans Unicode"/>
            <w:spacing w:val="-2"/>
            <w:w w:val="90"/>
            <w:sz w:val="16"/>
          </w:rPr>
          <w:t>-</w:t>
        </w:r>
      </w:hyperlink>
      <w:r>
        <w:rPr>
          <w:rFonts w:ascii="Lucida Sans Unicode" w:hAnsi="Lucida Sans Unicode"/>
          <w:spacing w:val="-2"/>
          <w:w w:val="90"/>
          <w:sz w:val="16"/>
        </w:rPr>
      </w:r>
      <w:bookmarkStart w:name="_bookmark59" w:id="79"/>
      <w:bookmarkEnd w:id="79"/>
      <w:r>
        <w:rPr>
          <w:rFonts w:ascii="Lucida Sans Unicode" w:hAnsi="Lucida Sans Unicode"/>
          <w:w w:val="80"/>
          <w:sz w:val="16"/>
        </w:rPr>
      </w:r>
      <w:hyperlink r:id="rId55">
        <w:r>
          <w:rPr>
            <w:rFonts w:ascii="Lucida Sans Unicode" w:hAnsi="Lucida Sans Unicode"/>
            <w:spacing w:val="-2"/>
            <w:sz w:val="16"/>
          </w:rPr>
          <w:t>9574.2007.00368.x.</w:t>
        </w:r>
      </w:hyperlink>
    </w:p>
    <w:p>
      <w:pPr>
        <w:spacing w:line="213" w:lineRule="auto" w:before="6"/>
        <w:ind w:left="368" w:right="192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McHale,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G.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P.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Scarf.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2011.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“Modelling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the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Dependence</w:t>
      </w:r>
      <w:r>
        <w:rPr>
          <w:rFonts w:ascii="Lucida Sans Unicode" w:hAnsi="Lucida Sans Unicode"/>
          <w:w w:val="90"/>
          <w:sz w:val="16"/>
        </w:rPr>
        <w:t> of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Goals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Scored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by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Opposing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Teams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in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International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Socce</w:t>
      </w:r>
      <w:r>
        <w:rPr>
          <w:rFonts w:ascii="Lucida Sans Unicode" w:hAnsi="Lucida Sans Unicode"/>
          <w:w w:val="90"/>
          <w:sz w:val="16"/>
        </w:rPr>
        <w:t>r</w:t>
      </w:r>
      <w:r>
        <w:rPr>
          <w:rFonts w:ascii="Lucida Sans Unicode" w:hAnsi="Lucida Sans Unicode"/>
          <w:w w:val="90"/>
          <w:sz w:val="16"/>
        </w:rPr>
        <w:t> </w:t>
      </w:r>
      <w:bookmarkStart w:name="_bookmark60" w:id="80"/>
      <w:bookmarkEnd w:id="80"/>
      <w:r>
        <w:rPr>
          <w:rFonts w:ascii="Lucida Sans Unicode" w:hAnsi="Lucida Sans Unicode"/>
          <w:sz w:val="16"/>
        </w:rPr>
        <w:t>M</w:t>
      </w:r>
      <w:r>
        <w:rPr>
          <w:rFonts w:ascii="Lucida Sans Unicode" w:hAnsi="Lucida Sans Unicode"/>
          <w:sz w:val="16"/>
        </w:rPr>
        <w:t>atches.” </w:t>
      </w:r>
      <w:r>
        <w:rPr>
          <w:rFonts w:ascii="Calibri" w:hAnsi="Calibri"/>
          <w:i/>
          <w:sz w:val="16"/>
        </w:rPr>
        <w:t>Statistical Modelling </w:t>
      </w:r>
      <w:r>
        <w:rPr>
          <w:rFonts w:ascii="Lucida Sans Unicode" w:hAnsi="Lucida Sans Unicode"/>
          <w:sz w:val="16"/>
        </w:rPr>
        <w:t>41:219–236.</w:t>
      </w:r>
    </w:p>
    <w:p>
      <w:pPr>
        <w:spacing w:line="213" w:lineRule="auto" w:before="3"/>
        <w:ind w:left="368" w:right="0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85"/>
          <w:sz w:val="16"/>
        </w:rPr>
        <w:t>Probst,</w:t>
      </w:r>
      <w:r>
        <w:rPr>
          <w:rFonts w:ascii="Lucida Sans Unicode" w:hAnsi="Lucida Sans Unicode"/>
          <w:spacing w:val="-1"/>
          <w:w w:val="85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P.</w:t>
      </w:r>
      <w:r>
        <w:rPr>
          <w:rFonts w:ascii="Lucida Sans Unicode" w:hAnsi="Lucida Sans Unicode"/>
          <w:spacing w:val="-1"/>
          <w:w w:val="85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and</w:t>
      </w:r>
      <w:r>
        <w:rPr>
          <w:rFonts w:ascii="Lucida Sans Unicode" w:hAnsi="Lucida Sans Unicode"/>
          <w:spacing w:val="-1"/>
          <w:w w:val="85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A.-L.</w:t>
      </w:r>
      <w:r>
        <w:rPr>
          <w:rFonts w:ascii="Lucida Sans Unicode" w:hAnsi="Lucida Sans Unicode"/>
          <w:spacing w:val="-1"/>
          <w:w w:val="85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Boulesteix.</w:t>
      </w:r>
      <w:r>
        <w:rPr>
          <w:rFonts w:ascii="Lucida Sans Unicode" w:hAnsi="Lucida Sans Unicode"/>
          <w:spacing w:val="-1"/>
          <w:w w:val="85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2017.</w:t>
      </w:r>
      <w:r>
        <w:rPr>
          <w:rFonts w:ascii="Lucida Sans Unicode" w:hAnsi="Lucida Sans Unicode"/>
          <w:spacing w:val="-1"/>
          <w:w w:val="85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“To</w:t>
      </w:r>
      <w:r>
        <w:rPr>
          <w:rFonts w:ascii="Lucida Sans Unicode" w:hAnsi="Lucida Sans Unicode"/>
          <w:spacing w:val="-1"/>
          <w:w w:val="85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Tune</w:t>
      </w:r>
      <w:r>
        <w:rPr>
          <w:rFonts w:ascii="Lucida Sans Unicode" w:hAnsi="Lucida Sans Unicode"/>
          <w:spacing w:val="-1"/>
          <w:w w:val="85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or</w:t>
      </w:r>
      <w:r>
        <w:rPr>
          <w:rFonts w:ascii="Lucida Sans Unicode" w:hAnsi="Lucida Sans Unicode"/>
          <w:spacing w:val="-1"/>
          <w:w w:val="85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not</w:t>
      </w:r>
      <w:r>
        <w:rPr>
          <w:rFonts w:ascii="Lucida Sans Unicode" w:hAnsi="Lucida Sans Unicode"/>
          <w:spacing w:val="-1"/>
          <w:w w:val="85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to</w:t>
      </w:r>
      <w:r>
        <w:rPr>
          <w:rFonts w:ascii="Lucida Sans Unicode" w:hAnsi="Lucida Sans Unicode"/>
          <w:spacing w:val="-1"/>
          <w:w w:val="85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Tune</w:t>
      </w:r>
      <w:r>
        <w:rPr>
          <w:rFonts w:ascii="Lucida Sans Unicode" w:hAnsi="Lucida Sans Unicode"/>
          <w:spacing w:val="-1"/>
          <w:w w:val="85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the</w:t>
      </w:r>
      <w:r>
        <w:rPr>
          <w:rFonts w:ascii="Lucida Sans Unicode" w:hAnsi="Lucida Sans Unicode"/>
          <w:w w:val="85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Number</w:t>
      </w:r>
      <w:r>
        <w:rPr>
          <w:rFonts w:ascii="Lucida Sans Unicode" w:hAnsi="Lucida Sans Unicode"/>
          <w:spacing w:val="-11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of</w:t>
      </w:r>
      <w:r>
        <w:rPr>
          <w:rFonts w:ascii="Lucida Sans Unicode" w:hAnsi="Lucida Sans Unicode"/>
          <w:spacing w:val="-11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Trees</w:t>
      </w:r>
      <w:r>
        <w:rPr>
          <w:rFonts w:ascii="Lucida Sans Unicode" w:hAnsi="Lucida Sans Unicode"/>
          <w:spacing w:val="-11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in</w:t>
      </w:r>
      <w:r>
        <w:rPr>
          <w:rFonts w:ascii="Lucida Sans Unicode" w:hAnsi="Lucida Sans Unicode"/>
          <w:spacing w:val="-11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Random</w:t>
      </w:r>
      <w:r>
        <w:rPr>
          <w:rFonts w:ascii="Lucida Sans Unicode" w:hAnsi="Lucida Sans Unicode"/>
          <w:spacing w:val="-11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Forest?”</w:t>
      </w:r>
      <w:r>
        <w:rPr>
          <w:rFonts w:ascii="Lucida Sans Unicode" w:hAnsi="Lucida Sans Unicode"/>
          <w:spacing w:val="-11"/>
          <w:sz w:val="16"/>
        </w:rPr>
        <w:t> </w:t>
      </w:r>
      <w:r>
        <w:rPr>
          <w:rFonts w:ascii="Calibri" w:hAnsi="Calibri"/>
          <w:i/>
          <w:spacing w:val="-2"/>
          <w:sz w:val="16"/>
        </w:rPr>
        <w:t>Journal of M</w:t>
      </w:r>
      <w:r>
        <w:rPr>
          <w:rFonts w:ascii="Calibri" w:hAnsi="Calibri"/>
          <w:i/>
          <w:spacing w:val="-2"/>
          <w:sz w:val="16"/>
        </w:rPr>
        <w:t>achine</w:t>
      </w:r>
      <w:r>
        <w:rPr>
          <w:rFonts w:ascii="Calibri" w:hAnsi="Calibri"/>
          <w:i/>
          <w:spacing w:val="40"/>
          <w:sz w:val="16"/>
        </w:rPr>
        <w:t> </w:t>
      </w:r>
      <w:bookmarkStart w:name="_bookmark61" w:id="81"/>
      <w:bookmarkEnd w:id="81"/>
      <w:r>
        <w:rPr>
          <w:rFonts w:ascii="Calibri" w:hAnsi="Calibri"/>
          <w:i/>
          <w:sz w:val="16"/>
        </w:rPr>
        <w:t>L</w:t>
      </w:r>
      <w:r>
        <w:rPr>
          <w:rFonts w:ascii="Calibri" w:hAnsi="Calibri"/>
          <w:i/>
          <w:sz w:val="16"/>
        </w:rPr>
        <w:t>earning</w:t>
      </w:r>
      <w:r>
        <w:rPr>
          <w:rFonts w:ascii="Calibri" w:hAnsi="Calibri"/>
          <w:i/>
          <w:spacing w:val="-3"/>
          <w:sz w:val="16"/>
        </w:rPr>
        <w:t> </w:t>
      </w:r>
      <w:r>
        <w:rPr>
          <w:rFonts w:ascii="Calibri" w:hAnsi="Calibri"/>
          <w:i/>
          <w:sz w:val="16"/>
        </w:rPr>
        <w:t>Research</w:t>
      </w:r>
      <w:r>
        <w:rPr>
          <w:rFonts w:ascii="Calibri" w:hAnsi="Calibri"/>
          <w:i/>
          <w:spacing w:val="-3"/>
          <w:sz w:val="16"/>
        </w:rPr>
        <w:t> </w:t>
      </w:r>
      <w:r>
        <w:rPr>
          <w:rFonts w:ascii="Lucida Sans Unicode" w:hAnsi="Lucida Sans Unicode"/>
          <w:sz w:val="16"/>
        </w:rPr>
        <w:t>18:181:1–181:18.</w:t>
      </w:r>
    </w:p>
    <w:p>
      <w:pPr>
        <w:spacing w:line="217" w:lineRule="exact" w:before="0"/>
        <w:ind w:left="28" w:right="0" w:firstLine="0"/>
        <w:jc w:val="left"/>
        <w:rPr>
          <w:rFonts w:ascii="Calibri" w:hAnsi="Calibri"/>
          <w:i/>
          <w:sz w:val="16"/>
        </w:rPr>
      </w:pPr>
      <w:r>
        <w:rPr>
          <w:rFonts w:ascii="Lucida Sans Unicode" w:hAnsi="Lucida Sans Unicode"/>
          <w:w w:val="90"/>
          <w:sz w:val="16"/>
        </w:rPr>
        <w:t>Quinlan,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J.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R.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1986.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“Induction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of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Decision</w:t>
      </w:r>
      <w:r>
        <w:rPr>
          <w:rFonts w:ascii="Lucida Sans Unicode" w:hAnsi="Lucida Sans Unicode"/>
          <w:spacing w:val="-1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Trees.”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Calibri" w:hAnsi="Calibri"/>
          <w:i/>
          <w:w w:val="90"/>
          <w:sz w:val="16"/>
        </w:rPr>
        <w:t>Machine</w:t>
      </w:r>
      <w:r>
        <w:rPr>
          <w:rFonts w:ascii="Calibri" w:hAnsi="Calibri"/>
          <w:i/>
          <w:spacing w:val="7"/>
          <w:sz w:val="16"/>
        </w:rPr>
        <w:t> </w:t>
      </w:r>
      <w:r>
        <w:rPr>
          <w:rFonts w:ascii="Calibri" w:hAnsi="Calibri"/>
          <w:i/>
          <w:spacing w:val="-2"/>
          <w:w w:val="90"/>
          <w:sz w:val="16"/>
        </w:rPr>
        <w:t>Lear</w:t>
      </w:r>
      <w:bookmarkStart w:name="_bookmark62" w:id="82"/>
      <w:bookmarkEnd w:id="82"/>
      <w:r>
        <w:rPr>
          <w:rFonts w:ascii="Calibri" w:hAnsi="Calibri"/>
          <w:i/>
          <w:spacing w:val="-4"/>
          <w:w w:val="90"/>
          <w:sz w:val="16"/>
        </w:rPr>
      </w:r>
      <w:bookmarkStart w:name="_bookmark63" w:id="83"/>
      <w:bookmarkEnd w:id="83"/>
      <w:r>
        <w:rPr>
          <w:rFonts w:ascii="Calibri" w:hAnsi="Calibri"/>
          <w:i/>
          <w:spacing w:val="-4"/>
          <w:w w:val="90"/>
          <w:sz w:val="16"/>
        </w:rPr>
      </w:r>
      <w:bookmarkStart w:name="_bookmark64" w:id="84"/>
      <w:bookmarkEnd w:id="84"/>
      <w:r>
        <w:rPr>
          <w:rFonts w:ascii="Calibri" w:hAnsi="Calibri"/>
          <w:i/>
          <w:spacing w:val="-4"/>
          <w:w w:val="90"/>
          <w:sz w:val="16"/>
        </w:rPr>
      </w:r>
      <w:bookmarkStart w:name="_bookmark65" w:id="85"/>
      <w:bookmarkEnd w:id="85"/>
      <w:r>
        <w:rPr>
          <w:rFonts w:ascii="Calibri" w:hAnsi="Calibri"/>
          <w:i/>
          <w:spacing w:val="-4"/>
          <w:w w:val="90"/>
          <w:sz w:val="16"/>
        </w:rPr>
      </w:r>
      <w:bookmarkStart w:name="_bookmark66" w:id="86"/>
      <w:bookmarkEnd w:id="86"/>
      <w:r>
        <w:rPr>
          <w:rFonts w:ascii="Calibri" w:hAnsi="Calibri"/>
          <w:i/>
          <w:spacing w:val="-2"/>
          <w:w w:val="90"/>
          <w:sz w:val="16"/>
        </w:rPr>
        <w:t>nin</w:t>
      </w:r>
      <w:r>
        <w:rPr>
          <w:rFonts w:ascii="Calibri" w:hAnsi="Calibri"/>
          <w:i/>
          <w:spacing w:val="-2"/>
          <w:w w:val="90"/>
          <w:sz w:val="16"/>
        </w:rPr>
        <w:t>g</w:t>
      </w:r>
    </w:p>
    <w:p>
      <w:pPr>
        <w:spacing w:line="220" w:lineRule="exact" w:before="0"/>
        <w:ind w:left="368" w:right="0" w:firstLine="0"/>
        <w:jc w:val="left"/>
        <w:rPr>
          <w:rFonts w:ascii="Lucida Sans Unicode" w:hAnsi="Lucida Sans Unicode"/>
          <w:sz w:val="16"/>
        </w:rPr>
      </w:pPr>
      <w:bookmarkStart w:name="_bookmark67" w:id="87"/>
      <w:bookmarkEnd w:id="87"/>
      <w:r>
        <w:rPr/>
      </w:r>
      <w:r>
        <w:rPr>
          <w:rFonts w:ascii="Lucida Sans Unicode" w:hAnsi="Lucida Sans Unicode"/>
          <w:spacing w:val="-2"/>
          <w:w w:val="95"/>
          <w:sz w:val="16"/>
        </w:rPr>
        <w:t>1:81–106.</w:t>
      </w:r>
    </w:p>
    <w:p>
      <w:pPr>
        <w:spacing w:line="213" w:lineRule="auto" w:before="7"/>
        <w:ind w:left="368" w:right="192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sz w:val="16"/>
        </w:rPr>
        <w:t>R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z w:val="16"/>
        </w:rPr>
        <w:t>Core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z w:val="16"/>
        </w:rPr>
        <w:t>Team.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z w:val="16"/>
        </w:rPr>
        <w:t>2018.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Calibri" w:hAnsi="Calibri"/>
          <w:i/>
          <w:sz w:val="16"/>
        </w:rPr>
        <w:t>R: A Language and Environment for Statisti</w:t>
      </w:r>
      <w:r>
        <w:rPr>
          <w:rFonts w:ascii="Calibri" w:hAnsi="Calibri"/>
          <w:i/>
          <w:sz w:val="16"/>
        </w:rPr>
        <w:softHyphen/>
      </w:r>
      <w:r>
        <w:rPr>
          <w:rFonts w:ascii="Calibri" w:hAnsi="Calibri"/>
          <w:i/>
          <w:spacing w:val="40"/>
          <w:sz w:val="16"/>
        </w:rPr>
      </w:r>
      <w:r>
        <w:rPr>
          <w:rFonts w:ascii="Calibri" w:hAnsi="Calibri"/>
          <w:i/>
          <w:w w:val="90"/>
          <w:sz w:val="16"/>
        </w:rPr>
        <w:t>cal</w:t>
      </w:r>
      <w:r>
        <w:rPr>
          <w:rFonts w:ascii="Calibri" w:hAnsi="Calibri"/>
          <w:i/>
          <w:sz w:val="16"/>
        </w:rPr>
        <w:t> </w:t>
      </w:r>
      <w:r>
        <w:rPr>
          <w:rFonts w:ascii="Calibri" w:hAnsi="Calibri"/>
          <w:i/>
          <w:w w:val="90"/>
          <w:sz w:val="16"/>
        </w:rPr>
        <w:t>Computing</w:t>
      </w:r>
      <w:r>
        <w:rPr>
          <w:rFonts w:ascii="Lucida Sans Unicode" w:hAnsi="Lucida Sans Unicode"/>
          <w:w w:val="90"/>
          <w:sz w:val="16"/>
        </w:rPr>
        <w:t>. Vienna, Austria: R Foundation for Statistica</w:t>
      </w:r>
      <w:r>
        <w:rPr>
          <w:rFonts w:ascii="Lucida Sans Unicode" w:hAnsi="Lucida Sans Unicode"/>
          <w:w w:val="90"/>
          <w:sz w:val="16"/>
        </w:rPr>
        <w:t>l</w:t>
      </w:r>
      <w:r>
        <w:rPr>
          <w:rFonts w:ascii="Lucida Sans Unicode" w:hAnsi="Lucida Sans Unicode"/>
          <w:w w:val="90"/>
          <w:sz w:val="16"/>
        </w:rPr>
        <w:t> Computing.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hyperlink r:id="rId56">
        <w:r>
          <w:rPr>
            <w:rFonts w:ascii="Lucida Sans Unicode" w:hAnsi="Lucida Sans Unicode"/>
            <w:w w:val="90"/>
            <w:sz w:val="16"/>
          </w:rPr>
          <w:t>https://www.R-project.org/.</w:t>
        </w:r>
      </w:hyperlink>
    </w:p>
    <w:p>
      <w:pPr>
        <w:spacing w:line="213" w:lineRule="auto" w:before="126"/>
        <w:ind w:left="368" w:right="644" w:hanging="341"/>
        <w:jc w:val="left"/>
        <w:rPr>
          <w:rFonts w:ascii="Lucida Sans Unicode" w:hAnsi="Lucida Sans Unicode"/>
          <w:sz w:val="16"/>
        </w:rPr>
      </w:pPr>
      <w:r>
        <w:rPr/>
        <w:br w:type="column"/>
      </w:r>
      <w:r>
        <w:rPr>
          <w:rFonts w:ascii="Lucida Sans Unicode" w:hAnsi="Lucida Sans Unicode"/>
          <w:w w:val="90"/>
          <w:sz w:val="16"/>
        </w:rPr>
        <w:t>Schauberger,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G.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Groll.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2018.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“Predicting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Matches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in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Inter</w:t>
      </w:r>
      <w:r>
        <w:rPr>
          <w:rFonts w:ascii="Lucida Sans Unicode" w:hAnsi="Lucida Sans Unicode"/>
          <w:w w:val="90"/>
          <w:sz w:val="16"/>
        </w:rPr>
        <w:softHyphen/>
      </w:r>
      <w:r>
        <w:rPr>
          <w:rFonts w:ascii="Lucida Sans Unicode" w:hAnsi="Lucida Sans Unicode"/>
          <w:w w:val="90"/>
          <w:sz w:val="16"/>
        </w:rPr>
        <w:t>national Football Tournaments with Random Forests.” </w:t>
      </w:r>
      <w:r>
        <w:rPr>
          <w:rFonts w:ascii="Calibri" w:hAnsi="Calibri"/>
          <w:i/>
          <w:w w:val="90"/>
          <w:sz w:val="16"/>
        </w:rPr>
        <w:t>Sta</w:t>
      </w:r>
      <w:r>
        <w:rPr>
          <w:rFonts w:ascii="Calibri" w:hAnsi="Calibri"/>
          <w:i/>
          <w:w w:val="90"/>
          <w:sz w:val="16"/>
        </w:rPr>
        <w:softHyphen/>
      </w:r>
      <w:r>
        <w:rPr>
          <w:rFonts w:ascii="Calibri" w:hAnsi="Calibri"/>
          <w:i/>
          <w:spacing w:val="40"/>
          <w:sz w:val="16"/>
        </w:rPr>
      </w:r>
      <w:r>
        <w:rPr>
          <w:rFonts w:ascii="Calibri" w:hAnsi="Calibri"/>
          <w:i/>
          <w:spacing w:val="-4"/>
          <w:sz w:val="16"/>
        </w:rPr>
        <w:t>tistical</w:t>
      </w:r>
      <w:r>
        <w:rPr>
          <w:rFonts w:ascii="Calibri" w:hAnsi="Calibri"/>
          <w:i/>
          <w:sz w:val="16"/>
        </w:rPr>
        <w:t> </w:t>
      </w:r>
      <w:r>
        <w:rPr>
          <w:rFonts w:ascii="Calibri" w:hAnsi="Calibri"/>
          <w:i/>
          <w:spacing w:val="-4"/>
          <w:sz w:val="16"/>
        </w:rPr>
        <w:t>Modelling</w:t>
      </w:r>
      <w:r>
        <w:rPr>
          <w:rFonts w:ascii="Calibri" w:hAnsi="Calibri"/>
          <w:i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18:460–482.</w:t>
      </w:r>
      <w:r>
        <w:rPr>
          <w:rFonts w:ascii="Lucida Sans Unicode" w:hAnsi="Lucida Sans Unicode"/>
          <w:spacing w:val="-6"/>
          <w:sz w:val="16"/>
        </w:rPr>
        <w:t> </w:t>
      </w:r>
      <w:hyperlink r:id="rId57">
        <w:r>
          <w:rPr>
            <w:rFonts w:ascii="Lucida Sans Unicode" w:hAnsi="Lucida Sans Unicode"/>
            <w:spacing w:val="-4"/>
            <w:sz w:val="16"/>
          </w:rPr>
          <w:t>https://do</w:t>
        </w:r>
        <w:r>
          <w:rPr>
            <w:rFonts w:ascii="Lucida Sans Unicode" w:hAnsi="Lucida Sans Unicode"/>
            <w:spacing w:val="-4"/>
            <w:sz w:val="16"/>
          </w:rPr>
          <w:t>i.org/10.1177/</w:t>
        </w:r>
      </w:hyperlink>
      <w:r>
        <w:rPr>
          <w:rFonts w:ascii="Lucida Sans Unicode" w:hAnsi="Lucida Sans Unicode"/>
          <w:spacing w:val="-4"/>
          <w:sz w:val="16"/>
        </w:rPr>
        <w:t> </w:t>
      </w:r>
      <w:hyperlink r:id="rId57">
        <w:r>
          <w:rPr>
            <w:rFonts w:ascii="Lucida Sans Unicode" w:hAnsi="Lucida Sans Unicode"/>
            <w:spacing w:val="-6"/>
            <w:sz w:val="16"/>
          </w:rPr>
          <w:t>1471082X18799934.</w:t>
        </w:r>
      </w:hyperlink>
    </w:p>
    <w:p>
      <w:pPr>
        <w:spacing w:line="213" w:lineRule="auto" w:before="5"/>
        <w:ind w:left="368" w:right="391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spacing w:val="-2"/>
          <w:w w:val="90"/>
          <w:sz w:val="16"/>
        </w:rPr>
        <w:t>Skellam,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J.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G.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1946.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“The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Frequency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Distribution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of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the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Differenc</w:t>
      </w:r>
      <w:r>
        <w:rPr>
          <w:rFonts w:ascii="Lucida Sans Unicode" w:hAnsi="Lucida Sans Unicode"/>
          <w:spacing w:val="-2"/>
          <w:w w:val="90"/>
          <w:sz w:val="16"/>
        </w:rPr>
        <w:t>e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between Two Poisson Variates Belonging to Different Pop</w:t>
      </w:r>
      <w:r>
        <w:rPr>
          <w:rFonts w:ascii="Lucida Sans Unicode" w:hAnsi="Lucida Sans Unicode"/>
          <w:w w:val="90"/>
          <w:sz w:val="16"/>
        </w:rPr>
        <w:t>-</w:t>
      </w:r>
      <w:r>
        <w:rPr>
          <w:rFonts w:ascii="Lucida Sans Unicode" w:hAnsi="Lucida Sans Unicode"/>
          <w:w w:val="90"/>
          <w:sz w:val="16"/>
        </w:rPr>
      </w:r>
      <w:r>
        <w:rPr>
          <w:rFonts w:ascii="Lucida Sans Unicode" w:hAnsi="Lucida Sans Unicode"/>
          <w:sz w:val="16"/>
        </w:rPr>
        <w:t>ulations.” </w:t>
      </w:r>
      <w:r>
        <w:rPr>
          <w:rFonts w:ascii="Calibri" w:hAnsi="Calibri"/>
          <w:i/>
          <w:sz w:val="16"/>
        </w:rPr>
        <w:t>Journal of the Royal Statistical Society. Series </w:t>
      </w:r>
      <w:r>
        <w:rPr>
          <w:rFonts w:ascii="Calibri" w:hAnsi="Calibri"/>
          <w:i/>
          <w:sz w:val="16"/>
        </w:rPr>
        <w:t>A</w:t>
      </w:r>
      <w:r>
        <w:rPr>
          <w:rFonts w:ascii="Calibri" w:hAnsi="Calibri"/>
          <w:i/>
          <w:spacing w:val="40"/>
          <w:sz w:val="16"/>
        </w:rPr>
        <w:t> </w:t>
      </w:r>
      <w:r>
        <w:rPr>
          <w:rFonts w:ascii="Calibri" w:hAnsi="Calibri"/>
          <w:i/>
          <w:sz w:val="16"/>
        </w:rPr>
        <w:t>(General)</w:t>
      </w:r>
      <w:r>
        <w:rPr>
          <w:rFonts w:ascii="Calibri" w:hAnsi="Calibri"/>
          <w:i/>
          <w:spacing w:val="-7"/>
          <w:sz w:val="16"/>
        </w:rPr>
        <w:t> </w:t>
      </w:r>
      <w:r>
        <w:rPr>
          <w:rFonts w:ascii="Lucida Sans Unicode" w:hAnsi="Lucida Sans Unicode"/>
          <w:sz w:val="16"/>
        </w:rPr>
        <w:t>109:296–296.</w:t>
      </w:r>
    </w:p>
    <w:p>
      <w:pPr>
        <w:spacing w:line="213" w:lineRule="auto" w:before="5"/>
        <w:ind w:left="368" w:right="544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Strobl, C., A.-L. Boulesteix, A. Zeileis, and T. Hothorn. 2007</w:t>
      </w:r>
      <w:r>
        <w:rPr>
          <w:rFonts w:ascii="Lucida Sans Unicode" w:hAnsi="Lucida Sans Unicode"/>
          <w:w w:val="90"/>
          <w:sz w:val="16"/>
        </w:rPr>
        <w:t>.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“Bias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in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Random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Forest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Variable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Importance</w:t>
      </w:r>
      <w:r>
        <w:rPr>
          <w:rFonts w:ascii="Lucida Sans Unicode" w:hAnsi="Lucida Sans Unicode"/>
          <w:spacing w:val="-14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Measu</w:t>
      </w:r>
      <w:r>
        <w:rPr>
          <w:rFonts w:ascii="Lucida Sans Unicode" w:hAnsi="Lucida Sans Unicode"/>
          <w:spacing w:val="-4"/>
          <w:sz w:val="16"/>
        </w:rPr>
        <w:t>res:</w:t>
      </w:r>
      <w:r>
        <w:rPr>
          <w:rFonts w:ascii="Lucida Sans Unicode" w:hAnsi="Lucida Sans Unicode"/>
          <w:spacing w:val="-4"/>
          <w:sz w:val="16"/>
        </w:rPr>
        <w:t> Illustrations,</w:t>
      </w:r>
      <w:r>
        <w:rPr>
          <w:rFonts w:ascii="Lucida Sans Unicode" w:hAnsi="Lucida Sans Unicode"/>
          <w:spacing w:val="-6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Sources</w:t>
      </w:r>
      <w:r>
        <w:rPr>
          <w:rFonts w:ascii="Lucida Sans Unicode" w:hAnsi="Lucida Sans Unicode"/>
          <w:spacing w:val="-6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and</w:t>
      </w:r>
      <w:r>
        <w:rPr>
          <w:rFonts w:ascii="Lucida Sans Unicode" w:hAnsi="Lucida Sans Unicode"/>
          <w:spacing w:val="-6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a</w:t>
      </w:r>
      <w:r>
        <w:rPr>
          <w:rFonts w:ascii="Lucida Sans Unicode" w:hAnsi="Lucida Sans Unicode"/>
          <w:spacing w:val="-6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Solution.”</w:t>
      </w:r>
      <w:r>
        <w:rPr>
          <w:rFonts w:ascii="Lucida Sans Unicode" w:hAnsi="Lucida Sans Unicode"/>
          <w:spacing w:val="-6"/>
          <w:sz w:val="16"/>
        </w:rPr>
        <w:t> </w:t>
      </w:r>
      <w:r>
        <w:rPr>
          <w:rFonts w:ascii="Calibri" w:hAnsi="Calibri"/>
          <w:i/>
          <w:spacing w:val="-4"/>
          <w:sz w:val="16"/>
        </w:rPr>
        <w:t>BMC</w:t>
      </w:r>
      <w:r>
        <w:rPr>
          <w:rFonts w:ascii="Calibri" w:hAnsi="Calibri"/>
          <w:i/>
          <w:sz w:val="16"/>
        </w:rPr>
        <w:t> </w:t>
      </w:r>
      <w:r>
        <w:rPr>
          <w:rFonts w:ascii="Calibri" w:hAnsi="Calibri"/>
          <w:i/>
          <w:spacing w:val="-4"/>
          <w:sz w:val="16"/>
        </w:rPr>
        <w:t>Bioinformatic</w:t>
      </w:r>
      <w:r>
        <w:rPr>
          <w:rFonts w:ascii="Calibri" w:hAnsi="Calibri"/>
          <w:i/>
          <w:spacing w:val="-4"/>
          <w:sz w:val="16"/>
        </w:rPr>
        <w:t>s</w:t>
      </w:r>
      <w:r>
        <w:rPr>
          <w:rFonts w:ascii="Calibri" w:hAnsi="Calibri"/>
          <w:i/>
          <w:spacing w:val="40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8:25.</w:t>
      </w:r>
    </w:p>
    <w:p>
      <w:pPr>
        <w:spacing w:line="218" w:lineRule="exact" w:before="0"/>
        <w:ind w:left="28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w w:val="85"/>
          <w:sz w:val="16"/>
        </w:rPr>
        <w:t>Strobl,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C.,</w:t>
      </w:r>
      <w:r>
        <w:rPr>
          <w:rFonts w:ascii="Lucida Sans Unicode"/>
          <w:spacing w:val="-5"/>
          <w:sz w:val="16"/>
        </w:rPr>
        <w:t> </w:t>
      </w:r>
      <w:r>
        <w:rPr>
          <w:rFonts w:ascii="Lucida Sans Unicode"/>
          <w:w w:val="85"/>
          <w:sz w:val="16"/>
        </w:rPr>
        <w:t>A.-L.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Boulesteix,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T.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Kneib,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T.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Augustin,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and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A.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spacing w:val="-2"/>
          <w:w w:val="85"/>
          <w:sz w:val="16"/>
        </w:rPr>
        <w:t>Zeileis.</w:t>
      </w:r>
    </w:p>
    <w:p>
      <w:pPr>
        <w:spacing w:line="220" w:lineRule="exact" w:before="0"/>
        <w:ind w:left="368" w:right="0" w:firstLine="0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85"/>
          <w:sz w:val="16"/>
        </w:rPr>
        <w:t>2008.</w:t>
      </w:r>
      <w:r>
        <w:rPr>
          <w:rFonts w:ascii="Lucida Sans Unicode" w:hAnsi="Lucida Sans Unicode"/>
          <w:spacing w:val="13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“Conditional</w:t>
      </w:r>
      <w:r>
        <w:rPr>
          <w:rFonts w:ascii="Lucida Sans Unicode" w:hAnsi="Lucida Sans Unicode"/>
          <w:spacing w:val="14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Variable</w:t>
      </w:r>
      <w:r>
        <w:rPr>
          <w:rFonts w:ascii="Lucida Sans Unicode" w:hAnsi="Lucida Sans Unicode"/>
          <w:spacing w:val="14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Importance</w:t>
      </w:r>
      <w:r>
        <w:rPr>
          <w:rFonts w:ascii="Lucida Sans Unicode" w:hAnsi="Lucida Sans Unicode"/>
          <w:spacing w:val="14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for</w:t>
      </w:r>
      <w:r>
        <w:rPr>
          <w:rFonts w:ascii="Lucida Sans Unicode" w:hAnsi="Lucida Sans Unicode"/>
          <w:spacing w:val="13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Random</w:t>
      </w:r>
      <w:r>
        <w:rPr>
          <w:rFonts w:ascii="Lucida Sans Unicode" w:hAnsi="Lucida Sans Unicode"/>
          <w:spacing w:val="14"/>
          <w:sz w:val="16"/>
        </w:rPr>
        <w:t> </w:t>
      </w:r>
      <w:r>
        <w:rPr>
          <w:rFonts w:ascii="Lucida Sans Unicode" w:hAnsi="Lucida Sans Unicode"/>
          <w:spacing w:val="-2"/>
          <w:w w:val="85"/>
          <w:sz w:val="16"/>
        </w:rPr>
        <w:t>Forests.”</w:t>
      </w:r>
    </w:p>
    <w:p>
      <w:pPr>
        <w:spacing w:line="220" w:lineRule="exact" w:before="0"/>
        <w:ind w:left="368" w:right="0" w:firstLine="0"/>
        <w:jc w:val="left"/>
        <w:rPr>
          <w:rFonts w:ascii="Lucida Sans Unicode"/>
          <w:sz w:val="16"/>
        </w:rPr>
      </w:pPr>
      <w:r>
        <w:rPr>
          <w:rFonts w:ascii="Calibri"/>
          <w:i/>
          <w:sz w:val="16"/>
        </w:rPr>
        <w:t>BMC</w:t>
      </w:r>
      <w:r>
        <w:rPr>
          <w:rFonts w:ascii="Calibri"/>
          <w:i/>
          <w:spacing w:val="32"/>
          <w:sz w:val="16"/>
        </w:rPr>
        <w:t> </w:t>
      </w:r>
      <w:r>
        <w:rPr>
          <w:rFonts w:ascii="Calibri"/>
          <w:i/>
          <w:sz w:val="16"/>
        </w:rPr>
        <w:t>Bioinformatics</w:t>
      </w:r>
      <w:r>
        <w:rPr>
          <w:rFonts w:ascii="Calibri"/>
          <w:i/>
          <w:spacing w:val="32"/>
          <w:sz w:val="16"/>
        </w:rPr>
        <w:t> </w:t>
      </w:r>
      <w:r>
        <w:rPr>
          <w:rFonts w:ascii="Lucida Sans Unicode"/>
          <w:spacing w:val="-2"/>
          <w:sz w:val="16"/>
        </w:rPr>
        <w:t>9:307.</w:t>
      </w:r>
    </w:p>
    <w:p>
      <w:pPr>
        <w:spacing w:line="213" w:lineRule="auto" w:before="6"/>
        <w:ind w:left="368" w:right="727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Tibshirani,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R.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1996.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“Regression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Shrinkage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Selection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vi</w:t>
      </w:r>
      <w:r>
        <w:rPr>
          <w:rFonts w:ascii="Lucida Sans Unicode" w:hAnsi="Lucida Sans Unicode"/>
          <w:w w:val="90"/>
          <w:sz w:val="16"/>
        </w:rPr>
        <w:t>a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z w:val="16"/>
        </w:rPr>
        <w:t>the</w:t>
      </w:r>
      <w:r>
        <w:rPr>
          <w:rFonts w:ascii="Lucida Sans Unicode" w:hAnsi="Lucida Sans Unicode"/>
          <w:spacing w:val="-1"/>
          <w:sz w:val="16"/>
        </w:rPr>
        <w:t> </w:t>
      </w:r>
      <w:r>
        <w:rPr>
          <w:rFonts w:ascii="Lucida Sans Unicode" w:hAnsi="Lucida Sans Unicode"/>
          <w:sz w:val="16"/>
        </w:rPr>
        <w:t>Lasso.”</w:t>
      </w:r>
      <w:r>
        <w:rPr>
          <w:rFonts w:ascii="Lucida Sans Unicode" w:hAnsi="Lucida Sans Unicode"/>
          <w:spacing w:val="-1"/>
          <w:sz w:val="16"/>
        </w:rPr>
        <w:t> </w:t>
      </w:r>
      <w:r>
        <w:rPr>
          <w:rFonts w:ascii="Calibri" w:hAnsi="Calibri"/>
          <w:i/>
          <w:sz w:val="16"/>
        </w:rPr>
        <w:t>Journal of the Royal Statistical Society </w:t>
      </w:r>
      <w:r>
        <w:rPr>
          <w:rFonts w:ascii="Lucida Sans Unicode" w:hAnsi="Lucida Sans Unicode"/>
          <w:sz w:val="16"/>
        </w:rPr>
        <w:t>B58:</w:t>
      </w:r>
      <w:r>
        <w:rPr>
          <w:rFonts w:ascii="Lucida Sans Unicode" w:hAnsi="Lucida Sans Unicode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267–288.</w:t>
      </w:r>
    </w:p>
    <w:p>
      <w:pPr>
        <w:spacing w:line="213" w:lineRule="auto" w:before="3"/>
        <w:ind w:left="368" w:right="459" w:hanging="341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spacing w:val="-2"/>
          <w:w w:val="90"/>
          <w:sz w:val="16"/>
        </w:rPr>
        <w:t>Wright,</w:t>
      </w:r>
      <w:r>
        <w:rPr>
          <w:rFonts w:ascii="Lucida Sans Unicode" w:hAnsi="Lucida Sans Unicode"/>
          <w:spacing w:val="-5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M.</w:t>
      </w:r>
      <w:r>
        <w:rPr>
          <w:rFonts w:ascii="Lucida Sans Unicode" w:hAnsi="Lucida Sans Unicode"/>
          <w:spacing w:val="-5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N.</w:t>
      </w:r>
      <w:r>
        <w:rPr>
          <w:rFonts w:ascii="Lucida Sans Unicode" w:hAnsi="Lucida Sans Unicode"/>
          <w:spacing w:val="-5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and</w:t>
      </w:r>
      <w:r>
        <w:rPr>
          <w:rFonts w:ascii="Lucida Sans Unicode" w:hAnsi="Lucida Sans Unicode"/>
          <w:spacing w:val="-5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A.</w:t>
      </w:r>
      <w:r>
        <w:rPr>
          <w:rFonts w:ascii="Lucida Sans Unicode" w:hAnsi="Lucida Sans Unicode"/>
          <w:spacing w:val="-5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Ziegler.</w:t>
      </w:r>
      <w:r>
        <w:rPr>
          <w:rFonts w:ascii="Lucida Sans Unicode" w:hAnsi="Lucida Sans Unicode"/>
          <w:spacing w:val="-5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2017.</w:t>
      </w:r>
      <w:r>
        <w:rPr>
          <w:rFonts w:ascii="Lucida Sans Unicode" w:hAnsi="Lucida Sans Unicode"/>
          <w:spacing w:val="-5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“Ranger:</w:t>
      </w:r>
      <w:r>
        <w:rPr>
          <w:rFonts w:ascii="Lucida Sans Unicode" w:hAnsi="Lucida Sans Unicode"/>
          <w:spacing w:val="-5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A</w:t>
      </w:r>
      <w:r>
        <w:rPr>
          <w:rFonts w:ascii="Lucida Sans Unicode" w:hAnsi="Lucida Sans Unicode"/>
          <w:spacing w:val="-5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Fast</w:t>
      </w:r>
      <w:r>
        <w:rPr>
          <w:rFonts w:ascii="Lucida Sans Unicode" w:hAnsi="Lucida Sans Unicode"/>
          <w:spacing w:val="-5"/>
          <w:w w:val="90"/>
          <w:sz w:val="16"/>
        </w:rPr>
        <w:t> </w:t>
      </w:r>
      <w:r>
        <w:rPr>
          <w:rFonts w:ascii="Lucida Sans Unicode" w:hAnsi="Lucida Sans Unicode"/>
          <w:spacing w:val="-2"/>
          <w:w w:val="90"/>
          <w:sz w:val="16"/>
        </w:rPr>
        <w:t>Implement</w:t>
      </w:r>
      <w:r>
        <w:rPr>
          <w:rFonts w:ascii="Lucida Sans Unicode" w:hAnsi="Lucida Sans Unicode"/>
          <w:spacing w:val="-2"/>
          <w:w w:val="90"/>
          <w:sz w:val="16"/>
        </w:rPr>
        <w:t>ation</w:t>
      </w:r>
      <w:r>
        <w:rPr>
          <w:rFonts w:ascii="Lucida Sans Unicode" w:hAnsi="Lucida Sans Unicode"/>
          <w:spacing w:val="-2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of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Random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Forests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for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High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Dimensional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Data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in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C++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10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R.”</w:t>
      </w:r>
      <w:r>
        <w:rPr>
          <w:rFonts w:ascii="Lucida Sans Unicode" w:hAnsi="Lucida Sans Unicode"/>
          <w:w w:val="90"/>
          <w:sz w:val="16"/>
        </w:rPr>
        <w:t> </w:t>
      </w:r>
      <w:bookmarkStart w:name="_bookmark68" w:id="88"/>
      <w:bookmarkEnd w:id="88"/>
      <w:r>
        <w:rPr>
          <w:rFonts w:ascii="Lucida Sans Unicode" w:hAnsi="Lucida Sans Unicode"/>
          <w:sz w:val="16"/>
        </w:rPr>
      </w:r>
      <w:r>
        <w:rPr>
          <w:rFonts w:ascii="Calibri" w:hAnsi="Calibri"/>
          <w:i/>
          <w:sz w:val="16"/>
        </w:rPr>
        <w:t>Journal of Statistical Software </w:t>
      </w:r>
      <w:r>
        <w:rPr>
          <w:rFonts w:ascii="Lucida Sans Unicode" w:hAnsi="Lucida Sans Unicode"/>
          <w:sz w:val="16"/>
        </w:rPr>
        <w:t>77:1–17.</w:t>
      </w:r>
    </w:p>
    <w:p>
      <w:pPr>
        <w:spacing w:line="213" w:lineRule="auto" w:before="4"/>
        <w:ind w:left="368" w:right="844" w:hanging="341"/>
        <w:jc w:val="both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Yuan,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M.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Y.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Lin.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2006.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“Model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Selection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and</w:t>
      </w:r>
      <w:r>
        <w:rPr>
          <w:rFonts w:ascii="Lucida Sans Unicode" w:hAnsi="Lucida Sans Unicode"/>
          <w:spacing w:val="-8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Estimation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</w:t>
      </w:r>
      <w:r>
        <w:rPr>
          <w:rFonts w:ascii="Lucida Sans Unicode" w:hAnsi="Lucida Sans Unicode"/>
          <w:w w:val="90"/>
          <w:sz w:val="16"/>
        </w:rPr>
        <w:t>n</w:t>
      </w:r>
      <w:r>
        <w:rPr>
          <w:rFonts w:ascii="Lucida Sans Unicode" w:hAnsi="Lucida Sans Unicode"/>
          <w:w w:val="90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Regression</w:t>
      </w:r>
      <w:r>
        <w:rPr>
          <w:rFonts w:ascii="Lucida Sans Unicode" w:hAnsi="Lucida Sans Unicode"/>
          <w:spacing w:val="-9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with</w:t>
      </w:r>
      <w:r>
        <w:rPr>
          <w:rFonts w:ascii="Lucida Sans Unicode" w:hAnsi="Lucida Sans Unicode"/>
          <w:spacing w:val="-9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Grouped</w:t>
      </w:r>
      <w:r>
        <w:rPr>
          <w:rFonts w:ascii="Lucida Sans Unicode" w:hAnsi="Lucida Sans Unicode"/>
          <w:spacing w:val="-8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Variables.”</w:t>
      </w:r>
      <w:r>
        <w:rPr>
          <w:rFonts w:ascii="Lucida Sans Unicode" w:hAnsi="Lucida Sans Unicode"/>
          <w:spacing w:val="-9"/>
          <w:sz w:val="16"/>
        </w:rPr>
        <w:t> </w:t>
      </w:r>
      <w:r>
        <w:rPr>
          <w:rFonts w:ascii="Calibri" w:hAnsi="Calibri"/>
          <w:i/>
          <w:spacing w:val="-4"/>
          <w:sz w:val="16"/>
        </w:rPr>
        <w:t>Journal</w:t>
      </w:r>
      <w:r>
        <w:rPr>
          <w:rFonts w:ascii="Calibri" w:hAnsi="Calibri"/>
          <w:i/>
          <w:spacing w:val="-5"/>
          <w:sz w:val="16"/>
        </w:rPr>
        <w:t> </w:t>
      </w:r>
      <w:r>
        <w:rPr>
          <w:rFonts w:ascii="Calibri" w:hAnsi="Calibri"/>
          <w:i/>
          <w:spacing w:val="-4"/>
          <w:sz w:val="16"/>
        </w:rPr>
        <w:t>of</w:t>
      </w:r>
      <w:r>
        <w:rPr>
          <w:rFonts w:ascii="Calibri" w:hAnsi="Calibri"/>
          <w:i/>
          <w:spacing w:val="-5"/>
          <w:sz w:val="16"/>
        </w:rPr>
        <w:t> </w:t>
      </w:r>
      <w:r>
        <w:rPr>
          <w:rFonts w:ascii="Calibri" w:hAnsi="Calibri"/>
          <w:i/>
          <w:spacing w:val="-4"/>
          <w:sz w:val="16"/>
        </w:rPr>
        <w:t>the</w:t>
      </w:r>
      <w:r>
        <w:rPr>
          <w:rFonts w:ascii="Calibri" w:hAnsi="Calibri"/>
          <w:i/>
          <w:spacing w:val="-5"/>
          <w:sz w:val="16"/>
        </w:rPr>
        <w:t> </w:t>
      </w:r>
      <w:r>
        <w:rPr>
          <w:rFonts w:ascii="Calibri" w:hAnsi="Calibri"/>
          <w:i/>
          <w:spacing w:val="-4"/>
          <w:sz w:val="16"/>
        </w:rPr>
        <w:t>Roya</w:t>
      </w:r>
      <w:r>
        <w:rPr>
          <w:rFonts w:ascii="Calibri" w:hAnsi="Calibri"/>
          <w:i/>
          <w:spacing w:val="-4"/>
          <w:sz w:val="16"/>
        </w:rPr>
        <w:t>l</w:t>
      </w:r>
      <w:r>
        <w:rPr>
          <w:rFonts w:ascii="Calibri" w:hAnsi="Calibri"/>
          <w:i/>
          <w:spacing w:val="40"/>
          <w:sz w:val="16"/>
        </w:rPr>
        <w:t> </w:t>
      </w:r>
      <w:r>
        <w:rPr>
          <w:rFonts w:ascii="Calibri" w:hAnsi="Calibri"/>
          <w:i/>
          <w:sz w:val="16"/>
        </w:rPr>
        <w:t>Statistical Society </w:t>
      </w:r>
      <w:r>
        <w:rPr>
          <w:rFonts w:ascii="Lucida Sans Unicode" w:hAnsi="Lucida Sans Unicode"/>
          <w:sz w:val="16"/>
        </w:rPr>
        <w:t>B68:49–67.</w:t>
      </w:r>
    </w:p>
    <w:sectPr>
      <w:type w:val="continuous"/>
      <w:pgSz w:w="11910" w:h="15880"/>
      <w:pgMar w:header="603" w:footer="0" w:top="540" w:bottom="280" w:left="992" w:right="850"/>
      <w:cols w:num="2" w:equalWidth="0">
        <w:col w:w="4729" w:space="204"/>
        <w:col w:w="513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Castellar">
    <w:altName w:val="Castellar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9440">
              <wp:simplePos x="0" y="0"/>
              <wp:positionH relativeFrom="page">
                <wp:posOffset>6224028</wp:posOffset>
              </wp:positionH>
              <wp:positionV relativeFrom="page">
                <wp:posOffset>447002</wp:posOffset>
              </wp:positionV>
              <wp:extent cx="688340" cy="7556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88340" cy="755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8340" h="75565">
                            <a:moveTo>
                              <a:pt x="658417" y="1249"/>
                            </a:moveTo>
                            <a:lnTo>
                              <a:pt x="625283" y="1249"/>
                            </a:lnTo>
                            <a:lnTo>
                              <a:pt x="625283" y="73764"/>
                            </a:lnTo>
                            <a:lnTo>
                              <a:pt x="641215" y="73764"/>
                            </a:lnTo>
                            <a:lnTo>
                              <a:pt x="641215" y="50558"/>
                            </a:lnTo>
                            <a:lnTo>
                              <a:pt x="672071" y="50558"/>
                            </a:lnTo>
                            <a:lnTo>
                              <a:pt x="670230" y="47865"/>
                            </a:lnTo>
                            <a:lnTo>
                              <a:pt x="676553" y="44553"/>
                            </a:lnTo>
                            <a:lnTo>
                              <a:pt x="681465" y="39729"/>
                            </a:lnTo>
                            <a:lnTo>
                              <a:pt x="683094" y="36466"/>
                            </a:lnTo>
                            <a:lnTo>
                              <a:pt x="641215" y="36466"/>
                            </a:lnTo>
                            <a:lnTo>
                              <a:pt x="641215" y="15646"/>
                            </a:lnTo>
                            <a:lnTo>
                              <a:pt x="684002" y="15646"/>
                            </a:lnTo>
                            <a:lnTo>
                              <a:pt x="683909" y="15146"/>
                            </a:lnTo>
                            <a:lnTo>
                              <a:pt x="678511" y="7618"/>
                            </a:lnTo>
                            <a:lnTo>
                              <a:pt x="669907" y="2889"/>
                            </a:lnTo>
                            <a:lnTo>
                              <a:pt x="658417" y="1249"/>
                            </a:lnTo>
                            <a:close/>
                          </a:path>
                          <a:path w="688340" h="75565">
                            <a:moveTo>
                              <a:pt x="672071" y="50558"/>
                            </a:moveTo>
                            <a:lnTo>
                              <a:pt x="653766" y="50558"/>
                            </a:lnTo>
                            <a:lnTo>
                              <a:pt x="669315" y="73764"/>
                            </a:lnTo>
                            <a:lnTo>
                              <a:pt x="687935" y="73764"/>
                            </a:lnTo>
                            <a:lnTo>
                              <a:pt x="672071" y="50558"/>
                            </a:lnTo>
                            <a:close/>
                          </a:path>
                          <a:path w="688340" h="75565">
                            <a:moveTo>
                              <a:pt x="684002" y="15646"/>
                            </a:moveTo>
                            <a:lnTo>
                              <a:pt x="664856" y="15646"/>
                            </a:lnTo>
                            <a:lnTo>
                              <a:pt x="669610" y="19175"/>
                            </a:lnTo>
                            <a:lnTo>
                              <a:pt x="669610" y="32331"/>
                            </a:lnTo>
                            <a:lnTo>
                              <a:pt x="665151" y="36466"/>
                            </a:lnTo>
                            <a:lnTo>
                              <a:pt x="683094" y="36466"/>
                            </a:lnTo>
                            <a:lnTo>
                              <a:pt x="684647" y="33351"/>
                            </a:lnTo>
                            <a:lnTo>
                              <a:pt x="685660" y="26218"/>
                            </a:lnTo>
                            <a:lnTo>
                              <a:pt x="685779" y="25184"/>
                            </a:lnTo>
                            <a:lnTo>
                              <a:pt x="684002" y="15646"/>
                            </a:lnTo>
                            <a:close/>
                          </a:path>
                          <a:path w="688340" h="75565">
                            <a:moveTo>
                              <a:pt x="610561" y="1249"/>
                            </a:moveTo>
                            <a:lnTo>
                              <a:pt x="555868" y="1249"/>
                            </a:lnTo>
                            <a:lnTo>
                              <a:pt x="555868" y="73764"/>
                            </a:lnTo>
                            <a:lnTo>
                              <a:pt x="611093" y="73764"/>
                            </a:lnTo>
                            <a:lnTo>
                              <a:pt x="611093" y="59574"/>
                            </a:lnTo>
                            <a:lnTo>
                              <a:pt x="571726" y="59574"/>
                            </a:lnTo>
                            <a:lnTo>
                              <a:pt x="571726" y="44351"/>
                            </a:lnTo>
                            <a:lnTo>
                              <a:pt x="605925" y="44351"/>
                            </a:lnTo>
                            <a:lnTo>
                              <a:pt x="605925" y="30160"/>
                            </a:lnTo>
                            <a:lnTo>
                              <a:pt x="571726" y="30160"/>
                            </a:lnTo>
                            <a:lnTo>
                              <a:pt x="571726" y="15445"/>
                            </a:lnTo>
                            <a:lnTo>
                              <a:pt x="610561" y="15445"/>
                            </a:lnTo>
                            <a:lnTo>
                              <a:pt x="610561" y="1249"/>
                            </a:lnTo>
                            <a:close/>
                          </a:path>
                          <a:path w="688340" h="75565">
                            <a:moveTo>
                              <a:pt x="523649" y="15964"/>
                            </a:moveTo>
                            <a:lnTo>
                              <a:pt x="507686" y="15964"/>
                            </a:lnTo>
                            <a:lnTo>
                              <a:pt x="507686" y="73764"/>
                            </a:lnTo>
                            <a:lnTo>
                              <a:pt x="523649" y="73764"/>
                            </a:lnTo>
                            <a:lnTo>
                              <a:pt x="523649" y="15964"/>
                            </a:lnTo>
                            <a:close/>
                          </a:path>
                          <a:path w="688340" h="75565">
                            <a:moveTo>
                              <a:pt x="545724" y="1249"/>
                            </a:moveTo>
                            <a:lnTo>
                              <a:pt x="485641" y="1249"/>
                            </a:lnTo>
                            <a:lnTo>
                              <a:pt x="485641" y="15964"/>
                            </a:lnTo>
                            <a:lnTo>
                              <a:pt x="545724" y="15964"/>
                            </a:lnTo>
                            <a:lnTo>
                              <a:pt x="545724" y="1249"/>
                            </a:lnTo>
                            <a:close/>
                          </a:path>
                          <a:path w="688340" h="75565">
                            <a:moveTo>
                              <a:pt x="425765" y="1249"/>
                            </a:moveTo>
                            <a:lnTo>
                              <a:pt x="407115" y="1249"/>
                            </a:lnTo>
                            <a:lnTo>
                              <a:pt x="434964" y="45177"/>
                            </a:lnTo>
                            <a:lnTo>
                              <a:pt x="434964" y="73764"/>
                            </a:lnTo>
                            <a:lnTo>
                              <a:pt x="450941" y="73764"/>
                            </a:lnTo>
                            <a:lnTo>
                              <a:pt x="450941" y="44867"/>
                            </a:lnTo>
                            <a:lnTo>
                              <a:pt x="460218" y="30352"/>
                            </a:lnTo>
                            <a:lnTo>
                              <a:pt x="443056" y="30352"/>
                            </a:lnTo>
                            <a:lnTo>
                              <a:pt x="425765" y="1249"/>
                            </a:lnTo>
                            <a:close/>
                          </a:path>
                          <a:path w="688340" h="75565">
                            <a:moveTo>
                              <a:pt x="478819" y="1249"/>
                            </a:moveTo>
                            <a:lnTo>
                              <a:pt x="460672" y="1249"/>
                            </a:lnTo>
                            <a:lnTo>
                              <a:pt x="443056" y="30352"/>
                            </a:lnTo>
                            <a:lnTo>
                              <a:pt x="460218" y="30352"/>
                            </a:lnTo>
                            <a:lnTo>
                              <a:pt x="478819" y="1249"/>
                            </a:lnTo>
                            <a:close/>
                          </a:path>
                          <a:path w="688340" h="75565">
                            <a:moveTo>
                              <a:pt x="352422" y="1249"/>
                            </a:moveTo>
                            <a:lnTo>
                              <a:pt x="336469" y="1249"/>
                            </a:lnTo>
                            <a:lnTo>
                              <a:pt x="336469" y="42697"/>
                            </a:lnTo>
                            <a:lnTo>
                              <a:pt x="367867" y="74901"/>
                            </a:lnTo>
                            <a:lnTo>
                              <a:pt x="381054" y="72874"/>
                            </a:lnTo>
                            <a:lnTo>
                              <a:pt x="391032" y="66795"/>
                            </a:lnTo>
                            <a:lnTo>
                              <a:pt x="395175" y="60189"/>
                            </a:lnTo>
                            <a:lnTo>
                              <a:pt x="358329" y="60189"/>
                            </a:lnTo>
                            <a:lnTo>
                              <a:pt x="352422" y="54081"/>
                            </a:lnTo>
                            <a:lnTo>
                              <a:pt x="352422" y="1249"/>
                            </a:lnTo>
                            <a:close/>
                          </a:path>
                          <a:path w="688340" h="75565">
                            <a:moveTo>
                              <a:pt x="399673" y="1249"/>
                            </a:moveTo>
                            <a:lnTo>
                              <a:pt x="383711" y="1249"/>
                            </a:lnTo>
                            <a:lnTo>
                              <a:pt x="383711" y="54288"/>
                            </a:lnTo>
                            <a:lnTo>
                              <a:pt x="377805" y="60189"/>
                            </a:lnTo>
                            <a:lnTo>
                              <a:pt x="395175" y="60189"/>
                            </a:lnTo>
                            <a:lnTo>
                              <a:pt x="397334" y="56724"/>
                            </a:lnTo>
                            <a:lnTo>
                              <a:pt x="397442" y="56550"/>
                            </a:lnTo>
                            <a:lnTo>
                              <a:pt x="399593" y="42697"/>
                            </a:lnTo>
                            <a:lnTo>
                              <a:pt x="399673" y="1249"/>
                            </a:lnTo>
                            <a:close/>
                          </a:path>
                          <a:path w="688340" h="75565">
                            <a:moveTo>
                              <a:pt x="295863" y="1249"/>
                            </a:moveTo>
                            <a:lnTo>
                              <a:pt x="262719" y="1249"/>
                            </a:lnTo>
                            <a:lnTo>
                              <a:pt x="262719" y="73764"/>
                            </a:lnTo>
                            <a:lnTo>
                              <a:pt x="278660" y="73764"/>
                            </a:lnTo>
                            <a:lnTo>
                              <a:pt x="278660" y="50558"/>
                            </a:lnTo>
                            <a:lnTo>
                              <a:pt x="309508" y="50558"/>
                            </a:lnTo>
                            <a:lnTo>
                              <a:pt x="307666" y="47865"/>
                            </a:lnTo>
                            <a:lnTo>
                              <a:pt x="313993" y="44553"/>
                            </a:lnTo>
                            <a:lnTo>
                              <a:pt x="318905" y="39729"/>
                            </a:lnTo>
                            <a:lnTo>
                              <a:pt x="320532" y="36466"/>
                            </a:lnTo>
                            <a:lnTo>
                              <a:pt x="278660" y="36466"/>
                            </a:lnTo>
                            <a:lnTo>
                              <a:pt x="278660" y="15646"/>
                            </a:lnTo>
                            <a:lnTo>
                              <a:pt x="321437" y="15646"/>
                            </a:lnTo>
                            <a:lnTo>
                              <a:pt x="321344" y="15146"/>
                            </a:lnTo>
                            <a:lnTo>
                              <a:pt x="315947" y="7618"/>
                            </a:lnTo>
                            <a:lnTo>
                              <a:pt x="307346" y="2889"/>
                            </a:lnTo>
                            <a:lnTo>
                              <a:pt x="295863" y="1249"/>
                            </a:lnTo>
                            <a:close/>
                          </a:path>
                          <a:path w="688340" h="75565">
                            <a:moveTo>
                              <a:pt x="309508" y="50558"/>
                            </a:moveTo>
                            <a:lnTo>
                              <a:pt x="291203" y="50558"/>
                            </a:lnTo>
                            <a:lnTo>
                              <a:pt x="306751" y="73764"/>
                            </a:lnTo>
                            <a:lnTo>
                              <a:pt x="325380" y="73764"/>
                            </a:lnTo>
                            <a:lnTo>
                              <a:pt x="309508" y="50558"/>
                            </a:lnTo>
                            <a:close/>
                          </a:path>
                          <a:path w="688340" h="75565">
                            <a:moveTo>
                              <a:pt x="321437" y="15646"/>
                            </a:moveTo>
                            <a:lnTo>
                              <a:pt x="302292" y="15646"/>
                            </a:lnTo>
                            <a:lnTo>
                              <a:pt x="307047" y="19175"/>
                            </a:lnTo>
                            <a:lnTo>
                              <a:pt x="307047" y="32331"/>
                            </a:lnTo>
                            <a:lnTo>
                              <a:pt x="302596" y="36466"/>
                            </a:lnTo>
                            <a:lnTo>
                              <a:pt x="320532" y="36466"/>
                            </a:lnTo>
                            <a:lnTo>
                              <a:pt x="322084" y="33351"/>
                            </a:lnTo>
                            <a:lnTo>
                              <a:pt x="323095" y="26218"/>
                            </a:lnTo>
                            <a:lnTo>
                              <a:pt x="323215" y="25184"/>
                            </a:lnTo>
                            <a:lnTo>
                              <a:pt x="321437" y="15646"/>
                            </a:lnTo>
                            <a:close/>
                          </a:path>
                          <a:path w="688340" h="75565">
                            <a:moveTo>
                              <a:pt x="216377" y="0"/>
                            </a:moveTo>
                            <a:lnTo>
                              <a:pt x="181221" y="22947"/>
                            </a:lnTo>
                            <a:lnTo>
                              <a:pt x="178370" y="37712"/>
                            </a:lnTo>
                            <a:lnTo>
                              <a:pt x="181148" y="52584"/>
                            </a:lnTo>
                            <a:lnTo>
                              <a:pt x="188955" y="64398"/>
                            </a:lnTo>
                            <a:lnTo>
                              <a:pt x="201001" y="72193"/>
                            </a:lnTo>
                            <a:lnTo>
                              <a:pt x="216495" y="75005"/>
                            </a:lnTo>
                            <a:lnTo>
                              <a:pt x="225876" y="74098"/>
                            </a:lnTo>
                            <a:lnTo>
                              <a:pt x="234152" y="71629"/>
                            </a:lnTo>
                            <a:lnTo>
                              <a:pt x="241338" y="67972"/>
                            </a:lnTo>
                            <a:lnTo>
                              <a:pt x="247451" y="63502"/>
                            </a:lnTo>
                            <a:lnTo>
                              <a:pt x="247451" y="60505"/>
                            </a:lnTo>
                            <a:lnTo>
                              <a:pt x="216997" y="60505"/>
                            </a:lnTo>
                            <a:lnTo>
                              <a:pt x="208149" y="58777"/>
                            </a:lnTo>
                            <a:lnTo>
                              <a:pt x="201204" y="53981"/>
                            </a:lnTo>
                            <a:lnTo>
                              <a:pt x="196665" y="46698"/>
                            </a:lnTo>
                            <a:lnTo>
                              <a:pt x="195076" y="37712"/>
                            </a:lnTo>
                            <a:lnTo>
                              <a:pt x="195040" y="37307"/>
                            </a:lnTo>
                            <a:lnTo>
                              <a:pt x="196661" y="28569"/>
                            </a:lnTo>
                            <a:lnTo>
                              <a:pt x="201100" y="21382"/>
                            </a:lnTo>
                            <a:lnTo>
                              <a:pt x="207717" y="16509"/>
                            </a:lnTo>
                            <a:lnTo>
                              <a:pt x="215875" y="14715"/>
                            </a:lnTo>
                            <a:lnTo>
                              <a:pt x="240932" y="14715"/>
                            </a:lnTo>
                            <a:lnTo>
                              <a:pt x="244881" y="9955"/>
                            </a:lnTo>
                            <a:lnTo>
                              <a:pt x="239064" y="5692"/>
                            </a:lnTo>
                            <a:lnTo>
                              <a:pt x="232678" y="2571"/>
                            </a:lnTo>
                            <a:lnTo>
                              <a:pt x="225268" y="653"/>
                            </a:lnTo>
                            <a:lnTo>
                              <a:pt x="216377" y="0"/>
                            </a:lnTo>
                            <a:close/>
                          </a:path>
                          <a:path w="688340" h="75565">
                            <a:moveTo>
                              <a:pt x="247451" y="32015"/>
                            </a:moveTo>
                            <a:lnTo>
                              <a:pt x="215964" y="32015"/>
                            </a:lnTo>
                            <a:lnTo>
                              <a:pt x="215964" y="45798"/>
                            </a:lnTo>
                            <a:lnTo>
                              <a:pt x="232020" y="45798"/>
                            </a:lnTo>
                            <a:lnTo>
                              <a:pt x="232020" y="56155"/>
                            </a:lnTo>
                            <a:lnTo>
                              <a:pt x="227975" y="59052"/>
                            </a:lnTo>
                            <a:lnTo>
                              <a:pt x="222806" y="60505"/>
                            </a:lnTo>
                            <a:lnTo>
                              <a:pt x="247451" y="60505"/>
                            </a:lnTo>
                            <a:lnTo>
                              <a:pt x="247451" y="32015"/>
                            </a:lnTo>
                            <a:close/>
                          </a:path>
                          <a:path w="688340" h="75565">
                            <a:moveTo>
                              <a:pt x="240932" y="14715"/>
                            </a:moveTo>
                            <a:lnTo>
                              <a:pt x="224253" y="14715"/>
                            </a:lnTo>
                            <a:lnTo>
                              <a:pt x="229215" y="17409"/>
                            </a:lnTo>
                            <a:lnTo>
                              <a:pt x="234820" y="22083"/>
                            </a:lnTo>
                            <a:lnTo>
                              <a:pt x="240932" y="14715"/>
                            </a:lnTo>
                            <a:close/>
                          </a:path>
                          <a:path w="688340" h="75565">
                            <a:moveTo>
                              <a:pt x="133643" y="1249"/>
                            </a:moveTo>
                            <a:lnTo>
                              <a:pt x="78941" y="1249"/>
                            </a:lnTo>
                            <a:lnTo>
                              <a:pt x="78941" y="73764"/>
                            </a:lnTo>
                            <a:lnTo>
                              <a:pt x="134166" y="73764"/>
                            </a:lnTo>
                            <a:lnTo>
                              <a:pt x="134166" y="59574"/>
                            </a:lnTo>
                            <a:lnTo>
                              <a:pt x="94800" y="59574"/>
                            </a:lnTo>
                            <a:lnTo>
                              <a:pt x="94800" y="44351"/>
                            </a:lnTo>
                            <a:lnTo>
                              <a:pt x="128992" y="44351"/>
                            </a:lnTo>
                            <a:lnTo>
                              <a:pt x="128992" y="30160"/>
                            </a:lnTo>
                            <a:lnTo>
                              <a:pt x="94800" y="30160"/>
                            </a:lnTo>
                            <a:lnTo>
                              <a:pt x="94800" y="15445"/>
                            </a:lnTo>
                            <a:lnTo>
                              <a:pt x="133643" y="15445"/>
                            </a:lnTo>
                            <a:lnTo>
                              <a:pt x="133643" y="1249"/>
                            </a:lnTo>
                            <a:close/>
                          </a:path>
                          <a:path w="688340" h="75565">
                            <a:moveTo>
                              <a:pt x="28288" y="1249"/>
                            </a:moveTo>
                            <a:lnTo>
                              <a:pt x="0" y="1249"/>
                            </a:lnTo>
                            <a:lnTo>
                              <a:pt x="0" y="73764"/>
                            </a:lnTo>
                            <a:lnTo>
                              <a:pt x="28288" y="73764"/>
                            </a:lnTo>
                            <a:lnTo>
                              <a:pt x="43927" y="70970"/>
                            </a:lnTo>
                            <a:lnTo>
                              <a:pt x="56106" y="63291"/>
                            </a:lnTo>
                            <a:lnTo>
                              <a:pt x="58802" y="59368"/>
                            </a:lnTo>
                            <a:lnTo>
                              <a:pt x="15964" y="59368"/>
                            </a:lnTo>
                            <a:lnTo>
                              <a:pt x="15964" y="15646"/>
                            </a:lnTo>
                            <a:lnTo>
                              <a:pt x="58888" y="15646"/>
                            </a:lnTo>
                            <a:lnTo>
                              <a:pt x="56106" y="11620"/>
                            </a:lnTo>
                            <a:lnTo>
                              <a:pt x="43927" y="4011"/>
                            </a:lnTo>
                            <a:lnTo>
                              <a:pt x="28288" y="1249"/>
                            </a:lnTo>
                            <a:close/>
                          </a:path>
                          <a:path w="688340" h="75565">
                            <a:moveTo>
                              <a:pt x="58888" y="15646"/>
                            </a:moveTo>
                            <a:lnTo>
                              <a:pt x="28288" y="15646"/>
                            </a:lnTo>
                            <a:lnTo>
                              <a:pt x="37213" y="17256"/>
                            </a:lnTo>
                            <a:lnTo>
                              <a:pt x="44117" y="21762"/>
                            </a:lnTo>
                            <a:lnTo>
                              <a:pt x="48573" y="28675"/>
                            </a:lnTo>
                            <a:lnTo>
                              <a:pt x="50118" y="37307"/>
                            </a:lnTo>
                            <a:lnTo>
                              <a:pt x="50154" y="37712"/>
                            </a:lnTo>
                            <a:lnTo>
                              <a:pt x="48573" y="46515"/>
                            </a:lnTo>
                            <a:lnTo>
                              <a:pt x="44117" y="53357"/>
                            </a:lnTo>
                            <a:lnTo>
                              <a:pt x="37213" y="57790"/>
                            </a:lnTo>
                            <a:lnTo>
                              <a:pt x="28288" y="59368"/>
                            </a:lnTo>
                            <a:lnTo>
                              <a:pt x="58802" y="59368"/>
                            </a:lnTo>
                            <a:lnTo>
                              <a:pt x="64011" y="51785"/>
                            </a:lnTo>
                            <a:lnTo>
                              <a:pt x="66787" y="37712"/>
                            </a:lnTo>
                            <a:lnTo>
                              <a:pt x="66827" y="37307"/>
                            </a:lnTo>
                            <a:lnTo>
                              <a:pt x="64011" y="23058"/>
                            </a:lnTo>
                            <a:lnTo>
                              <a:pt x="58888" y="15646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080994pt;margin-top:35.197063pt;width:54.2pt;height:5.95pt;mso-position-horizontal-relative:page;mso-position-vertical-relative:page;z-index:-17367040" id="docshape4" coordorigin="9802,704" coordsize="1084,119" path="m10838,706l10786,706,10786,820,10811,820,10811,784,10860,784,10857,779,10867,774,10875,767,10877,761,10811,761,10811,729,10879,729,10879,728,10870,716,10857,708,10838,706xm10860,784l10831,784,10856,820,10885,820,10860,784xm10879,729l10849,729,10856,734,10856,755,10849,761,10877,761,10880,756,10881,745,10882,744,10879,729xm10763,706l10677,706,10677,820,10764,820,10764,798,10702,798,10702,774,10756,774,10756,751,10702,751,10702,728,10763,728,10763,706xm10626,729l10601,729,10601,820,10626,820,10626,729xm10661,706l10566,706,10566,729,10661,729,10661,706xm10472,706l10443,706,10487,775,10487,820,10512,820,10512,775,10526,752,10499,752,10472,706xm10556,706l10527,706,10499,752,10526,752,10556,706xm10357,706l10331,706,10331,771,10335,793,10335,793,10345,809,10360,819,10381,822,10402,819,10417,809,10424,799,10366,799,10357,789,10357,706xm10431,706l10406,706,10406,789,10397,799,10424,799,10427,793,10428,793,10431,771,10431,706xm10268,706l10215,706,10215,820,10240,820,10240,784,10289,784,10286,779,10296,774,10304,767,10306,761,10240,761,10240,729,10308,729,10308,728,10299,716,10286,708,10268,706xm10289,784l10260,784,10285,820,10314,820,10289,784xm10308,729l10278,729,10285,734,10285,755,10278,761,10306,761,10309,756,10310,745,10311,744,10308,729xm10142,704l10118,709,10099,721,10087,740,10083,763,10083,763,10087,787,10099,805,10118,818,10143,822,10157,821,10170,817,10182,811,10191,804,10191,799,10143,799,10129,797,10118,789,10111,777,10109,763,10109,763,10111,749,10118,738,10129,730,10142,727,10181,727,10187,720,10178,713,10168,708,10156,705,10142,704xm10191,754l10142,754,10142,776,10167,776,10167,792,10161,797,10152,799,10191,799,10191,754xm10181,727l10155,727,10163,731,10171,739,10181,727xm10012,706l9926,706,9926,820,10013,820,10013,798,9951,798,9951,774,10005,774,10005,751,9951,751,9951,728,10012,728,10012,706xm9846,706l9802,706,9802,820,9846,820,9871,816,9890,804,9894,797,9827,797,9827,729,9894,729,9890,722,9871,710,9846,706xm9894,729l9846,729,9860,731,9871,738,9878,749,9881,763,9881,763,9878,777,9871,788,9860,795,9846,797,9894,797,9902,785,9907,763,9907,763,9902,740,9894,729xe" filled="true" fillcolor="#231f2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9952">
              <wp:simplePos x="0" y="0"/>
              <wp:positionH relativeFrom="page">
                <wp:posOffset>753897</wp:posOffset>
              </wp:positionH>
              <wp:positionV relativeFrom="page">
                <wp:posOffset>370441</wp:posOffset>
              </wp:positionV>
              <wp:extent cx="4715510" cy="2120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71551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7"/>
                            <w:ind w:left="60" w:right="0" w:firstLine="0"/>
                            <w:jc w:val="left"/>
                            <w:rPr>
                              <w:rFonts w:ascii="Lucida Sans Unicode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19"/>
                            </w:rPr>
                            <w:t>280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32"/>
                              <w:sz w:val="19"/>
                            </w:rPr>
                            <w:t> 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Lucida Sans Unicode"/>
                              <w:spacing w:val="28"/>
                              <w:sz w:val="16"/>
                            </w:rPr>
                            <w:t> 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A.</w:t>
                          </w:r>
                          <w:r>
                            <w:rPr>
                              <w:rFonts w:ascii="Lucida Sans Unicode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Groll</w:t>
                          </w:r>
                          <w:r>
                            <w:rPr>
                              <w:rFonts w:ascii="Lucida Sans Unicode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et</w:t>
                          </w:r>
                          <w:r>
                            <w:rPr>
                              <w:rFonts w:ascii="Lucida Sans Unicode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al.:</w:t>
                          </w:r>
                          <w:r>
                            <w:rPr>
                              <w:rFonts w:ascii="Lucida Sans Unicode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Lucida Sans Unicode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hybrid</w:t>
                          </w:r>
                          <w:r>
                            <w:rPr>
                              <w:rFonts w:ascii="Lucida Sans Unicode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random</w:t>
                          </w:r>
                          <w:r>
                            <w:rPr>
                              <w:rFonts w:ascii="Lucida Sans Unicode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forest</w:t>
                          </w:r>
                          <w:r>
                            <w:rPr>
                              <w:rFonts w:ascii="Lucida Sans Unicode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Lucida Sans Unicode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predict</w:t>
                          </w:r>
                          <w:r>
                            <w:rPr>
                              <w:rFonts w:ascii="Lucida Sans Unicode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soccer</w:t>
                          </w:r>
                          <w:r>
                            <w:rPr>
                              <w:rFonts w:ascii="Lucida Sans Unicode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matches</w:t>
                          </w:r>
                          <w:r>
                            <w:rPr>
                              <w:rFonts w:ascii="Lucida Sans Unicode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Lucida Sans Unicode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international</w:t>
                          </w:r>
                          <w:r>
                            <w:rPr>
                              <w:rFonts w:ascii="Lucida Sans Unicode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7"/>
                              <w:sz w:val="16"/>
                            </w:rPr>
                            <w:t>tournaments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9.362pt;margin-top:29.168604pt;width:371.3pt;height:16.7pt;mso-position-horizontal-relative:page;mso-position-vertical-relative:page;z-index:-17366528" type="#_x0000_t202" id="docshape5" filled="false" stroked="false">
              <v:textbox inset="0,0,0,0">
                <w:txbxContent>
                  <w:p>
                    <w:pPr>
                      <w:spacing w:before="57"/>
                      <w:ind w:left="60" w:right="0" w:firstLine="0"/>
                      <w:jc w:val="left"/>
                      <w:rPr>
                        <w:rFonts w:ascii="Lucida Sans Unicode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19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19"/>
                      </w:rPr>
                      <w:t>280</w:t>
                    </w:r>
                    <w:r>
                      <w:rPr>
                        <w:rFonts w:ascii="Calibri"/>
                        <w:b/>
                        <w:spacing w:val="-4"/>
                        <w:sz w:val="19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32"/>
                        <w:sz w:val="19"/>
                      </w:rPr>
                      <w:t> 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|</w:t>
                    </w:r>
                    <w:r>
                      <w:rPr>
                        <w:rFonts w:ascii="Lucida Sans Unicode"/>
                        <w:spacing w:val="28"/>
                        <w:sz w:val="16"/>
                      </w:rPr>
                      <w:t> 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A.</w:t>
                    </w:r>
                    <w:r>
                      <w:rPr>
                        <w:rFonts w:ascii="Lucida Sans Unicode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Groll</w:t>
                    </w:r>
                    <w:r>
                      <w:rPr>
                        <w:rFonts w:ascii="Lucida Sans Unicode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et</w:t>
                    </w:r>
                    <w:r>
                      <w:rPr>
                        <w:rFonts w:ascii="Lucida Sans Unicode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al.:</w:t>
                    </w:r>
                    <w:r>
                      <w:rPr>
                        <w:rFonts w:ascii="Lucida Sans Unicode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A</w:t>
                    </w:r>
                    <w:r>
                      <w:rPr>
                        <w:rFonts w:ascii="Lucida Sans Unicode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hybrid</w:t>
                    </w:r>
                    <w:r>
                      <w:rPr>
                        <w:rFonts w:ascii="Lucida Sans Unicode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random</w:t>
                    </w:r>
                    <w:r>
                      <w:rPr>
                        <w:rFonts w:ascii="Lucida Sans Unicode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forest</w:t>
                    </w:r>
                    <w:r>
                      <w:rPr>
                        <w:rFonts w:ascii="Lucida Sans Unicode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to</w:t>
                    </w:r>
                    <w:r>
                      <w:rPr>
                        <w:rFonts w:ascii="Lucida Sans Unicode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predict</w:t>
                    </w:r>
                    <w:r>
                      <w:rPr>
                        <w:rFonts w:ascii="Lucida Sans Unicode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soccer</w:t>
                    </w:r>
                    <w:r>
                      <w:rPr>
                        <w:rFonts w:ascii="Lucida Sans Unicode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matches</w:t>
                    </w:r>
                    <w:r>
                      <w:rPr>
                        <w:rFonts w:ascii="Lucida Sans Unicode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in</w:t>
                    </w:r>
                    <w:r>
                      <w:rPr>
                        <w:rFonts w:ascii="Lucida Sans Unicode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international</w:t>
                    </w:r>
                    <w:r>
                      <w:rPr>
                        <w:rFonts w:ascii="Lucida Sans Unicode"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7"/>
                        <w:sz w:val="16"/>
                      </w:rPr>
                      <w:t>tournaments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0464">
              <wp:simplePos x="0" y="0"/>
              <wp:positionH relativeFrom="page">
                <wp:posOffset>648004</wp:posOffset>
              </wp:positionH>
              <wp:positionV relativeFrom="page">
                <wp:posOffset>447002</wp:posOffset>
              </wp:positionV>
              <wp:extent cx="688340" cy="75565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88340" cy="755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8340" h="75565">
                            <a:moveTo>
                              <a:pt x="658417" y="1249"/>
                            </a:moveTo>
                            <a:lnTo>
                              <a:pt x="625283" y="1249"/>
                            </a:lnTo>
                            <a:lnTo>
                              <a:pt x="625283" y="73764"/>
                            </a:lnTo>
                            <a:lnTo>
                              <a:pt x="641215" y="73764"/>
                            </a:lnTo>
                            <a:lnTo>
                              <a:pt x="641215" y="50558"/>
                            </a:lnTo>
                            <a:lnTo>
                              <a:pt x="672071" y="50558"/>
                            </a:lnTo>
                            <a:lnTo>
                              <a:pt x="670230" y="47865"/>
                            </a:lnTo>
                            <a:lnTo>
                              <a:pt x="676553" y="44553"/>
                            </a:lnTo>
                            <a:lnTo>
                              <a:pt x="681465" y="39729"/>
                            </a:lnTo>
                            <a:lnTo>
                              <a:pt x="683094" y="36466"/>
                            </a:lnTo>
                            <a:lnTo>
                              <a:pt x="641215" y="36466"/>
                            </a:lnTo>
                            <a:lnTo>
                              <a:pt x="641215" y="15646"/>
                            </a:lnTo>
                            <a:lnTo>
                              <a:pt x="684002" y="15646"/>
                            </a:lnTo>
                            <a:lnTo>
                              <a:pt x="683909" y="15146"/>
                            </a:lnTo>
                            <a:lnTo>
                              <a:pt x="678511" y="7618"/>
                            </a:lnTo>
                            <a:lnTo>
                              <a:pt x="669907" y="2889"/>
                            </a:lnTo>
                            <a:lnTo>
                              <a:pt x="658417" y="1249"/>
                            </a:lnTo>
                            <a:close/>
                          </a:path>
                          <a:path w="688340" h="75565">
                            <a:moveTo>
                              <a:pt x="672071" y="50558"/>
                            </a:moveTo>
                            <a:lnTo>
                              <a:pt x="653766" y="50558"/>
                            </a:lnTo>
                            <a:lnTo>
                              <a:pt x="669315" y="73764"/>
                            </a:lnTo>
                            <a:lnTo>
                              <a:pt x="687935" y="73764"/>
                            </a:lnTo>
                            <a:lnTo>
                              <a:pt x="672071" y="50558"/>
                            </a:lnTo>
                            <a:close/>
                          </a:path>
                          <a:path w="688340" h="75565">
                            <a:moveTo>
                              <a:pt x="684002" y="15646"/>
                            </a:moveTo>
                            <a:lnTo>
                              <a:pt x="664856" y="15646"/>
                            </a:lnTo>
                            <a:lnTo>
                              <a:pt x="669610" y="19175"/>
                            </a:lnTo>
                            <a:lnTo>
                              <a:pt x="669610" y="32331"/>
                            </a:lnTo>
                            <a:lnTo>
                              <a:pt x="665151" y="36466"/>
                            </a:lnTo>
                            <a:lnTo>
                              <a:pt x="683094" y="36466"/>
                            </a:lnTo>
                            <a:lnTo>
                              <a:pt x="684647" y="33351"/>
                            </a:lnTo>
                            <a:lnTo>
                              <a:pt x="685660" y="26218"/>
                            </a:lnTo>
                            <a:lnTo>
                              <a:pt x="685779" y="25184"/>
                            </a:lnTo>
                            <a:lnTo>
                              <a:pt x="684002" y="15646"/>
                            </a:lnTo>
                            <a:close/>
                          </a:path>
                          <a:path w="688340" h="75565">
                            <a:moveTo>
                              <a:pt x="610561" y="1249"/>
                            </a:moveTo>
                            <a:lnTo>
                              <a:pt x="555868" y="1249"/>
                            </a:lnTo>
                            <a:lnTo>
                              <a:pt x="555868" y="73764"/>
                            </a:lnTo>
                            <a:lnTo>
                              <a:pt x="611093" y="73764"/>
                            </a:lnTo>
                            <a:lnTo>
                              <a:pt x="611093" y="59574"/>
                            </a:lnTo>
                            <a:lnTo>
                              <a:pt x="571726" y="59574"/>
                            </a:lnTo>
                            <a:lnTo>
                              <a:pt x="571726" y="44351"/>
                            </a:lnTo>
                            <a:lnTo>
                              <a:pt x="605925" y="44351"/>
                            </a:lnTo>
                            <a:lnTo>
                              <a:pt x="605925" y="30160"/>
                            </a:lnTo>
                            <a:lnTo>
                              <a:pt x="571726" y="30160"/>
                            </a:lnTo>
                            <a:lnTo>
                              <a:pt x="571726" y="15445"/>
                            </a:lnTo>
                            <a:lnTo>
                              <a:pt x="610561" y="15445"/>
                            </a:lnTo>
                            <a:lnTo>
                              <a:pt x="610561" y="1249"/>
                            </a:lnTo>
                            <a:close/>
                          </a:path>
                          <a:path w="688340" h="75565">
                            <a:moveTo>
                              <a:pt x="523649" y="15964"/>
                            </a:moveTo>
                            <a:lnTo>
                              <a:pt x="507686" y="15964"/>
                            </a:lnTo>
                            <a:lnTo>
                              <a:pt x="507686" y="73764"/>
                            </a:lnTo>
                            <a:lnTo>
                              <a:pt x="523649" y="73764"/>
                            </a:lnTo>
                            <a:lnTo>
                              <a:pt x="523649" y="15964"/>
                            </a:lnTo>
                            <a:close/>
                          </a:path>
                          <a:path w="688340" h="75565">
                            <a:moveTo>
                              <a:pt x="545724" y="1249"/>
                            </a:moveTo>
                            <a:lnTo>
                              <a:pt x="485641" y="1249"/>
                            </a:lnTo>
                            <a:lnTo>
                              <a:pt x="485641" y="15964"/>
                            </a:lnTo>
                            <a:lnTo>
                              <a:pt x="545724" y="15964"/>
                            </a:lnTo>
                            <a:lnTo>
                              <a:pt x="545724" y="1249"/>
                            </a:lnTo>
                            <a:close/>
                          </a:path>
                          <a:path w="688340" h="75565">
                            <a:moveTo>
                              <a:pt x="425765" y="1249"/>
                            </a:moveTo>
                            <a:lnTo>
                              <a:pt x="407115" y="1249"/>
                            </a:lnTo>
                            <a:lnTo>
                              <a:pt x="434964" y="45177"/>
                            </a:lnTo>
                            <a:lnTo>
                              <a:pt x="434964" y="73764"/>
                            </a:lnTo>
                            <a:lnTo>
                              <a:pt x="450941" y="73764"/>
                            </a:lnTo>
                            <a:lnTo>
                              <a:pt x="450941" y="44867"/>
                            </a:lnTo>
                            <a:lnTo>
                              <a:pt x="460218" y="30352"/>
                            </a:lnTo>
                            <a:lnTo>
                              <a:pt x="443056" y="30352"/>
                            </a:lnTo>
                            <a:lnTo>
                              <a:pt x="425765" y="1249"/>
                            </a:lnTo>
                            <a:close/>
                          </a:path>
                          <a:path w="688340" h="75565">
                            <a:moveTo>
                              <a:pt x="478819" y="1249"/>
                            </a:moveTo>
                            <a:lnTo>
                              <a:pt x="460672" y="1249"/>
                            </a:lnTo>
                            <a:lnTo>
                              <a:pt x="443056" y="30352"/>
                            </a:lnTo>
                            <a:lnTo>
                              <a:pt x="460218" y="30352"/>
                            </a:lnTo>
                            <a:lnTo>
                              <a:pt x="478819" y="1249"/>
                            </a:lnTo>
                            <a:close/>
                          </a:path>
                          <a:path w="688340" h="75565">
                            <a:moveTo>
                              <a:pt x="352422" y="1249"/>
                            </a:moveTo>
                            <a:lnTo>
                              <a:pt x="336469" y="1249"/>
                            </a:lnTo>
                            <a:lnTo>
                              <a:pt x="336469" y="42697"/>
                            </a:lnTo>
                            <a:lnTo>
                              <a:pt x="367867" y="74901"/>
                            </a:lnTo>
                            <a:lnTo>
                              <a:pt x="381054" y="72874"/>
                            </a:lnTo>
                            <a:lnTo>
                              <a:pt x="391032" y="66795"/>
                            </a:lnTo>
                            <a:lnTo>
                              <a:pt x="395175" y="60189"/>
                            </a:lnTo>
                            <a:lnTo>
                              <a:pt x="358329" y="60189"/>
                            </a:lnTo>
                            <a:lnTo>
                              <a:pt x="352422" y="54081"/>
                            </a:lnTo>
                            <a:lnTo>
                              <a:pt x="352422" y="1249"/>
                            </a:lnTo>
                            <a:close/>
                          </a:path>
                          <a:path w="688340" h="75565">
                            <a:moveTo>
                              <a:pt x="399673" y="1249"/>
                            </a:moveTo>
                            <a:lnTo>
                              <a:pt x="383711" y="1249"/>
                            </a:lnTo>
                            <a:lnTo>
                              <a:pt x="383711" y="54288"/>
                            </a:lnTo>
                            <a:lnTo>
                              <a:pt x="377805" y="60189"/>
                            </a:lnTo>
                            <a:lnTo>
                              <a:pt x="395175" y="60189"/>
                            </a:lnTo>
                            <a:lnTo>
                              <a:pt x="397334" y="56724"/>
                            </a:lnTo>
                            <a:lnTo>
                              <a:pt x="397442" y="56550"/>
                            </a:lnTo>
                            <a:lnTo>
                              <a:pt x="399593" y="42697"/>
                            </a:lnTo>
                            <a:lnTo>
                              <a:pt x="399673" y="1249"/>
                            </a:lnTo>
                            <a:close/>
                          </a:path>
                          <a:path w="688340" h="75565">
                            <a:moveTo>
                              <a:pt x="295863" y="1249"/>
                            </a:moveTo>
                            <a:lnTo>
                              <a:pt x="262719" y="1249"/>
                            </a:lnTo>
                            <a:lnTo>
                              <a:pt x="262719" y="73764"/>
                            </a:lnTo>
                            <a:lnTo>
                              <a:pt x="278660" y="73764"/>
                            </a:lnTo>
                            <a:lnTo>
                              <a:pt x="278660" y="50558"/>
                            </a:lnTo>
                            <a:lnTo>
                              <a:pt x="309508" y="50558"/>
                            </a:lnTo>
                            <a:lnTo>
                              <a:pt x="307666" y="47865"/>
                            </a:lnTo>
                            <a:lnTo>
                              <a:pt x="313993" y="44553"/>
                            </a:lnTo>
                            <a:lnTo>
                              <a:pt x="318905" y="39729"/>
                            </a:lnTo>
                            <a:lnTo>
                              <a:pt x="320532" y="36466"/>
                            </a:lnTo>
                            <a:lnTo>
                              <a:pt x="278660" y="36466"/>
                            </a:lnTo>
                            <a:lnTo>
                              <a:pt x="278660" y="15646"/>
                            </a:lnTo>
                            <a:lnTo>
                              <a:pt x="321437" y="15646"/>
                            </a:lnTo>
                            <a:lnTo>
                              <a:pt x="321344" y="15146"/>
                            </a:lnTo>
                            <a:lnTo>
                              <a:pt x="315947" y="7618"/>
                            </a:lnTo>
                            <a:lnTo>
                              <a:pt x="307346" y="2889"/>
                            </a:lnTo>
                            <a:lnTo>
                              <a:pt x="295863" y="1249"/>
                            </a:lnTo>
                            <a:close/>
                          </a:path>
                          <a:path w="688340" h="75565">
                            <a:moveTo>
                              <a:pt x="309508" y="50558"/>
                            </a:moveTo>
                            <a:lnTo>
                              <a:pt x="291203" y="50558"/>
                            </a:lnTo>
                            <a:lnTo>
                              <a:pt x="306751" y="73764"/>
                            </a:lnTo>
                            <a:lnTo>
                              <a:pt x="325380" y="73764"/>
                            </a:lnTo>
                            <a:lnTo>
                              <a:pt x="309508" y="50558"/>
                            </a:lnTo>
                            <a:close/>
                          </a:path>
                          <a:path w="688340" h="75565">
                            <a:moveTo>
                              <a:pt x="321437" y="15646"/>
                            </a:moveTo>
                            <a:lnTo>
                              <a:pt x="302292" y="15646"/>
                            </a:lnTo>
                            <a:lnTo>
                              <a:pt x="307047" y="19175"/>
                            </a:lnTo>
                            <a:lnTo>
                              <a:pt x="307047" y="32331"/>
                            </a:lnTo>
                            <a:lnTo>
                              <a:pt x="302596" y="36466"/>
                            </a:lnTo>
                            <a:lnTo>
                              <a:pt x="320532" y="36466"/>
                            </a:lnTo>
                            <a:lnTo>
                              <a:pt x="322084" y="33351"/>
                            </a:lnTo>
                            <a:lnTo>
                              <a:pt x="323095" y="26218"/>
                            </a:lnTo>
                            <a:lnTo>
                              <a:pt x="323215" y="25184"/>
                            </a:lnTo>
                            <a:lnTo>
                              <a:pt x="321437" y="15646"/>
                            </a:lnTo>
                            <a:close/>
                          </a:path>
                          <a:path w="688340" h="75565">
                            <a:moveTo>
                              <a:pt x="216377" y="0"/>
                            </a:moveTo>
                            <a:lnTo>
                              <a:pt x="181221" y="22947"/>
                            </a:lnTo>
                            <a:lnTo>
                              <a:pt x="178370" y="37712"/>
                            </a:lnTo>
                            <a:lnTo>
                              <a:pt x="181148" y="52584"/>
                            </a:lnTo>
                            <a:lnTo>
                              <a:pt x="188955" y="64398"/>
                            </a:lnTo>
                            <a:lnTo>
                              <a:pt x="201001" y="72193"/>
                            </a:lnTo>
                            <a:lnTo>
                              <a:pt x="216495" y="75005"/>
                            </a:lnTo>
                            <a:lnTo>
                              <a:pt x="225876" y="74098"/>
                            </a:lnTo>
                            <a:lnTo>
                              <a:pt x="234152" y="71629"/>
                            </a:lnTo>
                            <a:lnTo>
                              <a:pt x="241338" y="67972"/>
                            </a:lnTo>
                            <a:lnTo>
                              <a:pt x="247451" y="63502"/>
                            </a:lnTo>
                            <a:lnTo>
                              <a:pt x="247451" y="60505"/>
                            </a:lnTo>
                            <a:lnTo>
                              <a:pt x="216997" y="60505"/>
                            </a:lnTo>
                            <a:lnTo>
                              <a:pt x="208149" y="58777"/>
                            </a:lnTo>
                            <a:lnTo>
                              <a:pt x="201204" y="53981"/>
                            </a:lnTo>
                            <a:lnTo>
                              <a:pt x="196665" y="46698"/>
                            </a:lnTo>
                            <a:lnTo>
                              <a:pt x="195076" y="37712"/>
                            </a:lnTo>
                            <a:lnTo>
                              <a:pt x="195040" y="37307"/>
                            </a:lnTo>
                            <a:lnTo>
                              <a:pt x="196661" y="28569"/>
                            </a:lnTo>
                            <a:lnTo>
                              <a:pt x="201100" y="21382"/>
                            </a:lnTo>
                            <a:lnTo>
                              <a:pt x="207717" y="16509"/>
                            </a:lnTo>
                            <a:lnTo>
                              <a:pt x="215875" y="14715"/>
                            </a:lnTo>
                            <a:lnTo>
                              <a:pt x="240932" y="14715"/>
                            </a:lnTo>
                            <a:lnTo>
                              <a:pt x="244881" y="9955"/>
                            </a:lnTo>
                            <a:lnTo>
                              <a:pt x="239064" y="5692"/>
                            </a:lnTo>
                            <a:lnTo>
                              <a:pt x="232678" y="2571"/>
                            </a:lnTo>
                            <a:lnTo>
                              <a:pt x="225268" y="653"/>
                            </a:lnTo>
                            <a:lnTo>
                              <a:pt x="216377" y="0"/>
                            </a:lnTo>
                            <a:close/>
                          </a:path>
                          <a:path w="688340" h="75565">
                            <a:moveTo>
                              <a:pt x="247451" y="32015"/>
                            </a:moveTo>
                            <a:lnTo>
                              <a:pt x="215964" y="32015"/>
                            </a:lnTo>
                            <a:lnTo>
                              <a:pt x="215964" y="45798"/>
                            </a:lnTo>
                            <a:lnTo>
                              <a:pt x="232020" y="45798"/>
                            </a:lnTo>
                            <a:lnTo>
                              <a:pt x="232020" y="56155"/>
                            </a:lnTo>
                            <a:lnTo>
                              <a:pt x="227975" y="59052"/>
                            </a:lnTo>
                            <a:lnTo>
                              <a:pt x="222806" y="60505"/>
                            </a:lnTo>
                            <a:lnTo>
                              <a:pt x="247451" y="60505"/>
                            </a:lnTo>
                            <a:lnTo>
                              <a:pt x="247451" y="32015"/>
                            </a:lnTo>
                            <a:close/>
                          </a:path>
                          <a:path w="688340" h="75565">
                            <a:moveTo>
                              <a:pt x="240932" y="14715"/>
                            </a:moveTo>
                            <a:lnTo>
                              <a:pt x="224253" y="14715"/>
                            </a:lnTo>
                            <a:lnTo>
                              <a:pt x="229215" y="17409"/>
                            </a:lnTo>
                            <a:lnTo>
                              <a:pt x="234820" y="22083"/>
                            </a:lnTo>
                            <a:lnTo>
                              <a:pt x="240932" y="14715"/>
                            </a:lnTo>
                            <a:close/>
                          </a:path>
                          <a:path w="688340" h="75565">
                            <a:moveTo>
                              <a:pt x="133643" y="1249"/>
                            </a:moveTo>
                            <a:lnTo>
                              <a:pt x="78941" y="1249"/>
                            </a:lnTo>
                            <a:lnTo>
                              <a:pt x="78941" y="73764"/>
                            </a:lnTo>
                            <a:lnTo>
                              <a:pt x="134166" y="73764"/>
                            </a:lnTo>
                            <a:lnTo>
                              <a:pt x="134166" y="59574"/>
                            </a:lnTo>
                            <a:lnTo>
                              <a:pt x="94800" y="59574"/>
                            </a:lnTo>
                            <a:lnTo>
                              <a:pt x="94800" y="44351"/>
                            </a:lnTo>
                            <a:lnTo>
                              <a:pt x="128992" y="44351"/>
                            </a:lnTo>
                            <a:lnTo>
                              <a:pt x="128992" y="30160"/>
                            </a:lnTo>
                            <a:lnTo>
                              <a:pt x="94800" y="30160"/>
                            </a:lnTo>
                            <a:lnTo>
                              <a:pt x="94800" y="15445"/>
                            </a:lnTo>
                            <a:lnTo>
                              <a:pt x="133643" y="15445"/>
                            </a:lnTo>
                            <a:lnTo>
                              <a:pt x="133643" y="1249"/>
                            </a:lnTo>
                            <a:close/>
                          </a:path>
                          <a:path w="688340" h="75565">
                            <a:moveTo>
                              <a:pt x="28288" y="1249"/>
                            </a:moveTo>
                            <a:lnTo>
                              <a:pt x="0" y="1249"/>
                            </a:lnTo>
                            <a:lnTo>
                              <a:pt x="0" y="73764"/>
                            </a:lnTo>
                            <a:lnTo>
                              <a:pt x="28288" y="73764"/>
                            </a:lnTo>
                            <a:lnTo>
                              <a:pt x="43927" y="70970"/>
                            </a:lnTo>
                            <a:lnTo>
                              <a:pt x="56106" y="63291"/>
                            </a:lnTo>
                            <a:lnTo>
                              <a:pt x="58802" y="59368"/>
                            </a:lnTo>
                            <a:lnTo>
                              <a:pt x="15964" y="59368"/>
                            </a:lnTo>
                            <a:lnTo>
                              <a:pt x="15964" y="15646"/>
                            </a:lnTo>
                            <a:lnTo>
                              <a:pt x="58888" y="15646"/>
                            </a:lnTo>
                            <a:lnTo>
                              <a:pt x="56106" y="11620"/>
                            </a:lnTo>
                            <a:lnTo>
                              <a:pt x="43927" y="4011"/>
                            </a:lnTo>
                            <a:lnTo>
                              <a:pt x="28288" y="1249"/>
                            </a:lnTo>
                            <a:close/>
                          </a:path>
                          <a:path w="688340" h="75565">
                            <a:moveTo>
                              <a:pt x="58888" y="15646"/>
                            </a:moveTo>
                            <a:lnTo>
                              <a:pt x="28288" y="15646"/>
                            </a:lnTo>
                            <a:lnTo>
                              <a:pt x="37213" y="17256"/>
                            </a:lnTo>
                            <a:lnTo>
                              <a:pt x="44117" y="21762"/>
                            </a:lnTo>
                            <a:lnTo>
                              <a:pt x="48573" y="28675"/>
                            </a:lnTo>
                            <a:lnTo>
                              <a:pt x="50118" y="37307"/>
                            </a:lnTo>
                            <a:lnTo>
                              <a:pt x="50154" y="37712"/>
                            </a:lnTo>
                            <a:lnTo>
                              <a:pt x="48573" y="46515"/>
                            </a:lnTo>
                            <a:lnTo>
                              <a:pt x="44117" y="53357"/>
                            </a:lnTo>
                            <a:lnTo>
                              <a:pt x="37213" y="57790"/>
                            </a:lnTo>
                            <a:lnTo>
                              <a:pt x="28288" y="59368"/>
                            </a:lnTo>
                            <a:lnTo>
                              <a:pt x="58802" y="59368"/>
                            </a:lnTo>
                            <a:lnTo>
                              <a:pt x="64011" y="51785"/>
                            </a:lnTo>
                            <a:lnTo>
                              <a:pt x="66787" y="37712"/>
                            </a:lnTo>
                            <a:lnTo>
                              <a:pt x="66827" y="37307"/>
                            </a:lnTo>
                            <a:lnTo>
                              <a:pt x="64011" y="23058"/>
                            </a:lnTo>
                            <a:lnTo>
                              <a:pt x="58888" y="15646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23998pt;margin-top:35.197063pt;width:54.2pt;height:5.95pt;mso-position-horizontal-relative:page;mso-position-vertical-relative:page;z-index:-17366016" id="docshape6" coordorigin="1020,704" coordsize="1084,119" path="m2057,706l2005,706,2005,820,2030,820,2030,784,2079,784,2076,779,2086,774,2094,767,2096,761,2030,761,2030,729,2098,729,2098,728,2089,716,2075,708,2057,706xm2079,784l2050,784,2075,820,2104,820,2079,784xm2098,729l2067,729,2075,734,2075,755,2068,761,2096,761,2099,756,2100,745,2100,744,2098,729xm1982,706l1896,706,1896,820,1983,820,1983,798,1921,798,1921,774,1975,774,1975,751,1921,751,1921,728,1982,728,1982,706xm1845,729l1820,729,1820,820,1845,820,1845,729xm1880,706l1785,706,1785,729,1880,729,1880,706xm1691,706l1662,706,1705,775,1705,820,1731,820,1731,775,1745,752,1718,752,1691,706xm1775,706l1746,706,1718,752,1745,752,1775,706xm1575,706l1550,706,1550,771,1554,793,1554,793,1564,809,1579,819,1600,822,1621,819,1636,809,1643,799,1585,799,1575,789,1575,706xm1650,706l1625,706,1625,789,1615,799,1643,799,1646,793,1646,793,1650,771,1650,706xm1486,706l1434,706,1434,820,1459,820,1459,784,1508,784,1505,779,1515,774,1523,767,1525,761,1459,761,1459,729,1527,729,1527,728,1518,716,1504,708,1486,706xm1508,784l1479,784,1504,820,1533,820,1508,784xm1527,729l1497,729,1504,734,1504,755,1497,761,1525,761,1528,756,1529,745,1529,744,1527,729xm1361,704l1337,709,1318,721,1306,740,1301,763,1301,763,1306,787,1318,805,1337,818,1361,822,1376,821,1389,817,1401,811,1410,804,1410,799,1362,799,1348,797,1337,789,1330,777,1328,763,1328,763,1330,749,1337,738,1348,730,1360,727,1400,727,1406,720,1397,713,1387,708,1375,705,1361,704xm1410,754l1361,754,1361,776,1386,776,1386,792,1379,797,1371,799,1410,799,1410,754xm1400,727l1374,727,1381,731,1390,739,1400,727xm1231,706l1145,706,1145,820,1232,820,1232,798,1170,798,1170,774,1224,774,1224,751,1170,751,1170,728,1231,728,1231,706xm1065,706l1020,706,1020,820,1065,820,1090,816,1109,804,1113,797,1046,797,1046,729,1113,729,1109,722,1090,710,1065,706xm1113,729l1065,729,1079,731,1090,738,1097,749,1099,763,1099,763,1097,777,1090,788,1079,795,1065,797,1113,797,1121,785,1126,763,1126,763,1121,740,1113,729xe" filled="true" fillcolor="#231f2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0976">
              <wp:simplePos x="0" y="0"/>
              <wp:positionH relativeFrom="page">
                <wp:posOffset>2094179</wp:posOffset>
              </wp:positionH>
              <wp:positionV relativeFrom="page">
                <wp:posOffset>370441</wp:posOffset>
              </wp:positionV>
              <wp:extent cx="4725035" cy="21209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72503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7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19"/>
                            </w:rPr>
                          </w:pP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A.</w:t>
                          </w:r>
                          <w:r>
                            <w:rPr>
                              <w:rFonts w:ascii="Lucida Sans Unicode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Groll</w:t>
                          </w:r>
                          <w:r>
                            <w:rPr>
                              <w:rFonts w:ascii="Lucida Sans Unicode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et</w:t>
                          </w:r>
                          <w:r>
                            <w:rPr>
                              <w:rFonts w:ascii="Lucida Sans Unicode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al.:</w:t>
                          </w:r>
                          <w:r>
                            <w:rPr>
                              <w:rFonts w:ascii="Lucida Sans Unicode"/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Lucida Sans Unicode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hybrid</w:t>
                          </w:r>
                          <w:r>
                            <w:rPr>
                              <w:rFonts w:ascii="Lucida Sans Unicode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random</w:t>
                          </w:r>
                          <w:r>
                            <w:rPr>
                              <w:rFonts w:ascii="Lucida Sans Unicode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forest</w:t>
                          </w:r>
                          <w:r>
                            <w:rPr>
                              <w:rFonts w:ascii="Lucida Sans Unicode"/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Lucida Sans Unicode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predict</w:t>
                          </w:r>
                          <w:r>
                            <w:rPr>
                              <w:rFonts w:ascii="Lucida Sans Unicode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soccer</w:t>
                          </w:r>
                          <w:r>
                            <w:rPr>
                              <w:rFonts w:ascii="Lucida Sans Unicode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matches</w:t>
                          </w:r>
                          <w:r>
                            <w:rPr>
                              <w:rFonts w:ascii="Lucida Sans Unicode"/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Lucida Sans Unicode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international</w:t>
                          </w:r>
                          <w:r>
                            <w:rPr>
                              <w:rFonts w:ascii="Lucida Sans Unicode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tournaments</w:t>
                          </w:r>
                          <w:r>
                            <w:rPr>
                              <w:rFonts w:ascii="Lucida Sans Unicode"/>
                              <w:spacing w:val="32"/>
                              <w:sz w:val="16"/>
                            </w:rPr>
                            <w:t>  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Lucida Sans Unicode"/>
                              <w:spacing w:val="32"/>
                              <w:sz w:val="16"/>
                            </w:rPr>
                            <w:t>  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9"/>
                            </w:rPr>
                            <w:t>283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4.895996pt;margin-top:29.168604pt;width:372.05pt;height:16.7pt;mso-position-horizontal-relative:page;mso-position-vertical-relative:page;z-index:-17365504" type="#_x0000_t202" id="docshape7" filled="false" stroked="false">
              <v:textbox inset="0,0,0,0">
                <w:txbxContent>
                  <w:p>
                    <w:pPr>
                      <w:spacing w:before="57"/>
                      <w:ind w:left="20" w:right="0" w:firstLine="0"/>
                      <w:jc w:val="left"/>
                      <w:rPr>
                        <w:rFonts w:ascii="Calibri"/>
                        <w:b/>
                        <w:sz w:val="19"/>
                      </w:rPr>
                    </w:pPr>
                    <w:r>
                      <w:rPr>
                        <w:rFonts w:ascii="Lucida Sans Unicode"/>
                        <w:spacing w:val="-6"/>
                        <w:sz w:val="16"/>
                      </w:rPr>
                      <w:t>A.</w:t>
                    </w:r>
                    <w:r>
                      <w:rPr>
                        <w:rFonts w:ascii="Lucida Sans Unicode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Groll</w:t>
                    </w:r>
                    <w:r>
                      <w:rPr>
                        <w:rFonts w:ascii="Lucida Sans Unicode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et</w:t>
                    </w:r>
                    <w:r>
                      <w:rPr>
                        <w:rFonts w:ascii="Lucida Sans Unicode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al.:</w:t>
                    </w:r>
                    <w:r>
                      <w:rPr>
                        <w:rFonts w:ascii="Lucida Sans Unicode"/>
                        <w:spacing w:val="-13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A</w:t>
                    </w:r>
                    <w:r>
                      <w:rPr>
                        <w:rFonts w:ascii="Lucida Sans Unicode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hybrid</w:t>
                    </w:r>
                    <w:r>
                      <w:rPr>
                        <w:rFonts w:ascii="Lucida Sans Unicode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random</w:t>
                    </w:r>
                    <w:r>
                      <w:rPr>
                        <w:rFonts w:ascii="Lucida Sans Unicode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forest</w:t>
                    </w:r>
                    <w:r>
                      <w:rPr>
                        <w:rFonts w:ascii="Lucida Sans Unicode"/>
                        <w:spacing w:val="-13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to</w:t>
                    </w:r>
                    <w:r>
                      <w:rPr>
                        <w:rFonts w:ascii="Lucida Sans Unicode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predict</w:t>
                    </w:r>
                    <w:r>
                      <w:rPr>
                        <w:rFonts w:ascii="Lucida Sans Unicode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soccer</w:t>
                    </w:r>
                    <w:r>
                      <w:rPr>
                        <w:rFonts w:ascii="Lucida Sans Unicode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matches</w:t>
                    </w:r>
                    <w:r>
                      <w:rPr>
                        <w:rFonts w:ascii="Lucida Sans Unicode"/>
                        <w:spacing w:val="-13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in</w:t>
                    </w:r>
                    <w:r>
                      <w:rPr>
                        <w:rFonts w:ascii="Lucida Sans Unicode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international</w:t>
                    </w:r>
                    <w:r>
                      <w:rPr>
                        <w:rFonts w:ascii="Lucida Sans Unicode"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tournaments</w:t>
                    </w:r>
                    <w:r>
                      <w:rPr>
                        <w:rFonts w:ascii="Lucida Sans Unicode"/>
                        <w:spacing w:val="32"/>
                        <w:sz w:val="16"/>
                      </w:rPr>
                      <w:t>  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|</w:t>
                    </w:r>
                    <w:r>
                      <w:rPr>
                        <w:rFonts w:ascii="Lucida Sans Unicode"/>
                        <w:spacing w:val="32"/>
                        <w:sz w:val="16"/>
                      </w:rPr>
                      <w:t>  </w:t>
                    </w:r>
                    <w:r>
                      <w:rPr>
                        <w:rFonts w:ascii="Calibri"/>
                        <w:b/>
                        <w:spacing w:val="-6"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6"/>
                        <w:sz w:val="19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6"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6"/>
                        <w:sz w:val="19"/>
                      </w:rPr>
                      <w:t>283</w:t>
                    </w:r>
                    <w:r>
                      <w:rPr>
                        <w:rFonts w:ascii="Calibri"/>
                        <w:b/>
                        <w:spacing w:val="-6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208" w:hanging="174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3" w:hanging="1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6" w:hanging="1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9" w:hanging="1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2" w:hanging="1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5" w:hanging="1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58" w:hanging="1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51" w:hanging="1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5" w:hanging="17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02" w:hanging="174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2" w:hanging="1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5" w:hanging="1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7" w:hanging="1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0" w:hanging="1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2" w:hanging="1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55" w:hanging="1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7" w:hanging="1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0" w:hanging="17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443" w:hanging="410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9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8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7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6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85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23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93" w:hanging="41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65" w:hanging="22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73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6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1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60" w:hanging="22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"/>
      <w:lvlJc w:val="left"/>
      <w:pPr>
        <w:ind w:left="111" w:hanging="112"/>
      </w:pPr>
      <w:rPr>
        <w:rFonts w:hint="default" w:ascii="Symbol" w:hAnsi="Symbol" w:eastAsia="Symbol" w:cs="Symbol"/>
        <w:b w:val="0"/>
        <w:bCs w:val="0"/>
        <w:i w:val="0"/>
        <w:iCs w:val="0"/>
        <w:color w:val="231F20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" w:hanging="1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" w:hanging="1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" w:hanging="1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9" w:hanging="1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" w:hanging="1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" w:hanging="1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4" w:hanging="1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9" w:hanging="11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"/>
      <w:lvlJc w:val="left"/>
      <w:pPr>
        <w:ind w:left="111" w:hanging="112"/>
      </w:pPr>
      <w:rPr>
        <w:rFonts w:hint="default" w:ascii="Symbol" w:hAnsi="Symbol" w:eastAsia="Symbol" w:cs="Symbol"/>
        <w:b w:val="0"/>
        <w:bCs w:val="0"/>
        <w:i w:val="0"/>
        <w:iCs w:val="0"/>
        <w:color w:val="231F20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" w:hanging="1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" w:hanging="1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" w:hanging="1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9" w:hanging="1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" w:hanging="1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" w:hanging="1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4" w:hanging="1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9" w:hanging="11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8" w:hanging="148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8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1" w:hanging="1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2" w:hanging="1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3" w:hanging="1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64" w:hanging="1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5" w:hanging="1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86" w:hanging="1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97" w:hanging="1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9" w:hanging="14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49" w:hanging="321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0" w:hanging="463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4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4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3" w:hanging="4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25" w:hanging="4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26" w:hanging="4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28" w:hanging="4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30" w:hanging="463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8" w:hanging="320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9" w:hanging="46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8"/>
      <w:outlineLvl w:val="3"/>
    </w:pPr>
    <w:rPr>
      <w:rFonts w:ascii="Palatino Linotype" w:hAnsi="Palatino Linotype" w:eastAsia="Palatino Linotype" w:cs="Palatino Linotype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"/>
      <w:ind w:left="28" w:right="42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20" w:lineRule="exact"/>
      <w:ind w:left="443" w:hanging="40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00" w:lineRule="exact"/>
      <w:jc w:val="right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groll@statistik.tu-dortmund.de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yperlink" Target="http://unstats.un.org/unsd/snaama/dnllist.asp" TargetMode="External"/><Relationship Id="rId10" Type="http://schemas.openxmlformats.org/officeDocument/2006/relationships/hyperlink" Target="http://data.worldbank.org/indicator/SP.POP.TOTL" TargetMode="External"/><Relationship Id="rId11" Type="http://schemas.openxmlformats.org/officeDocument/2006/relationships/hyperlink" Target="http://de.fifa.com/worldranking/index.html" TargetMode="External"/><Relationship Id="rId12" Type="http://schemas.openxmlformats.org/officeDocument/2006/relationships/hyperlink" Target="http://www.eloratings.net/" TargetMode="External"/><Relationship Id="rId13" Type="http://schemas.openxmlformats.org/officeDocument/2006/relationships/hyperlink" Target="http://kicker.de/" TargetMode="External"/><Relationship Id="rId14" Type="http://schemas.openxmlformats.org/officeDocument/2006/relationships/hyperlink" Target="http://transfermarkt.de/" TargetMode="External"/><Relationship Id="rId15" Type="http://schemas.openxmlformats.org/officeDocument/2006/relationships/hyperlink" Target="https://en.wikipedia.org/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hyperlink" Target="http://www.betexplorer.com/" TargetMode="External"/><Relationship Id="rId21" Type="http://schemas.openxmlformats.org/officeDocument/2006/relationships/image" Target="media/image5.jpe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jpe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jpeg"/><Relationship Id="rId43" Type="http://schemas.openxmlformats.org/officeDocument/2006/relationships/image" Target="media/image27.png"/><Relationship Id="rId44" Type="http://schemas.openxmlformats.org/officeDocument/2006/relationships/image" Target="media/image28.jpe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png"/><Relationship Id="rId48" Type="http://schemas.openxmlformats.org/officeDocument/2006/relationships/image" Target="media/image32.jpeg"/><Relationship Id="rId49" Type="http://schemas.openxmlformats.org/officeDocument/2006/relationships/image" Target="media/image33.png"/><Relationship Id="rId50" Type="http://schemas.openxmlformats.org/officeDocument/2006/relationships/hyperlink" Target="http://jmlr.org/papers/v17/15-066.html" TargetMode="External"/><Relationship Id="rId51" Type="http://schemas.openxmlformats.org/officeDocument/2006/relationships/hyperlink" Target="http://www.sciencedirect.com/science/article/pii/S0169207017300018" TargetMode="External"/><Relationship Id="rId52" Type="http://schemas.openxmlformats.org/officeDocument/2006/relationships/hyperlink" Target="https://CRAN.R-project.org/package%3Dmboost" TargetMode="External"/><Relationship Id="rId53" Type="http://schemas.openxmlformats.org/officeDocument/2006/relationships/hyperlink" Target="http://dx.doi.org/10.1002/j.1538-7305.1956.tb03809.x" TargetMode="External"/><Relationship Id="rId54" Type="http://schemas.openxmlformats.org/officeDocument/2006/relationships/hyperlink" Target="https://doi.org/10.1177/1471082X18817650" TargetMode="External"/><Relationship Id="rId55" Type="http://schemas.openxmlformats.org/officeDocument/2006/relationships/hyperlink" Target="https://onlinelibrary.wiley.com/doi/abs/10.1111/j.1467-9574.2007.00368.x" TargetMode="External"/><Relationship Id="rId56" Type="http://schemas.openxmlformats.org/officeDocument/2006/relationships/hyperlink" Target="https://www.R-project.org/" TargetMode="External"/><Relationship Id="rId57" Type="http://schemas.openxmlformats.org/officeDocument/2006/relationships/hyperlink" Target="https://doi.org/10.1177/1471082X18799934" TargetMode="External"/><Relationship Id="rId5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2026-05-31T10:28:14Z</dcterms:created>
  <dcterms:modified xsi:type="dcterms:W3CDTF">2026-05-31T10:28:14Z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2019-10-15T00:00:00Z</vt:filetime>
  </property>
  <property fmtid="{D5CDD505-2E9C-101B-9397-08002B2CF9AE}" pid="3" name="Creator">
    <vt:lpwstr>LaTeX with hyperref -- with 2017/09/19 v2.00 De Gruyter layout</vt:lpwstr>
  </property>
  <property fmtid="{D5CDD505-2E9C-101B-9397-08002B2CF9AE}" pid="4" name="LastSaved">
    <vt:filetime>2026-05-31T00:00:00Z</vt:filetime>
  </property>
  <property fmtid="{D5CDD505-2E9C-101B-9397-08002B2CF9AE}" pid="5" name="PTEX.Fullbanner">
    <vt:lpwstr>This is MiKTeX-pdfTeX 2.9.6870 (1.40.19)</vt:lpwstr>
  </property>
  <property fmtid="{D5CDD505-2E9C-101B-9397-08002B2CF9AE}" pid="6" name="Producer">
    <vt:lpwstr>3-Heights(TM) PDF Security Shell 4.8.25.2 (http://www.pdf-tools.com)</vt:lpwstr>
  </property>
</Properties>
</file>