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TD Bank Group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C34"/>
          <w:sz w:val="20"/>
          <w:szCs w:val="20"/>
        </w:rPr>
        <w:t xml:space="preserve">MCC Team — FCRM Risk Assessment FY2025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Audit Summary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0D2B25"/>
          <w:sz w:val="38"/>
          <w:szCs w:val="38"/>
        </w:rPr>
        <w:t xml:space="preserve">How We Work — FY2025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FFCC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34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Risk Assessment FY2025: How We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34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FCRM Enterprise Risk Assessment Reporting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34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34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34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1LOD, 2LOD, 3LOD (Internal Audit), and Regulatory Reviewers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34"/>
                <w:sz w:val="18"/>
                <w:szCs w:val="18"/>
              </w:rPr>
              <w:t xml:space="preserve">System of Record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Jira (FY25 RA CYCLE - DATA) + GitHub + SharePoint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Purpose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provides a plain-language summary of how the MCC Team delivers the FY2025 Anti-Money Laundering (AML) and Sanctions Risk Assessment. It is intended to give audit reviewers a complete picture of our processes, controls, team structure, systems of record, and where evidence can be found.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document answers five core audit questions for every process we own: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What is the process or control?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Who owns it, and how is segregation of duties maintained?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What happens at each step, including pre-requisites and outputs?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What evidence is generated?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is the evidence stored?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Scope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MCC Team is responsible for data delivery only — sourcing, extracting, transforming, and delivering metric values for the annual Risk Assessment cycle. Business logic and methodology decisions are owned and approved by First Line (1LOD).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2.1  Work Packages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1300"/>
        <w:gridCol w:w="1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 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Assessable Units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Jira Stories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Inherent Risk BDEs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1,820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WP-02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Inherent Risk Supplemental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WP-03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Control Assessment Metrics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WP-04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ABAC (Anti-Bribery Anti-Corruption)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86 metrics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35 AUs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2,240 instances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2.2  Risk Categories Covered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Customer 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Products &amp; Services 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Transaction Volume &amp; 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Account Originations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Geographic Presence / Emerging Risk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Control Assessment (KYC, Investigation, Reporting)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Anti-Bribery Anti-Corruption (ABAC)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2.3  Key Constraints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 quality &lt; 95% and not provided by business → Inherent Risk factor = "Not Available"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 marked "Exempt" → MCC team cannot write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 "Not Applicable" to unit's model → MCC team cannot write technical queries (e.g., CTR/LCTR is N/A for units with no cash in/out)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Team Structure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Processes Owned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Amandeep Singh Arora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Delivery Process (Steps 0–4), Data Sourcing &amp; Lineage (Steps 5–7)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Karthik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Delivery Process (Steps 5–8), Data Sourcing &amp; Lineage (Steps 1–4)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Sujai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Validation &amp; Quality Assurance (all steps 1–8)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Patty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Governance (Steps 1–4), Access Control &amp; Security (Steps 1–3)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Tom Wu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Governance (Steps 5–8), Change Management (all steps)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Richard 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SOW ownership, weekly scope updates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Segregation of duties: Reviewers cannot be the same individual as the preparer. All approvals require a Team Lead or Product Owner, independent of the change requester.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Systems of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Lives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Jira (FY25 RA CYCLE - 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Primary system of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metric stories, workflow state transitions, decision logs, blockers, approvals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SharePoint (FCRM Risk Assessment Interactive Site)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Document &amp; evidence storage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SOPs, process docs, evidence artifacts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 AZ (Canada Analytical Zone)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storage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Extracted datasets (.csv, .parquet), ADIDO data, CDE logic query output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Rahona (SRZ/CZ)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Source data warehouse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 data sources — data pulled to AZ on 1 November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Business-managed files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73 data sources from ERA and business point of contacts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Databricks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Single query environment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notebooks and queries — no DEV/PROD split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GitHub (TD-Universe/RAFY2025_CA)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Query version control &amp; audit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Finalized query files with Jira ticket IDs in commit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Excel Mastersheet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Authoritative output record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Final metric results per AU, updated after each validated Databricks query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SOW (Scope Statement of Work Live.docx)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Scope reference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Weekly scope, metric definitions, AU mapping, assumptions &amp; decisions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Processes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5.1  Delivery Process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SOP: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Delivery Process for AML v2.1  |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SharePoint: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01 - Delivery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1200"/>
        <w:gridCol w:w="2880"/>
        <w:gridCol w:w="22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Key Actions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Artifacts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Intake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Amandeep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Raise intake with purpose, AUs in scope, expected output and timelines. Identify CDEs (ERA/FCRM/Business). Initial review (1a/1b/BAs). IR review and challenge with core business.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DCT, Jira ticket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Scope / Requirement Definition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Amandeep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Identify CDEs required to close RA FY2025 cycle. Deter ML/TF/sanctions misuse.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SOW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Data Acquisition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Amandeep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Source from Rahona (SRZ/CZ) and ADIDO. Data pulled to AZ 1 Nov 2025. Validate integrity and completeness.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DCT, Notebooks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Logic Development (Build)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Amandeep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Define, document, implement business and technical rules. CDE identification, business definition, source data mapping.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DCT, Notebooks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Technical Specification (Build)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Amandeep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Document CDE specs, source systems, source tables/columns, business definition, criticality.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DCT, Tech Spec Doc (in progress)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Output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Karthik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Validate output against expected results. Cross-check with source data. Verify format meets regulatory requirements.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DCT, Static Sheet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Karthik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Obtain PO Concurrence. Transition Jira to PO APPROVED. Independent reviewer required.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Evidence folder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Karthik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Deploy metric outputs. Record deployment. Confirm successful release.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Evidence folder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Delivery / Document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Karthik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Deliver final metric outputs. Document results. Store in IRAT.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Evidence folder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0"/>
          <w:szCs w:val="20"/>
        </w:rPr>
        <w:t xml:space="preserve">Jira States: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565C0"/>
          <w:sz w:val="18"/>
          <w:szCs w:val="18"/>
        </w:rPr>
        <w:t xml:space="preserve">BUSINESS LOGIC DESIGN DEF → DATA SOURCE(S) IDENTIFIED → DATA PROVISIONED IN AZ → BUILD IN PROGRESS (PART) → BUILD IN PROGRESS (FULL) → BUILD COMPLETE → AU REVIEW APPROVAL → PO CONCURRENCE → PO APPROVED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Evidence path: 04 Metric Documentation &gt; METRIC RA TEAM - 2026 &gt; 01 - Delivery Process &gt; Evidence  |  Files: Metric (JIRA) exports (x2), RAID Log Export.xls — uploaded by Amandeep, April 15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5.2  Validation &amp; Quality Assurance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SOP: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QA &amp; Governance Standard v2.1  |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SharePoint: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02 - Validation &amp;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Execution Gating Rule: A ticket cannot transition to BUILD IN PROGRESS or BUILD COMPLETE until all prerequisite logic, privacy, and data QA checks (Steps 3–7) are cleared.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1200"/>
        <w:gridCol w:w="2880"/>
        <w:gridCol w:w="22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Key Actions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Artifacts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Validation Planning &amp; Decision Traceability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Sujai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Define structured approach. Identify datasets, target systems, expected outputs per WP. Used when decisions are high-risk or defensibility for audits is needed.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Validation Plan Document, Risk Assessment Matrix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Decision &amp; Assumption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Sujai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All business logic decisions logged in Jira (BUSINESS LOGIC DESIGN DEF + BUSINESS LOGIC SEMANTIC). Assumptions logged in METRIC DEFINITION CLARIFICATION or BAU CDE DOCUMENTATION.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Jira tickets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Data Quality Checks &amp; Sourcing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Sujai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Completeness (no missing/null critical fields), data type issues (date format, masked fields), eliminate duplicates. Accuracy: validate against source (95% threshold). Consistency &amp; Uniqueness across AU populations. Sourcing lineage tracked via DATA SOURCE(S) IDENTIFIED and DAC OR ADIDO LOAD PROCESS Jira states.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DQ check output files, profiling reports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Reconciliation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Sujai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BAs provide numbers + Dev Team provides numbers → DCT/Static Sheet reconciles → IRAT. Reconcile record counts, validate financial metrics, identify and investigate variances.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Reconciliation Reports, Variance Analysis Logs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Reasonability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Sujai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Trend &amp; Outlier Analysis across Assessment Cycle. Threshold Validation. Methodology Alignment: compare current hard-data against historical proxy data/questionnaires to identify methodology shifts.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Reasonability analysis report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Peer Review &amp; Compliance Checks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Sujai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Assign independent reviewer. Privacy compliance: PIA BUILD → WITH PRIVACY TEAM → PIA APPROVED before final data execution. Document review comments. Jira transitions to AU REVIEW APPROVAL.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Peer review sign-off, AU REVIEW APPROVAL Jira state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Output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Sujai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Pre-Execution Check: verify format, structure, key calculations against regulatory requirements. Execution gating: cannot proceed to BUILD states until Steps 3–7 cleared.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Output verification report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Sign-Off, Risk Acceptance &amp; Decommissioning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Sujai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Formal Approval Gates: PO CONCURRENCE → PO APPROVED. Risk Acceptance: data below threshold → NOT AVAILABLE → higher risk rating for AU. Decommissioning: NO LONGER REQUIRED or NOT APPLICABLE.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Signed approval record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Current status: All Validation &amp; QA evidence artifacts are MISSING — Sujai to produce.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5.3  Data Sourcing &amp; Lineage Management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SOP: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 Sourcing and Lineage for AML Process v2.1  |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SharePoint: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03 - Data Sourcing &amp; Lineage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1200"/>
        <w:gridCol w:w="2880"/>
        <w:gridCol w:w="22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Key Actions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Artifacts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Source Identification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Karthik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Obtain business requirements, metric definitions and SOW. Create Master Data Source Sheet per metric. Collaborate with business stakeholders.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Master_Data_source_FY2025_Segment.xlsx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Access Enablement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Karthik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Initiate PIA per data source. Submit access requests. Track and follow up on approvals. Maintain records of access permissions and compliance checks.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2025 PIA Approval Emails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Data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Karthik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Connect to Rahona (20 sources) and ADIDO (73 sources). Extract relevant data fields. Store in CA AZ. Validate integrity and completeness post-extraction.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2025 ADIDO Load Files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Data Understanding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Karthik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Create database views or data models. Profile datasets. Document data definitions, data types, key attributes. Identify and address data quality issues.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2025 Approved Metadata Templates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Lineage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Amandeep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Define scope across AUs/Segments for all CDEs. Map data flow. Document transformations. Map CDEs from source to target (Point of Consumption).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WIP — MCC team does not have this yet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Refresh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Amandeep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On-demand refresh (not fixed schedule). Document all refresh activities. Validate data integrity after each refresh.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Data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Amandeep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Follow data retention policy for datasets stored in AZ environment. Periodically review organizational and regulatory requirements.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No defined retention policy — datasets stored in CA AZ without a defined retention period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Data retention note: Currently no defined retention policy MCC team is aware of — datasets are stored in CA AZ without a defined retention period. This is an open gap being monitored.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5.4  Governance, Decision &amp; Issue Management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SOP: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QA &amp; Governance Standard v2.1  |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SharePoint: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04 - Governance &amp; Issue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1200"/>
        <w:gridCol w:w="2880"/>
        <w:gridCol w:w="22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Key Actions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Artifacts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Decision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Patty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All business logic, scoping, and methodological decisions captured in Jira. Unlogged out-of-band decisions not permitted. Ticket must be in BUSINESS LOGIC DESIGN DEF and BUSINESS LOGIC SEMANTIC states.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Jira tickets — Evidence folder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Assumption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Patty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Ambiguities, default thresholds, or proxy data assumptions formally documented. Resolved in METRIC DEFINITION CLARIFICATION or BAU CDE DOCUMENTATION state.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Jira tickets — Evidence folder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Issue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Patty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Immediate transition to BLOCKED + RAID log entry (Risks, Assumptions, Issues, Dependencies).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RAID Log, Jira BLOCKED ticket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Severity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Patty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P1 = critical data gaps, P2 = systemic failures, P3 = localized logic discrepancies.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RAID Log with severity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Escalation Pathways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Developer → Team Lead → Project Manager → Business Stakeholders / 2LOD. All escalations documented in Jira and RAID log — verbal escalations not sufficient.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Jira comments, 2LOD notification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Resolution &amp; Unblocking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Issue formally resolved only when marked Closed in RAID log. Only then may Jira ticket leave BLOCKED and proceed to READY FOR FINAL REVIEW.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RAID log closure, Jira state transition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Risk Acceptance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Data below threshold → formally risk-accepted by all key stakeholders → NOT AVAILABLE Jira state → triggers higher risk rating for impacted AU (prevents artificial suppression of Inherent Risk).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Risk acceptance record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Decommissioning &amp; Sign-Off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Formal Approval Gates: PO CONCURRENCE → PO APPROVED. Retired metrics/AUs → NO LONGER REQUIRED or NOT APPLICABLE (historical traceability maintained).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Jira state transitions, SOW change log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Current status: All Governance evidence exists.  Evidence path: 04 Metric Documentation &gt; METRIC RA TEAM - 2026 &gt; 04 - Governance &amp; Issue Mgmt &gt; Evidence  |  Files: Metric (JIRA) exports (x2), RAID Log Export.xls — uploaded by Tom Wu, April 15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5.5  Access Control &amp; Security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SOP: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Access Control SOP  |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SharePoint: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05 - Access Control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1200"/>
        <w:gridCol w:w="2880"/>
        <w:gridCol w:w="22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Key Actions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Artifacts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PIA Initiation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Patty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Initiate PIA per data source. PIA BUILD → WITH PRIVACY TEAM → PIA APPROVED before final data execution.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Canada Privacy Impact Assessment (PIA)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Access Request &amp;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Patty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Submit access requests for all required systems. Track and follow up on approvals. Maintain records for audit.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Request PIA for AZ Load; DAC Submitted PIAs Canada; ADIDO SST Data FY2025 CA; Jira — Canada PIA Request 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Access Control 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Patty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Maintain access control matrix. Document who has access to which systems. Document segregation of duties.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Canada Foundational Tracker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Current status: All Access Control evidence exists.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4"/>
          <w:szCs w:val="24"/>
        </w:rPr>
        <w:t xml:space="preserve">5.6  Change Management &amp; Version Control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SOP: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Change Management and Version Control v1.1  |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SharePoint: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06 - Change Management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3C34"/>
          <w:sz w:val="20"/>
          <w:szCs w:val="20"/>
        </w:rPr>
        <w:t xml:space="preserve">Developer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Databricks (write/run/validate query) → SharePoint (save query doc) → Excel mastersheet (update results) → GitHub (push final query as audit record — not deployment)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Governance rule: All business logic and methodology decisions must be formally captured in Jira. Unlogged decisions cannot be considered authoritative and will be flagged as audit findings.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1200"/>
        <w:gridCol w:w="2880"/>
        <w:gridCol w:w="22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Key Actions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Artifacts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Change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Raise Jira ticket before any Databricks work. Ticket must reach BUSINESS LOGIC DESIGN DEF before work begins. Document change description, impacted metrics/AUs, rationale.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Jira change ticket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Impact Assessment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Assess impact on metrics, AUs, and mastersheet outputs. All findings documented in Jira ticket — not email or chat. Flag re-validation needed.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Impact assessment notes in Jira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Change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Team Lead or Product Owner sign-off. Approver must be independent of change requester. Recorded via PO CONCURRENCE Jira state + approver comment.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Approved Jira ticket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Build in Databricks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Write or modify query in Databricks (single environment — no DEV/PROD). Run query. Validate output results against expected values and prior cycle.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Validated query results in Databricks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Result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Copy validated results into Excel mastersheet. Get independent reviewer sign-off. Document in Jira (date, who ran, what changed). Transition to PO APPROVED.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Updated Excel mastersheet — SharePoint: 06 Change Management / Evidence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Push Query to Git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Push final query file to GitHub with Jira ticket ID in commit message. Git is the audit record — not used for deployment.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https://github.com/TD-Universe/RAFY2025_CA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Scope Change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 Wu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Log all scope changes in SOW v1.32. Cadence: Thu → Fri → Mon → Tue (Jira Kanban updated).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Scope Statement of Work (Live).docx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Current status: All Change Management evidence exists.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6. Evidence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80"/>
        <w:gridCol w:w="3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Primary Evidence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SharePoint 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Exists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DCT, Jira exports, RAID Log Export.xls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01 - Delivery Process / 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Validation &amp; 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 Missing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DQ outputs, reconciliation reports, peer review sign-offs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02 - Validation &amp; QA / Evidence — to be produced by Sujai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Sourcing &amp; Lineage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🟡 Partial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Master data source sheet, PIA records, ADIDO load files, metadata templates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03 - Data Sourcing &amp; Lineage / Evidence — Lineage WIP, Retention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Governance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Exists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Jira exports (x2), RAID Log Export.xls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04 - Governance &amp; Issue Mgmt / 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Access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Exists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PIA approvals, Canada Foundational Tracker, PIA Request 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05 - Access Control / 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Change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✅ Exists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Jira tickets, Databricks outputs, Excel mastersheet, GitHub commit history, SOW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06 - Change Management / Evidence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7. SharePoint 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All audit documentation is stored in FCRM Risk Assessment Interactive Site under: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A3C34"/>
          <w:sz w:val="20"/>
          <w:szCs w:val="20"/>
        </w:rPr>
        <w:t xml:space="preserve">04 Metric Documentation &gt; METRIC RA TEAM - 2026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00 - Audit Navigation  ← Start here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Evidence Tracker, Audit Summary, Scope Statement of Work (Live).docx, FCRM Master Process Inventory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01 - Delivery Process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Standards: Delivery Process SOP v2.1  |  Evidence: Jira exports, RAID Log Export.xls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02 - Validation &amp; QA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Standards: QA &amp; Governance SOP v2.1, Output Validation Doc v1.1  |  Evidence: ⚠️ Missing — Sujai to produce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03 - Data Sourcing &amp; Lineage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Standards: Data Sourcing &amp; Lineage SOP v2.1  |  Evidence: Master Data Source Sheet, PIA Emails, ADIDO Load Files, Metadata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04 - Governance &amp; Issue Mgmt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Standards: QA &amp; Governance SOP v2.1  |  Evidence: Jira exports, RAID Log Export.xls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05 - 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Standards: Access Control SOP  |  Evidence: PIA records, Canada Foundational Tracker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06 - Change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Standards: Change Management SOP v1.1  |  Evidence: Excel mastersheet, Jira tickets, SOW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07 - Process Flow Diagrams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Delivery Process PPT, Peer Review PPT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08 - Archive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Previous versions of all documents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8. Audit Navigation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Audit 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 to Look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What metrics are in scope?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Scope Statement of Work (Live).docx — SharePoint: 00 - Audit Navigation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What is the full delivery process?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01 - Delivery Process / Standards / Delivery Process SOP v2.1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When was data pulled from Rahona?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November 2025 — Delivery Process SOP v2.1, Section Data Acquisition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Who approved each metric?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Jira — filter by PO APPROVED state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Were any metrics blocked?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Jira — filter by BLOCKED (49 active) + RAID Log Export.xls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How was data quality validated?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02 - Validation &amp; QA / Evidence  ⚠️ in progress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How was reconciliation done?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BAs + Dev Team → DCT/Static Sheet → IRAT — see QA &amp; Governance SOP v2.1 Section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Where did the data come from?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Master_Data_source_FY2025_Segment.xlsx + 2025 ADIDO Load Files — SharePoint: 03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How were PIAs handled?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Canada PIA Request Status (Jira) + DAC Submitted PIAs Canada + 2025 PIA Approval Emails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Who has access to what?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Canada Foundational Tracker — SharePoint: 05 - Access Control / Evidence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How were queries version-controlled?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https://github.com/TD-Universe/RAFY2025_CA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Where are final metric results?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Excel Mastersheet — SharePoint: 06 - Change Management / Evidence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How were scope changes managed?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SOW weekly change log + Jira Kanban — SharePoint: 00 - Audit Navigation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Where are process flow diagrams?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SharePoint: 07 - Process Flow Diagrams — Delivery Process PPT, Peer Review PPT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9. Current Gaps &amp; In-Progress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3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Validation &amp; QA evidence (all 8 steps)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Sujai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DQ outputs, reconciliation reports, peer review sign-offs not yet produced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Lineage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🟡 WIP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Amandeep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End-to-end lineage docs per AU in progress — MCC team does not have this yet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Refresh Management evidence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Amandeep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 artifact yet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Retention formal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 No formal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Amandeep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Datasets stored in CA AZ without defined retention period — MCC team is aware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Spec 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🟡 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Amandeep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MCC team working on it — DCT exists as interim artifact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Governance Evidence item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❌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Tom Wu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RAID Log Export.xls is item 1 — item 2 in evidence list is blank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10. Key Numbers (FY2025)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Total Work Packages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Total Metric Definitions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Total Assessable Units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Total Metric Instances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2,240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Jira Stories — BUILD 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754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Jira Stories — BLOCKED (active)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RAID Log 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Rahona Data 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ADIDO Data 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Rahona Data Pull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November 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GitHub Repository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TD-Universe/RAFY2025_CA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11. Document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SharePoint Location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Audit Summary (this document)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00 - Audit Navigation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Scope Statement of Work (Live)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v1.32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00 - Audit Navigation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FCRM Master Process Inventory FY2025.xlsx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00 - Audit Navigation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Evidence Tracker FY2025.xlsx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00 - Audit Navigation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Delivery Process SOP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01 - Delivery Process / Standards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&amp; Governance Standard SOP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02 - Validation &amp; QA / Standards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Output Validation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02 - Validation &amp; QA / Standards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Approvals 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02 - Validation &amp; QA / Standards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 Sourcing &amp; Lineage SOP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v2.1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03 - Data Sourcing &amp; Lineage / Standards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Access Control SOP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05 - Access Control / Standards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Change Management SOP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06 - Change Management / Standards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Process Flow Diagrams (PPT)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current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07 - Process Flow Diagrams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Document Owner: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FCRM Enterprise Risk Assessment Reporting Team   |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Effective: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April 2026   |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1.2   |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Internal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v1.2  |  April 2026  |  Internal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0D2B25"/>
        <w:sz w:val="16"/>
        <w:szCs w:val="16"/>
      </w:rPr>
      <w:t xml:space="preserve">FCRM Risk Assessment FY2025</w:t>
    </w:r>
    <w:r>
      <w:rPr>
        <w:rFonts w:ascii="Arial" w:cs="Arial" w:eastAsia="Arial" w:hAnsi="Arial"/>
        <w:color w:val="888888"/>
        <w:sz w:val="16"/>
        <w:szCs w:val="16"/>
      </w:rPr>
      <w:t xml:space="preserve">	Audit Summary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C3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2026-04-30T16:10:01.894Z</dcterms:created>
  <dcterms:modified xsi:type="dcterms:W3CDTF">2026-04-30T16:10:01.894Z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