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6CC8" w14:textId="44DE84E0" w:rsidR="00834A54" w:rsidRDefault="00A21D34" w:rsidP="00FD39A5">
      <w:pPr>
        <w:rPr>
          <w:b/>
          <w:bCs/>
        </w:rPr>
      </w:pPr>
      <w:r>
        <w:rPr>
          <w:b/>
          <w:bCs/>
        </w:rPr>
        <w:t xml:space="preserve">Dokumentation: </w:t>
      </w:r>
      <w:proofErr w:type="spellStart"/>
      <w:r w:rsidR="00FD39A5">
        <w:rPr>
          <w:b/>
          <w:bCs/>
        </w:rPr>
        <w:t>Querungsprofil</w:t>
      </w:r>
      <w:proofErr w:type="spellEnd"/>
      <w:r w:rsidR="00FD39A5">
        <w:rPr>
          <w:b/>
          <w:bCs/>
        </w:rPr>
        <w:t>-Tool</w:t>
      </w:r>
      <w:r w:rsidR="00A5261A">
        <w:rPr>
          <w:b/>
          <w:bCs/>
        </w:rPr>
        <w:t xml:space="preserve"> (</w:t>
      </w:r>
      <w:proofErr w:type="gramStart"/>
      <w:r w:rsidR="00A5261A">
        <w:rPr>
          <w:b/>
          <w:bCs/>
        </w:rPr>
        <w:t>QGIS Plugin</w:t>
      </w:r>
      <w:proofErr w:type="gramEnd"/>
      <w:r w:rsidR="00A5261A">
        <w:rPr>
          <w:b/>
          <w:bCs/>
        </w:rPr>
        <w:t>)</w:t>
      </w:r>
    </w:p>
    <w:p w14:paraId="200BA12F" w14:textId="4B0C5327" w:rsidR="00DB5F56" w:rsidRDefault="00A21D34" w:rsidP="00FD39A5">
      <w:r w:rsidRPr="00A21D34">
        <w:t>Version: 0.1 (Stand: Oktober 2026)</w:t>
      </w:r>
      <w:r>
        <w:br/>
      </w:r>
      <w:r w:rsidRPr="00A21D34">
        <w:t>Autorin: Yolanda Seifert</w:t>
      </w:r>
    </w:p>
    <w:p w14:paraId="2A7A106D" w14:textId="77777777" w:rsidR="00A21D34" w:rsidRPr="00A21D34" w:rsidRDefault="00A21D34" w:rsidP="00FD39A5"/>
    <w:p w14:paraId="42826837" w14:textId="759D88B2" w:rsidR="00DB5F56" w:rsidRPr="00834A54" w:rsidRDefault="00DB5F56" w:rsidP="00FD39A5">
      <w:r>
        <w:rPr>
          <w:b/>
          <w:bCs/>
        </w:rPr>
        <w:t>Problem</w:t>
      </w:r>
      <w:r w:rsidR="00A21D34">
        <w:rPr>
          <w:b/>
          <w:bCs/>
        </w:rPr>
        <w:t>:</w:t>
      </w:r>
    </w:p>
    <w:p w14:paraId="7F147B3C" w14:textId="7A636060" w:rsidR="00DB5F56" w:rsidRPr="00DB5F56" w:rsidRDefault="00DB5F56" w:rsidP="00DB5F56">
      <w:r w:rsidRPr="00DB5F56">
        <w:t>Seitenprofile für Bohrungs-Querungen (</w:t>
      </w:r>
      <w:r w:rsidR="00FA3F5D">
        <w:t xml:space="preserve">z.B. </w:t>
      </w:r>
      <w:r w:rsidRPr="00DB5F56">
        <w:t>Bach, Gleis) werden bisher manuell erstellt. Das Geländeprofil wird aus QGIS exportiert, die Bohrkurve und die Tiefenangaben werden von Hand eingezeichnet</w:t>
      </w:r>
      <w:r>
        <w:t xml:space="preserve"> und es existiert kein</w:t>
      </w:r>
      <w:r w:rsidRPr="00DB5F56">
        <w:t xml:space="preserve"> einheitliches Layout</w:t>
      </w:r>
      <w:r>
        <w:t>.</w:t>
      </w:r>
    </w:p>
    <w:p w14:paraId="7A70AD8B" w14:textId="3791FB9E" w:rsidR="00DB5F56" w:rsidRPr="00DB5F56" w:rsidRDefault="00DB5F56" w:rsidP="00DB5F56">
      <w:pPr>
        <w:rPr>
          <w:b/>
          <w:bCs/>
        </w:rPr>
      </w:pPr>
      <w:r w:rsidRPr="00DB5F56">
        <w:rPr>
          <w:b/>
          <w:bCs/>
        </w:rPr>
        <w:t>Lösung</w:t>
      </w:r>
      <w:r w:rsidR="00A21D34">
        <w:rPr>
          <w:b/>
          <w:bCs/>
        </w:rPr>
        <w:t>:</w:t>
      </w:r>
    </w:p>
    <w:p w14:paraId="757CAC6F" w14:textId="1005EF91" w:rsidR="00834A54" w:rsidRPr="00F02AB0" w:rsidRDefault="00DB5F56" w:rsidP="00834A54">
      <w:pPr>
        <w:rPr>
          <w:b/>
          <w:bCs/>
        </w:rPr>
      </w:pPr>
      <w:r w:rsidRPr="00DB5F56">
        <w:t>Das Plugin „</w:t>
      </w:r>
      <w:proofErr w:type="spellStart"/>
      <w:r w:rsidRPr="00DB5F56">
        <w:t>Querungsprofil</w:t>
      </w:r>
      <w:proofErr w:type="spellEnd"/>
      <w:r w:rsidRPr="00DB5F56">
        <w:t xml:space="preserve"> </w:t>
      </w:r>
      <w:proofErr w:type="spellStart"/>
      <w:r w:rsidRPr="00DB5F56">
        <w:t>tool</w:t>
      </w:r>
      <w:proofErr w:type="spellEnd"/>
      <w:r w:rsidRPr="00DB5F56">
        <w:t xml:space="preserve">“ öffnet in QGIS ein Fenster und berechnet aus einer </w:t>
      </w:r>
      <w:proofErr w:type="spellStart"/>
      <w:r w:rsidRPr="00DB5F56">
        <w:t>Querungslinie</w:t>
      </w:r>
      <w:proofErr w:type="spellEnd"/>
      <w:r w:rsidRPr="00DB5F56">
        <w:t xml:space="preserve"> und einem DGM das Geländeprofil, den </w:t>
      </w:r>
      <w:proofErr w:type="spellStart"/>
      <w:r w:rsidRPr="00DB5F56">
        <w:t>Querungspunkt</w:t>
      </w:r>
      <w:proofErr w:type="spellEnd"/>
      <w:r w:rsidRPr="00DB5F56">
        <w:t xml:space="preserve"> und die Bohrtrasse. Per Klick füllt es eine</w:t>
      </w:r>
      <w:r w:rsidR="00FA07B1">
        <w:t>,</w:t>
      </w:r>
      <w:r w:rsidRPr="00DB5F56">
        <w:t xml:space="preserve"> </w:t>
      </w:r>
      <w:r w:rsidR="00FA07B1">
        <w:t>mit dem Plugin gelieferte,</w:t>
      </w:r>
      <w:r w:rsidRPr="00DB5F56">
        <w:t xml:space="preserve"> Layout-Vorlage (A4 oder A3) mit Übersichtskarte und Profil.</w:t>
      </w:r>
    </w:p>
    <w:p w14:paraId="2C121EA1" w14:textId="77777777" w:rsidR="00693129" w:rsidRPr="00693129" w:rsidRDefault="00FD39A5" w:rsidP="00FA682C">
      <w:pPr>
        <w:rPr>
          <w:b/>
          <w:bCs/>
        </w:rPr>
      </w:pPr>
      <w:r w:rsidRPr="00693129">
        <w:rPr>
          <w:b/>
          <w:bCs/>
        </w:rPr>
        <w:t xml:space="preserve">Voraussetzung: </w:t>
      </w:r>
    </w:p>
    <w:p w14:paraId="3B4FEDEC" w14:textId="13BFA52A" w:rsidR="00693129" w:rsidRDefault="00693129" w:rsidP="00D06AE6">
      <w:pPr>
        <w:pStyle w:val="Listenabsatz"/>
        <w:numPr>
          <w:ilvl w:val="0"/>
          <w:numId w:val="17"/>
        </w:numPr>
      </w:pPr>
      <w:r w:rsidRPr="00693129">
        <w:t>DGM als Raster</w:t>
      </w:r>
      <w:r>
        <w:t>-Layer</w:t>
      </w:r>
      <w:r w:rsidRPr="00693129">
        <w:t xml:space="preserve"> </w:t>
      </w:r>
      <w:r>
        <w:t xml:space="preserve">für das entsprechende Gebiet, </w:t>
      </w:r>
      <w:r w:rsidRPr="00693129">
        <w:t>mit Höhen in Metern</w:t>
      </w:r>
    </w:p>
    <w:p w14:paraId="5D06A42E" w14:textId="77777777" w:rsidR="00F02AB0" w:rsidRPr="00693129" w:rsidRDefault="00F02AB0" w:rsidP="00F02AB0"/>
    <w:p w14:paraId="18BADD64" w14:textId="557F4EFC" w:rsidR="00C63145" w:rsidRPr="00693129" w:rsidRDefault="00693129" w:rsidP="00FA682C">
      <w:pPr>
        <w:rPr>
          <w:b/>
          <w:bCs/>
        </w:rPr>
      </w:pPr>
      <w:r w:rsidRPr="00693129">
        <w:rPr>
          <w:b/>
          <w:bCs/>
        </w:rPr>
        <w:t>Anleitung</w:t>
      </w:r>
    </w:p>
    <w:p w14:paraId="528FE4BD" w14:textId="0A54952A" w:rsidR="00693129" w:rsidRDefault="00693129" w:rsidP="00693129">
      <w:pPr>
        <w:pStyle w:val="Listenabsatz"/>
        <w:numPr>
          <w:ilvl w:val="0"/>
          <w:numId w:val="4"/>
        </w:numPr>
      </w:pPr>
      <w:proofErr w:type="spellStart"/>
      <w:r w:rsidRPr="00693129">
        <w:rPr>
          <w:b/>
          <w:bCs/>
        </w:rPr>
        <w:t>Querungsprofil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 w:rsidRPr="00693129">
        <w:rPr>
          <w:b/>
          <w:bCs/>
        </w:rPr>
        <w:t>ool</w:t>
      </w:r>
      <w:proofErr w:type="spellEnd"/>
      <w:r>
        <w:rPr>
          <w:b/>
          <w:bCs/>
        </w:rPr>
        <w:t xml:space="preserve"> P</w:t>
      </w:r>
      <w:r w:rsidRPr="00693129">
        <w:rPr>
          <w:b/>
          <w:bCs/>
        </w:rPr>
        <w:t>lugin als ZIP installieren:</w:t>
      </w:r>
      <w:r w:rsidRPr="00CF6AB6">
        <w:t xml:space="preserve"> In QGIS </w:t>
      </w:r>
      <w:r>
        <w:t>unter</w:t>
      </w:r>
      <w:r w:rsidRPr="00CF6AB6">
        <w:t xml:space="preserve"> Erweiterungen -&gt; </w:t>
      </w:r>
      <w:proofErr w:type="gramStart"/>
      <w:r>
        <w:t>Manage</w:t>
      </w:r>
      <w:proofErr w:type="gramEnd"/>
      <w:r>
        <w:t xml:space="preserve"> and </w:t>
      </w:r>
      <w:proofErr w:type="spellStart"/>
      <w:r>
        <w:t>Install</w:t>
      </w:r>
      <w:proofErr w:type="spellEnd"/>
      <w:r>
        <w:t xml:space="preserve"> Plugins</w:t>
      </w:r>
      <w:r w:rsidRPr="00CF6AB6">
        <w:t xml:space="preserve"> -&gt;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ZIP </w:t>
      </w:r>
      <w:r w:rsidR="0053288F" w:rsidRPr="0053288F">
        <w:t>"K:\BER_WLK\Studenten\Yolanda\Projekte\Querprofil_Erstellung\querungsprofil_tool.zip"</w:t>
      </w:r>
    </w:p>
    <w:p w14:paraId="7546F9C1" w14:textId="0AB68A71" w:rsidR="00693129" w:rsidRPr="00D8275D" w:rsidRDefault="00693129" w:rsidP="00693129">
      <w:pPr>
        <w:ind w:left="720"/>
      </w:pPr>
      <w:r w:rsidRPr="00D8275D">
        <w:t>Anschließend unter installierte Plugins</w:t>
      </w:r>
      <w:r w:rsidRPr="00693129">
        <w:t xml:space="preserve">, </w:t>
      </w:r>
      <w:proofErr w:type="spellStart"/>
      <w:r w:rsidRPr="00693129">
        <w:t>Querungsprofil</w:t>
      </w:r>
      <w:proofErr w:type="spellEnd"/>
      <w:r w:rsidRPr="00693129">
        <w:t xml:space="preserve"> </w:t>
      </w:r>
      <w:proofErr w:type="spellStart"/>
      <w:r w:rsidRPr="00693129">
        <w:t>tool</w:t>
      </w:r>
      <w:proofErr w:type="spellEnd"/>
      <w:r>
        <w:rPr>
          <w:b/>
          <w:bCs/>
        </w:rPr>
        <w:t xml:space="preserve"> </w:t>
      </w:r>
      <w:r>
        <w:t xml:space="preserve">mit einem Häkchen </w:t>
      </w:r>
      <w:r w:rsidRPr="00D8275D">
        <w:t>aktivieren</w:t>
      </w:r>
      <w:r w:rsidR="0053288F">
        <w:t>.</w:t>
      </w:r>
    </w:p>
    <w:p w14:paraId="567E0D66" w14:textId="5C69EF8D" w:rsidR="00C63145" w:rsidRDefault="00693129" w:rsidP="00FA682C">
      <w:pPr>
        <w:numPr>
          <w:ilvl w:val="0"/>
          <w:numId w:val="4"/>
        </w:numPr>
      </w:pPr>
      <w:r>
        <w:t xml:space="preserve">Plugin unter Erweiterungen -&gt; </w:t>
      </w:r>
      <w:proofErr w:type="spellStart"/>
      <w:r w:rsidRPr="00693129">
        <w:t>Querungsprofil</w:t>
      </w:r>
      <w:proofErr w:type="spellEnd"/>
      <w:r w:rsidRPr="00693129">
        <w:t xml:space="preserve"> </w:t>
      </w:r>
      <w:proofErr w:type="spellStart"/>
      <w:r w:rsidRPr="00693129">
        <w:t>tool</w:t>
      </w:r>
      <w:proofErr w:type="spellEnd"/>
      <w:r>
        <w:rPr>
          <w:b/>
          <w:bCs/>
        </w:rPr>
        <w:t xml:space="preserve"> </w:t>
      </w:r>
      <w:r>
        <w:t>öffnen und Eingaben vornehmen</w:t>
      </w:r>
    </w:p>
    <w:p w14:paraId="2A7F52F0" w14:textId="5B05F12E" w:rsidR="00FD39A5" w:rsidRDefault="00772122" w:rsidP="00FA682C">
      <w:r w:rsidRPr="00772122">
        <w:lastRenderedPageBreak/>
        <w:drawing>
          <wp:inline distT="0" distB="0" distL="0" distR="0" wp14:anchorId="0E02603C" wp14:editId="3A0D94B8">
            <wp:extent cx="5760720" cy="3571240"/>
            <wp:effectExtent l="0" t="0" r="0" b="0"/>
            <wp:docPr id="1411408248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08248" name="Grafik 1" descr="Ein Bild, das Text, Diagramm, Screensho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FD83" w14:textId="6D8D2508" w:rsidR="00FD39A5" w:rsidRPr="00DB5F56" w:rsidRDefault="00500B91" w:rsidP="00FA682C">
      <w:pPr>
        <w:rPr>
          <w:b/>
          <w:bCs/>
        </w:rPr>
      </w:pPr>
      <w:r w:rsidRPr="00DB5F56">
        <w:rPr>
          <w:b/>
          <w:bCs/>
        </w:rPr>
        <w:t>Eingabe</w:t>
      </w:r>
      <w:r w:rsidR="00DB5F56" w:rsidRPr="00DB5F56">
        <w:rPr>
          <w:b/>
          <w:bCs/>
        </w:rPr>
        <w:t>parameter</w:t>
      </w:r>
      <w:r w:rsidRPr="00DB5F56">
        <w:rPr>
          <w:b/>
          <w:bCs/>
        </w:rPr>
        <w:t>:</w:t>
      </w:r>
    </w:p>
    <w:p w14:paraId="3E48B1DE" w14:textId="1477DDC0" w:rsidR="00500B91" w:rsidRPr="00500B91" w:rsidRDefault="00500B91" w:rsidP="00500B91">
      <w:pPr>
        <w:numPr>
          <w:ilvl w:val="0"/>
          <w:numId w:val="12"/>
        </w:numPr>
      </w:pPr>
      <w:r w:rsidRPr="00500B91">
        <w:rPr>
          <w:b/>
          <w:bCs/>
        </w:rPr>
        <w:t>Linie:</w:t>
      </w:r>
      <w:r w:rsidRPr="00500B91">
        <w:t xml:space="preserve"> </w:t>
      </w:r>
      <w:r>
        <w:t>Falls bereits ein Linie</w:t>
      </w:r>
      <w:r w:rsidR="00693129">
        <w:t>n-Layer</w:t>
      </w:r>
      <w:r>
        <w:t xml:space="preserve"> existiert</w:t>
      </w:r>
      <w:r w:rsidR="00693129">
        <w:t>, der entlang der Querung verläuft</w:t>
      </w:r>
      <w:r>
        <w:t xml:space="preserve">, kann </w:t>
      </w:r>
      <w:r w:rsidR="00693129">
        <w:t>er</w:t>
      </w:r>
      <w:r>
        <w:t xml:space="preserve"> hier ausgewählt werden.</w:t>
      </w:r>
    </w:p>
    <w:p w14:paraId="05DC68F2" w14:textId="1268F153" w:rsidR="00500B91" w:rsidRDefault="00500B91" w:rsidP="00500B91">
      <w:pPr>
        <w:numPr>
          <w:ilvl w:val="0"/>
          <w:numId w:val="12"/>
        </w:numPr>
      </w:pPr>
      <w:r w:rsidRPr="00500B91">
        <w:rPr>
          <w:b/>
          <w:bCs/>
        </w:rPr>
        <w:t>DGM:</w:t>
      </w:r>
      <w:r w:rsidRPr="00500B91">
        <w:t xml:space="preserve"> </w:t>
      </w:r>
      <w:r>
        <w:t>Digitales Geländemodell</w:t>
      </w:r>
      <w:r w:rsidRPr="00500B91">
        <w:t>, aus dem das Profil gelesen wird.</w:t>
      </w:r>
    </w:p>
    <w:p w14:paraId="50AB3A5C" w14:textId="77777777" w:rsidR="00D06AE6" w:rsidRPr="00D06AE6" w:rsidRDefault="00D06AE6" w:rsidP="00D06AE6">
      <w:pPr>
        <w:numPr>
          <w:ilvl w:val="0"/>
          <w:numId w:val="12"/>
        </w:numPr>
      </w:pPr>
      <w:r w:rsidRPr="00D06AE6">
        <w:rPr>
          <w:b/>
          <w:bCs/>
        </w:rPr>
        <w:t>Linie zeichnen:</w:t>
      </w:r>
      <w:r w:rsidRPr="00D06AE6">
        <w:t xml:space="preserve"> Alternativ zur Linien-Layer Auswahl. Mit Linksklick Punkte in die Karte setzen, mit Rechtsklick beenden. Das Profil wird direkt erstellt, unter Linie steht dann „gezeichnete Linie“. Die Linie geht beim Schließen verloren.</w:t>
      </w:r>
    </w:p>
    <w:p w14:paraId="38515DE2" w14:textId="003E89A9" w:rsidR="00D06AE6" w:rsidRDefault="00D06AE6" w:rsidP="00D06AE6">
      <w:pPr>
        <w:numPr>
          <w:ilvl w:val="0"/>
          <w:numId w:val="12"/>
        </w:numPr>
      </w:pPr>
      <w:r w:rsidRPr="00D06AE6">
        <w:rPr>
          <w:b/>
          <w:bCs/>
        </w:rPr>
        <w:t>Linie speichern:</w:t>
      </w:r>
      <w:r w:rsidRPr="00D06AE6">
        <w:t xml:space="preserve"> Speichert die gezeichnete Linie mit dem </w:t>
      </w:r>
      <w:proofErr w:type="spellStart"/>
      <w:r w:rsidRPr="00D06AE6">
        <w:t>Querungspunkt</w:t>
      </w:r>
      <w:proofErr w:type="spellEnd"/>
      <w:r w:rsidR="00FA49FA">
        <w:t xml:space="preserve"> (blaues Dreieck)</w:t>
      </w:r>
      <w:r w:rsidRPr="00D06AE6">
        <w:t xml:space="preserve"> unter 02_Geopackage/</w:t>
      </w:r>
      <w:proofErr w:type="spellStart"/>
      <w:r w:rsidRPr="00D06AE6">
        <w:t>querungen.gpkg</w:t>
      </w:r>
      <w:proofErr w:type="spellEnd"/>
      <w:r w:rsidRPr="00D06AE6">
        <w:t xml:space="preserve"> im Projektordner. Ordner und Datei werden bei Bedarf angelegt, jede gespeicherte Linie wird ein neues Feature im Layer „Querungen“.</w:t>
      </w:r>
    </w:p>
    <w:p w14:paraId="73B2B07A" w14:textId="3213AFF0" w:rsidR="00500B91" w:rsidRPr="00500B91" w:rsidRDefault="00500B91" w:rsidP="00D06AE6">
      <w:pPr>
        <w:numPr>
          <w:ilvl w:val="0"/>
          <w:numId w:val="12"/>
        </w:numPr>
      </w:pPr>
      <w:r w:rsidRPr="00D06AE6">
        <w:rPr>
          <w:b/>
          <w:bCs/>
        </w:rPr>
        <w:t>Objektbezeichnung</w:t>
      </w:r>
      <w:r w:rsidRPr="00D06AE6">
        <w:t xml:space="preserve"> (optional):</w:t>
      </w:r>
      <w:r w:rsidRPr="00500B91">
        <w:t xml:space="preserve"> Name des gequerten Objekts, z. B. </w:t>
      </w:r>
      <w:proofErr w:type="spellStart"/>
      <w:r w:rsidRPr="00500B91">
        <w:t>Wieselbach</w:t>
      </w:r>
      <w:proofErr w:type="spellEnd"/>
      <w:r w:rsidRPr="00500B91">
        <w:t>.</w:t>
      </w:r>
    </w:p>
    <w:p w14:paraId="4602CACD" w14:textId="50DD2275" w:rsidR="00500B91" w:rsidRPr="00500B91" w:rsidRDefault="00500B91" w:rsidP="00500B91">
      <w:pPr>
        <w:numPr>
          <w:ilvl w:val="0"/>
          <w:numId w:val="13"/>
        </w:numPr>
      </w:pPr>
      <w:r w:rsidRPr="00500B91">
        <w:rPr>
          <w:b/>
          <w:bCs/>
        </w:rPr>
        <w:t>Mindesttiefe:</w:t>
      </w:r>
      <w:r w:rsidRPr="00500B91">
        <w:t xml:space="preserve"> Tiefe der Bohrungssohle unter dem Gelände am </w:t>
      </w:r>
      <w:proofErr w:type="spellStart"/>
      <w:r w:rsidRPr="00500B91">
        <w:t>Querungspunkt</w:t>
      </w:r>
      <w:proofErr w:type="spellEnd"/>
      <w:r w:rsidRPr="00500B91">
        <w:t xml:space="preserve">. Bei Gewässern die Wassertiefe </w:t>
      </w:r>
      <w:r>
        <w:t>addieren</w:t>
      </w:r>
      <w:r w:rsidRPr="00500B91">
        <w:t>.</w:t>
      </w:r>
    </w:p>
    <w:p w14:paraId="742AE267" w14:textId="2A58B913" w:rsidR="00500B91" w:rsidRPr="00500B91" w:rsidRDefault="00500B91" w:rsidP="00500B91">
      <w:pPr>
        <w:numPr>
          <w:ilvl w:val="0"/>
          <w:numId w:val="13"/>
        </w:numPr>
      </w:pPr>
      <w:r w:rsidRPr="00500B91">
        <w:rPr>
          <w:b/>
          <w:bCs/>
        </w:rPr>
        <w:t>Maximaltiefe:</w:t>
      </w:r>
      <w:r w:rsidRPr="00500B91">
        <w:t xml:space="preserve"> Obergrenze für die Sohle.</w:t>
      </w:r>
    </w:p>
    <w:p w14:paraId="2C3C71A5" w14:textId="570255AD" w:rsidR="00500B91" w:rsidRPr="00500B91" w:rsidRDefault="00500B91" w:rsidP="00500B91">
      <w:pPr>
        <w:numPr>
          <w:ilvl w:val="0"/>
          <w:numId w:val="13"/>
        </w:numPr>
      </w:pPr>
      <w:r w:rsidRPr="00500B91">
        <w:rPr>
          <w:b/>
          <w:bCs/>
        </w:rPr>
        <w:t>Kabeltiefe Eintritt / Austritt:</w:t>
      </w:r>
      <w:r w:rsidRPr="00500B91">
        <w:t xml:space="preserve"> Tiefe unter dem Gelände, in der die Bohrung beginnt bzw. endet. Ab dort läuft das Kabel waagerecht weiter.</w:t>
      </w:r>
    </w:p>
    <w:p w14:paraId="25E093E5" w14:textId="24B4B1C9" w:rsidR="00500B91" w:rsidRPr="00500B91" w:rsidRDefault="00500B91" w:rsidP="00500B91">
      <w:pPr>
        <w:numPr>
          <w:ilvl w:val="0"/>
          <w:numId w:val="13"/>
        </w:numPr>
      </w:pPr>
      <w:r w:rsidRPr="00500B91">
        <w:rPr>
          <w:b/>
          <w:bCs/>
        </w:rPr>
        <w:t>Eintrittswinkel / Austrittswinkel</w:t>
      </w:r>
      <w:r>
        <w:rPr>
          <w:b/>
          <w:bCs/>
        </w:rPr>
        <w:t xml:space="preserve">: </w:t>
      </w:r>
      <w:r w:rsidRPr="00500B91">
        <w:t>Neigung der Ein- und Ausfahrt, 1 bis 60°.</w:t>
      </w:r>
    </w:p>
    <w:p w14:paraId="2FCF4CB6" w14:textId="2F88E043" w:rsidR="00500B91" w:rsidRDefault="00500B91" w:rsidP="00500B91">
      <w:pPr>
        <w:numPr>
          <w:ilvl w:val="0"/>
          <w:numId w:val="14"/>
        </w:numPr>
      </w:pPr>
      <w:proofErr w:type="spellStart"/>
      <w:r w:rsidRPr="00500B91">
        <w:rPr>
          <w:b/>
          <w:bCs/>
        </w:rPr>
        <w:t>Horiz</w:t>
      </w:r>
      <w:proofErr w:type="spellEnd"/>
      <w:r w:rsidRPr="00500B91">
        <w:rPr>
          <w:b/>
          <w:bCs/>
        </w:rPr>
        <w:t xml:space="preserve">. Distanz </w:t>
      </w:r>
      <w:r w:rsidR="00772122">
        <w:rPr>
          <w:b/>
          <w:bCs/>
        </w:rPr>
        <w:t>Eintritt</w:t>
      </w:r>
      <w:r w:rsidRPr="00500B91">
        <w:rPr>
          <w:b/>
          <w:bCs/>
        </w:rPr>
        <w:t>:</w:t>
      </w:r>
      <w:r w:rsidRPr="00500B91">
        <w:t xml:space="preserve"> </w:t>
      </w:r>
      <w:r>
        <w:t xml:space="preserve">Horizontaler </w:t>
      </w:r>
      <w:r w:rsidR="00B15B41">
        <w:t>M</w:t>
      </w:r>
      <w:r w:rsidR="00B15B41" w:rsidRPr="00500B91">
        <w:t>indestabstand</w:t>
      </w:r>
      <w:r w:rsidRPr="00500B91">
        <w:t xml:space="preserve"> von Eintritt zum </w:t>
      </w:r>
      <w:proofErr w:type="spellStart"/>
      <w:r w:rsidRPr="00500B91">
        <w:t>Querungs</w:t>
      </w:r>
      <w:r w:rsidR="00772122">
        <w:t>objekt</w:t>
      </w:r>
      <w:proofErr w:type="spellEnd"/>
      <w:r w:rsidRPr="00500B91">
        <w:t xml:space="preserve">. </w:t>
      </w:r>
    </w:p>
    <w:p w14:paraId="4FD2389D" w14:textId="522C03AB" w:rsidR="00772122" w:rsidRPr="00500B91" w:rsidRDefault="00772122" w:rsidP="00772122">
      <w:pPr>
        <w:numPr>
          <w:ilvl w:val="0"/>
          <w:numId w:val="14"/>
        </w:numPr>
      </w:pPr>
      <w:proofErr w:type="spellStart"/>
      <w:r w:rsidRPr="00500B91">
        <w:rPr>
          <w:b/>
          <w:bCs/>
        </w:rPr>
        <w:lastRenderedPageBreak/>
        <w:t>Horiz</w:t>
      </w:r>
      <w:proofErr w:type="spellEnd"/>
      <w:r w:rsidRPr="00500B91">
        <w:rPr>
          <w:b/>
          <w:bCs/>
        </w:rPr>
        <w:t xml:space="preserve">. Distanz </w:t>
      </w:r>
      <w:r>
        <w:rPr>
          <w:b/>
          <w:bCs/>
        </w:rPr>
        <w:t>Austritt</w:t>
      </w:r>
      <w:r w:rsidRPr="00500B91">
        <w:rPr>
          <w:b/>
          <w:bCs/>
        </w:rPr>
        <w:t>:</w:t>
      </w:r>
      <w:r w:rsidRPr="00500B91">
        <w:t xml:space="preserve"> </w:t>
      </w:r>
      <w:r>
        <w:t>Horizontaler M</w:t>
      </w:r>
      <w:r w:rsidRPr="00500B91">
        <w:t xml:space="preserve">indestabstand von </w:t>
      </w:r>
      <w:r>
        <w:t>Austritt</w:t>
      </w:r>
      <w:r w:rsidRPr="00500B91">
        <w:t xml:space="preserve"> zum </w:t>
      </w:r>
      <w:proofErr w:type="spellStart"/>
      <w:r w:rsidRPr="00500B91">
        <w:t>Querungs</w:t>
      </w:r>
      <w:r>
        <w:t>objekt</w:t>
      </w:r>
      <w:proofErr w:type="spellEnd"/>
      <w:r w:rsidRPr="00500B91">
        <w:t xml:space="preserve">. </w:t>
      </w:r>
    </w:p>
    <w:p w14:paraId="3EBEBCA2" w14:textId="74D7A114" w:rsidR="00500B91" w:rsidRPr="00500B91" w:rsidRDefault="00500B91" w:rsidP="00500B91">
      <w:pPr>
        <w:numPr>
          <w:ilvl w:val="0"/>
          <w:numId w:val="14"/>
        </w:numPr>
      </w:pPr>
      <w:r w:rsidRPr="00500B91">
        <w:rPr>
          <w:b/>
          <w:bCs/>
        </w:rPr>
        <w:t>Objektbreite:</w:t>
      </w:r>
      <w:r w:rsidRPr="00500B91">
        <w:t xml:space="preserve"> Breite</w:t>
      </w:r>
      <w:r>
        <w:t xml:space="preserve"> des Objektes (z.B. Fluss)</w:t>
      </w:r>
      <w:r w:rsidRPr="00500B91">
        <w:t>, über die</w:t>
      </w:r>
      <w:r>
        <w:t xml:space="preserve">se Breite hinweg muss </w:t>
      </w:r>
      <w:r w:rsidRPr="00500B91">
        <w:t xml:space="preserve">die Bohrung auf </w:t>
      </w:r>
      <w:r w:rsidR="00B15B41">
        <w:t>Mindest</w:t>
      </w:r>
      <w:r w:rsidRPr="00500B91">
        <w:t>tiefe liegen</w:t>
      </w:r>
      <w:r>
        <w:t>.</w:t>
      </w:r>
    </w:p>
    <w:p w14:paraId="36575683" w14:textId="04DC1D8C" w:rsidR="00500B91" w:rsidRPr="00500B91" w:rsidRDefault="00500B91" w:rsidP="00500B91">
      <w:pPr>
        <w:numPr>
          <w:ilvl w:val="0"/>
          <w:numId w:val="14"/>
        </w:numPr>
      </w:pPr>
      <w:r w:rsidRPr="00500B91">
        <w:rPr>
          <w:b/>
          <w:bCs/>
        </w:rPr>
        <w:t>Biegeradius:</w:t>
      </w:r>
      <w:r w:rsidRPr="00500B91">
        <w:t xml:space="preserve"> </w:t>
      </w:r>
      <w:r w:rsidR="00C80360">
        <w:t>Wie sehr kann das Kabe</w:t>
      </w:r>
      <w:r w:rsidR="006B5FEA">
        <w:t>l</w:t>
      </w:r>
      <w:r w:rsidR="00C80360">
        <w:t xml:space="preserve">/die Bohrung gebogen werden? </w:t>
      </w:r>
      <w:r w:rsidRPr="00500B91">
        <w:t xml:space="preserve">Größere </w:t>
      </w:r>
      <w:r w:rsidR="00C80360">
        <w:t>Bieger</w:t>
      </w:r>
      <w:r w:rsidRPr="00500B91">
        <w:t>adien brauchen mehr Strecke.</w:t>
      </w:r>
    </w:p>
    <w:p w14:paraId="175C2137" w14:textId="246BDC46" w:rsidR="00500B91" w:rsidRPr="00500B91" w:rsidRDefault="00500B91" w:rsidP="00500B91">
      <w:pPr>
        <w:numPr>
          <w:ilvl w:val="0"/>
          <w:numId w:val="15"/>
        </w:numPr>
      </w:pPr>
      <w:r w:rsidRPr="00500B91">
        <w:rPr>
          <w:b/>
          <w:bCs/>
        </w:rPr>
        <w:t>Profil erstellen:</w:t>
      </w:r>
      <w:r w:rsidRPr="00500B91">
        <w:t xml:space="preserve"> Berechnet das Profil für die gewählte Linie</w:t>
      </w:r>
      <w:r>
        <w:t>.</w:t>
      </w:r>
    </w:p>
    <w:p w14:paraId="4472E70A" w14:textId="7F16FE13" w:rsidR="00500B91" w:rsidRPr="00500B91" w:rsidRDefault="00500B91" w:rsidP="00500B91">
      <w:pPr>
        <w:numPr>
          <w:ilvl w:val="0"/>
          <w:numId w:val="15"/>
        </w:numPr>
      </w:pPr>
      <w:r w:rsidRPr="00500B91">
        <w:rPr>
          <w:b/>
          <w:bCs/>
        </w:rPr>
        <w:t>Querung auf Tiefpunkt:</w:t>
      </w:r>
      <w:r w:rsidRPr="00500B91">
        <w:t xml:space="preserve"> Setzt den </w:t>
      </w:r>
      <w:proofErr w:type="spellStart"/>
      <w:r w:rsidRPr="00500B91">
        <w:t>Querungspunkt</w:t>
      </w:r>
      <w:proofErr w:type="spellEnd"/>
      <w:r w:rsidRPr="00500B91">
        <w:t xml:space="preserve"> zurück auf den Tiefpunkt</w:t>
      </w:r>
      <w:r>
        <w:t>.</w:t>
      </w:r>
    </w:p>
    <w:p w14:paraId="07163CFC" w14:textId="301E2879" w:rsidR="00500B91" w:rsidRPr="00500B91" w:rsidRDefault="00500B91" w:rsidP="00500B91">
      <w:pPr>
        <w:numPr>
          <w:ilvl w:val="0"/>
          <w:numId w:val="15"/>
        </w:numPr>
      </w:pPr>
      <w:r w:rsidRPr="00500B91">
        <w:rPr>
          <w:b/>
          <w:bCs/>
        </w:rPr>
        <w:t>Format (A4 / A3):</w:t>
      </w:r>
      <w:r w:rsidRPr="00500B91">
        <w:t xml:space="preserve"> Wählt die Layout-Vorlage.</w:t>
      </w:r>
    </w:p>
    <w:p w14:paraId="03458AE9" w14:textId="26BB61C3" w:rsidR="00D06AE6" w:rsidRPr="00601028" w:rsidRDefault="00500B91" w:rsidP="00A23019">
      <w:pPr>
        <w:numPr>
          <w:ilvl w:val="0"/>
          <w:numId w:val="15"/>
        </w:numPr>
        <w:rPr>
          <w:b/>
          <w:bCs/>
        </w:rPr>
      </w:pPr>
      <w:r w:rsidRPr="00D06AE6">
        <w:rPr>
          <w:b/>
          <w:bCs/>
        </w:rPr>
        <w:t>Layout erstellen:</w:t>
      </w:r>
      <w:r w:rsidRPr="00500B91">
        <w:t xml:space="preserve"> </w:t>
      </w:r>
      <w:r w:rsidR="00A23019" w:rsidRPr="00A23019">
        <w:t>Das Plugin bringt die Vorlagen Querungsprofil_A4.qpt und Querungsprofil_A3.qpt im Ordner 08_Layouts im Plugin-Ordner mit. Liegen Vorlagen mit demselben Namen im Projektordner unter 08_Layouts (also &lt;Projektordner&gt;/08_Layouts/Querungsprofil_A4.qpt bzw. …_A3.qpt), werden stattdessen diese verwendet.</w:t>
      </w:r>
      <w:r w:rsidR="00A23019">
        <w:t xml:space="preserve"> Das Layout „Querprofil“ wird aus der Vorlage erstellt.</w:t>
      </w:r>
      <w:r w:rsidR="00A23019">
        <w:rPr>
          <w:b/>
          <w:bCs/>
        </w:rPr>
        <w:t xml:space="preserve"> </w:t>
      </w:r>
      <w:r w:rsidR="00D06AE6" w:rsidRPr="00D06AE6">
        <w:t xml:space="preserve">Das </w:t>
      </w:r>
      <w:r w:rsidR="00D06AE6">
        <w:t>Diagramm</w:t>
      </w:r>
      <w:r w:rsidR="00D06AE6" w:rsidRPr="00D06AE6">
        <w:t xml:space="preserve"> wird als </w:t>
      </w:r>
      <w:proofErr w:type="spellStart"/>
      <w:r w:rsidR="00D06AE6">
        <w:t>quer</w:t>
      </w:r>
      <w:r w:rsidR="00D06AE6" w:rsidRPr="00D06AE6">
        <w:t>profil</w:t>
      </w:r>
      <w:proofErr w:type="spellEnd"/>
      <w:r w:rsidR="00D06AE6" w:rsidRPr="00D06AE6">
        <w:t>_&lt;Datum&gt;_&lt;Uhrzeit&gt;.</w:t>
      </w:r>
      <w:proofErr w:type="spellStart"/>
      <w:r w:rsidR="00D06AE6" w:rsidRPr="00D06AE6">
        <w:t>svg</w:t>
      </w:r>
      <w:proofErr w:type="spellEnd"/>
      <w:r w:rsidR="00D06AE6" w:rsidRPr="00D06AE6">
        <w:t xml:space="preserve"> im Projektordner gespeichert und muss </w:t>
      </w:r>
      <w:proofErr w:type="gramStart"/>
      <w:r w:rsidR="00D06AE6" w:rsidRPr="00D06AE6">
        <w:t>dort bleiben</w:t>
      </w:r>
      <w:proofErr w:type="gramEnd"/>
      <w:r w:rsidR="00D06AE6" w:rsidRPr="00D06AE6">
        <w:t>, solange das Layout gebraucht wird.</w:t>
      </w:r>
    </w:p>
    <w:p w14:paraId="4086B00A" w14:textId="122E66BF" w:rsidR="00601028" w:rsidRPr="00601028" w:rsidRDefault="00601028" w:rsidP="00601028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Geländeparallel: </w:t>
      </w:r>
      <w:r w:rsidRPr="00601028">
        <w:t>Modus auf Geländeparallel wechseln.</w:t>
      </w:r>
      <w:r>
        <w:rPr>
          <w:b/>
          <w:bCs/>
        </w:rPr>
        <w:br/>
      </w:r>
      <w:r w:rsidRPr="00601028">
        <w:t xml:space="preserve">In der angegebenen Mindesttiefe wird eine </w:t>
      </w:r>
      <w:r>
        <w:t>p</w:t>
      </w:r>
      <w:r w:rsidRPr="00601028">
        <w:t>rofilparallele Linie gezeichnet</w:t>
      </w:r>
      <w:r>
        <w:t>:</w:t>
      </w:r>
      <w:r w:rsidRPr="00601028">
        <w:rPr>
          <w:b/>
          <w:bCs/>
        </w:rPr>
        <w:br/>
      </w:r>
      <w:r w:rsidRPr="00601028">
        <w:rPr>
          <w:b/>
          <w:bCs/>
        </w:rPr>
        <w:drawing>
          <wp:inline distT="0" distB="0" distL="0" distR="0" wp14:anchorId="343AE230" wp14:editId="348E11B7">
            <wp:extent cx="4820717" cy="2854596"/>
            <wp:effectExtent l="0" t="0" r="0" b="3175"/>
            <wp:docPr id="27822563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563" name="Grafik 1" descr="Ein Bild, das Text, Diagramm, Screenshot, Reih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772" cy="28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34F1" w14:textId="24B7C836" w:rsidR="00751C9A" w:rsidRPr="00D06AE6" w:rsidRDefault="00751C9A" w:rsidP="00D06AE6">
      <w:pPr>
        <w:ind w:left="360"/>
        <w:rPr>
          <w:b/>
          <w:bCs/>
        </w:rPr>
      </w:pPr>
      <w:r w:rsidRPr="00D06AE6">
        <w:rPr>
          <w:b/>
          <w:bCs/>
        </w:rPr>
        <w:t xml:space="preserve">Im </w:t>
      </w:r>
      <w:r w:rsidR="00DB5F56">
        <w:rPr>
          <w:b/>
          <w:bCs/>
        </w:rPr>
        <w:t>Plugin-Fenster</w:t>
      </w:r>
    </w:p>
    <w:p w14:paraId="33675762" w14:textId="70889E59" w:rsidR="00500B91" w:rsidRDefault="00751C9A" w:rsidP="00FA682C">
      <w:pPr>
        <w:numPr>
          <w:ilvl w:val="0"/>
          <w:numId w:val="16"/>
        </w:numPr>
      </w:pPr>
      <w:proofErr w:type="spellStart"/>
      <w:r w:rsidRPr="00751C9A">
        <w:rPr>
          <w:b/>
          <w:bCs/>
        </w:rPr>
        <w:t>Querungspunkt</w:t>
      </w:r>
      <w:proofErr w:type="spellEnd"/>
      <w:r w:rsidRPr="00751C9A">
        <w:rPr>
          <w:b/>
          <w:bCs/>
        </w:rPr>
        <w:t xml:space="preserve"> verschieben:</w:t>
      </w:r>
      <w:r w:rsidRPr="00751C9A">
        <w:t xml:space="preserve"> Das blaue Dreieck mit gedrückter linker Maustaste ziehen. Bei einer Linie aus eine</w:t>
      </w:r>
      <w:r>
        <w:t>m</w:t>
      </w:r>
      <w:r w:rsidRPr="00751C9A">
        <w:t xml:space="preserve"> </w:t>
      </w:r>
      <w:r>
        <w:t>Layer</w:t>
      </w:r>
      <w:r w:rsidRPr="00751C9A">
        <w:t xml:space="preserve"> wird die Position beim Loslassen i</w:t>
      </w:r>
      <w:r>
        <w:t xml:space="preserve">m Feld </w:t>
      </w:r>
      <w:proofErr w:type="spellStart"/>
      <w:r w:rsidRPr="00751C9A">
        <w:t>querung_station</w:t>
      </w:r>
      <w:proofErr w:type="spellEnd"/>
      <w:r w:rsidRPr="00751C9A">
        <w:t xml:space="preserve"> gespeichert, bei einer gezeichneten erst mit „Linie speichern“.</w:t>
      </w:r>
    </w:p>
    <w:p w14:paraId="3DB393C2" w14:textId="77777777" w:rsidR="00F02AB0" w:rsidRDefault="00F02AB0" w:rsidP="00F02AB0"/>
    <w:p w14:paraId="361507F6" w14:textId="77777777" w:rsidR="000B2E54" w:rsidRPr="000B2E54" w:rsidRDefault="000B2E54" w:rsidP="000B2E54">
      <w:pPr>
        <w:rPr>
          <w:b/>
          <w:bCs/>
        </w:rPr>
      </w:pPr>
      <w:r w:rsidRPr="000B2E54">
        <w:rPr>
          <w:b/>
          <w:bCs/>
        </w:rPr>
        <w:t>Layout-Vorlage</w:t>
      </w:r>
    </w:p>
    <w:p w14:paraId="5FDF4859" w14:textId="2DFB8E4A" w:rsidR="000B2E54" w:rsidRPr="000B2E54" w:rsidRDefault="000B2E54" w:rsidP="000B2E54">
      <w:r w:rsidRPr="000B2E54">
        <w:t>Die Vorlage legt Aussehen</w:t>
      </w:r>
      <w:r w:rsidR="00B15B41">
        <w:t xml:space="preserve"> </w:t>
      </w:r>
      <w:r w:rsidRPr="000B2E54">
        <w:t>und Position aller Elemente fest. Das Plugin füllt nur die Elemente mit diesen Item IDs (Item Properties → Item ID):</w:t>
      </w:r>
    </w:p>
    <w:p w14:paraId="13E77253" w14:textId="0A250655" w:rsidR="000B2E54" w:rsidRPr="000B2E54" w:rsidRDefault="000B2E54" w:rsidP="000B2E54">
      <w:pPr>
        <w:numPr>
          <w:ilvl w:val="0"/>
          <w:numId w:val="20"/>
        </w:numPr>
      </w:pPr>
      <w:r w:rsidRPr="000B2E54">
        <w:rPr>
          <w:b/>
          <w:bCs/>
        </w:rPr>
        <w:t>karte:</w:t>
      </w:r>
      <w:r w:rsidRPr="000B2E54">
        <w:t xml:space="preserve"> Übersichtskarte. Ausschnitt und Maßstab setzt das Plugin</w:t>
      </w:r>
      <w:r>
        <w:t>.</w:t>
      </w:r>
    </w:p>
    <w:p w14:paraId="31199486" w14:textId="465FF5E1" w:rsidR="000B2E54" w:rsidRPr="000B2E54" w:rsidRDefault="000B2E54" w:rsidP="000B2E54">
      <w:pPr>
        <w:numPr>
          <w:ilvl w:val="0"/>
          <w:numId w:val="20"/>
        </w:numPr>
      </w:pPr>
      <w:proofErr w:type="spellStart"/>
      <w:r w:rsidRPr="000B2E54">
        <w:rPr>
          <w:b/>
          <w:bCs/>
        </w:rPr>
        <w:t>profil</w:t>
      </w:r>
      <w:proofErr w:type="spellEnd"/>
      <w:r w:rsidRPr="000B2E54">
        <w:rPr>
          <w:b/>
          <w:bCs/>
        </w:rPr>
        <w:t>:</w:t>
      </w:r>
      <w:r w:rsidRPr="000B2E54">
        <w:t xml:space="preserve"> Bild-Element für das Profil</w:t>
      </w:r>
      <w:r w:rsidR="00B15B41">
        <w:t>diagramm</w:t>
      </w:r>
      <w:r w:rsidRPr="000B2E54">
        <w:t>. Das SVG wird genau in dieser Größe erzeugt.</w:t>
      </w:r>
    </w:p>
    <w:p w14:paraId="3D639F43" w14:textId="3D625F1D" w:rsidR="000B2E54" w:rsidRPr="000B2E54" w:rsidRDefault="00B15B41" w:rsidP="000B2E54">
      <w:pPr>
        <w:numPr>
          <w:ilvl w:val="0"/>
          <w:numId w:val="20"/>
        </w:numPr>
      </w:pPr>
      <w:r>
        <w:rPr>
          <w:b/>
          <w:bCs/>
        </w:rPr>
        <w:t>l</w:t>
      </w:r>
      <w:r w:rsidR="000B2E54" w:rsidRPr="000B2E54">
        <w:rPr>
          <w:b/>
          <w:bCs/>
        </w:rPr>
        <w:t>egende</w:t>
      </w:r>
      <w:r>
        <w:rPr>
          <w:b/>
          <w:bCs/>
        </w:rPr>
        <w:t xml:space="preserve">: </w:t>
      </w:r>
      <w:r w:rsidR="000B2E54" w:rsidRPr="000B2E54">
        <w:t xml:space="preserve">Legende der Karte. Das Plugin trägt Linie, </w:t>
      </w:r>
      <w:proofErr w:type="spellStart"/>
      <w:r w:rsidR="000B2E54" w:rsidRPr="000B2E54">
        <w:t>Querungsobjekt</w:t>
      </w:r>
      <w:proofErr w:type="spellEnd"/>
      <w:r w:rsidR="000B2E54" w:rsidRPr="000B2E54">
        <w:t xml:space="preserve"> und Eintritt/Austritt ein.</w:t>
      </w:r>
    </w:p>
    <w:p w14:paraId="31E1AB3A" w14:textId="7E9EC76F" w:rsidR="000B2E54" w:rsidRPr="000B2E54" w:rsidRDefault="000B2E54" w:rsidP="000B2E54">
      <w:r w:rsidRPr="000B2E54">
        <w:t xml:space="preserve">Nordpfeil und Maßstabsleiste werden in der Vorlage angelegt und mit der Karte verknüpft (Item Properties → </w:t>
      </w:r>
      <w:proofErr w:type="spellStart"/>
      <w:r w:rsidRPr="000B2E54">
        <w:t>Map</w:t>
      </w:r>
      <w:proofErr w:type="spellEnd"/>
      <w:r w:rsidRPr="000B2E54">
        <w:t xml:space="preserve">). Alle weiteren Angaben </w:t>
      </w:r>
      <w:r>
        <w:t>sind</w:t>
      </w:r>
      <w:r w:rsidRPr="000B2E54">
        <w:t xml:space="preserve"> als Variablen in Textfelder</w:t>
      </w:r>
      <w:r>
        <w:t>n gesetzt</w:t>
      </w:r>
      <w:r w:rsidRPr="000B2E54">
        <w:t>:</w:t>
      </w:r>
    </w:p>
    <w:p w14:paraId="39729A66" w14:textId="0C5A7C6E" w:rsidR="000B2E54" w:rsidRPr="000B2E54" w:rsidRDefault="000B2E54" w:rsidP="000B2E54">
      <w:pPr>
        <w:numPr>
          <w:ilvl w:val="0"/>
          <w:numId w:val="21"/>
        </w:numPr>
      </w:pPr>
      <w:r w:rsidRPr="000B2E54">
        <w:t xml:space="preserve">@objekt (z.B. </w:t>
      </w:r>
      <w:proofErr w:type="spellStart"/>
      <w:r w:rsidRPr="000B2E54">
        <w:t>Wieselbach</w:t>
      </w:r>
      <w:proofErr w:type="spellEnd"/>
      <w:r w:rsidRPr="000B2E54">
        <w:t>), @richtung (z. B. SW → NO)</w:t>
      </w:r>
    </w:p>
    <w:p w14:paraId="7C9A1C15" w14:textId="77777777" w:rsidR="000B2E54" w:rsidRPr="000B2E54" w:rsidRDefault="000B2E54" w:rsidP="000B2E54">
      <w:pPr>
        <w:numPr>
          <w:ilvl w:val="0"/>
          <w:numId w:val="21"/>
        </w:numPr>
      </w:pPr>
      <w:r w:rsidRPr="000B2E54">
        <w:t xml:space="preserve">@sohle_tiefe (unter Gelände am </w:t>
      </w:r>
      <w:proofErr w:type="spellStart"/>
      <w:r w:rsidRPr="000B2E54">
        <w:t>Querungspunkt</w:t>
      </w:r>
      <w:proofErr w:type="spellEnd"/>
      <w:r w:rsidRPr="000B2E54">
        <w:t>), @sohle_hoehe</w:t>
      </w:r>
    </w:p>
    <w:p w14:paraId="3F345A73" w14:textId="77777777" w:rsidR="000B2E54" w:rsidRPr="000B2E54" w:rsidRDefault="000B2E54" w:rsidP="000B2E54">
      <w:pPr>
        <w:numPr>
          <w:ilvl w:val="0"/>
          <w:numId w:val="21"/>
        </w:numPr>
      </w:pPr>
      <w:r w:rsidRPr="000B2E54">
        <w:t>@abstand_eintritt, @abstand_austritt</w:t>
      </w:r>
    </w:p>
    <w:p w14:paraId="567EBB54" w14:textId="77777777" w:rsidR="000B2E54" w:rsidRPr="000B2E54" w:rsidRDefault="000B2E54" w:rsidP="000B2E54">
      <w:pPr>
        <w:numPr>
          <w:ilvl w:val="0"/>
          <w:numId w:val="21"/>
        </w:numPr>
      </w:pPr>
      <w:r w:rsidRPr="000B2E54">
        <w:t>@kabeltiefe_eintritt, @kabeltiefe_austritt</w:t>
      </w:r>
    </w:p>
    <w:p w14:paraId="56E55F47" w14:textId="77777777" w:rsidR="000B2E54" w:rsidRPr="000B2E54" w:rsidRDefault="000B2E54" w:rsidP="000B2E54">
      <w:pPr>
        <w:numPr>
          <w:ilvl w:val="0"/>
          <w:numId w:val="21"/>
        </w:numPr>
      </w:pPr>
      <w:r w:rsidRPr="000B2E54">
        <w:t>@biegeradius, @winkel_eintritt, @winkel_austritt, @bohrlaenge</w:t>
      </w:r>
    </w:p>
    <w:p w14:paraId="388517DC" w14:textId="5551564F" w:rsidR="000B2E54" w:rsidRDefault="000B2E54" w:rsidP="000B2E54">
      <w:pPr>
        <w:numPr>
          <w:ilvl w:val="0"/>
          <w:numId w:val="21"/>
        </w:numPr>
      </w:pPr>
      <w:r w:rsidRPr="000B2E54">
        <w:t>@massstab_laengen</w:t>
      </w:r>
      <w:r>
        <w:t xml:space="preserve">, </w:t>
      </w:r>
      <w:r w:rsidRPr="000B2E54">
        <w:t>@massstab_hoehen, @massstab_karte</w:t>
      </w:r>
    </w:p>
    <w:p w14:paraId="624B62F9" w14:textId="29E51789" w:rsidR="00B761CD" w:rsidRDefault="00B761CD" w:rsidP="00B761CD">
      <w:r w:rsidRPr="00B761CD">
        <w:rPr>
          <w:noProof/>
        </w:rPr>
        <w:lastRenderedPageBreak/>
        <w:drawing>
          <wp:inline distT="0" distB="0" distL="0" distR="0" wp14:anchorId="54C4A202" wp14:editId="3A3D3983">
            <wp:extent cx="5760720" cy="4074795"/>
            <wp:effectExtent l="0" t="0" r="0" b="1905"/>
            <wp:docPr id="3145639" name="Grafik 1" descr="Ein Bild, das Text, Diagramm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39" name="Grafik 1" descr="Ein Bild, das Text, Diagramm, Screenshot, Reih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D479" w14:textId="77777777" w:rsidR="00B761CD" w:rsidRDefault="00B761CD" w:rsidP="00B761CD"/>
    <w:p w14:paraId="6331EF7F" w14:textId="77777777" w:rsidR="00F02AB0" w:rsidRPr="000B2E54" w:rsidRDefault="00F02AB0" w:rsidP="00F02AB0"/>
    <w:p w14:paraId="74961F7E" w14:textId="77777777" w:rsidR="000B2E54" w:rsidRPr="000B2E54" w:rsidRDefault="000B2E54" w:rsidP="000B2E54">
      <w:pPr>
        <w:rPr>
          <w:b/>
          <w:bCs/>
        </w:rPr>
      </w:pPr>
      <w:r w:rsidRPr="000B2E54">
        <w:rPr>
          <w:b/>
          <w:bCs/>
        </w:rPr>
        <w:t>Funktionsweise des Plugins</w:t>
      </w:r>
    </w:p>
    <w:p w14:paraId="3E431936" w14:textId="4A0729BB" w:rsidR="000B2E54" w:rsidRPr="000B2E54" w:rsidRDefault="000B2E54" w:rsidP="000B2E54">
      <w:pPr>
        <w:numPr>
          <w:ilvl w:val="0"/>
          <w:numId w:val="19"/>
        </w:numPr>
      </w:pPr>
      <w:r w:rsidRPr="000B2E54">
        <w:t xml:space="preserve">Es liest die Höhen entlang der Linie aus dem DGM. Dann bestimmt es den </w:t>
      </w:r>
      <w:proofErr w:type="spellStart"/>
      <w:r w:rsidRPr="000B2E54">
        <w:t>Querungspunkt</w:t>
      </w:r>
      <w:proofErr w:type="spellEnd"/>
      <w:r w:rsidRPr="000B2E54">
        <w:t xml:space="preserve">: Ist im Feld </w:t>
      </w:r>
      <w:proofErr w:type="spellStart"/>
      <w:r w:rsidRPr="000B2E54">
        <w:t>querung_station</w:t>
      </w:r>
      <w:proofErr w:type="spellEnd"/>
      <w:r w:rsidRPr="000B2E54">
        <w:t xml:space="preserve"> ein Wert gespeichert, gilt dieser. Sonst nimmt es den tiefsten lokalen Tiefpunkt im Inneren der Linie, also eine Stelle, an der das Gelände zu beiden Seiten ansteigt.</w:t>
      </w:r>
    </w:p>
    <w:p w14:paraId="2F2B10F3" w14:textId="77777777" w:rsidR="000B2E54" w:rsidRPr="000B2E54" w:rsidRDefault="000B2E54" w:rsidP="000B2E54">
      <w:pPr>
        <w:numPr>
          <w:ilvl w:val="0"/>
          <w:numId w:val="19"/>
        </w:numPr>
      </w:pPr>
      <w:r w:rsidRPr="000B2E54">
        <w:t xml:space="preserve">Es legt die Sohle fest: Geländehöhe am </w:t>
      </w:r>
      <w:proofErr w:type="spellStart"/>
      <w:r w:rsidRPr="000B2E54">
        <w:t>Querungspunkt</w:t>
      </w:r>
      <w:proofErr w:type="spellEnd"/>
      <w:r w:rsidRPr="000B2E54">
        <w:t xml:space="preserve"> minus Mindesttiefe, höchstens bis zur Maximaltiefe.</w:t>
      </w:r>
    </w:p>
    <w:p w14:paraId="2235F613" w14:textId="77777777" w:rsidR="000B2E54" w:rsidRPr="000B2E54" w:rsidRDefault="000B2E54" w:rsidP="000B2E54">
      <w:pPr>
        <w:numPr>
          <w:ilvl w:val="0"/>
          <w:numId w:val="19"/>
        </w:numPr>
      </w:pPr>
      <w:r w:rsidRPr="000B2E54">
        <w:t>Es berechnet die Trasse je Seite: Start in Kabeltiefe unter dem Gelände, gerade Einfahrt im Ein- bzw. Austrittswinkel, Kreisbogen mit dem Biegeradius auf die Sohle. Unter dem Objekt läuft die Bohrung waagerecht über mindestens die Objektbreite.</w:t>
      </w:r>
    </w:p>
    <w:p w14:paraId="0B2DE86F" w14:textId="528C602F" w:rsidR="000B2E54" w:rsidRPr="000B2E54" w:rsidRDefault="000B2E54" w:rsidP="000B2E54">
      <w:pPr>
        <w:numPr>
          <w:ilvl w:val="0"/>
          <w:numId w:val="19"/>
        </w:numPr>
      </w:pPr>
      <w:r w:rsidRPr="000B2E54">
        <w:t xml:space="preserve">Es setzt Eintritt und Austritt mindestens in die horizontale Distanz zum </w:t>
      </w:r>
      <w:proofErr w:type="spellStart"/>
      <w:r w:rsidRPr="000B2E54">
        <w:t>Querungspunkt</w:t>
      </w:r>
      <w:proofErr w:type="spellEnd"/>
      <w:r w:rsidRPr="000B2E54">
        <w:t>. Passt die Trasse nicht, wird die Distanz je Seite vergrößert. Reicht die Tiefe nicht für den Winkel</w:t>
      </w:r>
      <w:r w:rsidR="00C80360">
        <w:t>/Biegeradius</w:t>
      </w:r>
      <w:r w:rsidRPr="000B2E54">
        <w:t>, wird der Winkel kleiner.</w:t>
      </w:r>
    </w:p>
    <w:p w14:paraId="7B3AA045" w14:textId="77777777" w:rsidR="000B2E54" w:rsidRPr="000B2E54" w:rsidRDefault="000B2E54" w:rsidP="000B2E54">
      <w:pPr>
        <w:numPr>
          <w:ilvl w:val="0"/>
          <w:numId w:val="19"/>
        </w:numPr>
      </w:pPr>
      <w:r w:rsidRPr="000B2E54">
        <w:t>Es zeichnet das Kabel außerhalb der Bohrung waagerecht auf der Höhe von Eintritt bzw. Austritt.</w:t>
      </w:r>
    </w:p>
    <w:p w14:paraId="13236EE1" w14:textId="028C1EBA" w:rsidR="000B2E54" w:rsidRPr="000B2E54" w:rsidRDefault="000B2E54" w:rsidP="000B2E54">
      <w:pPr>
        <w:numPr>
          <w:ilvl w:val="0"/>
          <w:numId w:val="19"/>
        </w:numPr>
      </w:pPr>
      <w:r w:rsidRPr="000B2E54">
        <w:lastRenderedPageBreak/>
        <w:t>Es prüft das Ergebnis und zeigt rote Hinweise über dem Profil: Distanz angepasst, Winkel verkleinert, Eintritt oder Austritt außerhalb der Linie</w:t>
      </w:r>
      <w:r w:rsidR="00B15B41">
        <w:t>.</w:t>
      </w:r>
    </w:p>
    <w:p w14:paraId="5161724C" w14:textId="428FCE5F" w:rsidR="000B2E54" w:rsidRDefault="000B2E54" w:rsidP="000B2E54">
      <w:pPr>
        <w:numPr>
          <w:ilvl w:val="0"/>
          <w:numId w:val="19"/>
        </w:numPr>
      </w:pPr>
      <w:r w:rsidRPr="000B2E54">
        <w:t>Beim Layout-Export lädt es die Vorlage zum gewählten Format</w:t>
      </w:r>
      <w:r w:rsidR="00C80360">
        <w:t xml:space="preserve"> (A3/A4) </w:t>
      </w:r>
      <w:r w:rsidRPr="000B2E54">
        <w:t>und legt die temporären Ebenen „Bohrung“, „Eintritt/Austritt“, „</w:t>
      </w:r>
      <w:proofErr w:type="spellStart"/>
      <w:r w:rsidRPr="000B2E54">
        <w:t>Querungsobjekt</w:t>
      </w:r>
      <w:proofErr w:type="spellEnd"/>
      <w:r w:rsidRPr="000B2E54">
        <w:t xml:space="preserve">“ im Projekt an. Diese werden bei jedem Export ersetzt. Das </w:t>
      </w:r>
      <w:r w:rsidR="00C80360">
        <w:t>Diagramm</w:t>
      </w:r>
      <w:r w:rsidRPr="000B2E54">
        <w:t xml:space="preserve"> speichert es als </w:t>
      </w:r>
      <w:proofErr w:type="spellStart"/>
      <w:r w:rsidRPr="000B2E54">
        <w:t>bohrprofil</w:t>
      </w:r>
      <w:proofErr w:type="spellEnd"/>
      <w:r w:rsidRPr="000B2E54">
        <w:t>_&lt;Datum&gt;_&lt;Uhrzeit&gt;.</w:t>
      </w:r>
      <w:proofErr w:type="spellStart"/>
      <w:r w:rsidRPr="000B2E54">
        <w:t>svg</w:t>
      </w:r>
      <w:proofErr w:type="spellEnd"/>
      <w:r w:rsidRPr="000B2E54">
        <w:t xml:space="preserve"> im Projektordner</w:t>
      </w:r>
      <w:r w:rsidR="00166E51">
        <w:t>/08_Layouts</w:t>
      </w:r>
      <w:r w:rsidRPr="000B2E54">
        <w:t xml:space="preserve">, in der Größe des Elements </w:t>
      </w:r>
      <w:proofErr w:type="spellStart"/>
      <w:r w:rsidRPr="000B2E54">
        <w:t>profil</w:t>
      </w:r>
      <w:proofErr w:type="spellEnd"/>
      <w:r w:rsidRPr="000B2E54">
        <w:t>. Dann setzt es Kartenausschnitt, Legende und Variablen. Die Übersichtskarte verwendet das Koordinatensystem der Linie. Ein vorhandenes Layout „Querprofil“ wird ersetzt.</w:t>
      </w:r>
    </w:p>
    <w:p w14:paraId="19A5D724" w14:textId="52DB345E" w:rsidR="00FB6A05" w:rsidRPr="000B2E54" w:rsidRDefault="00FB6A05" w:rsidP="000B2E54">
      <w:pPr>
        <w:numPr>
          <w:ilvl w:val="0"/>
          <w:numId w:val="19"/>
        </w:numPr>
      </w:pPr>
      <w:r w:rsidRPr="00FB6A05">
        <w:t>Es übergibt die berechneten Werte als Layout-Variablen an das Layout (siehe Layout-Vorlage): Objektbezeichnung, Richtung, Sohlentiefe und -höhe, Abstände</w:t>
      </w:r>
      <w:r>
        <w:t xml:space="preserve">, </w:t>
      </w:r>
      <w:r w:rsidRPr="00FB6A05">
        <w:t>Kabeltiefen</w:t>
      </w:r>
      <w:r>
        <w:t>, usw</w:t>
      </w:r>
      <w:r w:rsidRPr="00FB6A05">
        <w:t>. Die Textfelder der Vorlage</w:t>
      </w:r>
      <w:r>
        <w:t xml:space="preserve"> </w:t>
      </w:r>
      <w:r w:rsidRPr="00FB6A05">
        <w:t xml:space="preserve">zeigen damit automatisch die Werte der aktuellen Querung. </w:t>
      </w:r>
    </w:p>
    <w:p w14:paraId="226AAF2B" w14:textId="1FEB186F" w:rsidR="000B2E54" w:rsidRPr="000B2E54" w:rsidRDefault="000B2E54" w:rsidP="000B2E54">
      <w:pPr>
        <w:numPr>
          <w:ilvl w:val="0"/>
          <w:numId w:val="19"/>
        </w:numPr>
      </w:pPr>
      <w:r w:rsidRPr="000B2E54">
        <w:t>Die Maßstäbe wählt es automatisch. Im Profil reichen die Graphen von Rand zu Rand, Längen- und Höhenmaßstab werden auf Vielfache von 20 aufgerundet</w:t>
      </w:r>
      <w:r>
        <w:t xml:space="preserve">. </w:t>
      </w:r>
      <w:r w:rsidRPr="000B2E54">
        <w:t>Die Karte zeigt die Linie mit Umgebung (Ausdehnung × 2,5</w:t>
      </w:r>
      <w:r>
        <w:t>)</w:t>
      </w:r>
      <w:r w:rsidRPr="000B2E54">
        <w:t>.</w:t>
      </w:r>
    </w:p>
    <w:p w14:paraId="71CECB20" w14:textId="6A3E6012" w:rsidR="000B2E54" w:rsidRPr="000B2E54" w:rsidRDefault="000B2E54" w:rsidP="000B2E54">
      <w:pPr>
        <w:numPr>
          <w:ilvl w:val="0"/>
          <w:numId w:val="19"/>
        </w:numPr>
      </w:pPr>
      <w:r w:rsidRPr="000B2E54">
        <w:t xml:space="preserve">Mindest- und Maximaltiefe </w:t>
      </w:r>
      <w:r w:rsidR="00FB2E61">
        <w:t xml:space="preserve">werden nur im Plugin-Fenster angezeigt und nicht </w:t>
      </w:r>
      <w:r w:rsidR="00663357">
        <w:t>in dem resultierenden Layout</w:t>
      </w:r>
      <w:r w:rsidR="00FB2E61">
        <w:t>.</w:t>
      </w:r>
    </w:p>
    <w:p w14:paraId="30327573" w14:textId="77777777" w:rsidR="000B2E54" w:rsidRPr="00CF6AB6" w:rsidRDefault="000B2E54" w:rsidP="000B2E54"/>
    <w:sectPr w:rsidR="000B2E54" w:rsidRPr="00CF6A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6C20"/>
    <w:multiLevelType w:val="hybridMultilevel"/>
    <w:tmpl w:val="36166826"/>
    <w:lvl w:ilvl="0" w:tplc="329847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6F58E5"/>
    <w:multiLevelType w:val="hybridMultilevel"/>
    <w:tmpl w:val="010ED982"/>
    <w:lvl w:ilvl="0" w:tplc="32984736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" w15:restartNumberingAfterBreak="0">
    <w:nsid w:val="1E985945"/>
    <w:multiLevelType w:val="multilevel"/>
    <w:tmpl w:val="ED6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55FD"/>
    <w:multiLevelType w:val="multilevel"/>
    <w:tmpl w:val="476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40C82"/>
    <w:multiLevelType w:val="hybridMultilevel"/>
    <w:tmpl w:val="950C5F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1542A"/>
    <w:multiLevelType w:val="multilevel"/>
    <w:tmpl w:val="1FE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6287"/>
    <w:multiLevelType w:val="multilevel"/>
    <w:tmpl w:val="6194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63186"/>
    <w:multiLevelType w:val="hybridMultilevel"/>
    <w:tmpl w:val="B43034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73207"/>
    <w:multiLevelType w:val="multilevel"/>
    <w:tmpl w:val="EAC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61EA3"/>
    <w:multiLevelType w:val="multilevel"/>
    <w:tmpl w:val="FAD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B5EA9"/>
    <w:multiLevelType w:val="hybridMultilevel"/>
    <w:tmpl w:val="7B805756"/>
    <w:lvl w:ilvl="0" w:tplc="329847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C770F"/>
    <w:multiLevelType w:val="multilevel"/>
    <w:tmpl w:val="948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85DC8"/>
    <w:multiLevelType w:val="multilevel"/>
    <w:tmpl w:val="2176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D14CA"/>
    <w:multiLevelType w:val="multilevel"/>
    <w:tmpl w:val="635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60975"/>
    <w:multiLevelType w:val="hybridMultilevel"/>
    <w:tmpl w:val="11EE43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B02A1E"/>
    <w:multiLevelType w:val="multilevel"/>
    <w:tmpl w:val="19F4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4428F"/>
    <w:multiLevelType w:val="multilevel"/>
    <w:tmpl w:val="E304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B355B"/>
    <w:multiLevelType w:val="multilevel"/>
    <w:tmpl w:val="1FA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44447"/>
    <w:multiLevelType w:val="multilevel"/>
    <w:tmpl w:val="3F9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F47A4"/>
    <w:multiLevelType w:val="multilevel"/>
    <w:tmpl w:val="2C2C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1852D4"/>
    <w:multiLevelType w:val="multilevel"/>
    <w:tmpl w:val="C35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4264">
    <w:abstractNumId w:val="7"/>
  </w:num>
  <w:num w:numId="2" w16cid:durableId="1195919278">
    <w:abstractNumId w:val="0"/>
  </w:num>
  <w:num w:numId="3" w16cid:durableId="692078488">
    <w:abstractNumId w:val="4"/>
  </w:num>
  <w:num w:numId="4" w16cid:durableId="252511719">
    <w:abstractNumId w:val="16"/>
  </w:num>
  <w:num w:numId="5" w16cid:durableId="1479954227">
    <w:abstractNumId w:val="1"/>
  </w:num>
  <w:num w:numId="6" w16cid:durableId="114910289">
    <w:abstractNumId w:val="10"/>
  </w:num>
  <w:num w:numId="7" w16cid:durableId="237709569">
    <w:abstractNumId w:val="6"/>
  </w:num>
  <w:num w:numId="8" w16cid:durableId="1692338257">
    <w:abstractNumId w:val="15"/>
  </w:num>
  <w:num w:numId="9" w16cid:durableId="350305587">
    <w:abstractNumId w:val="17"/>
  </w:num>
  <w:num w:numId="10" w16cid:durableId="1333681136">
    <w:abstractNumId w:val="9"/>
  </w:num>
  <w:num w:numId="11" w16cid:durableId="650597820">
    <w:abstractNumId w:val="12"/>
  </w:num>
  <w:num w:numId="12" w16cid:durableId="1341129191">
    <w:abstractNumId w:val="2"/>
  </w:num>
  <w:num w:numId="13" w16cid:durableId="913395035">
    <w:abstractNumId w:val="5"/>
  </w:num>
  <w:num w:numId="14" w16cid:durableId="1603218154">
    <w:abstractNumId w:val="11"/>
  </w:num>
  <w:num w:numId="15" w16cid:durableId="1194462738">
    <w:abstractNumId w:val="20"/>
  </w:num>
  <w:num w:numId="16" w16cid:durableId="620041324">
    <w:abstractNumId w:val="8"/>
  </w:num>
  <w:num w:numId="17" w16cid:durableId="557135547">
    <w:abstractNumId w:val="14"/>
  </w:num>
  <w:num w:numId="18" w16cid:durableId="1785419656">
    <w:abstractNumId w:val="13"/>
  </w:num>
  <w:num w:numId="19" w16cid:durableId="450976945">
    <w:abstractNumId w:val="19"/>
  </w:num>
  <w:num w:numId="20" w16cid:durableId="1464806952">
    <w:abstractNumId w:val="3"/>
  </w:num>
  <w:num w:numId="21" w16cid:durableId="19365491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08"/>
    <w:rsid w:val="000376EC"/>
    <w:rsid w:val="00042A22"/>
    <w:rsid w:val="00067D7A"/>
    <w:rsid w:val="00086FB2"/>
    <w:rsid w:val="000A417B"/>
    <w:rsid w:val="000B2E54"/>
    <w:rsid w:val="000B3E40"/>
    <w:rsid w:val="000B53ED"/>
    <w:rsid w:val="000C0C16"/>
    <w:rsid w:val="000D56DB"/>
    <w:rsid w:val="00144409"/>
    <w:rsid w:val="0014765F"/>
    <w:rsid w:val="00166E51"/>
    <w:rsid w:val="00170B32"/>
    <w:rsid w:val="00173244"/>
    <w:rsid w:val="001A50EF"/>
    <w:rsid w:val="001C610C"/>
    <w:rsid w:val="001E4B6B"/>
    <w:rsid w:val="00216E94"/>
    <w:rsid w:val="00262D97"/>
    <w:rsid w:val="00267129"/>
    <w:rsid w:val="00280214"/>
    <w:rsid w:val="00297915"/>
    <w:rsid w:val="002A52CE"/>
    <w:rsid w:val="002C1FD5"/>
    <w:rsid w:val="002C3856"/>
    <w:rsid w:val="002E350C"/>
    <w:rsid w:val="0033580F"/>
    <w:rsid w:val="003A6AB2"/>
    <w:rsid w:val="003D13D0"/>
    <w:rsid w:val="003E58A1"/>
    <w:rsid w:val="00400C1A"/>
    <w:rsid w:val="004013E1"/>
    <w:rsid w:val="00412701"/>
    <w:rsid w:val="00432766"/>
    <w:rsid w:val="00464A71"/>
    <w:rsid w:val="004817E9"/>
    <w:rsid w:val="004930DB"/>
    <w:rsid w:val="0049716A"/>
    <w:rsid w:val="004973BF"/>
    <w:rsid w:val="004E222B"/>
    <w:rsid w:val="00500B91"/>
    <w:rsid w:val="0053288F"/>
    <w:rsid w:val="005C0E78"/>
    <w:rsid w:val="005C238B"/>
    <w:rsid w:val="00601028"/>
    <w:rsid w:val="006438EF"/>
    <w:rsid w:val="00653F67"/>
    <w:rsid w:val="00663357"/>
    <w:rsid w:val="00693129"/>
    <w:rsid w:val="006B5FEA"/>
    <w:rsid w:val="006E1669"/>
    <w:rsid w:val="00751C9A"/>
    <w:rsid w:val="00772122"/>
    <w:rsid w:val="00782A77"/>
    <w:rsid w:val="007A31DF"/>
    <w:rsid w:val="007A648F"/>
    <w:rsid w:val="007E324D"/>
    <w:rsid w:val="007E4369"/>
    <w:rsid w:val="007F0E64"/>
    <w:rsid w:val="0080735A"/>
    <w:rsid w:val="008173C3"/>
    <w:rsid w:val="0082550E"/>
    <w:rsid w:val="00831C04"/>
    <w:rsid w:val="00834A54"/>
    <w:rsid w:val="00855EEF"/>
    <w:rsid w:val="0087022E"/>
    <w:rsid w:val="00891F75"/>
    <w:rsid w:val="0089754C"/>
    <w:rsid w:val="008A1233"/>
    <w:rsid w:val="008B20E7"/>
    <w:rsid w:val="009525B6"/>
    <w:rsid w:val="009607AD"/>
    <w:rsid w:val="0099032D"/>
    <w:rsid w:val="00993F15"/>
    <w:rsid w:val="009D0C47"/>
    <w:rsid w:val="009D5AA0"/>
    <w:rsid w:val="00A2008B"/>
    <w:rsid w:val="00A21D34"/>
    <w:rsid w:val="00A23019"/>
    <w:rsid w:val="00A23D3F"/>
    <w:rsid w:val="00A2751C"/>
    <w:rsid w:val="00A5261A"/>
    <w:rsid w:val="00AA5496"/>
    <w:rsid w:val="00AC4C17"/>
    <w:rsid w:val="00B15B41"/>
    <w:rsid w:val="00B16838"/>
    <w:rsid w:val="00B50679"/>
    <w:rsid w:val="00B526ED"/>
    <w:rsid w:val="00B761CD"/>
    <w:rsid w:val="00B86E42"/>
    <w:rsid w:val="00BF1413"/>
    <w:rsid w:val="00C23695"/>
    <w:rsid w:val="00C35C49"/>
    <w:rsid w:val="00C63145"/>
    <w:rsid w:val="00C80360"/>
    <w:rsid w:val="00CA6908"/>
    <w:rsid w:val="00CB3DBE"/>
    <w:rsid w:val="00CD04DC"/>
    <w:rsid w:val="00CF16F5"/>
    <w:rsid w:val="00CF6AB6"/>
    <w:rsid w:val="00D06AE6"/>
    <w:rsid w:val="00D5732F"/>
    <w:rsid w:val="00D8275D"/>
    <w:rsid w:val="00D96D2A"/>
    <w:rsid w:val="00DA03F5"/>
    <w:rsid w:val="00DB1A3C"/>
    <w:rsid w:val="00DB5F56"/>
    <w:rsid w:val="00E146C0"/>
    <w:rsid w:val="00E42DA0"/>
    <w:rsid w:val="00E57E29"/>
    <w:rsid w:val="00EA7F1C"/>
    <w:rsid w:val="00EC6638"/>
    <w:rsid w:val="00F02AB0"/>
    <w:rsid w:val="00F07B49"/>
    <w:rsid w:val="00F1011B"/>
    <w:rsid w:val="00F325EC"/>
    <w:rsid w:val="00F514A0"/>
    <w:rsid w:val="00F52444"/>
    <w:rsid w:val="00F84594"/>
    <w:rsid w:val="00FA07B1"/>
    <w:rsid w:val="00FA3F5D"/>
    <w:rsid w:val="00FA49FA"/>
    <w:rsid w:val="00FA682C"/>
    <w:rsid w:val="00FA7BA3"/>
    <w:rsid w:val="00FB2039"/>
    <w:rsid w:val="00FB2E61"/>
    <w:rsid w:val="00FB6A05"/>
    <w:rsid w:val="00FC0212"/>
    <w:rsid w:val="00FD39A5"/>
    <w:rsid w:val="00FE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5E02"/>
  <w15:chartTrackingRefBased/>
  <w15:docId w15:val="{638E16DF-7B45-4994-BBAF-ACEBBFDB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5F56"/>
  </w:style>
  <w:style w:type="paragraph" w:styleId="berschrift1">
    <w:name w:val="heading 1"/>
    <w:basedOn w:val="Standard"/>
    <w:next w:val="Standard"/>
    <w:link w:val="berschrift1Zchn"/>
    <w:uiPriority w:val="9"/>
    <w:qFormat/>
    <w:rsid w:val="00CA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69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69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69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69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69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69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69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69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69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69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6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44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444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D06A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936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Seifert, Yolanda</dc:creator>
  <cp:keywords/>
  <dc:description/>
  <cp:lastModifiedBy>Seifert, Yolanda</cp:lastModifiedBy>
  <cp:revision>92</cp:revision>
  <dcterms:created xsi:type="dcterms:W3CDTF">2026-05-11T08:25:00Z</dcterms:created>
  <dcterms:modified xsi:type="dcterms:W3CDTF">2026-10-26T11:02:00Z</dcterms:modified>
</cp:coreProperties>
</file>