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1AB2" w14:textId="0A092529" w:rsidR="00F20764" w:rsidRDefault="0008367E">
      <w:pPr>
        <w:rPr>
          <w:lang w:val="en-US"/>
        </w:rPr>
      </w:pPr>
      <w:r>
        <w:rPr>
          <w:lang w:val="en-US"/>
        </w:rPr>
        <w:t>Risks in PPA’s</w:t>
      </w:r>
    </w:p>
    <w:p w14:paraId="178CDD08" w14:textId="433C488D" w:rsid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Credit risk</w:t>
      </w:r>
      <w:r w:rsidR="00422F30">
        <w:rPr>
          <w:lang w:val="en-US"/>
        </w:rPr>
        <w:t xml:space="preserve"> </w:t>
      </w:r>
      <w:r w:rsidR="00422F30" w:rsidRPr="00422F30">
        <w:rPr>
          <w:lang w:val="en-US"/>
        </w:rPr>
        <w:sym w:font="Wingdings" w:char="F0E0"/>
      </w:r>
      <w:r w:rsidR="00422F30">
        <w:rPr>
          <w:lang w:val="en-US"/>
        </w:rPr>
        <w:t xml:space="preserve"> risk of buyer to seller</w:t>
      </w:r>
    </w:p>
    <w:p w14:paraId="15919617" w14:textId="276AD237" w:rsidR="0008367E" w:rsidRDefault="0008367E" w:rsidP="0008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Probability of default</w:t>
      </w:r>
    </w:p>
    <w:p w14:paraId="480F5C0D" w14:textId="7100A87D" w:rsidR="0008367E" w:rsidRDefault="0008367E" w:rsidP="00083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Strength of firm</w:t>
      </w:r>
    </w:p>
    <w:p w14:paraId="414CC616" w14:textId="12ABCF33" w:rsidR="0008367E" w:rsidRDefault="0008367E" w:rsidP="00083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Market volatility</w:t>
      </w:r>
    </w:p>
    <w:p w14:paraId="64388BC0" w14:textId="57CF8B33" w:rsidR="0008367E" w:rsidRDefault="0008367E" w:rsidP="00083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Contract length</w:t>
      </w:r>
    </w:p>
    <w:p w14:paraId="046B3EA7" w14:textId="77777777" w:rsidR="0008367E" w:rsidRDefault="0008367E" w:rsidP="0008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Exposure at default</w:t>
      </w:r>
    </w:p>
    <w:p w14:paraId="430E4F51" w14:textId="235BAF8C" w:rsidR="0008367E" w:rsidRDefault="0008367E" w:rsidP="0008367E">
      <w:pPr>
        <w:pStyle w:val="ListParagraph"/>
        <w:numPr>
          <w:ilvl w:val="2"/>
          <w:numId w:val="1"/>
        </w:numPr>
        <w:rPr>
          <w:lang w:val="en-US"/>
        </w:rPr>
      </w:pPr>
      <w:r w:rsidRPr="0008367E">
        <w:rPr>
          <w:lang w:val="en-US"/>
        </w:rPr>
        <w:t xml:space="preserve"> </w:t>
      </w:r>
      <w:r>
        <w:rPr>
          <w:lang w:val="en-US"/>
        </w:rPr>
        <w:t xml:space="preserve">Settlement risk exposure </w:t>
      </w:r>
      <w:r w:rsidRPr="0008367E">
        <w:rPr>
          <w:lang w:val="en-US"/>
        </w:rPr>
        <w:sym w:font="Wingdings" w:char="F0E0"/>
      </w:r>
      <w:r>
        <w:rPr>
          <w:lang w:val="en-US"/>
        </w:rPr>
        <w:t xml:space="preserve"> how much is delivered but not yet paid for?</w:t>
      </w:r>
    </w:p>
    <w:p w14:paraId="0F6A50D9" w14:textId="186F2154" w:rsidR="0008367E" w:rsidRPr="0008367E" w:rsidRDefault="0008367E" w:rsidP="00083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Replacement risk </w:t>
      </w:r>
      <w:r w:rsidRPr="0008367E">
        <w:rPr>
          <w:lang w:val="en-US"/>
        </w:rPr>
        <w:sym w:font="Wingdings" w:char="F0E0"/>
      </w:r>
      <w:r>
        <w:rPr>
          <w:lang w:val="en-US"/>
        </w:rPr>
        <w:t xml:space="preserve"> difference between contracted price and valued market price</w:t>
      </w:r>
    </w:p>
    <w:p w14:paraId="56D029E6" w14:textId="3AB613DC" w:rsidR="0008367E" w:rsidRDefault="0008367E" w:rsidP="0008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 given default</w:t>
      </w:r>
    </w:p>
    <w:p w14:paraId="32329392" w14:textId="55DDD80B" w:rsidR="00C466EA" w:rsidRDefault="0008367E" w:rsidP="00383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Position risk </w:t>
      </w:r>
      <w:r w:rsidR="00383E2D">
        <w:rPr>
          <w:lang w:val="en-US"/>
        </w:rPr>
        <w:t>strategies:</w:t>
      </w:r>
    </w:p>
    <w:p w14:paraId="10AC3BD5" w14:textId="3519EBFE" w:rsidR="0016460A" w:rsidRDefault="0016460A" w:rsidP="0016460A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7F5C5A">
          <w:rPr>
            <w:rStyle w:val="Hyperlink"/>
            <w:lang w:val="en-US"/>
          </w:rPr>
          <w:t>https://pexapark.com/blog/managing-position-risk/</w:t>
        </w:r>
      </w:hyperlink>
      <w:r>
        <w:rPr>
          <w:lang w:val="en-US"/>
        </w:rPr>
        <w:t xml:space="preserve"> </w:t>
      </w:r>
      <w:r w:rsidRPr="0016460A">
        <w:rPr>
          <w:lang w:val="en-US"/>
        </w:rPr>
        <w:sym w:font="Wingdings" w:char="F0E0"/>
      </w:r>
      <w:r>
        <w:rPr>
          <w:lang w:val="en-US"/>
        </w:rPr>
        <w:t xml:space="preserve"> monte-carlo simulation </w:t>
      </w:r>
    </w:p>
    <w:p w14:paraId="3E7F4391" w14:textId="658836FA" w:rsidR="00422F30" w:rsidRDefault="00422F30" w:rsidP="0042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Balancing risks </w:t>
      </w:r>
      <w:r w:rsidRPr="00422F30">
        <w:rPr>
          <w:lang w:val="en-US"/>
        </w:rPr>
        <w:sym w:font="Wingdings" w:char="F0E0"/>
      </w:r>
      <w:r>
        <w:rPr>
          <w:lang w:val="en-US"/>
        </w:rPr>
        <w:t xml:space="preserve"> difference between nomination and realization </w:t>
      </w:r>
    </w:p>
    <w:p w14:paraId="35B211E0" w14:textId="4F9DBAB5" w:rsidR="00422F30" w:rsidRDefault="00422F30" w:rsidP="0042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Revenue risk </w:t>
      </w:r>
      <w:r w:rsidRPr="00422F30">
        <w:rPr>
          <w:lang w:val="en-US"/>
        </w:rPr>
        <w:sym w:font="Wingdings" w:char="F0E0"/>
      </w:r>
      <w:r>
        <w:rPr>
          <w:lang w:val="en-US"/>
        </w:rPr>
        <w:t xml:space="preserve"> exposure to the market (i.e. non-hedged volumes)</w:t>
      </w:r>
    </w:p>
    <w:p w14:paraId="711093E8" w14:textId="29F54FA9" w:rsidR="003F35EF" w:rsidRPr="00422F30" w:rsidRDefault="003F35EF" w:rsidP="0042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Profile risk </w:t>
      </w:r>
      <w:r w:rsidRPr="003F35EF">
        <w:rPr>
          <w:lang w:val="en-US"/>
        </w:rPr>
        <w:sym w:font="Wingdings" w:char="F0E0"/>
      </w:r>
      <w:r>
        <w:rPr>
          <w:lang w:val="en-US"/>
        </w:rPr>
        <w:t xml:space="preserve"> intermittent nature of renewable energy sources</w:t>
      </w:r>
    </w:p>
    <w:sectPr w:rsidR="003F35EF" w:rsidRPr="0042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04FF3"/>
    <w:multiLevelType w:val="hybridMultilevel"/>
    <w:tmpl w:val="621AFEEC"/>
    <w:lvl w:ilvl="0" w:tplc="3232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7E"/>
    <w:rsid w:val="0008367E"/>
    <w:rsid w:val="0016460A"/>
    <w:rsid w:val="00166A9D"/>
    <w:rsid w:val="00383E2D"/>
    <w:rsid w:val="003F35EF"/>
    <w:rsid w:val="00422F30"/>
    <w:rsid w:val="006E5BA2"/>
    <w:rsid w:val="00931BF9"/>
    <w:rsid w:val="00C466EA"/>
    <w:rsid w:val="00D96610"/>
    <w:rsid w:val="00F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77B95"/>
  <w15:chartTrackingRefBased/>
  <w15:docId w15:val="{2D120E1D-65C5-459F-9437-AA40B18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xapark.com/blog/managing-position-ri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Rigter</dc:creator>
  <cp:keywords/>
  <dc:description/>
  <cp:lastModifiedBy>Tom Rigter</cp:lastModifiedBy>
  <cp:revision>2</cp:revision>
  <dcterms:created xsi:type="dcterms:W3CDTF">2022-03-16T21:41:00Z</dcterms:created>
  <dcterms:modified xsi:type="dcterms:W3CDTF">2022-03-16T22:29:00Z</dcterms:modified>
</cp:coreProperties>
</file>