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D2439" w14:textId="77777777" w:rsidR="00AE7209" w:rsidRDefault="00AE7209" w:rsidP="00AE7209">
      <w:pPr>
        <w:rPr>
          <w:rFonts w:ascii="Arial" w:eastAsia="Roboto" w:hAnsi="Arial" w:cs="Arial"/>
          <w:sz w:val="24"/>
          <w:szCs w:val="24"/>
        </w:rPr>
      </w:pPr>
      <w:r w:rsidRPr="00825A18">
        <w:rPr>
          <w:rFonts w:ascii="Arial" w:eastAsia="Roboto" w:hAnsi="Arial" w:cs="Arial"/>
          <w:sz w:val="24"/>
          <w:szCs w:val="24"/>
        </w:rPr>
        <w:t>Proj_225005_Team_1</w:t>
      </w:r>
    </w:p>
    <w:p w14:paraId="0A1571AD" w14:textId="22014D02" w:rsidR="006E5174" w:rsidRPr="006E5174" w:rsidRDefault="006E5174" w:rsidP="00AE7209">
      <w:pPr>
        <w:rPr>
          <w:rFonts w:ascii="Arial" w:eastAsia="Roboto" w:hAnsi="Arial" w:cs="Arial"/>
          <w:b/>
          <w:bCs/>
          <w:color w:val="4F81BD" w:themeColor="accent1"/>
          <w:sz w:val="28"/>
          <w:szCs w:val="28"/>
        </w:rPr>
      </w:pPr>
      <w:r w:rsidRPr="006E5174">
        <w:rPr>
          <w:rFonts w:ascii="Arial" w:eastAsia="Roboto" w:hAnsi="Arial" w:cs="Arial"/>
          <w:b/>
          <w:bCs/>
          <w:color w:val="4F81BD" w:themeColor="accent1"/>
          <w:sz w:val="28"/>
          <w:szCs w:val="28"/>
        </w:rPr>
        <w:t>PHASE 5</w:t>
      </w:r>
    </w:p>
    <w:p w14:paraId="09037F4B" w14:textId="77777777" w:rsidR="00AE7209" w:rsidRPr="00825A18" w:rsidRDefault="00AE7209" w:rsidP="00AE7209">
      <w:pPr>
        <w:rPr>
          <w:rFonts w:ascii="Arial" w:eastAsia="Roboto" w:hAnsi="Arial" w:cs="Arial"/>
          <w:b/>
          <w:color w:val="1F497D" w:themeColor="text2"/>
          <w:sz w:val="32"/>
          <w:szCs w:val="32"/>
        </w:rPr>
      </w:pPr>
      <w:r w:rsidRPr="00825A18">
        <w:rPr>
          <w:rFonts w:ascii="Arial" w:eastAsia="Roboto" w:hAnsi="Arial" w:cs="Arial"/>
          <w:b/>
          <w:color w:val="1F497D" w:themeColor="text2"/>
          <w:sz w:val="32"/>
          <w:szCs w:val="32"/>
        </w:rPr>
        <w:t>Big Data Analysis in IBM Cloud Databases</w:t>
      </w:r>
    </w:p>
    <w:p w14:paraId="663718E4" w14:textId="70D34614" w:rsidR="00AE7209" w:rsidRPr="00825A18" w:rsidRDefault="00AE7209" w:rsidP="00AE7209">
      <w:pPr>
        <w:rPr>
          <w:rFonts w:ascii="Arial" w:eastAsia="Roboto" w:hAnsi="Arial" w:cs="Arial"/>
          <w:sz w:val="24"/>
          <w:szCs w:val="24"/>
        </w:rPr>
      </w:pPr>
      <w:r w:rsidRPr="009A00D3">
        <w:rPr>
          <w:rFonts w:ascii="Arial" w:eastAsia="Roboto" w:hAnsi="Arial" w:cs="Arial"/>
          <w:b/>
          <w:bCs/>
          <w:sz w:val="24"/>
          <w:szCs w:val="24"/>
        </w:rPr>
        <w:t>STUDENT NAME :</w:t>
      </w:r>
      <w:r w:rsidRPr="00825A18">
        <w:rPr>
          <w:rFonts w:ascii="Arial" w:eastAsia="Roboto" w:hAnsi="Arial" w:cs="Arial"/>
          <w:sz w:val="24"/>
          <w:szCs w:val="24"/>
        </w:rPr>
        <w:t xml:space="preserve"> </w:t>
      </w:r>
      <w:r w:rsidR="003E0BC5">
        <w:rPr>
          <w:rFonts w:ascii="Arial" w:eastAsia="Roboto" w:hAnsi="Arial" w:cs="Arial"/>
          <w:sz w:val="24"/>
          <w:szCs w:val="24"/>
        </w:rPr>
        <w:t>TOM ROGER TARUN B</w:t>
      </w:r>
    </w:p>
    <w:p w14:paraId="6AC2C8F4" w14:textId="66721AD7" w:rsidR="00AE7209" w:rsidRPr="00825A18" w:rsidRDefault="00AE7209" w:rsidP="00AE7209">
      <w:pPr>
        <w:rPr>
          <w:rFonts w:ascii="Arial" w:eastAsia="Roboto" w:hAnsi="Arial" w:cs="Arial"/>
          <w:sz w:val="24"/>
          <w:szCs w:val="24"/>
        </w:rPr>
      </w:pPr>
      <w:r w:rsidRPr="009A00D3">
        <w:rPr>
          <w:rFonts w:ascii="Arial" w:eastAsia="Roboto" w:hAnsi="Arial" w:cs="Arial"/>
          <w:b/>
          <w:bCs/>
          <w:sz w:val="24"/>
          <w:szCs w:val="24"/>
        </w:rPr>
        <w:t>NM ID :</w:t>
      </w:r>
      <w:r w:rsidRPr="00825A18">
        <w:rPr>
          <w:rFonts w:ascii="Arial" w:eastAsia="Roboto" w:hAnsi="Arial" w:cs="Arial"/>
          <w:sz w:val="24"/>
          <w:szCs w:val="24"/>
        </w:rPr>
        <w:t xml:space="preserve"> au412721104</w:t>
      </w:r>
      <w:r w:rsidR="00171E84">
        <w:rPr>
          <w:rFonts w:ascii="Arial" w:eastAsia="Roboto" w:hAnsi="Arial" w:cs="Arial"/>
          <w:sz w:val="24"/>
          <w:szCs w:val="24"/>
        </w:rPr>
        <w:t>0</w:t>
      </w:r>
      <w:r w:rsidR="003E0BC5">
        <w:rPr>
          <w:rFonts w:ascii="Arial" w:eastAsia="Roboto" w:hAnsi="Arial" w:cs="Arial"/>
          <w:sz w:val="24"/>
          <w:szCs w:val="24"/>
        </w:rPr>
        <w:t>54</w:t>
      </w:r>
    </w:p>
    <w:p w14:paraId="522163F5" w14:textId="77777777" w:rsidR="00AE7209" w:rsidRPr="00AE7209" w:rsidRDefault="00AE7209" w:rsidP="00AE7209">
      <w:pPr>
        <w:rPr>
          <w:rFonts w:ascii="Arial" w:eastAsia="Roboto" w:hAnsi="Arial" w:cs="Arial"/>
        </w:rPr>
      </w:pPr>
    </w:p>
    <w:p w14:paraId="63489120" w14:textId="71F454DC" w:rsidR="00AE7209" w:rsidRPr="00AE7209" w:rsidRDefault="00AE7209">
      <w:pPr>
        <w:rPr>
          <w:rFonts w:ascii="Arial" w:hAnsi="Arial" w:cs="Arial"/>
          <w:b/>
          <w:bCs/>
          <w:color w:val="1F497D" w:themeColor="text2"/>
          <w:sz w:val="28"/>
          <w:szCs w:val="28"/>
        </w:rPr>
      </w:pPr>
      <w:r w:rsidRPr="00AE7209">
        <w:rPr>
          <w:rFonts w:ascii="Arial" w:hAnsi="Arial" w:cs="Arial"/>
          <w:b/>
          <w:bCs/>
          <w:color w:val="1F497D" w:themeColor="text2"/>
          <w:sz w:val="28"/>
          <w:szCs w:val="28"/>
        </w:rPr>
        <w:t>Project Objective :</w:t>
      </w:r>
    </w:p>
    <w:p w14:paraId="79DAF93E" w14:textId="29475CAE" w:rsidR="009F3407" w:rsidRPr="004435C3" w:rsidRDefault="00000000">
      <w:pPr>
        <w:rPr>
          <w:rFonts w:ascii="Arial" w:hAnsi="Arial" w:cs="Arial"/>
          <w:sz w:val="24"/>
          <w:szCs w:val="24"/>
        </w:rPr>
      </w:pPr>
      <w:r w:rsidRPr="004435C3">
        <w:rPr>
          <w:rFonts w:ascii="Arial" w:hAnsi="Arial" w:cs="Arial"/>
          <w:sz w:val="24"/>
          <w:szCs w:val="24"/>
        </w:rPr>
        <w:t xml:space="preserve"> We're tasked with</w:t>
      </w:r>
      <w:r w:rsidR="004435C3">
        <w:rPr>
          <w:rFonts w:ascii="Arial" w:hAnsi="Arial" w:cs="Arial"/>
          <w:sz w:val="24"/>
          <w:szCs w:val="24"/>
        </w:rPr>
        <w:t xml:space="preserve"> an Objective of</w:t>
      </w:r>
      <w:r w:rsidRPr="004435C3">
        <w:rPr>
          <w:rFonts w:ascii="Arial" w:hAnsi="Arial" w:cs="Arial"/>
          <w:sz w:val="24"/>
          <w:szCs w:val="24"/>
        </w:rPr>
        <w:t xml:space="preserve"> analyzing large datasets using IBM Cloud Databases to find valuable information. The data covers diverse areas, from climate trends to social patterns. Our goal is to create a clear process for analysis, set up the necessary databases, perform data analysis, and present the findings in a way that helps businesses make informed decisions.</w:t>
      </w:r>
    </w:p>
    <w:p w14:paraId="6098C80B" w14:textId="77777777" w:rsidR="009F3407" w:rsidRPr="00AE7209" w:rsidRDefault="009F3407">
      <w:pPr>
        <w:rPr>
          <w:rFonts w:ascii="Arial" w:hAnsi="Arial" w:cs="Arial"/>
        </w:rPr>
      </w:pPr>
    </w:p>
    <w:p w14:paraId="603F2609" w14:textId="2ED4E073" w:rsidR="009F3407" w:rsidRPr="00F83250" w:rsidRDefault="00000000">
      <w:pPr>
        <w:rPr>
          <w:rFonts w:ascii="Arial" w:hAnsi="Arial" w:cs="Arial"/>
          <w:color w:val="1F497D" w:themeColor="text2"/>
          <w:sz w:val="28"/>
          <w:szCs w:val="28"/>
        </w:rPr>
      </w:pPr>
      <w:r w:rsidRPr="00F83250">
        <w:rPr>
          <w:rFonts w:ascii="Arial" w:hAnsi="Arial" w:cs="Arial"/>
          <w:b/>
          <w:bCs/>
          <w:color w:val="1F497D" w:themeColor="text2"/>
          <w:sz w:val="28"/>
          <w:szCs w:val="28"/>
          <w:lang w:val="en-US" w:eastAsia="en-US" w:bidi="en-US"/>
        </w:rPr>
        <w:t>Design Thinking</w:t>
      </w:r>
      <w:r w:rsidR="00E46B8D">
        <w:rPr>
          <w:rFonts w:ascii="Arial" w:hAnsi="Arial" w:cs="Arial"/>
          <w:b/>
          <w:bCs/>
          <w:color w:val="1F497D" w:themeColor="text2"/>
          <w:sz w:val="28"/>
          <w:szCs w:val="28"/>
          <w:lang w:val="en-US" w:eastAsia="en-US" w:bidi="en-US"/>
        </w:rPr>
        <w:t xml:space="preserve"> Process</w:t>
      </w:r>
      <w:r w:rsidRPr="00F83250">
        <w:rPr>
          <w:rFonts w:ascii="Arial" w:hAnsi="Arial" w:cs="Arial"/>
          <w:b/>
          <w:bCs/>
          <w:color w:val="1F497D" w:themeColor="text2"/>
          <w:sz w:val="28"/>
          <w:szCs w:val="28"/>
          <w:lang w:val="en-US" w:eastAsia="en-US" w:bidi="en-US"/>
        </w:rPr>
        <w:t xml:space="preserve"> </w:t>
      </w:r>
      <w:r w:rsidR="00F83250" w:rsidRPr="00F83250">
        <w:rPr>
          <w:rFonts w:ascii="Arial" w:hAnsi="Arial" w:cs="Arial"/>
          <w:b/>
          <w:bCs/>
          <w:color w:val="1F497D" w:themeColor="text2"/>
          <w:sz w:val="28"/>
          <w:szCs w:val="28"/>
        </w:rPr>
        <w:t>:</w:t>
      </w:r>
    </w:p>
    <w:p w14:paraId="71A31184" w14:textId="77777777" w:rsidR="009F3407" w:rsidRPr="00AE7209" w:rsidRDefault="009F3407">
      <w:pPr>
        <w:rPr>
          <w:rFonts w:ascii="Arial" w:hAnsi="Arial" w:cs="Arial"/>
        </w:rPr>
      </w:pPr>
    </w:p>
    <w:p w14:paraId="17E3E486" w14:textId="77777777" w:rsidR="009F3407" w:rsidRPr="001B204E" w:rsidRDefault="00000000">
      <w:pPr>
        <w:rPr>
          <w:rFonts w:ascii="Arial" w:hAnsi="Arial" w:cs="Arial"/>
          <w:b/>
          <w:bCs/>
          <w:sz w:val="24"/>
          <w:szCs w:val="24"/>
        </w:rPr>
      </w:pPr>
      <w:r w:rsidRPr="001B204E">
        <w:rPr>
          <w:rFonts w:ascii="Arial" w:hAnsi="Arial" w:cs="Arial"/>
          <w:b/>
          <w:bCs/>
          <w:sz w:val="24"/>
          <w:szCs w:val="24"/>
        </w:rPr>
        <w:t>Step 1: Choose the Right Data</w:t>
      </w:r>
    </w:p>
    <w:p w14:paraId="1CC2ADFE" w14:textId="77777777" w:rsidR="009F3407" w:rsidRPr="001B204E" w:rsidRDefault="00000000">
      <w:pPr>
        <w:rPr>
          <w:rFonts w:ascii="Arial" w:hAnsi="Arial" w:cs="Arial"/>
          <w:sz w:val="24"/>
          <w:szCs w:val="24"/>
        </w:rPr>
      </w:pPr>
      <w:r w:rsidRPr="001B204E">
        <w:rPr>
          <w:rFonts w:ascii="Arial" w:hAnsi="Arial" w:cs="Arial"/>
          <w:b/>
          <w:bCs/>
          <w:sz w:val="24"/>
          <w:szCs w:val="24"/>
        </w:rPr>
        <w:t>Data Selection:</w:t>
      </w:r>
      <w:r w:rsidRPr="001B204E">
        <w:rPr>
          <w:rFonts w:ascii="Arial" w:hAnsi="Arial" w:cs="Arial"/>
          <w:sz w:val="24"/>
          <w:szCs w:val="24"/>
        </w:rPr>
        <w:t xml:space="preserve"> We need to pick the datasets we'll work with. These could be data about the climate, like temperature and rainfall, or data about social media trends, such as tweets or posts.</w:t>
      </w:r>
    </w:p>
    <w:p w14:paraId="73999D6C" w14:textId="77777777" w:rsidR="009F3407" w:rsidRPr="001B204E" w:rsidRDefault="009F3407">
      <w:pPr>
        <w:rPr>
          <w:rFonts w:ascii="Arial" w:hAnsi="Arial" w:cs="Arial"/>
          <w:sz w:val="24"/>
          <w:szCs w:val="24"/>
        </w:rPr>
      </w:pPr>
    </w:p>
    <w:p w14:paraId="67392241" w14:textId="77777777" w:rsidR="009F3407" w:rsidRPr="001B204E" w:rsidRDefault="00000000">
      <w:pPr>
        <w:rPr>
          <w:rFonts w:ascii="Arial" w:hAnsi="Arial" w:cs="Arial"/>
          <w:b/>
          <w:bCs/>
          <w:sz w:val="24"/>
          <w:szCs w:val="24"/>
        </w:rPr>
      </w:pPr>
      <w:r w:rsidRPr="001B204E">
        <w:rPr>
          <w:rFonts w:ascii="Arial" w:hAnsi="Arial" w:cs="Arial"/>
          <w:b/>
          <w:bCs/>
          <w:sz w:val="24"/>
          <w:szCs w:val="24"/>
        </w:rPr>
        <w:t>Step 2: Set Up the Database</w:t>
      </w:r>
    </w:p>
    <w:p w14:paraId="15E418B8" w14:textId="5B10AEA5" w:rsidR="009F3407" w:rsidRPr="001B204E" w:rsidRDefault="00000000">
      <w:pPr>
        <w:rPr>
          <w:rFonts w:ascii="Arial" w:hAnsi="Arial" w:cs="Arial"/>
          <w:sz w:val="24"/>
          <w:szCs w:val="24"/>
        </w:rPr>
      </w:pPr>
      <w:r w:rsidRPr="001B204E">
        <w:rPr>
          <w:rFonts w:ascii="Arial" w:hAnsi="Arial" w:cs="Arial"/>
          <w:b/>
          <w:bCs/>
          <w:sz w:val="24"/>
          <w:szCs w:val="24"/>
        </w:rPr>
        <w:t>Database Setup:</w:t>
      </w:r>
      <w:r w:rsidRPr="001B204E">
        <w:rPr>
          <w:rFonts w:ascii="Arial" w:hAnsi="Arial" w:cs="Arial"/>
          <w:sz w:val="24"/>
          <w:szCs w:val="24"/>
        </w:rPr>
        <w:t xml:space="preserve"> To store and manage our large datasets, we'll use IBM </w:t>
      </w:r>
      <w:r w:rsidR="00E46B8D" w:rsidRPr="001B204E">
        <w:rPr>
          <w:rFonts w:ascii="Arial" w:hAnsi="Arial" w:cs="Arial"/>
          <w:sz w:val="24"/>
          <w:szCs w:val="24"/>
        </w:rPr>
        <w:t xml:space="preserve">DB2 </w:t>
      </w:r>
      <w:r w:rsidRPr="001B204E">
        <w:rPr>
          <w:rFonts w:ascii="Arial" w:hAnsi="Arial" w:cs="Arial"/>
          <w:sz w:val="24"/>
          <w:szCs w:val="24"/>
        </w:rPr>
        <w:t>Cloud Databases. This step involves configuring these databases for security and efficiency.</w:t>
      </w:r>
    </w:p>
    <w:p w14:paraId="6A94FD0B" w14:textId="77777777" w:rsidR="009F3407" w:rsidRPr="001B204E" w:rsidRDefault="009F3407">
      <w:pPr>
        <w:rPr>
          <w:rFonts w:ascii="Arial" w:hAnsi="Arial" w:cs="Arial"/>
          <w:sz w:val="24"/>
          <w:szCs w:val="24"/>
        </w:rPr>
      </w:pPr>
    </w:p>
    <w:p w14:paraId="70BC83A8" w14:textId="77777777" w:rsidR="009F3407" w:rsidRPr="001B204E" w:rsidRDefault="00000000">
      <w:pPr>
        <w:rPr>
          <w:rFonts w:ascii="Arial" w:hAnsi="Arial" w:cs="Arial"/>
          <w:b/>
          <w:bCs/>
          <w:sz w:val="24"/>
          <w:szCs w:val="24"/>
        </w:rPr>
      </w:pPr>
      <w:r w:rsidRPr="001B204E">
        <w:rPr>
          <w:rFonts w:ascii="Arial" w:hAnsi="Arial" w:cs="Arial"/>
          <w:b/>
          <w:bCs/>
          <w:sz w:val="24"/>
          <w:szCs w:val="24"/>
        </w:rPr>
        <w:t>Step 3: Dive into the Data</w:t>
      </w:r>
    </w:p>
    <w:p w14:paraId="0B13BD1E" w14:textId="77777777" w:rsidR="009F3407" w:rsidRPr="001B204E" w:rsidRDefault="00000000">
      <w:pPr>
        <w:rPr>
          <w:rFonts w:ascii="Arial" w:hAnsi="Arial" w:cs="Arial"/>
          <w:sz w:val="24"/>
          <w:szCs w:val="24"/>
        </w:rPr>
      </w:pPr>
      <w:r w:rsidRPr="001B204E">
        <w:rPr>
          <w:rFonts w:ascii="Arial" w:hAnsi="Arial" w:cs="Arial"/>
          <w:b/>
          <w:bCs/>
          <w:sz w:val="24"/>
          <w:szCs w:val="24"/>
        </w:rPr>
        <w:t>Data Exploration:</w:t>
      </w:r>
      <w:r w:rsidRPr="001B204E">
        <w:rPr>
          <w:rFonts w:ascii="Arial" w:hAnsi="Arial" w:cs="Arial"/>
          <w:sz w:val="24"/>
          <w:szCs w:val="24"/>
        </w:rPr>
        <w:t xml:space="preserve"> We'll create special queries and scripts to explore our datasets. Think of this like looking through a massive library to find specific books. We'll extract the information we need and identify any interesting patterns or trends.</w:t>
      </w:r>
    </w:p>
    <w:p w14:paraId="0F4AEFC2" w14:textId="77777777" w:rsidR="009F3407" w:rsidRPr="001B204E" w:rsidRDefault="009F3407">
      <w:pPr>
        <w:rPr>
          <w:rFonts w:ascii="Arial" w:hAnsi="Arial" w:cs="Arial"/>
          <w:sz w:val="24"/>
          <w:szCs w:val="24"/>
        </w:rPr>
      </w:pPr>
    </w:p>
    <w:p w14:paraId="48DCA05F" w14:textId="77777777" w:rsidR="009F3407" w:rsidRPr="001B204E" w:rsidRDefault="00000000">
      <w:pPr>
        <w:rPr>
          <w:rFonts w:ascii="Arial" w:hAnsi="Arial" w:cs="Arial"/>
          <w:b/>
          <w:bCs/>
          <w:sz w:val="24"/>
          <w:szCs w:val="24"/>
        </w:rPr>
      </w:pPr>
      <w:r w:rsidRPr="001B204E">
        <w:rPr>
          <w:rFonts w:ascii="Arial" w:hAnsi="Arial" w:cs="Arial"/>
          <w:b/>
          <w:bCs/>
          <w:sz w:val="24"/>
          <w:szCs w:val="24"/>
        </w:rPr>
        <w:t>Step 4: Uncover Insights</w:t>
      </w:r>
    </w:p>
    <w:p w14:paraId="53012D82" w14:textId="7DBCC57D" w:rsidR="009F3407" w:rsidRPr="001B204E" w:rsidRDefault="00000000">
      <w:pPr>
        <w:rPr>
          <w:rFonts w:ascii="Arial" w:hAnsi="Arial" w:cs="Arial"/>
          <w:sz w:val="24"/>
          <w:szCs w:val="24"/>
        </w:rPr>
      </w:pPr>
      <w:r w:rsidRPr="001B204E">
        <w:rPr>
          <w:rFonts w:ascii="Arial" w:hAnsi="Arial" w:cs="Arial"/>
          <w:b/>
          <w:bCs/>
          <w:sz w:val="24"/>
          <w:szCs w:val="24"/>
        </w:rPr>
        <w:t>Analysis Techniques:</w:t>
      </w:r>
      <w:r w:rsidRPr="001B204E">
        <w:rPr>
          <w:rFonts w:ascii="Arial" w:hAnsi="Arial" w:cs="Arial"/>
          <w:sz w:val="24"/>
          <w:szCs w:val="24"/>
        </w:rPr>
        <w:t xml:space="preserve"> This is where we use different methods, like </w:t>
      </w:r>
      <w:r w:rsidR="00E46B8D" w:rsidRPr="001B204E">
        <w:rPr>
          <w:rFonts w:ascii="Arial" w:hAnsi="Arial" w:cs="Arial"/>
          <w:sz w:val="24"/>
          <w:szCs w:val="24"/>
        </w:rPr>
        <w:t>IBM Watson Studio and IBM Watson M</w:t>
      </w:r>
      <w:r w:rsidRPr="001B204E">
        <w:rPr>
          <w:rFonts w:ascii="Arial" w:hAnsi="Arial" w:cs="Arial"/>
          <w:sz w:val="24"/>
          <w:szCs w:val="24"/>
        </w:rPr>
        <w:t>achine learning, to dig deep into the data. It's like solving puzzles – we want to find valuable pieces of information hidden within the data.</w:t>
      </w:r>
    </w:p>
    <w:p w14:paraId="6F3BBBA0" w14:textId="77777777" w:rsidR="009F3407" w:rsidRPr="001B204E" w:rsidRDefault="009F3407">
      <w:pPr>
        <w:rPr>
          <w:rFonts w:ascii="Arial" w:hAnsi="Arial" w:cs="Arial"/>
          <w:sz w:val="24"/>
          <w:szCs w:val="24"/>
        </w:rPr>
      </w:pPr>
    </w:p>
    <w:p w14:paraId="6199DC70" w14:textId="77777777" w:rsidR="009F3407" w:rsidRPr="001B204E" w:rsidRDefault="00000000">
      <w:pPr>
        <w:rPr>
          <w:rFonts w:ascii="Arial" w:hAnsi="Arial" w:cs="Arial"/>
          <w:b/>
          <w:bCs/>
          <w:sz w:val="24"/>
          <w:szCs w:val="24"/>
        </w:rPr>
      </w:pPr>
      <w:r w:rsidRPr="001B204E">
        <w:rPr>
          <w:rFonts w:ascii="Arial" w:hAnsi="Arial" w:cs="Arial"/>
          <w:b/>
          <w:bCs/>
          <w:sz w:val="24"/>
          <w:szCs w:val="24"/>
        </w:rPr>
        <w:t>Step 5: Make It Understandable</w:t>
      </w:r>
    </w:p>
    <w:p w14:paraId="66AAA381" w14:textId="2B84DFC3" w:rsidR="009F3407" w:rsidRPr="001B204E" w:rsidRDefault="00000000">
      <w:pPr>
        <w:rPr>
          <w:rFonts w:ascii="Arial" w:hAnsi="Arial" w:cs="Arial"/>
          <w:sz w:val="24"/>
          <w:szCs w:val="24"/>
        </w:rPr>
      </w:pPr>
      <w:r w:rsidRPr="001B204E">
        <w:rPr>
          <w:rFonts w:ascii="Arial" w:hAnsi="Arial" w:cs="Arial"/>
          <w:b/>
          <w:bCs/>
          <w:sz w:val="24"/>
          <w:szCs w:val="24"/>
        </w:rPr>
        <w:t>Visualization:</w:t>
      </w:r>
      <w:r w:rsidRPr="001B204E">
        <w:rPr>
          <w:rFonts w:ascii="Arial" w:hAnsi="Arial" w:cs="Arial"/>
          <w:sz w:val="24"/>
          <w:szCs w:val="24"/>
        </w:rPr>
        <w:t xml:space="preserve"> We'll turn our findings into easy-to-understand visuals. Imagine creating charts, graphs, and colorful diagrams that tell a story. These visuals will make it clear what the data is saying</w:t>
      </w:r>
      <w:r w:rsidR="006F3534" w:rsidRPr="001B204E">
        <w:rPr>
          <w:rFonts w:ascii="Arial" w:hAnsi="Arial" w:cs="Arial"/>
          <w:sz w:val="24"/>
          <w:szCs w:val="24"/>
        </w:rPr>
        <w:t xml:space="preserve"> in the IBM Watson Studio.</w:t>
      </w:r>
    </w:p>
    <w:p w14:paraId="3B4F7E81" w14:textId="77777777" w:rsidR="009F3407" w:rsidRPr="001B204E" w:rsidRDefault="009F3407">
      <w:pPr>
        <w:rPr>
          <w:rFonts w:ascii="Arial" w:hAnsi="Arial" w:cs="Arial"/>
          <w:sz w:val="24"/>
          <w:szCs w:val="24"/>
        </w:rPr>
      </w:pPr>
    </w:p>
    <w:p w14:paraId="73B4F141" w14:textId="77777777" w:rsidR="009F3407" w:rsidRPr="001B204E" w:rsidRDefault="00000000">
      <w:pPr>
        <w:rPr>
          <w:rFonts w:ascii="Arial" w:hAnsi="Arial" w:cs="Arial"/>
          <w:b/>
          <w:bCs/>
          <w:sz w:val="24"/>
          <w:szCs w:val="24"/>
        </w:rPr>
      </w:pPr>
      <w:r w:rsidRPr="001B204E">
        <w:rPr>
          <w:rFonts w:ascii="Arial" w:hAnsi="Arial" w:cs="Arial"/>
          <w:b/>
          <w:bCs/>
          <w:sz w:val="24"/>
          <w:szCs w:val="24"/>
        </w:rPr>
        <w:t>Step 6: Find the Business Value</w:t>
      </w:r>
    </w:p>
    <w:p w14:paraId="7F983502" w14:textId="77777777" w:rsidR="009F3407" w:rsidRPr="001B204E" w:rsidRDefault="00000000">
      <w:pPr>
        <w:rPr>
          <w:rFonts w:ascii="Arial" w:hAnsi="Arial" w:cs="Arial"/>
          <w:sz w:val="24"/>
          <w:szCs w:val="24"/>
        </w:rPr>
      </w:pPr>
      <w:r w:rsidRPr="001B204E">
        <w:rPr>
          <w:rFonts w:ascii="Arial" w:hAnsi="Arial" w:cs="Arial"/>
          <w:b/>
          <w:bCs/>
          <w:sz w:val="24"/>
          <w:szCs w:val="24"/>
        </w:rPr>
        <w:t>Business Insights:</w:t>
      </w:r>
      <w:r w:rsidRPr="001B204E">
        <w:rPr>
          <w:rFonts w:ascii="Arial" w:hAnsi="Arial" w:cs="Arial"/>
          <w:sz w:val="24"/>
          <w:szCs w:val="24"/>
        </w:rPr>
        <w:t xml:space="preserve"> Finally, we'll interpret what our analysis means for businesses. It's like translating our data discoveries into actionable advice. If we find, for example, that certain climate trends affect product sales, we'll provide recommendations based on that.</w:t>
      </w:r>
    </w:p>
    <w:p w14:paraId="0D368B3C" w14:textId="77777777" w:rsidR="009F3407" w:rsidRPr="001B204E" w:rsidRDefault="009F3407">
      <w:pPr>
        <w:rPr>
          <w:rFonts w:ascii="Arial" w:hAnsi="Arial" w:cs="Arial"/>
          <w:sz w:val="24"/>
          <w:szCs w:val="24"/>
        </w:rPr>
      </w:pPr>
    </w:p>
    <w:p w14:paraId="1D7B8CC5" w14:textId="77777777" w:rsidR="0057136D" w:rsidRPr="001B204E" w:rsidRDefault="0057136D">
      <w:pPr>
        <w:rPr>
          <w:rFonts w:ascii="Arial" w:hAnsi="Arial" w:cs="Arial"/>
          <w:b/>
          <w:bCs/>
          <w:color w:val="1F497D" w:themeColor="text2"/>
          <w:sz w:val="24"/>
          <w:szCs w:val="24"/>
        </w:rPr>
      </w:pPr>
    </w:p>
    <w:p w14:paraId="0F128ED8" w14:textId="77777777" w:rsidR="0057136D" w:rsidRDefault="0057136D">
      <w:pPr>
        <w:rPr>
          <w:rFonts w:ascii="Arial" w:hAnsi="Arial" w:cs="Arial"/>
          <w:b/>
          <w:bCs/>
          <w:color w:val="1F497D" w:themeColor="text2"/>
          <w:sz w:val="28"/>
          <w:szCs w:val="28"/>
        </w:rPr>
      </w:pPr>
    </w:p>
    <w:p w14:paraId="247B0C3A" w14:textId="77777777" w:rsidR="0057136D" w:rsidRDefault="0057136D">
      <w:pPr>
        <w:rPr>
          <w:rFonts w:ascii="Arial" w:hAnsi="Arial" w:cs="Arial"/>
          <w:b/>
          <w:bCs/>
          <w:color w:val="1F497D" w:themeColor="text2"/>
          <w:sz w:val="28"/>
          <w:szCs w:val="28"/>
        </w:rPr>
      </w:pPr>
    </w:p>
    <w:p w14:paraId="12FD6115" w14:textId="77777777" w:rsidR="0057136D" w:rsidRDefault="0057136D">
      <w:pPr>
        <w:rPr>
          <w:rFonts w:ascii="Arial" w:hAnsi="Arial" w:cs="Arial"/>
          <w:b/>
          <w:bCs/>
          <w:color w:val="1F497D" w:themeColor="text2"/>
          <w:sz w:val="28"/>
          <w:szCs w:val="28"/>
        </w:rPr>
      </w:pPr>
    </w:p>
    <w:p w14:paraId="21FBA277" w14:textId="77777777" w:rsidR="0057136D" w:rsidRDefault="0057136D">
      <w:pPr>
        <w:rPr>
          <w:rFonts w:ascii="Arial" w:hAnsi="Arial" w:cs="Arial"/>
          <w:b/>
          <w:bCs/>
          <w:color w:val="1F497D" w:themeColor="text2"/>
          <w:sz w:val="28"/>
          <w:szCs w:val="28"/>
        </w:rPr>
      </w:pPr>
    </w:p>
    <w:p w14:paraId="5524D72D" w14:textId="77777777" w:rsidR="0057136D" w:rsidRDefault="0057136D">
      <w:pPr>
        <w:rPr>
          <w:rFonts w:ascii="Arial" w:hAnsi="Arial" w:cs="Arial"/>
          <w:b/>
          <w:bCs/>
          <w:color w:val="1F497D" w:themeColor="text2"/>
          <w:sz w:val="28"/>
          <w:szCs w:val="28"/>
        </w:rPr>
      </w:pPr>
    </w:p>
    <w:p w14:paraId="52CE230D" w14:textId="77777777" w:rsidR="0057136D" w:rsidRDefault="0057136D">
      <w:pPr>
        <w:rPr>
          <w:rFonts w:ascii="Arial" w:hAnsi="Arial" w:cs="Arial"/>
          <w:b/>
          <w:bCs/>
          <w:color w:val="1F497D" w:themeColor="text2"/>
          <w:sz w:val="28"/>
          <w:szCs w:val="28"/>
        </w:rPr>
      </w:pPr>
    </w:p>
    <w:p w14:paraId="759FE43C" w14:textId="77777777" w:rsidR="0057136D" w:rsidRDefault="0057136D">
      <w:pPr>
        <w:rPr>
          <w:rFonts w:ascii="Arial" w:hAnsi="Arial" w:cs="Arial"/>
          <w:b/>
          <w:bCs/>
          <w:color w:val="1F497D" w:themeColor="text2"/>
          <w:sz w:val="28"/>
          <w:szCs w:val="28"/>
        </w:rPr>
      </w:pPr>
    </w:p>
    <w:p w14:paraId="63DC6D06" w14:textId="4923988B" w:rsidR="00E815EF" w:rsidRDefault="00E815EF">
      <w:pPr>
        <w:rPr>
          <w:rFonts w:ascii="Arial" w:hAnsi="Arial" w:cs="Arial"/>
          <w:b/>
          <w:bCs/>
          <w:color w:val="1F497D" w:themeColor="text2"/>
          <w:sz w:val="28"/>
          <w:szCs w:val="28"/>
        </w:rPr>
      </w:pPr>
      <w:r w:rsidRPr="00E815EF">
        <w:rPr>
          <w:rFonts w:ascii="Arial" w:hAnsi="Arial" w:cs="Arial"/>
          <w:b/>
          <w:bCs/>
          <w:color w:val="1F497D" w:themeColor="text2"/>
          <w:sz w:val="28"/>
          <w:szCs w:val="28"/>
        </w:rPr>
        <w:t>Development Phases :</w:t>
      </w:r>
    </w:p>
    <w:p w14:paraId="174BDFDB" w14:textId="77777777" w:rsidR="00E815EF" w:rsidRDefault="00E815EF">
      <w:pPr>
        <w:rPr>
          <w:rFonts w:ascii="Arial" w:hAnsi="Arial" w:cs="Arial"/>
          <w:b/>
          <w:bCs/>
          <w:color w:val="1F497D" w:themeColor="text2"/>
          <w:sz w:val="28"/>
          <w:szCs w:val="28"/>
        </w:rPr>
      </w:pPr>
    </w:p>
    <w:p w14:paraId="6E59329B" w14:textId="0F0DA8E2" w:rsidR="00E815EF" w:rsidRDefault="00E815EF">
      <w:pPr>
        <w:rPr>
          <w:rFonts w:ascii="Arial" w:hAnsi="Arial" w:cs="Arial"/>
          <w:b/>
          <w:bCs/>
          <w:color w:val="4F81BD" w:themeColor="accent1"/>
          <w:sz w:val="28"/>
          <w:szCs w:val="28"/>
        </w:rPr>
      </w:pPr>
      <w:r w:rsidRPr="00E815EF">
        <w:rPr>
          <w:rFonts w:ascii="Arial" w:hAnsi="Arial" w:cs="Arial"/>
          <w:b/>
          <w:bCs/>
          <w:color w:val="4F81BD" w:themeColor="accent1"/>
          <w:sz w:val="28"/>
          <w:szCs w:val="28"/>
        </w:rPr>
        <w:t>Dataset :</w:t>
      </w:r>
    </w:p>
    <w:p w14:paraId="064F666C" w14:textId="0CD1C875" w:rsidR="0057136D" w:rsidRDefault="00E815EF" w:rsidP="0057136D">
      <w:pPr>
        <w:rPr>
          <w:rFonts w:ascii="Roboto" w:eastAsia="Roboto" w:hAnsi="Roboto" w:cs="Roboto"/>
          <w:sz w:val="20"/>
          <w:szCs w:val="20"/>
        </w:rPr>
      </w:pPr>
      <w:r w:rsidRPr="00E815EF">
        <w:rPr>
          <w:rFonts w:ascii="Arial" w:hAnsi="Arial" w:cs="Arial"/>
        </w:rPr>
        <w:t xml:space="preserve">We </w:t>
      </w:r>
      <w:r>
        <w:rPr>
          <w:rFonts w:ascii="Arial" w:hAnsi="Arial" w:cs="Arial"/>
        </w:rPr>
        <w:t>will use the</w:t>
      </w:r>
      <w:r w:rsidR="00A50199">
        <w:rPr>
          <w:rFonts w:ascii="Arial" w:hAnsi="Arial" w:cs="Arial"/>
        </w:rPr>
        <w:t xml:space="preserve"> CSV file</w:t>
      </w:r>
      <w:r>
        <w:rPr>
          <w:rFonts w:ascii="Arial" w:hAnsi="Arial" w:cs="Arial"/>
        </w:rPr>
        <w:t xml:space="preserve"> data</w:t>
      </w:r>
      <w:r w:rsidR="00A50199">
        <w:rPr>
          <w:rFonts w:ascii="Arial" w:hAnsi="Arial" w:cs="Arial"/>
        </w:rPr>
        <w:t>set</w:t>
      </w:r>
      <w:r>
        <w:rPr>
          <w:rFonts w:ascii="Arial" w:hAnsi="Arial" w:cs="Arial"/>
        </w:rPr>
        <w:t xml:space="preserve"> of</w:t>
      </w:r>
      <w:r w:rsidR="001406D6">
        <w:rPr>
          <w:rFonts w:ascii="Arial" w:hAnsi="Arial" w:cs="Arial"/>
        </w:rPr>
        <w:t xml:space="preserve"> C</w:t>
      </w:r>
      <w:r>
        <w:rPr>
          <w:rFonts w:ascii="Arial" w:hAnsi="Arial" w:cs="Arial"/>
        </w:rPr>
        <w:t>limate</w:t>
      </w:r>
      <w:r w:rsidR="00A50199">
        <w:rPr>
          <w:rFonts w:ascii="Arial" w:hAnsi="Arial" w:cs="Arial"/>
        </w:rPr>
        <w:t xml:space="preserve"> trends</w:t>
      </w:r>
      <w:r w:rsidR="001406D6">
        <w:rPr>
          <w:rFonts w:ascii="Arial" w:hAnsi="Arial" w:cs="Arial"/>
        </w:rPr>
        <w:t xml:space="preserve"> </w:t>
      </w:r>
      <w:r w:rsidR="00A50199">
        <w:rPr>
          <w:rFonts w:ascii="Arial" w:hAnsi="Arial" w:cs="Arial"/>
        </w:rPr>
        <w:t>which has the data about</w:t>
      </w:r>
      <w:r w:rsidR="001406D6">
        <w:rPr>
          <w:rFonts w:ascii="Arial" w:hAnsi="Arial" w:cs="Arial"/>
        </w:rPr>
        <w:t xml:space="preserve"> Minimum </w:t>
      </w:r>
      <w:r w:rsidR="00A50199">
        <w:rPr>
          <w:rFonts w:ascii="Arial" w:hAnsi="Arial" w:cs="Arial"/>
        </w:rPr>
        <w:t>d</w:t>
      </w:r>
      <w:r w:rsidR="001406D6">
        <w:rPr>
          <w:rFonts w:ascii="Arial" w:hAnsi="Arial" w:cs="Arial"/>
        </w:rPr>
        <w:t>aily</w:t>
      </w:r>
      <w:r w:rsidR="00A50199">
        <w:rPr>
          <w:rFonts w:ascii="Arial" w:hAnsi="Arial" w:cs="Arial"/>
        </w:rPr>
        <w:t xml:space="preserve"> </w:t>
      </w:r>
      <w:r w:rsidR="001406D6">
        <w:rPr>
          <w:rFonts w:ascii="Arial" w:hAnsi="Arial" w:cs="Arial"/>
        </w:rPr>
        <w:t>temperatures</w:t>
      </w:r>
      <w:r w:rsidR="00A50199">
        <w:rPr>
          <w:rFonts w:ascii="Arial" w:hAnsi="Arial" w:cs="Arial"/>
        </w:rPr>
        <w:t xml:space="preserve"> in the IBM Watson Studio</w:t>
      </w:r>
      <w:r w:rsidR="0057136D">
        <w:rPr>
          <w:rFonts w:ascii="Arial" w:hAnsi="Arial" w:cs="Arial"/>
        </w:rPr>
        <w:t xml:space="preserve"> </w:t>
      </w:r>
      <w:r w:rsidR="0057136D">
        <w:rPr>
          <w:rFonts w:ascii="Roboto" w:eastAsia="Roboto" w:hAnsi="Roboto" w:cs="Roboto"/>
          <w:sz w:val="20"/>
          <w:szCs w:val="20"/>
        </w:rPr>
        <w:t>in which is the IBM Cloud Pak for Data by creating a new project and new asset of model associated with IBM Watson Machine Learning.</w:t>
      </w:r>
    </w:p>
    <w:p w14:paraId="6FD73220" w14:textId="77777777" w:rsidR="00485531" w:rsidRPr="0057136D" w:rsidRDefault="00485531" w:rsidP="0057136D">
      <w:pPr>
        <w:rPr>
          <w:rFonts w:ascii="Arial" w:hAnsi="Arial" w:cs="Arial"/>
        </w:rPr>
      </w:pPr>
    </w:p>
    <w:p w14:paraId="2F18DF1A" w14:textId="727423B3" w:rsidR="0057136D" w:rsidRDefault="0057136D" w:rsidP="0057136D">
      <w:pPr>
        <w:rPr>
          <w:rFonts w:ascii="Roboto" w:eastAsia="Roboto" w:hAnsi="Roboto" w:cs="Roboto"/>
        </w:rPr>
      </w:pPr>
      <w:r>
        <w:rPr>
          <w:rFonts w:ascii="Roboto" w:eastAsia="Roboto" w:hAnsi="Roboto" w:cs="Roboto"/>
          <w:noProof/>
        </w:rPr>
        <w:drawing>
          <wp:inline distT="0" distB="0" distL="0" distR="0" wp14:anchorId="309EC1C0" wp14:editId="1F6224C5">
            <wp:extent cx="5951220" cy="2758440"/>
            <wp:effectExtent l="0" t="0" r="0" b="3810"/>
            <wp:docPr id="1884447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4">
                      <a:extLst>
                        <a:ext uri="{28A0092B-C50C-407E-A947-70E740481C1C}">
                          <a14:useLocalDpi xmlns:a14="http://schemas.microsoft.com/office/drawing/2010/main" val="0"/>
                        </a:ext>
                      </a:extLst>
                    </a:blip>
                    <a:srcRect t="15427" b="8559"/>
                    <a:stretch>
                      <a:fillRect/>
                    </a:stretch>
                  </pic:blipFill>
                  <pic:spPr bwMode="auto">
                    <a:xfrm>
                      <a:off x="0" y="0"/>
                      <a:ext cx="5951220" cy="2758440"/>
                    </a:xfrm>
                    <a:prstGeom prst="rect">
                      <a:avLst/>
                    </a:prstGeom>
                    <a:noFill/>
                    <a:ln>
                      <a:noFill/>
                    </a:ln>
                  </pic:spPr>
                </pic:pic>
              </a:graphicData>
            </a:graphic>
          </wp:inline>
        </w:drawing>
      </w:r>
    </w:p>
    <w:p w14:paraId="12215DB7" w14:textId="77777777" w:rsidR="00485531" w:rsidRDefault="00485531" w:rsidP="0057136D">
      <w:pPr>
        <w:rPr>
          <w:rFonts w:ascii="Roboto" w:eastAsia="Roboto" w:hAnsi="Roboto" w:cs="Roboto"/>
        </w:rPr>
      </w:pPr>
    </w:p>
    <w:p w14:paraId="6833C62E" w14:textId="77777777" w:rsidR="0057136D" w:rsidRDefault="0057136D" w:rsidP="0057136D">
      <w:pPr>
        <w:rPr>
          <w:rFonts w:ascii="Roboto" w:eastAsia="Roboto" w:hAnsi="Roboto" w:cs="Roboto"/>
        </w:rPr>
      </w:pPr>
    </w:p>
    <w:p w14:paraId="2546B578" w14:textId="02E05969" w:rsidR="0057136D" w:rsidRDefault="0057136D" w:rsidP="0057136D">
      <w:pPr>
        <w:rPr>
          <w:rFonts w:ascii="Roboto" w:eastAsia="Roboto" w:hAnsi="Roboto" w:cs="Roboto"/>
        </w:rPr>
      </w:pPr>
      <w:r>
        <w:rPr>
          <w:rFonts w:ascii="Roboto" w:eastAsia="Roboto" w:hAnsi="Roboto" w:cs="Roboto"/>
          <w:noProof/>
        </w:rPr>
        <w:drawing>
          <wp:inline distT="0" distB="0" distL="0" distR="0" wp14:anchorId="557BB804" wp14:editId="5BD48531">
            <wp:extent cx="5951220" cy="3108960"/>
            <wp:effectExtent l="0" t="0" r="0" b="0"/>
            <wp:docPr id="2127108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5">
                      <a:extLst>
                        <a:ext uri="{28A0092B-C50C-407E-A947-70E740481C1C}">
                          <a14:useLocalDpi xmlns:a14="http://schemas.microsoft.com/office/drawing/2010/main" val="0"/>
                        </a:ext>
                      </a:extLst>
                    </a:blip>
                    <a:srcRect t="15385" b="-5980"/>
                    <a:stretch>
                      <a:fillRect/>
                    </a:stretch>
                  </pic:blipFill>
                  <pic:spPr bwMode="auto">
                    <a:xfrm>
                      <a:off x="0" y="0"/>
                      <a:ext cx="5951220" cy="3108960"/>
                    </a:xfrm>
                    <a:prstGeom prst="rect">
                      <a:avLst/>
                    </a:prstGeom>
                    <a:noFill/>
                    <a:ln>
                      <a:noFill/>
                    </a:ln>
                  </pic:spPr>
                </pic:pic>
              </a:graphicData>
            </a:graphic>
          </wp:inline>
        </w:drawing>
      </w:r>
      <w:r>
        <w:rPr>
          <w:rFonts w:ascii="Roboto" w:eastAsia="Roboto" w:hAnsi="Roboto" w:cs="Roboto"/>
        </w:rPr>
        <w:t xml:space="preserve">  </w:t>
      </w:r>
    </w:p>
    <w:p w14:paraId="35E44F9C" w14:textId="77777777" w:rsidR="0057136D" w:rsidRDefault="0057136D" w:rsidP="00E815EF">
      <w:pPr>
        <w:rPr>
          <w:rFonts w:ascii="Arial" w:hAnsi="Arial" w:cs="Arial"/>
        </w:rPr>
      </w:pPr>
    </w:p>
    <w:p w14:paraId="26413A5C" w14:textId="77777777" w:rsidR="0057136D" w:rsidRDefault="0057136D" w:rsidP="00E815EF">
      <w:pPr>
        <w:rPr>
          <w:rFonts w:ascii="Arial" w:hAnsi="Arial" w:cs="Arial"/>
        </w:rPr>
      </w:pPr>
    </w:p>
    <w:p w14:paraId="5D41110E" w14:textId="77777777" w:rsidR="0057136D" w:rsidRDefault="0057136D" w:rsidP="00E815EF">
      <w:pPr>
        <w:rPr>
          <w:rFonts w:ascii="Arial" w:hAnsi="Arial" w:cs="Arial"/>
        </w:rPr>
      </w:pPr>
    </w:p>
    <w:p w14:paraId="1BD98E7C" w14:textId="77777777" w:rsidR="0057136D" w:rsidRDefault="0057136D" w:rsidP="00E815EF">
      <w:pPr>
        <w:rPr>
          <w:rFonts w:ascii="Arial" w:hAnsi="Arial" w:cs="Arial"/>
        </w:rPr>
      </w:pPr>
    </w:p>
    <w:p w14:paraId="0708758A" w14:textId="77777777" w:rsidR="0057136D" w:rsidRDefault="0057136D" w:rsidP="00E815EF">
      <w:pPr>
        <w:rPr>
          <w:rFonts w:ascii="Arial" w:hAnsi="Arial" w:cs="Arial"/>
        </w:rPr>
      </w:pPr>
    </w:p>
    <w:p w14:paraId="777905D1" w14:textId="77777777" w:rsidR="0057136D" w:rsidRDefault="0057136D" w:rsidP="00E815EF">
      <w:pPr>
        <w:rPr>
          <w:rFonts w:ascii="Arial" w:hAnsi="Arial" w:cs="Arial"/>
        </w:rPr>
      </w:pPr>
    </w:p>
    <w:p w14:paraId="65492710" w14:textId="7E22DDB3" w:rsidR="00A50199" w:rsidRPr="00A50199" w:rsidRDefault="00A50199" w:rsidP="00E815EF">
      <w:pPr>
        <w:rPr>
          <w:b/>
          <w:bCs/>
          <w:color w:val="4F81BD" w:themeColor="accent1"/>
          <w:sz w:val="28"/>
          <w:szCs w:val="28"/>
        </w:rPr>
      </w:pPr>
      <w:r w:rsidRPr="00A50199">
        <w:rPr>
          <w:b/>
          <w:bCs/>
          <w:color w:val="4F81BD" w:themeColor="accent1"/>
          <w:sz w:val="28"/>
          <w:szCs w:val="28"/>
        </w:rPr>
        <w:t>Database Setup :</w:t>
      </w:r>
    </w:p>
    <w:p w14:paraId="3ECC3BFF" w14:textId="2AE9D668" w:rsidR="00E815EF" w:rsidRPr="001B204E" w:rsidRDefault="00E815EF" w:rsidP="00E815EF">
      <w:pPr>
        <w:rPr>
          <w:color w:val="000000" w:themeColor="text1"/>
          <w:sz w:val="24"/>
          <w:szCs w:val="24"/>
        </w:rPr>
      </w:pPr>
      <w:r w:rsidRPr="001B204E">
        <w:rPr>
          <w:noProof/>
          <w:sz w:val="24"/>
          <w:szCs w:val="24"/>
        </w:rPr>
        <w:drawing>
          <wp:anchor distT="0" distB="0" distL="114300" distR="114300" simplePos="0" relativeHeight="251659264" behindDoc="0" locked="0" layoutInCell="1" allowOverlap="1" wp14:anchorId="629978B9" wp14:editId="427CA211">
            <wp:simplePos x="0" y="0"/>
            <wp:positionH relativeFrom="column">
              <wp:posOffset>2540</wp:posOffset>
            </wp:positionH>
            <wp:positionV relativeFrom="paragraph">
              <wp:posOffset>290195</wp:posOffset>
            </wp:positionV>
            <wp:extent cx="5825490" cy="3101340"/>
            <wp:effectExtent l="0" t="0" r="0" b="0"/>
            <wp:wrapTopAndBottom/>
            <wp:docPr id="183985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5490" cy="3101340"/>
                    </a:xfrm>
                    <a:prstGeom prst="rect">
                      <a:avLst/>
                    </a:prstGeom>
                    <a:noFill/>
                  </pic:spPr>
                </pic:pic>
              </a:graphicData>
            </a:graphic>
            <wp14:sizeRelH relativeFrom="margin">
              <wp14:pctWidth>0</wp14:pctWidth>
            </wp14:sizeRelH>
            <wp14:sizeRelV relativeFrom="margin">
              <wp14:pctHeight>0</wp14:pctHeight>
            </wp14:sizeRelV>
          </wp:anchor>
        </w:drawing>
      </w:r>
      <w:r w:rsidRPr="001B204E">
        <w:rPr>
          <w:color w:val="000000" w:themeColor="text1"/>
          <w:sz w:val="24"/>
          <w:szCs w:val="24"/>
        </w:rPr>
        <w:t>An IBM Cloud account is created and then the DB2 database service is chosen and is active.</w:t>
      </w:r>
      <w:r w:rsidR="00485531" w:rsidRPr="001B204E">
        <w:rPr>
          <w:color w:val="000000" w:themeColor="text1"/>
          <w:sz w:val="24"/>
          <w:szCs w:val="24"/>
        </w:rPr>
        <w:t xml:space="preserve"> </w:t>
      </w:r>
    </w:p>
    <w:p w14:paraId="3C26846C" w14:textId="77777777" w:rsidR="00E815EF" w:rsidRDefault="00E815EF" w:rsidP="00E815EF">
      <w:pPr>
        <w:rPr>
          <w:color w:val="000000" w:themeColor="text1"/>
        </w:rPr>
      </w:pPr>
    </w:p>
    <w:p w14:paraId="119C0BB6" w14:textId="77777777" w:rsidR="00E815EF" w:rsidRPr="00E815EF" w:rsidRDefault="00E815EF">
      <w:pPr>
        <w:rPr>
          <w:rFonts w:ascii="Arial" w:hAnsi="Arial" w:cs="Arial"/>
          <w:b/>
          <w:bCs/>
          <w:color w:val="4F81BD" w:themeColor="accent1"/>
          <w:sz w:val="28"/>
          <w:szCs w:val="28"/>
        </w:rPr>
      </w:pPr>
    </w:p>
    <w:p w14:paraId="7667026A" w14:textId="6AC6462E" w:rsidR="009F3407" w:rsidRPr="00E815EF" w:rsidRDefault="00A50199">
      <w:pPr>
        <w:rPr>
          <w:rFonts w:ascii="Arial" w:hAnsi="Arial" w:cs="Arial"/>
          <w:sz w:val="28"/>
          <w:szCs w:val="28"/>
        </w:rPr>
      </w:pPr>
      <w:r w:rsidRPr="00E815EF">
        <w:rPr>
          <w:noProof/>
        </w:rPr>
        <w:drawing>
          <wp:anchor distT="0" distB="0" distL="114300" distR="114300" simplePos="0" relativeHeight="251658240" behindDoc="0" locked="0" layoutInCell="1" allowOverlap="1" wp14:anchorId="34B92BA6" wp14:editId="75721DA9">
            <wp:simplePos x="0" y="0"/>
            <wp:positionH relativeFrom="column">
              <wp:posOffset>2540</wp:posOffset>
            </wp:positionH>
            <wp:positionV relativeFrom="paragraph">
              <wp:posOffset>272415</wp:posOffset>
            </wp:positionV>
            <wp:extent cx="5825490" cy="3032125"/>
            <wp:effectExtent l="0" t="0" r="0" b="0"/>
            <wp:wrapTopAndBottom/>
            <wp:docPr id="167109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5490" cy="3032125"/>
                    </a:xfrm>
                    <a:prstGeom prst="rect">
                      <a:avLst/>
                    </a:prstGeom>
                    <a:noFill/>
                  </pic:spPr>
                </pic:pic>
              </a:graphicData>
            </a:graphic>
            <wp14:sizeRelH relativeFrom="margin">
              <wp14:pctWidth>0</wp14:pctWidth>
            </wp14:sizeRelH>
            <wp14:sizeRelV relativeFrom="margin">
              <wp14:pctHeight>0</wp14:pctHeight>
            </wp14:sizeRelV>
          </wp:anchor>
        </w:drawing>
      </w:r>
    </w:p>
    <w:p w14:paraId="68D49F41" w14:textId="77777777" w:rsidR="009F3407" w:rsidRPr="00E815EF" w:rsidRDefault="009F3407">
      <w:pPr>
        <w:rPr>
          <w:rFonts w:ascii="Arial" w:hAnsi="Arial" w:cs="Arial"/>
          <w:sz w:val="28"/>
          <w:szCs w:val="28"/>
        </w:rPr>
      </w:pPr>
    </w:p>
    <w:p w14:paraId="2FA1CE30" w14:textId="77777777" w:rsidR="00485531" w:rsidRDefault="00485531" w:rsidP="00485531">
      <w:pPr>
        <w:rPr>
          <w:rFonts w:ascii="Roboto" w:eastAsia="Roboto" w:hAnsi="Roboto" w:cs="Roboto"/>
        </w:rPr>
      </w:pPr>
    </w:p>
    <w:p w14:paraId="77E2F54F" w14:textId="77777777" w:rsidR="00485531" w:rsidRDefault="00485531" w:rsidP="00485531">
      <w:pPr>
        <w:rPr>
          <w:rFonts w:ascii="Roboto" w:eastAsia="Roboto" w:hAnsi="Roboto" w:cs="Roboto"/>
        </w:rPr>
      </w:pPr>
    </w:p>
    <w:p w14:paraId="1A52359B" w14:textId="77777777" w:rsidR="00485531" w:rsidRDefault="00485531" w:rsidP="00485531">
      <w:pPr>
        <w:rPr>
          <w:rFonts w:ascii="Roboto" w:eastAsia="Roboto" w:hAnsi="Roboto" w:cs="Roboto"/>
        </w:rPr>
      </w:pPr>
    </w:p>
    <w:p w14:paraId="321E51AF" w14:textId="77777777" w:rsidR="00485531" w:rsidRDefault="00485531" w:rsidP="00485531">
      <w:pPr>
        <w:rPr>
          <w:rFonts w:ascii="Roboto" w:eastAsia="Roboto" w:hAnsi="Roboto" w:cs="Roboto"/>
        </w:rPr>
      </w:pPr>
    </w:p>
    <w:p w14:paraId="706A8C4A" w14:textId="77777777" w:rsidR="00485531" w:rsidRDefault="00485531" w:rsidP="00485531">
      <w:pPr>
        <w:rPr>
          <w:rFonts w:ascii="Roboto" w:eastAsia="Roboto" w:hAnsi="Roboto" w:cs="Roboto"/>
        </w:rPr>
      </w:pPr>
    </w:p>
    <w:p w14:paraId="0B38BC93" w14:textId="503084FC" w:rsidR="00485531" w:rsidRDefault="00485531" w:rsidP="00485531">
      <w:pPr>
        <w:rPr>
          <w:rFonts w:ascii="Roboto" w:eastAsia="Roboto" w:hAnsi="Roboto" w:cs="Roboto"/>
        </w:rPr>
      </w:pPr>
      <w:r>
        <w:rPr>
          <w:rFonts w:ascii="Roboto" w:eastAsia="Roboto" w:hAnsi="Roboto" w:cs="Roboto"/>
        </w:rPr>
        <w:t>A new Deployment Space is created and our Climate Mode is promoted and deployed successfully to analyse.</w:t>
      </w:r>
    </w:p>
    <w:p w14:paraId="140D7F6E" w14:textId="77777777" w:rsidR="00485531" w:rsidRDefault="00485531" w:rsidP="00485531">
      <w:pPr>
        <w:rPr>
          <w:rFonts w:ascii="Roboto" w:eastAsia="Roboto" w:hAnsi="Roboto" w:cs="Roboto"/>
        </w:rPr>
      </w:pPr>
    </w:p>
    <w:p w14:paraId="674C4431" w14:textId="759FB6E7" w:rsidR="00485531" w:rsidRDefault="00485531" w:rsidP="00485531">
      <w:pPr>
        <w:rPr>
          <w:rFonts w:ascii="Roboto" w:eastAsia="Roboto" w:hAnsi="Roboto" w:cs="Roboto"/>
        </w:rPr>
      </w:pPr>
      <w:r>
        <w:rPr>
          <w:rFonts w:ascii="Roboto" w:eastAsia="Roboto" w:hAnsi="Roboto" w:cs="Roboto"/>
          <w:noProof/>
        </w:rPr>
        <w:drawing>
          <wp:inline distT="0" distB="0" distL="0" distR="0" wp14:anchorId="1265D294" wp14:editId="25323524">
            <wp:extent cx="5951220" cy="2834640"/>
            <wp:effectExtent l="0" t="0" r="0" b="3810"/>
            <wp:docPr id="1955095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8">
                      <a:extLst>
                        <a:ext uri="{28A0092B-C50C-407E-A947-70E740481C1C}">
                          <a14:useLocalDpi xmlns:a14="http://schemas.microsoft.com/office/drawing/2010/main" val="0"/>
                        </a:ext>
                      </a:extLst>
                    </a:blip>
                    <a:srcRect t="15364"/>
                    <a:stretch>
                      <a:fillRect/>
                    </a:stretch>
                  </pic:blipFill>
                  <pic:spPr bwMode="auto">
                    <a:xfrm>
                      <a:off x="0" y="0"/>
                      <a:ext cx="5951220" cy="2834640"/>
                    </a:xfrm>
                    <a:prstGeom prst="rect">
                      <a:avLst/>
                    </a:prstGeom>
                    <a:noFill/>
                    <a:ln>
                      <a:noFill/>
                    </a:ln>
                  </pic:spPr>
                </pic:pic>
              </a:graphicData>
            </a:graphic>
          </wp:inline>
        </w:drawing>
      </w:r>
    </w:p>
    <w:p w14:paraId="73E0F020" w14:textId="77777777" w:rsidR="00485531" w:rsidRDefault="00485531" w:rsidP="00485531">
      <w:pPr>
        <w:rPr>
          <w:rFonts w:ascii="Roboto" w:eastAsia="Roboto" w:hAnsi="Roboto" w:cs="Roboto"/>
        </w:rPr>
      </w:pPr>
    </w:p>
    <w:p w14:paraId="140A2E55" w14:textId="6C3D54B8" w:rsidR="00E46B8D" w:rsidRDefault="0057136D">
      <w:pPr>
        <w:rPr>
          <w:rFonts w:ascii="Segoe UI" w:hAnsi="Segoe UI" w:cs="Segoe UI"/>
          <w:b/>
          <w:bCs/>
          <w:color w:val="4F81BD" w:themeColor="accent1"/>
          <w:sz w:val="28"/>
          <w:szCs w:val="28"/>
          <w:shd w:val="clear" w:color="auto" w:fill="FFFFFF"/>
        </w:rPr>
      </w:pPr>
      <w:r>
        <w:rPr>
          <w:rFonts w:ascii="Segoe UI" w:hAnsi="Segoe UI" w:cs="Segoe UI"/>
          <w:b/>
          <w:bCs/>
          <w:color w:val="4F81BD" w:themeColor="accent1"/>
          <w:sz w:val="28"/>
          <w:szCs w:val="28"/>
          <w:shd w:val="clear" w:color="auto" w:fill="FFFFFF"/>
        </w:rPr>
        <w:t>A</w:t>
      </w:r>
      <w:r w:rsidRPr="0057136D">
        <w:rPr>
          <w:rFonts w:ascii="Segoe UI" w:hAnsi="Segoe UI" w:cs="Segoe UI"/>
          <w:b/>
          <w:bCs/>
          <w:color w:val="4F81BD" w:themeColor="accent1"/>
          <w:sz w:val="28"/>
          <w:szCs w:val="28"/>
          <w:shd w:val="clear" w:color="auto" w:fill="FFFFFF"/>
        </w:rPr>
        <w:t>nalysis technique</w:t>
      </w:r>
      <w:r>
        <w:rPr>
          <w:rFonts w:ascii="Segoe UI" w:hAnsi="Segoe UI" w:cs="Segoe UI"/>
          <w:b/>
          <w:bCs/>
          <w:color w:val="4F81BD" w:themeColor="accent1"/>
          <w:sz w:val="28"/>
          <w:szCs w:val="28"/>
          <w:shd w:val="clear" w:color="auto" w:fill="FFFFFF"/>
        </w:rPr>
        <w:t xml:space="preserve"> :</w:t>
      </w:r>
    </w:p>
    <w:p w14:paraId="1A94FAB5" w14:textId="04758247" w:rsidR="00485531" w:rsidRPr="00485531" w:rsidRDefault="00485531">
      <w:pPr>
        <w:rPr>
          <w:rFonts w:ascii="Segoe UI" w:hAnsi="Segoe UI" w:cs="Segoe UI"/>
          <w:b/>
          <w:bCs/>
          <w:color w:val="4F81BD" w:themeColor="accent1"/>
          <w:sz w:val="24"/>
          <w:szCs w:val="24"/>
          <w:shd w:val="clear" w:color="auto" w:fill="FFFFFF"/>
        </w:rPr>
      </w:pPr>
      <w:r w:rsidRPr="00485531">
        <w:rPr>
          <w:rFonts w:ascii="Roboto" w:eastAsia="Roboto" w:hAnsi="Roboto" w:cs="Roboto"/>
          <w:b/>
          <w:bCs/>
          <w:sz w:val="24"/>
          <w:szCs w:val="24"/>
        </w:rPr>
        <w:t>Time Series Analysis :</w:t>
      </w:r>
    </w:p>
    <w:p w14:paraId="648E6F00" w14:textId="77777777" w:rsidR="00485531" w:rsidRDefault="00485531" w:rsidP="00485531">
      <w:pPr>
        <w:rPr>
          <w:rFonts w:ascii="Roboto" w:eastAsia="Roboto" w:hAnsi="Roboto" w:cs="Roboto"/>
        </w:rPr>
      </w:pPr>
      <w:r>
        <w:rPr>
          <w:rFonts w:ascii="Roboto" w:eastAsia="Roboto" w:hAnsi="Roboto" w:cs="Roboto"/>
        </w:rPr>
        <w:t>To analyse the data, Time Series Analysis is used associated with IBM Watson Machine Learning.</w:t>
      </w:r>
    </w:p>
    <w:p w14:paraId="47455094" w14:textId="77777777" w:rsidR="00485531" w:rsidRDefault="00485531" w:rsidP="00485531">
      <w:pPr>
        <w:rPr>
          <w:rFonts w:ascii="Roboto" w:eastAsia="Roboto" w:hAnsi="Roboto" w:cs="Roboto"/>
        </w:rPr>
      </w:pPr>
    </w:p>
    <w:p w14:paraId="49312817" w14:textId="39A96CAE" w:rsidR="00485531" w:rsidRDefault="00485531" w:rsidP="00485531">
      <w:pPr>
        <w:rPr>
          <w:rFonts w:ascii="Roboto" w:eastAsia="Roboto" w:hAnsi="Roboto" w:cs="Roboto"/>
        </w:rPr>
      </w:pPr>
      <w:r>
        <w:rPr>
          <w:rFonts w:ascii="Roboto" w:eastAsia="Roboto" w:hAnsi="Roboto" w:cs="Roboto"/>
          <w:noProof/>
        </w:rPr>
        <w:drawing>
          <wp:inline distT="0" distB="0" distL="0" distR="0" wp14:anchorId="18D2A847" wp14:editId="1D03E65E">
            <wp:extent cx="5951220" cy="3261360"/>
            <wp:effectExtent l="0" t="0" r="0" b="0"/>
            <wp:docPr id="996999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9">
                      <a:extLst>
                        <a:ext uri="{28A0092B-C50C-407E-A947-70E740481C1C}">
                          <a14:useLocalDpi xmlns:a14="http://schemas.microsoft.com/office/drawing/2010/main" val="0"/>
                        </a:ext>
                      </a:extLst>
                    </a:blip>
                    <a:srcRect t="15234"/>
                    <a:stretch>
                      <a:fillRect/>
                    </a:stretch>
                  </pic:blipFill>
                  <pic:spPr bwMode="auto">
                    <a:xfrm>
                      <a:off x="0" y="0"/>
                      <a:ext cx="5951220" cy="3261360"/>
                    </a:xfrm>
                    <a:prstGeom prst="rect">
                      <a:avLst/>
                    </a:prstGeom>
                    <a:noFill/>
                    <a:ln>
                      <a:noFill/>
                    </a:ln>
                  </pic:spPr>
                </pic:pic>
              </a:graphicData>
            </a:graphic>
          </wp:inline>
        </w:drawing>
      </w:r>
    </w:p>
    <w:p w14:paraId="2765DF20" w14:textId="77777777" w:rsidR="00485531" w:rsidRDefault="00485531">
      <w:pPr>
        <w:rPr>
          <w:rFonts w:ascii="Segoe UI" w:hAnsi="Segoe UI" w:cs="Segoe UI"/>
          <w:b/>
          <w:bCs/>
          <w:color w:val="4F81BD" w:themeColor="accent1"/>
          <w:sz w:val="28"/>
          <w:szCs w:val="28"/>
          <w:shd w:val="clear" w:color="auto" w:fill="FFFFFF"/>
        </w:rPr>
      </w:pPr>
    </w:p>
    <w:p w14:paraId="2B222703" w14:textId="77777777" w:rsidR="00485531" w:rsidRPr="0057136D" w:rsidRDefault="00485531">
      <w:pPr>
        <w:rPr>
          <w:rFonts w:ascii="Arial" w:hAnsi="Arial" w:cs="Arial"/>
          <w:b/>
          <w:bCs/>
          <w:color w:val="4F81BD" w:themeColor="accent1"/>
          <w:sz w:val="28"/>
          <w:szCs w:val="28"/>
        </w:rPr>
      </w:pPr>
    </w:p>
    <w:p w14:paraId="4CAFB9F0" w14:textId="77777777" w:rsidR="00E46B8D" w:rsidRPr="0057136D" w:rsidRDefault="00E46B8D">
      <w:pPr>
        <w:rPr>
          <w:rFonts w:ascii="Arial" w:hAnsi="Arial" w:cs="Arial"/>
          <w:b/>
          <w:bCs/>
        </w:rPr>
      </w:pPr>
    </w:p>
    <w:p w14:paraId="3B9FFE2D" w14:textId="77777777" w:rsidR="009F3407" w:rsidRPr="00AE7209" w:rsidRDefault="009F3407">
      <w:pPr>
        <w:rPr>
          <w:rFonts w:ascii="Arial" w:hAnsi="Arial" w:cs="Arial"/>
        </w:rPr>
      </w:pPr>
    </w:p>
    <w:p w14:paraId="03E6E9E1" w14:textId="77777777" w:rsidR="009F3407" w:rsidRPr="00AE7209" w:rsidRDefault="009F3407">
      <w:pPr>
        <w:rPr>
          <w:rFonts w:ascii="Arial" w:hAnsi="Arial" w:cs="Arial"/>
        </w:rPr>
      </w:pPr>
    </w:p>
    <w:p w14:paraId="2B55F22C" w14:textId="18D22DAD" w:rsidR="009F3407" w:rsidRDefault="00485531">
      <w:pPr>
        <w:rPr>
          <w:rFonts w:ascii="Segoe UI" w:hAnsi="Segoe UI" w:cs="Segoe UI"/>
          <w:b/>
          <w:bCs/>
          <w:color w:val="4F81BD" w:themeColor="accent1"/>
          <w:sz w:val="28"/>
          <w:szCs w:val="28"/>
          <w:shd w:val="clear" w:color="auto" w:fill="FFFFFF"/>
        </w:rPr>
      </w:pPr>
      <w:r w:rsidRPr="00485531">
        <w:rPr>
          <w:rFonts w:ascii="Segoe UI" w:hAnsi="Segoe UI" w:cs="Segoe UI"/>
          <w:b/>
          <w:bCs/>
          <w:color w:val="4F81BD" w:themeColor="accent1"/>
          <w:sz w:val="28"/>
          <w:szCs w:val="28"/>
          <w:shd w:val="clear" w:color="auto" w:fill="FFFFFF"/>
        </w:rPr>
        <w:t>Analysis findings</w:t>
      </w:r>
      <w:r>
        <w:rPr>
          <w:rFonts w:ascii="Segoe UI" w:hAnsi="Segoe UI" w:cs="Segoe UI"/>
          <w:b/>
          <w:bCs/>
          <w:color w:val="4F81BD" w:themeColor="accent1"/>
          <w:sz w:val="28"/>
          <w:szCs w:val="28"/>
          <w:shd w:val="clear" w:color="auto" w:fill="FFFFFF"/>
        </w:rPr>
        <w:t xml:space="preserve"> :</w:t>
      </w:r>
    </w:p>
    <w:p w14:paraId="370CE860" w14:textId="77777777" w:rsidR="00485531" w:rsidRDefault="00485531" w:rsidP="00485531">
      <w:pPr>
        <w:rPr>
          <w:rFonts w:ascii="Roboto" w:eastAsia="Roboto" w:hAnsi="Roboto" w:cs="Roboto"/>
        </w:rPr>
      </w:pPr>
      <w:r>
        <w:rPr>
          <w:rFonts w:ascii="Roboto" w:eastAsia="Roboto" w:hAnsi="Roboto" w:cs="Roboto"/>
        </w:rPr>
        <w:t>We got the result of Time Series Analysis once completed.</w:t>
      </w:r>
    </w:p>
    <w:p w14:paraId="053B7D86" w14:textId="77777777" w:rsidR="00485531" w:rsidRDefault="00485531" w:rsidP="00485531">
      <w:pPr>
        <w:rPr>
          <w:rFonts w:ascii="Roboto" w:eastAsia="Roboto" w:hAnsi="Roboto" w:cs="Roboto"/>
        </w:rPr>
      </w:pPr>
    </w:p>
    <w:p w14:paraId="564B3E91" w14:textId="4744FA78" w:rsidR="00485531" w:rsidRDefault="00485531" w:rsidP="00485531">
      <w:pPr>
        <w:rPr>
          <w:rFonts w:ascii="Roboto" w:eastAsia="Roboto" w:hAnsi="Roboto" w:cs="Roboto"/>
        </w:rPr>
      </w:pPr>
      <w:r>
        <w:rPr>
          <w:rFonts w:ascii="Roboto" w:eastAsia="Roboto" w:hAnsi="Roboto" w:cs="Roboto"/>
          <w:noProof/>
        </w:rPr>
        <w:drawing>
          <wp:inline distT="0" distB="0" distL="0" distR="0" wp14:anchorId="51EED9C0" wp14:editId="113C097F">
            <wp:extent cx="5951220" cy="3429000"/>
            <wp:effectExtent l="0" t="0" r="0" b="0"/>
            <wp:docPr id="596490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10">
                      <a:extLst>
                        <a:ext uri="{28A0092B-C50C-407E-A947-70E740481C1C}">
                          <a14:useLocalDpi xmlns:a14="http://schemas.microsoft.com/office/drawing/2010/main" val="0"/>
                        </a:ext>
                      </a:extLst>
                    </a:blip>
                    <a:srcRect t="15504"/>
                    <a:stretch>
                      <a:fillRect/>
                    </a:stretch>
                  </pic:blipFill>
                  <pic:spPr bwMode="auto">
                    <a:xfrm>
                      <a:off x="0" y="0"/>
                      <a:ext cx="5951220" cy="3429000"/>
                    </a:xfrm>
                    <a:prstGeom prst="rect">
                      <a:avLst/>
                    </a:prstGeom>
                    <a:noFill/>
                    <a:ln>
                      <a:noFill/>
                    </a:ln>
                  </pic:spPr>
                </pic:pic>
              </a:graphicData>
            </a:graphic>
          </wp:inline>
        </w:drawing>
      </w:r>
    </w:p>
    <w:p w14:paraId="1FAC260E" w14:textId="77777777" w:rsidR="00485531" w:rsidRDefault="00485531" w:rsidP="00485531">
      <w:pPr>
        <w:rPr>
          <w:rFonts w:ascii="Roboto" w:eastAsia="Roboto" w:hAnsi="Roboto" w:cs="Roboto"/>
        </w:rPr>
      </w:pPr>
    </w:p>
    <w:p w14:paraId="2A3CB7B6" w14:textId="118A26B1" w:rsidR="00485531" w:rsidRDefault="00485531" w:rsidP="00485531">
      <w:pPr>
        <w:rPr>
          <w:rFonts w:ascii="Roboto" w:eastAsia="Roboto" w:hAnsi="Roboto" w:cs="Roboto"/>
        </w:rPr>
      </w:pPr>
      <w:r>
        <w:rPr>
          <w:rFonts w:ascii="Roboto" w:eastAsia="Roboto" w:hAnsi="Roboto" w:cs="Roboto"/>
          <w:noProof/>
        </w:rPr>
        <w:drawing>
          <wp:inline distT="0" distB="0" distL="0" distR="0" wp14:anchorId="53246A40" wp14:editId="76CC2A92">
            <wp:extent cx="5951220" cy="3436620"/>
            <wp:effectExtent l="0" t="0" r="0" b="0"/>
            <wp:docPr id="1061702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1">
                      <a:extLst>
                        <a:ext uri="{28A0092B-C50C-407E-A947-70E740481C1C}">
                          <a14:useLocalDpi xmlns:a14="http://schemas.microsoft.com/office/drawing/2010/main" val="0"/>
                        </a:ext>
                      </a:extLst>
                    </a:blip>
                    <a:srcRect t="15489"/>
                    <a:stretch>
                      <a:fillRect/>
                    </a:stretch>
                  </pic:blipFill>
                  <pic:spPr bwMode="auto">
                    <a:xfrm>
                      <a:off x="0" y="0"/>
                      <a:ext cx="5951220" cy="3436620"/>
                    </a:xfrm>
                    <a:prstGeom prst="rect">
                      <a:avLst/>
                    </a:prstGeom>
                    <a:noFill/>
                    <a:ln>
                      <a:noFill/>
                    </a:ln>
                  </pic:spPr>
                </pic:pic>
              </a:graphicData>
            </a:graphic>
          </wp:inline>
        </w:drawing>
      </w:r>
    </w:p>
    <w:p w14:paraId="766085AC" w14:textId="77777777" w:rsidR="00485531" w:rsidRDefault="00485531" w:rsidP="00485531">
      <w:pPr>
        <w:rPr>
          <w:rFonts w:ascii="Roboto" w:eastAsia="Roboto" w:hAnsi="Roboto" w:cs="Roboto"/>
        </w:rPr>
      </w:pPr>
    </w:p>
    <w:p w14:paraId="71B7B8F2" w14:textId="77777777" w:rsidR="00485531" w:rsidRDefault="00485531">
      <w:pPr>
        <w:rPr>
          <w:rFonts w:ascii="Arial" w:hAnsi="Arial" w:cs="Arial"/>
          <w:b/>
          <w:bCs/>
          <w:color w:val="4F81BD" w:themeColor="accent1"/>
          <w:sz w:val="28"/>
          <w:szCs w:val="28"/>
        </w:rPr>
      </w:pPr>
    </w:p>
    <w:p w14:paraId="700B061B" w14:textId="77777777" w:rsidR="00485531" w:rsidRDefault="00485531">
      <w:pPr>
        <w:rPr>
          <w:rFonts w:ascii="Arial" w:hAnsi="Arial" w:cs="Arial"/>
          <w:b/>
          <w:bCs/>
          <w:color w:val="4F81BD" w:themeColor="accent1"/>
          <w:sz w:val="28"/>
          <w:szCs w:val="28"/>
        </w:rPr>
      </w:pPr>
    </w:p>
    <w:p w14:paraId="0D83FDC5" w14:textId="77777777" w:rsidR="00485531" w:rsidRDefault="00485531">
      <w:pPr>
        <w:rPr>
          <w:rFonts w:ascii="Arial" w:hAnsi="Arial" w:cs="Arial"/>
          <w:b/>
          <w:bCs/>
          <w:color w:val="4F81BD" w:themeColor="accent1"/>
          <w:sz w:val="28"/>
          <w:szCs w:val="28"/>
        </w:rPr>
      </w:pPr>
    </w:p>
    <w:p w14:paraId="0F8ACE91" w14:textId="77777777" w:rsidR="00485531" w:rsidRDefault="00485531">
      <w:pPr>
        <w:rPr>
          <w:rFonts w:ascii="Arial" w:hAnsi="Arial" w:cs="Arial"/>
          <w:b/>
          <w:bCs/>
          <w:color w:val="4F81BD" w:themeColor="accent1"/>
          <w:sz w:val="28"/>
          <w:szCs w:val="28"/>
        </w:rPr>
      </w:pPr>
    </w:p>
    <w:p w14:paraId="06396431" w14:textId="77777777" w:rsidR="00485531" w:rsidRPr="00485531" w:rsidRDefault="00485531" w:rsidP="00485531">
      <w:pPr>
        <w:rPr>
          <w:rFonts w:ascii="Roboto" w:eastAsia="Roboto" w:hAnsi="Roboto" w:cs="Roboto"/>
          <w:b/>
          <w:color w:val="4F81BD" w:themeColor="accent1"/>
          <w:sz w:val="28"/>
          <w:szCs w:val="28"/>
        </w:rPr>
      </w:pPr>
      <w:r w:rsidRPr="00485531">
        <w:rPr>
          <w:rFonts w:ascii="Roboto" w:eastAsia="Roboto" w:hAnsi="Roboto" w:cs="Roboto"/>
          <w:b/>
          <w:color w:val="4F81BD" w:themeColor="accent1"/>
          <w:sz w:val="28"/>
          <w:szCs w:val="28"/>
        </w:rPr>
        <w:t>Data visualization :</w:t>
      </w:r>
    </w:p>
    <w:p w14:paraId="62C5692A" w14:textId="77777777" w:rsidR="00485531" w:rsidRDefault="00485531" w:rsidP="00485531">
      <w:pPr>
        <w:rPr>
          <w:rFonts w:ascii="Roboto" w:eastAsia="Roboto" w:hAnsi="Roboto" w:cs="Roboto"/>
        </w:rPr>
      </w:pPr>
      <w:r>
        <w:rPr>
          <w:rFonts w:ascii="Roboto" w:eastAsia="Roboto" w:hAnsi="Roboto" w:cs="Roboto"/>
        </w:rPr>
        <w:t>Hence, we visualize our climate model asset in the IBM Cloud pak for Data associated with IBM  Watson Machine Learning by creating Scatter plot and Multi-series graph with Date in X-axis and Min_Temp in Y-axis.</w:t>
      </w:r>
    </w:p>
    <w:p w14:paraId="4A606765" w14:textId="77777777" w:rsidR="00485531" w:rsidRDefault="00485531" w:rsidP="00485531">
      <w:pPr>
        <w:rPr>
          <w:rFonts w:ascii="Roboto" w:eastAsia="Roboto" w:hAnsi="Roboto" w:cs="Roboto"/>
        </w:rPr>
      </w:pPr>
    </w:p>
    <w:p w14:paraId="6F6B602F" w14:textId="77777777" w:rsidR="00485531" w:rsidRDefault="00485531" w:rsidP="00485531">
      <w:pPr>
        <w:rPr>
          <w:rFonts w:ascii="Roboto" w:eastAsia="Roboto" w:hAnsi="Roboto" w:cs="Roboto"/>
        </w:rPr>
      </w:pPr>
    </w:p>
    <w:p w14:paraId="14BBC181" w14:textId="77777777" w:rsidR="00485531" w:rsidRDefault="00485531" w:rsidP="00485531">
      <w:pPr>
        <w:rPr>
          <w:rFonts w:ascii="Roboto" w:eastAsia="Roboto" w:hAnsi="Roboto" w:cs="Roboto"/>
        </w:rPr>
      </w:pPr>
      <w:r>
        <w:rPr>
          <w:rFonts w:ascii="Roboto" w:eastAsia="Roboto" w:hAnsi="Roboto" w:cs="Roboto"/>
          <w:noProof/>
        </w:rPr>
        <w:drawing>
          <wp:inline distT="0" distB="0" distL="0" distR="0" wp14:anchorId="3BE31C5E" wp14:editId="6A3C2ACE">
            <wp:extent cx="5951220" cy="3528060"/>
            <wp:effectExtent l="0" t="0" r="0" b="0"/>
            <wp:docPr id="18857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12">
                      <a:extLst>
                        <a:ext uri="{28A0092B-C50C-407E-A947-70E740481C1C}">
                          <a14:useLocalDpi xmlns:a14="http://schemas.microsoft.com/office/drawing/2010/main" val="0"/>
                        </a:ext>
                      </a:extLst>
                    </a:blip>
                    <a:srcRect t="15570"/>
                    <a:stretch>
                      <a:fillRect/>
                    </a:stretch>
                  </pic:blipFill>
                  <pic:spPr bwMode="auto">
                    <a:xfrm>
                      <a:off x="0" y="0"/>
                      <a:ext cx="5951220" cy="3528060"/>
                    </a:xfrm>
                    <a:prstGeom prst="rect">
                      <a:avLst/>
                    </a:prstGeom>
                    <a:noFill/>
                    <a:ln>
                      <a:noFill/>
                    </a:ln>
                  </pic:spPr>
                </pic:pic>
              </a:graphicData>
            </a:graphic>
          </wp:inline>
        </w:drawing>
      </w:r>
    </w:p>
    <w:p w14:paraId="1D834D5F" w14:textId="77777777" w:rsidR="00485531" w:rsidRDefault="00485531" w:rsidP="00485531">
      <w:pPr>
        <w:rPr>
          <w:rFonts w:ascii="Roboto" w:eastAsia="Roboto" w:hAnsi="Roboto" w:cs="Roboto"/>
        </w:rPr>
      </w:pPr>
    </w:p>
    <w:p w14:paraId="0434E5C4" w14:textId="77777777" w:rsidR="00485531" w:rsidRDefault="00485531" w:rsidP="00485531">
      <w:pPr>
        <w:rPr>
          <w:rFonts w:ascii="Roboto" w:eastAsia="Roboto" w:hAnsi="Roboto" w:cs="Roboto"/>
        </w:rPr>
      </w:pPr>
    </w:p>
    <w:p w14:paraId="0555EAC2" w14:textId="513BF50D" w:rsidR="00485531" w:rsidRDefault="00485531" w:rsidP="00485531">
      <w:pPr>
        <w:rPr>
          <w:rFonts w:ascii="Roboto" w:eastAsia="Roboto" w:hAnsi="Roboto" w:cs="Roboto"/>
        </w:rPr>
      </w:pPr>
      <w:r>
        <w:rPr>
          <w:rFonts w:ascii="Roboto" w:eastAsia="Roboto" w:hAnsi="Roboto" w:cs="Roboto"/>
          <w:noProof/>
        </w:rPr>
        <w:lastRenderedPageBreak/>
        <w:drawing>
          <wp:inline distT="0" distB="0" distL="0" distR="0" wp14:anchorId="12C40D28" wp14:editId="5D251563">
            <wp:extent cx="5951220" cy="3101340"/>
            <wp:effectExtent l="0" t="0" r="0" b="3810"/>
            <wp:docPr id="728784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3">
                      <a:extLst>
                        <a:ext uri="{28A0092B-C50C-407E-A947-70E740481C1C}">
                          <a14:useLocalDpi xmlns:a14="http://schemas.microsoft.com/office/drawing/2010/main" val="0"/>
                        </a:ext>
                      </a:extLst>
                    </a:blip>
                    <a:srcRect t="16449"/>
                    <a:stretch>
                      <a:fillRect/>
                    </a:stretch>
                  </pic:blipFill>
                  <pic:spPr bwMode="auto">
                    <a:xfrm>
                      <a:off x="0" y="0"/>
                      <a:ext cx="5951220" cy="3101340"/>
                    </a:xfrm>
                    <a:prstGeom prst="rect">
                      <a:avLst/>
                    </a:prstGeom>
                    <a:noFill/>
                    <a:ln>
                      <a:noFill/>
                    </a:ln>
                  </pic:spPr>
                </pic:pic>
              </a:graphicData>
            </a:graphic>
          </wp:inline>
        </w:drawing>
      </w:r>
    </w:p>
    <w:p w14:paraId="4C1BB55F" w14:textId="77777777" w:rsidR="00485531" w:rsidRDefault="00485531" w:rsidP="00485531">
      <w:pPr>
        <w:rPr>
          <w:rFonts w:ascii="Roboto" w:eastAsia="Roboto" w:hAnsi="Roboto" w:cs="Roboto"/>
        </w:rPr>
      </w:pPr>
    </w:p>
    <w:p w14:paraId="755602AE" w14:textId="77777777" w:rsidR="00485531" w:rsidRDefault="00485531">
      <w:pPr>
        <w:rPr>
          <w:rFonts w:ascii="Arial" w:hAnsi="Arial" w:cs="Arial"/>
          <w:b/>
          <w:bCs/>
          <w:color w:val="4F81BD" w:themeColor="accent1"/>
          <w:sz w:val="28"/>
          <w:szCs w:val="28"/>
        </w:rPr>
      </w:pPr>
    </w:p>
    <w:p w14:paraId="41450E17" w14:textId="77777777" w:rsidR="00485531" w:rsidRDefault="00485531">
      <w:pPr>
        <w:rPr>
          <w:rFonts w:ascii="Arial" w:hAnsi="Arial" w:cs="Arial"/>
          <w:b/>
          <w:bCs/>
          <w:color w:val="4F81BD" w:themeColor="accent1"/>
          <w:sz w:val="28"/>
          <w:szCs w:val="28"/>
        </w:rPr>
      </w:pPr>
    </w:p>
    <w:p w14:paraId="0A09507E" w14:textId="5C89336E" w:rsidR="00485531" w:rsidRDefault="00485531">
      <w:pPr>
        <w:rPr>
          <w:rFonts w:ascii="Arial" w:hAnsi="Arial" w:cs="Arial"/>
          <w:b/>
          <w:bCs/>
          <w:color w:val="1F497D" w:themeColor="text2"/>
          <w:sz w:val="28"/>
          <w:szCs w:val="28"/>
        </w:rPr>
      </w:pPr>
      <w:r w:rsidRPr="00485531">
        <w:rPr>
          <w:rFonts w:ascii="Arial" w:hAnsi="Arial" w:cs="Arial"/>
          <w:b/>
          <w:bCs/>
          <w:color w:val="1F497D" w:themeColor="text2"/>
          <w:sz w:val="28"/>
          <w:szCs w:val="28"/>
        </w:rPr>
        <w:t>Business Insights :</w:t>
      </w:r>
    </w:p>
    <w:p w14:paraId="45270DC3" w14:textId="38DDFE66" w:rsidR="001B204E" w:rsidRPr="001B204E" w:rsidRDefault="001B204E" w:rsidP="001B204E">
      <w:pPr>
        <w:pStyle w:val="selectable-text"/>
        <w:rPr>
          <w:rFonts w:ascii="Arial" w:hAnsi="Arial" w:cs="Arial"/>
        </w:rPr>
      </w:pPr>
      <w:r w:rsidRPr="001B204E">
        <w:rPr>
          <w:rStyle w:val="selectable-text1"/>
          <w:rFonts w:ascii="Arial" w:hAnsi="Arial" w:cs="Arial"/>
        </w:rPr>
        <w:t>When analyzing minimum daily temperatures climate data, we could consider the following business insights:</w:t>
      </w:r>
    </w:p>
    <w:p w14:paraId="0B8BA1D1" w14:textId="77777777" w:rsidR="001B204E" w:rsidRPr="001B204E" w:rsidRDefault="001B204E" w:rsidP="001B204E">
      <w:pPr>
        <w:pStyle w:val="selectable-text"/>
        <w:rPr>
          <w:rFonts w:ascii="Arial" w:hAnsi="Arial" w:cs="Arial"/>
        </w:rPr>
      </w:pPr>
      <w:r w:rsidRPr="001B204E">
        <w:rPr>
          <w:rStyle w:val="selectable-text1"/>
          <w:rFonts w:ascii="Arial" w:hAnsi="Arial" w:cs="Arial"/>
          <w:b/>
          <w:bCs/>
        </w:rPr>
        <w:t>Identify Seasonal Trends:</w:t>
      </w:r>
      <w:r w:rsidRPr="001B204E">
        <w:rPr>
          <w:rStyle w:val="selectable-text1"/>
          <w:rFonts w:ascii="Arial" w:hAnsi="Arial" w:cs="Arial"/>
        </w:rPr>
        <w:t xml:space="preserve"> The student could leverage temperature data to identify seasonal trends in Chennai. This information can be valuable for planning businesses related to seasonal changes, such as clothing stores or outdoor activities.</w:t>
      </w:r>
    </w:p>
    <w:p w14:paraId="49E3293E" w14:textId="77777777" w:rsidR="001B204E" w:rsidRPr="001B204E" w:rsidRDefault="001B204E" w:rsidP="001B204E">
      <w:pPr>
        <w:pStyle w:val="selectable-text"/>
        <w:rPr>
          <w:rFonts w:ascii="Arial" w:hAnsi="Arial" w:cs="Arial"/>
        </w:rPr>
      </w:pPr>
      <w:r w:rsidRPr="001B204E">
        <w:rPr>
          <w:rStyle w:val="selectable-text1"/>
          <w:rFonts w:ascii="Arial" w:hAnsi="Arial" w:cs="Arial"/>
          <w:b/>
          <w:bCs/>
        </w:rPr>
        <w:t>Energy Efficiency Solutions:</w:t>
      </w:r>
      <w:r w:rsidRPr="001B204E">
        <w:rPr>
          <w:rStyle w:val="selectable-text1"/>
          <w:rFonts w:ascii="Arial" w:hAnsi="Arial" w:cs="Arial"/>
        </w:rPr>
        <w:t xml:space="preserve"> With a growing focus on sustainability and energy efficiency, the student might explore business opportunities related to optimizing heating and cooling systems in response to temperature fluctuations.</w:t>
      </w:r>
    </w:p>
    <w:p w14:paraId="0C0F7B99" w14:textId="77777777" w:rsidR="001B204E" w:rsidRPr="001B204E" w:rsidRDefault="001B204E" w:rsidP="001B204E">
      <w:pPr>
        <w:pStyle w:val="selectable-text"/>
        <w:rPr>
          <w:rFonts w:ascii="Arial" w:hAnsi="Arial" w:cs="Arial"/>
        </w:rPr>
      </w:pPr>
      <w:r w:rsidRPr="001B204E">
        <w:rPr>
          <w:rStyle w:val="selectable-text1"/>
          <w:rFonts w:ascii="Arial" w:hAnsi="Arial" w:cs="Arial"/>
          <w:b/>
          <w:bCs/>
        </w:rPr>
        <w:t>Agricultural Decision Support:</w:t>
      </w:r>
      <w:r w:rsidRPr="001B204E">
        <w:rPr>
          <w:rStyle w:val="selectable-text1"/>
          <w:rFonts w:ascii="Arial" w:hAnsi="Arial" w:cs="Arial"/>
        </w:rPr>
        <w:t xml:space="preserve"> Chennai's climate data could be used to develop solutions for local farmers, providing insights into planting and harvesting times based on temperature trends, helping improve agricultural yields.</w:t>
      </w:r>
    </w:p>
    <w:p w14:paraId="6BA96372" w14:textId="77777777" w:rsidR="001B204E" w:rsidRPr="001B204E" w:rsidRDefault="001B204E" w:rsidP="001B204E">
      <w:pPr>
        <w:pStyle w:val="selectable-text"/>
        <w:rPr>
          <w:rFonts w:ascii="Arial" w:hAnsi="Arial" w:cs="Arial"/>
        </w:rPr>
      </w:pPr>
      <w:r w:rsidRPr="001B204E">
        <w:rPr>
          <w:rStyle w:val="selectable-text1"/>
          <w:rFonts w:ascii="Arial" w:hAnsi="Arial" w:cs="Arial"/>
          <w:b/>
          <w:bCs/>
        </w:rPr>
        <w:t>Weather-Dependent Services:</w:t>
      </w:r>
      <w:r w:rsidRPr="001B204E">
        <w:rPr>
          <w:rStyle w:val="selectable-text1"/>
          <w:rFonts w:ascii="Arial" w:hAnsi="Arial" w:cs="Arial"/>
        </w:rPr>
        <w:t xml:space="preserve"> Services like event planning, tourism, or outdoor entertainment can benefit from historical temperature data to make informed decisions about scheduling and resource allocation.</w:t>
      </w:r>
    </w:p>
    <w:p w14:paraId="5ED2E051" w14:textId="77777777" w:rsidR="001B204E" w:rsidRPr="001B204E" w:rsidRDefault="001B204E" w:rsidP="001B204E">
      <w:pPr>
        <w:pStyle w:val="selectable-text"/>
        <w:rPr>
          <w:rFonts w:ascii="Arial" w:hAnsi="Arial" w:cs="Arial"/>
        </w:rPr>
      </w:pPr>
      <w:r w:rsidRPr="001B204E">
        <w:rPr>
          <w:rStyle w:val="selectable-text1"/>
          <w:rFonts w:ascii="Arial" w:hAnsi="Arial" w:cs="Arial"/>
          <w:b/>
          <w:bCs/>
        </w:rPr>
        <w:t>Environmental Initiatives:</w:t>
      </w:r>
      <w:r w:rsidRPr="001B204E">
        <w:rPr>
          <w:rStyle w:val="selectable-text1"/>
          <w:rFonts w:ascii="Arial" w:hAnsi="Arial" w:cs="Arial"/>
        </w:rPr>
        <w:t xml:space="preserve"> As an aspiring entrepreneur, the student could consider launching an eco-friendly venture, taking into account climate data to address climate change-related challenges.</w:t>
      </w:r>
    </w:p>
    <w:p w14:paraId="262AC8CE" w14:textId="60F05338" w:rsidR="001B204E" w:rsidRPr="00EC0542" w:rsidRDefault="001B204E" w:rsidP="001B204E">
      <w:pPr>
        <w:pStyle w:val="selectable-text"/>
        <w:rPr>
          <w:rFonts w:ascii="Arial" w:hAnsi="Arial" w:cs="Arial"/>
        </w:rPr>
      </w:pPr>
      <w:r w:rsidRPr="001B204E">
        <w:rPr>
          <w:rStyle w:val="selectable-text1"/>
          <w:rFonts w:ascii="Arial" w:hAnsi="Arial" w:cs="Arial"/>
        </w:rPr>
        <w:t>These insights can serve as a starting point for entrepreneurial endeavors that are both informed by climate data and aligned with the IBM Cloud.</w:t>
      </w:r>
    </w:p>
    <w:sectPr w:rsidR="001B204E" w:rsidRPr="00EC0542">
      <w:pgSz w:w="12240" w:h="15840"/>
      <w:pgMar w:top="1133" w:right="850" w:bottom="1133" w:left="170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07"/>
    <w:rsid w:val="001406D6"/>
    <w:rsid w:val="00171E84"/>
    <w:rsid w:val="001B204E"/>
    <w:rsid w:val="003E0BC5"/>
    <w:rsid w:val="004435C3"/>
    <w:rsid w:val="00485531"/>
    <w:rsid w:val="0055316E"/>
    <w:rsid w:val="0057136D"/>
    <w:rsid w:val="006E5174"/>
    <w:rsid w:val="006F3534"/>
    <w:rsid w:val="00825A18"/>
    <w:rsid w:val="009A00D3"/>
    <w:rsid w:val="009F3407"/>
    <w:rsid w:val="00A50199"/>
    <w:rsid w:val="00AE7209"/>
    <w:rsid w:val="00B0425F"/>
    <w:rsid w:val="00BF25C7"/>
    <w:rsid w:val="00E4333C"/>
    <w:rsid w:val="00E46B8D"/>
    <w:rsid w:val="00E815EF"/>
    <w:rsid w:val="00E9150D"/>
    <w:rsid w:val="00EC0542"/>
    <w:rsid w:val="00F832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3ACD9"/>
  <w15:docId w15:val="{68E1DE6C-9B62-4F24-83D1-341E919E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pPr>
    <w:rPr>
      <w:rFonts w:ascii="Open Sans" w:hAnsi="Open Sans" w:cs="Open Sans"/>
      <w:color w:val="000000"/>
      <w:sz w:val="24"/>
      <w:szCs w:val="24"/>
    </w:rPr>
  </w:style>
  <w:style w:type="character" w:styleId="LineNumber">
    <w:name w:val="line number"/>
    <w:basedOn w:val="DefaultParagraphFont"/>
    <w:semiHidden/>
  </w:style>
  <w:style w:type="character" w:styleId="Hyperlink">
    <w:name w:val="Hyperlink"/>
    <w:rPr>
      <w:color w:val="0000FF"/>
      <w:u w:val="single"/>
    </w:rPr>
  </w:style>
  <w:style w:type="table" w:styleId="TableSimple1">
    <w:name w:val="Table Simple 1"/>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electable-text">
    <w:name w:val="selectable-text"/>
    <w:basedOn w:val="Normal"/>
    <w:rsid w:val="001B204E"/>
    <w:pPr>
      <w:spacing w:before="100" w:beforeAutospacing="1" w:after="100" w:afterAutospacing="1"/>
    </w:pPr>
    <w:rPr>
      <w:rFonts w:ascii="Times New Roman" w:eastAsia="Times New Roman" w:hAnsi="Times New Roman" w:cs="Times New Roman"/>
      <w:sz w:val="24"/>
      <w:szCs w:val="24"/>
    </w:rPr>
  </w:style>
  <w:style w:type="character" w:customStyle="1" w:styleId="selectable-text1">
    <w:name w:val="selectable-text1"/>
    <w:basedOn w:val="DefaultParagraphFont"/>
    <w:rsid w:val="001B2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39052">
      <w:bodyDiv w:val="1"/>
      <w:marLeft w:val="0"/>
      <w:marRight w:val="0"/>
      <w:marTop w:val="0"/>
      <w:marBottom w:val="0"/>
      <w:divBdr>
        <w:top w:val="none" w:sz="0" w:space="0" w:color="auto"/>
        <w:left w:val="none" w:sz="0" w:space="0" w:color="auto"/>
        <w:bottom w:val="none" w:sz="0" w:space="0" w:color="auto"/>
        <w:right w:val="none" w:sz="0" w:space="0" w:color="auto"/>
      </w:divBdr>
    </w:div>
    <w:div w:id="218052414">
      <w:bodyDiv w:val="1"/>
      <w:marLeft w:val="0"/>
      <w:marRight w:val="0"/>
      <w:marTop w:val="0"/>
      <w:marBottom w:val="0"/>
      <w:divBdr>
        <w:top w:val="none" w:sz="0" w:space="0" w:color="auto"/>
        <w:left w:val="none" w:sz="0" w:space="0" w:color="auto"/>
        <w:bottom w:val="none" w:sz="0" w:space="0" w:color="auto"/>
        <w:right w:val="none" w:sz="0" w:space="0" w:color="auto"/>
      </w:divBdr>
    </w:div>
    <w:div w:id="329991459">
      <w:bodyDiv w:val="1"/>
      <w:marLeft w:val="0"/>
      <w:marRight w:val="0"/>
      <w:marTop w:val="0"/>
      <w:marBottom w:val="0"/>
      <w:divBdr>
        <w:top w:val="none" w:sz="0" w:space="0" w:color="auto"/>
        <w:left w:val="none" w:sz="0" w:space="0" w:color="auto"/>
        <w:bottom w:val="none" w:sz="0" w:space="0" w:color="auto"/>
        <w:right w:val="none" w:sz="0" w:space="0" w:color="auto"/>
      </w:divBdr>
    </w:div>
    <w:div w:id="729117627">
      <w:bodyDiv w:val="1"/>
      <w:marLeft w:val="0"/>
      <w:marRight w:val="0"/>
      <w:marTop w:val="0"/>
      <w:marBottom w:val="0"/>
      <w:divBdr>
        <w:top w:val="none" w:sz="0" w:space="0" w:color="auto"/>
        <w:left w:val="none" w:sz="0" w:space="0" w:color="auto"/>
        <w:bottom w:val="none" w:sz="0" w:space="0" w:color="auto"/>
        <w:right w:val="none" w:sz="0" w:space="0" w:color="auto"/>
      </w:divBdr>
    </w:div>
    <w:div w:id="1425951075">
      <w:bodyDiv w:val="1"/>
      <w:marLeft w:val="0"/>
      <w:marRight w:val="0"/>
      <w:marTop w:val="0"/>
      <w:marBottom w:val="0"/>
      <w:divBdr>
        <w:top w:val="none" w:sz="0" w:space="0" w:color="auto"/>
        <w:left w:val="none" w:sz="0" w:space="0" w:color="auto"/>
        <w:bottom w:val="none" w:sz="0" w:space="0" w:color="auto"/>
        <w:right w:val="none" w:sz="0" w:space="0" w:color="auto"/>
      </w:divBdr>
    </w:div>
    <w:div w:id="1811046983">
      <w:bodyDiv w:val="1"/>
      <w:marLeft w:val="0"/>
      <w:marRight w:val="0"/>
      <w:marTop w:val="0"/>
      <w:marBottom w:val="0"/>
      <w:divBdr>
        <w:top w:val="none" w:sz="0" w:space="0" w:color="auto"/>
        <w:left w:val="none" w:sz="0" w:space="0" w:color="auto"/>
        <w:bottom w:val="none" w:sz="0" w:space="0" w:color="auto"/>
        <w:right w:val="none" w:sz="0" w:space="0" w:color="auto"/>
      </w:divBdr>
    </w:div>
    <w:div w:id="1836648939">
      <w:bodyDiv w:val="1"/>
      <w:marLeft w:val="0"/>
      <w:marRight w:val="0"/>
      <w:marTop w:val="0"/>
      <w:marBottom w:val="0"/>
      <w:divBdr>
        <w:top w:val="none" w:sz="0" w:space="0" w:color="auto"/>
        <w:left w:val="none" w:sz="0" w:space="0" w:color="auto"/>
        <w:bottom w:val="none" w:sz="0" w:space="0" w:color="auto"/>
        <w:right w:val="none" w:sz="0" w:space="0" w:color="auto"/>
      </w:divBdr>
    </w:div>
    <w:div w:id="2087873802">
      <w:bodyDiv w:val="1"/>
      <w:marLeft w:val="0"/>
      <w:marRight w:val="0"/>
      <w:marTop w:val="0"/>
      <w:marBottom w:val="0"/>
      <w:divBdr>
        <w:top w:val="none" w:sz="0" w:space="0" w:color="auto"/>
        <w:left w:val="none" w:sz="0" w:space="0" w:color="auto"/>
        <w:bottom w:val="none" w:sz="0" w:space="0" w:color="auto"/>
        <w:right w:val="none" w:sz="0" w:space="0" w:color="auto"/>
      </w:divBdr>
      <w:divsChild>
        <w:div w:id="1464301587">
          <w:marLeft w:val="0"/>
          <w:marRight w:val="0"/>
          <w:marTop w:val="0"/>
          <w:marBottom w:val="0"/>
          <w:divBdr>
            <w:top w:val="single" w:sz="2" w:space="0" w:color="D9D9E3"/>
            <w:left w:val="single" w:sz="2" w:space="0" w:color="D9D9E3"/>
            <w:bottom w:val="single" w:sz="2" w:space="0" w:color="D9D9E3"/>
            <w:right w:val="single" w:sz="2" w:space="0" w:color="D9D9E3"/>
          </w:divBdr>
          <w:divsChild>
            <w:div w:id="735782513">
              <w:marLeft w:val="0"/>
              <w:marRight w:val="0"/>
              <w:marTop w:val="0"/>
              <w:marBottom w:val="0"/>
              <w:divBdr>
                <w:top w:val="single" w:sz="2" w:space="0" w:color="D9D9E3"/>
                <w:left w:val="single" w:sz="2" w:space="0" w:color="D9D9E3"/>
                <w:bottom w:val="single" w:sz="2" w:space="0" w:color="D9D9E3"/>
                <w:right w:val="single" w:sz="2" w:space="0" w:color="D9D9E3"/>
              </w:divBdr>
              <w:divsChild>
                <w:div w:id="1788966908">
                  <w:marLeft w:val="0"/>
                  <w:marRight w:val="0"/>
                  <w:marTop w:val="0"/>
                  <w:marBottom w:val="0"/>
                  <w:divBdr>
                    <w:top w:val="single" w:sz="2" w:space="0" w:color="D9D9E3"/>
                    <w:left w:val="single" w:sz="2" w:space="0" w:color="D9D9E3"/>
                    <w:bottom w:val="single" w:sz="2" w:space="0" w:color="D9D9E3"/>
                    <w:right w:val="single" w:sz="2" w:space="0" w:color="D9D9E3"/>
                  </w:divBdr>
                  <w:divsChild>
                    <w:div w:id="1620844272">
                      <w:marLeft w:val="0"/>
                      <w:marRight w:val="0"/>
                      <w:marTop w:val="0"/>
                      <w:marBottom w:val="0"/>
                      <w:divBdr>
                        <w:top w:val="single" w:sz="2" w:space="0" w:color="D9D9E3"/>
                        <w:left w:val="single" w:sz="2" w:space="0" w:color="D9D9E3"/>
                        <w:bottom w:val="single" w:sz="2" w:space="0" w:color="D9D9E3"/>
                        <w:right w:val="single" w:sz="2" w:space="0" w:color="D9D9E3"/>
                      </w:divBdr>
                      <w:divsChild>
                        <w:div w:id="960263425">
                          <w:marLeft w:val="0"/>
                          <w:marRight w:val="0"/>
                          <w:marTop w:val="0"/>
                          <w:marBottom w:val="0"/>
                          <w:divBdr>
                            <w:top w:val="single" w:sz="2" w:space="0" w:color="auto"/>
                            <w:left w:val="single" w:sz="2" w:space="0" w:color="auto"/>
                            <w:bottom w:val="single" w:sz="6" w:space="0" w:color="auto"/>
                            <w:right w:val="single" w:sz="2" w:space="0" w:color="auto"/>
                          </w:divBdr>
                          <w:divsChild>
                            <w:div w:id="2122256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915502">
                                  <w:marLeft w:val="0"/>
                                  <w:marRight w:val="0"/>
                                  <w:marTop w:val="0"/>
                                  <w:marBottom w:val="0"/>
                                  <w:divBdr>
                                    <w:top w:val="single" w:sz="2" w:space="0" w:color="D9D9E3"/>
                                    <w:left w:val="single" w:sz="2" w:space="0" w:color="D9D9E3"/>
                                    <w:bottom w:val="single" w:sz="2" w:space="0" w:color="D9D9E3"/>
                                    <w:right w:val="single" w:sz="2" w:space="0" w:color="D9D9E3"/>
                                  </w:divBdr>
                                  <w:divsChild>
                                    <w:div w:id="475685287">
                                      <w:marLeft w:val="0"/>
                                      <w:marRight w:val="0"/>
                                      <w:marTop w:val="0"/>
                                      <w:marBottom w:val="0"/>
                                      <w:divBdr>
                                        <w:top w:val="single" w:sz="2" w:space="0" w:color="D9D9E3"/>
                                        <w:left w:val="single" w:sz="2" w:space="0" w:color="D9D9E3"/>
                                        <w:bottom w:val="single" w:sz="2" w:space="0" w:color="D9D9E3"/>
                                        <w:right w:val="single" w:sz="2" w:space="0" w:color="D9D9E3"/>
                                      </w:divBdr>
                                      <w:divsChild>
                                        <w:div w:id="939798882">
                                          <w:marLeft w:val="0"/>
                                          <w:marRight w:val="0"/>
                                          <w:marTop w:val="0"/>
                                          <w:marBottom w:val="0"/>
                                          <w:divBdr>
                                            <w:top w:val="single" w:sz="2" w:space="0" w:color="D9D9E3"/>
                                            <w:left w:val="single" w:sz="2" w:space="0" w:color="D9D9E3"/>
                                            <w:bottom w:val="single" w:sz="2" w:space="0" w:color="D9D9E3"/>
                                            <w:right w:val="single" w:sz="2" w:space="0" w:color="D9D9E3"/>
                                          </w:divBdr>
                                          <w:divsChild>
                                            <w:div w:id="1055935278">
                                              <w:marLeft w:val="0"/>
                                              <w:marRight w:val="0"/>
                                              <w:marTop w:val="0"/>
                                              <w:marBottom w:val="0"/>
                                              <w:divBdr>
                                                <w:top w:val="single" w:sz="2" w:space="0" w:color="D9D9E3"/>
                                                <w:left w:val="single" w:sz="2" w:space="0" w:color="D9D9E3"/>
                                                <w:bottom w:val="single" w:sz="2" w:space="0" w:color="D9D9E3"/>
                                                <w:right w:val="single" w:sz="2" w:space="0" w:color="D9D9E3"/>
                                              </w:divBdr>
                                              <w:divsChild>
                                                <w:div w:id="300425206">
                                                  <w:marLeft w:val="0"/>
                                                  <w:marRight w:val="0"/>
                                                  <w:marTop w:val="0"/>
                                                  <w:marBottom w:val="0"/>
                                                  <w:divBdr>
                                                    <w:top w:val="single" w:sz="2" w:space="0" w:color="D9D9E3"/>
                                                    <w:left w:val="single" w:sz="2" w:space="0" w:color="D9D9E3"/>
                                                    <w:bottom w:val="single" w:sz="2" w:space="0" w:color="D9D9E3"/>
                                                    <w:right w:val="single" w:sz="2" w:space="0" w:color="D9D9E3"/>
                                                  </w:divBdr>
                                                  <w:divsChild>
                                                    <w:div w:id="1615861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4229512">
          <w:marLeft w:val="0"/>
          <w:marRight w:val="0"/>
          <w:marTop w:val="0"/>
          <w:marBottom w:val="0"/>
          <w:divBdr>
            <w:top w:val="none" w:sz="0" w:space="0" w:color="auto"/>
            <w:left w:val="none" w:sz="0" w:space="0" w:color="auto"/>
            <w:bottom w:val="none" w:sz="0" w:space="0" w:color="auto"/>
            <w:right w:val="none" w:sz="0" w:space="0" w:color="auto"/>
          </w:divBdr>
        </w:div>
      </w:divsChild>
    </w:div>
    <w:div w:id="2107118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tileRect/>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tileRect/>
        </a:gradFill>
      </a:fillStyleLst>
      <a:lnStyleLst>
        <a:ln w="9525" cmpd="sng" algn="ctr">
          <a:solidFill>
            <a:schemeClr val="phClr">
              <a:shade val="95000"/>
              <a:satMod val="105000"/>
            </a:schemeClr>
          </a:solidFill>
          <a:prstDash val="solid"/>
        </a:ln>
        <a:ln w="25400" cmpd="sng" algn="ctr">
          <a:solidFill>
            <a:schemeClr val="phClr"/>
          </a:solidFill>
          <a:prstDash val="solid"/>
        </a:ln>
        <a:ln w="38100"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tileRect/>
        </a:gradFill>
        <a:gradFill rotWithShape="1">
          <a:gsLst>
            <a:gs pos="0">
              <a:schemeClr val="phClr">
                <a:tint val="80000"/>
                <a:satMod val="300000"/>
              </a:schemeClr>
            </a:gs>
            <a:gs pos="100000">
              <a:schemeClr val="phClr">
                <a:shade val="30000"/>
                <a:satMod val="20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roger</dc:creator>
  <cp:lastModifiedBy>C.S.I. Good Samaritan Church</cp:lastModifiedBy>
  <cp:revision>14</cp:revision>
  <dcterms:created xsi:type="dcterms:W3CDTF">2023-10-31T17:32:00Z</dcterms:created>
  <dcterms:modified xsi:type="dcterms:W3CDTF">2023-10-31T18:23:00Z</dcterms:modified>
</cp:coreProperties>
</file>