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555555"/>
          <w:sz w:val="26"/>
        </w:rPr>
        <w:t>WIT Barcode Student Information System</w:t>
      </w:r>
    </w:p>
    <w:p>
      <w:pPr>
        <w:spacing w:after="360"/>
        <w:jc w:val="center"/>
      </w:pPr>
      <w:r>
        <w:rPr>
          <w:b w:val="0"/>
          <w:i w:val="0"/>
          <w:color w:val="555555"/>
          <w:sz w:val="22"/>
        </w:rPr>
        <w:t>WESTERN INSTITUTE OF TECHNOLOGY</w:t>
      </w:r>
    </w:p>
    <w:p>
      <w:pPr>
        <w:jc w:val="center"/>
        <w:pBdr>
          <w:bottom w:val="single" w:sz="12" w:space="1" w:color="C2410C"/>
        </w:pBdr>
      </w:pPr>
    </w:p>
    <w:p/>
    <w:p/>
    <w:p>
      <w:pPr>
        <w:spacing w:after="200"/>
        <w:jc w:val="center"/>
      </w:pPr>
      <w:r>
        <w:rPr>
          <w:b/>
          <w:i w:val="0"/>
          <w:color w:val="C2410C"/>
          <w:sz w:val="52"/>
        </w:rPr>
        <w:t>Installation and Maintenance Manual</w:t>
      </w:r>
    </w:p>
    <w:p>
      <w:pPr>
        <w:spacing w:after="480"/>
        <w:jc w:val="center"/>
      </w:pPr>
      <w:r>
        <w:rPr>
          <w:b w:val="0"/>
          <w:i w:val="0"/>
          <w:color w:val="212121"/>
          <w:sz w:val="28"/>
        </w:rPr>
        <w:t>Setup, Build, Deployment, and Maintenance Procedures</w:t>
      </w:r>
    </w:p>
    <w:p>
      <w:pPr>
        <w:spacing w:after="40"/>
        <w:jc w:val="center"/>
      </w:pPr>
      <w:r>
        <w:rPr>
          <w:b w:val="0"/>
          <w:i w:val="0"/>
          <w:color w:val="555555"/>
          <w:sz w:val="20"/>
        </w:rPr>
        <w:t>Generated: October 28, 2026</w:t>
      </w:r>
    </w:p>
    <w:p>
      <w:pPr>
        <w:spacing w:after="600"/>
        <w:jc w:val="center"/>
      </w:pPr>
      <w:r>
        <w:rPr>
          <w:b w:val="0"/>
          <w:i/>
          <w:color w:val="555555"/>
          <w:sz w:val="20"/>
        </w:rPr>
        <w:t>Status: Generated from actual source code (verified)</w:t>
      </w:r>
    </w:p>
    <w:p>
      <w:r>
        <w:br w:type="page"/>
      </w:r>
    </w:p>
    <w:p>
      <w:pPr>
        <w:pStyle w:val="Heading1"/>
      </w:pPr>
      <w:r>
        <w:rPr>
          <w:color w:val="C2410C"/>
          <w:sz w:val="32"/>
        </w:rPr>
        <w:t>Table of Contents</w:t>
      </w:r>
    </w:p>
    <w:p>
      <w:pPr>
        <w:spacing w:after="40"/>
        <w:ind w:left="0"/>
      </w:pPr>
      <w:r>
        <w:rPr>
          <w:b/>
          <w:color w:val="C2410C"/>
          <w:sz w:val="22"/>
        </w:rPr>
        <w:t>1. System Requirements</w:t>
      </w:r>
    </w:p>
    <w:p>
      <w:pPr>
        <w:spacing w:after="40"/>
        <w:ind w:left="0"/>
      </w:pPr>
      <w:r>
        <w:rPr>
          <w:b/>
          <w:color w:val="C2410C"/>
          <w:sz w:val="22"/>
        </w:rPr>
        <w:t>2. Required Software and SDKs</w:t>
      </w:r>
    </w:p>
    <w:p>
      <w:pPr>
        <w:spacing w:after="40"/>
        <w:ind w:left="0"/>
      </w:pPr>
      <w:r>
        <w:rPr>
          <w:b/>
          <w:color w:val="C2410C"/>
          <w:sz w:val="22"/>
        </w:rPr>
        <w:t>3. Dependency Installation</w:t>
      </w:r>
    </w:p>
    <w:p>
      <w:pPr>
        <w:spacing w:after="40"/>
        <w:ind w:left="0"/>
      </w:pPr>
      <w:r>
        <w:rPr>
          <w:b/>
          <w:color w:val="C2410C"/>
          <w:sz w:val="22"/>
        </w:rPr>
        <w:t>4. Environment Configuration</w:t>
      </w:r>
    </w:p>
    <w:p>
      <w:pPr>
        <w:spacing w:after="40"/>
        <w:ind w:left="0"/>
      </w:pPr>
      <w:r>
        <w:rPr>
          <w:b/>
          <w:color w:val="C2410C"/>
          <w:sz w:val="22"/>
        </w:rPr>
        <w:t>5. Database Setup</w:t>
      </w:r>
    </w:p>
    <w:p>
      <w:pPr>
        <w:spacing w:after="40"/>
        <w:ind w:left="0"/>
      </w:pPr>
      <w:r>
        <w:rPr>
          <w:b/>
          <w:color w:val="C2410C"/>
          <w:sz w:val="22"/>
        </w:rPr>
        <w:t>6. Development Startup Commands</w:t>
      </w:r>
    </w:p>
    <w:p>
      <w:pPr>
        <w:spacing w:after="40"/>
        <w:ind w:left="0"/>
      </w:pPr>
      <w:r>
        <w:rPr>
          <w:b/>
          <w:color w:val="C2410C"/>
          <w:sz w:val="22"/>
        </w:rPr>
        <w:t>7. Build Instructions</w:t>
      </w:r>
    </w:p>
    <w:p>
      <w:pPr>
        <w:spacing w:after="40"/>
        <w:ind w:left="0"/>
      </w:pPr>
      <w:r>
        <w:rPr>
          <w:b/>
          <w:color w:val="C2410C"/>
          <w:sz w:val="22"/>
        </w:rPr>
        <w:t>8. Testing Instructions</w:t>
      </w:r>
    </w:p>
    <w:p>
      <w:pPr>
        <w:spacing w:after="40"/>
        <w:ind w:left="0"/>
      </w:pPr>
      <w:r>
        <w:rPr>
          <w:b/>
          <w:color w:val="C2410C"/>
          <w:sz w:val="22"/>
        </w:rPr>
        <w:t>9. Deployment Steps</w:t>
      </w:r>
    </w:p>
    <w:p>
      <w:pPr>
        <w:spacing w:after="40"/>
        <w:ind w:left="0"/>
      </w:pPr>
      <w:r>
        <w:rPr>
          <w:b/>
          <w:color w:val="C2410C"/>
          <w:sz w:val="22"/>
        </w:rPr>
        <w:t>10. Troubleshooting</w:t>
      </w:r>
    </w:p>
    <w:p>
      <w:pPr>
        <w:spacing w:after="40"/>
        <w:ind w:left="0"/>
      </w:pPr>
      <w:r>
        <w:rPr>
          <w:b/>
          <w:color w:val="C2410C"/>
          <w:sz w:val="22"/>
        </w:rPr>
        <w:t>11. Backup Considerations</w:t>
      </w:r>
    </w:p>
    <w:p>
      <w:pPr>
        <w:spacing w:after="40"/>
        <w:ind w:left="0"/>
      </w:pPr>
      <w:r>
        <w:rPr>
          <w:b/>
          <w:color w:val="C2410C"/>
          <w:sz w:val="22"/>
        </w:rPr>
        <w:t>12. Maintenance Procedures</w:t>
      </w:r>
    </w:p>
    <w:p>
      <w:pPr>
        <w:spacing w:after="40"/>
        <w:ind w:left="0"/>
      </w:pPr>
      <w:r>
        <w:rPr>
          <w:b/>
          <w:color w:val="C2410C"/>
          <w:sz w:val="22"/>
        </w:rPr>
        <w:t>13. Security Recommendations</w:t>
      </w:r>
    </w:p>
    <w:p>
      <w:r>
        <w:br w:type="page"/>
      </w:r>
    </w:p>
    <w:p>
      <w:pPr>
        <w:pStyle w:val="Heading1"/>
      </w:pPr>
      <w:r>
        <w:rPr>
          <w:color w:val="C2410C"/>
          <w:sz w:val="32"/>
        </w:rPr>
        <w:t>1. System Requirements</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C2410C"/>
          </w:tcPr>
          <w:p>
            <w:pPr>
              <w:jc w:val="left"/>
            </w:pPr>
            <w:r/>
            <w:r>
              <w:rPr>
                <w:b/>
                <w:color w:val="FFFFFF"/>
                <w:sz w:val="18"/>
              </w:rPr>
              <w:t>Item</w:t>
            </w:r>
          </w:p>
        </w:tc>
        <w:tc>
          <w:tcPr>
            <w:tcW w:type="dxa" w:w="7488"/>
            <w:shd w:val="clear" w:color="auto" w:fill="C2410C"/>
          </w:tcPr>
          <w:p>
            <w:pPr>
              <w:jc w:val="left"/>
            </w:pPr>
            <w:r/>
            <w:r>
              <w:rPr>
                <w:b/>
                <w:color w:val="FFFFFF"/>
                <w:sz w:val="18"/>
              </w:rPr>
              <w:t>Requirement</w:t>
            </w:r>
          </w:p>
        </w:tc>
      </w:tr>
      <w:tr>
        <w:tc>
          <w:tcPr>
            <w:tcW w:type="dxa" w:w="3168"/>
          </w:tcPr>
          <w:p>
            <w:pPr>
              <w:jc w:val="left"/>
            </w:pPr>
            <w:r/>
            <w:r>
              <w:rPr>
                <w:b w:val="0"/>
                <w:sz w:val="18"/>
              </w:rPr>
              <w:t>Operating system</w:t>
            </w:r>
          </w:p>
        </w:tc>
        <w:tc>
          <w:tcPr>
            <w:tcW w:type="dxa" w:w="7488"/>
          </w:tcPr>
          <w:p>
            <w:pPr>
              <w:jc w:val="left"/>
            </w:pPr>
            <w:r/>
            <w:r>
              <w:rPr>
                <w:b w:val="0"/>
                <w:sz w:val="18"/>
              </w:rPr>
              <w:t>Linux, macOS, or Windows</w:t>
            </w:r>
          </w:p>
        </w:tc>
      </w:tr>
      <w:tr>
        <w:tc>
          <w:tcPr>
            <w:tcW w:type="dxa" w:w="3168"/>
            <w:shd w:val="clear" w:color="auto" w:fill="FFF9F2"/>
          </w:tcPr>
          <w:p>
            <w:pPr>
              <w:jc w:val="left"/>
            </w:pPr>
            <w:r/>
            <w:r>
              <w:rPr>
                <w:b w:val="0"/>
                <w:sz w:val="18"/>
              </w:rPr>
              <w:t>Python</w:t>
            </w:r>
          </w:p>
        </w:tc>
        <w:tc>
          <w:tcPr>
            <w:tcW w:type="dxa" w:w="7488"/>
            <w:shd w:val="clear" w:color="auto" w:fill="FFF9F2"/>
          </w:tcPr>
          <w:p>
            <w:pPr>
              <w:jc w:val="left"/>
            </w:pPr>
            <w:r/>
            <w:r>
              <w:rPr>
                <w:b w:val="0"/>
                <w:sz w:val="18"/>
              </w:rPr>
              <w:t>3.11+ (tested on 3.14.4)</w:t>
            </w:r>
          </w:p>
        </w:tc>
      </w:tr>
      <w:tr>
        <w:tc>
          <w:tcPr>
            <w:tcW w:type="dxa" w:w="3168"/>
          </w:tcPr>
          <w:p>
            <w:pPr>
              <w:jc w:val="left"/>
            </w:pPr>
            <w:r/>
            <w:r>
              <w:rPr>
                <w:b w:val="0"/>
                <w:sz w:val="18"/>
              </w:rPr>
              <w:t>Database server</w:t>
            </w:r>
          </w:p>
        </w:tc>
        <w:tc>
          <w:tcPr>
            <w:tcW w:type="dxa" w:w="7488"/>
          </w:tcPr>
          <w:p>
            <w:pPr>
              <w:jc w:val="left"/>
            </w:pPr>
            <w:r/>
            <w:r>
              <w:rPr>
                <w:b w:val="0"/>
                <w:sz w:val="18"/>
              </w:rPr>
              <w:t>MySQL 8+</w:t>
            </w:r>
          </w:p>
        </w:tc>
      </w:tr>
      <w:tr>
        <w:tc>
          <w:tcPr>
            <w:tcW w:type="dxa" w:w="3168"/>
            <w:shd w:val="clear" w:color="auto" w:fill="FFF9F2"/>
          </w:tcPr>
          <w:p>
            <w:pPr>
              <w:jc w:val="left"/>
            </w:pPr>
            <w:r/>
            <w:r>
              <w:rPr>
                <w:b w:val="0"/>
                <w:sz w:val="18"/>
              </w:rPr>
              <w:t>Memory</w:t>
            </w:r>
          </w:p>
        </w:tc>
        <w:tc>
          <w:tcPr>
            <w:tcW w:type="dxa" w:w="7488"/>
            <w:shd w:val="clear" w:color="auto" w:fill="FFF9F2"/>
          </w:tcPr>
          <w:p>
            <w:pPr>
              <w:jc w:val="left"/>
            </w:pPr>
            <w:r/>
            <w:r>
              <w:rPr>
                <w:b w:val="0"/>
                <w:sz w:val="18"/>
              </w:rPr>
              <w:t>4 GB RAM recommended (8 GB for YOLO training)</w:t>
            </w:r>
          </w:p>
        </w:tc>
      </w:tr>
      <w:tr>
        <w:tc>
          <w:tcPr>
            <w:tcW w:type="dxa" w:w="3168"/>
          </w:tcPr>
          <w:p>
            <w:pPr>
              <w:jc w:val="left"/>
            </w:pPr>
            <w:r/>
            <w:r>
              <w:rPr>
                <w:b w:val="0"/>
                <w:sz w:val="18"/>
              </w:rPr>
              <w:t>Camera</w:t>
            </w:r>
          </w:p>
        </w:tc>
        <w:tc>
          <w:tcPr>
            <w:tcW w:type="dxa" w:w="7488"/>
          </w:tcPr>
          <w:p>
            <w:pPr>
              <w:jc w:val="left"/>
            </w:pPr>
            <w:r/>
            <w:r>
              <w:rPr>
                <w:b w:val="0"/>
                <w:sz w:val="18"/>
              </w:rPr>
              <w:t>USB/webcam for barcode scanning (optional for non-scanning use)</w:t>
            </w:r>
          </w:p>
        </w:tc>
      </w:tr>
      <w:tr>
        <w:tc>
          <w:tcPr>
            <w:tcW w:type="dxa" w:w="3168"/>
            <w:shd w:val="clear" w:color="auto" w:fill="FFF9F2"/>
          </w:tcPr>
          <w:p>
            <w:pPr>
              <w:jc w:val="left"/>
            </w:pPr>
            <w:r/>
            <w:r>
              <w:rPr>
                <w:b w:val="0"/>
                <w:sz w:val="18"/>
              </w:rPr>
              <w:t>GPU</w:t>
            </w:r>
          </w:p>
        </w:tc>
        <w:tc>
          <w:tcPr>
            <w:tcW w:type="dxa" w:w="7488"/>
            <w:shd w:val="clear" w:color="auto" w:fill="FFF9F2"/>
          </w:tcPr>
          <w:p>
            <w:pPr>
              <w:jc w:val="left"/>
            </w:pPr>
            <w:r/>
            <w:r>
              <w:rPr>
                <w:b w:val="0"/>
                <w:sz w:val="18"/>
              </w:rPr>
              <w:t>NVIDIA GPU with CUDA recommended for YOLO; CPU fallback works but is slower</w:t>
            </w:r>
          </w:p>
        </w:tc>
      </w:tr>
      <w:tr>
        <w:tc>
          <w:tcPr>
            <w:tcW w:type="dxa" w:w="3168"/>
          </w:tcPr>
          <w:p>
            <w:pPr>
              <w:jc w:val="left"/>
            </w:pPr>
            <w:r/>
            <w:r>
              <w:rPr>
                <w:b w:val="0"/>
                <w:sz w:val="18"/>
              </w:rPr>
              <w:t>ZBar library</w:t>
            </w:r>
          </w:p>
        </w:tc>
        <w:tc>
          <w:tcPr>
            <w:tcW w:type="dxa" w:w="7488"/>
          </w:tcPr>
          <w:p>
            <w:pPr>
              <w:jc w:val="left"/>
            </w:pPr>
            <w:r/>
            <w:r>
              <w:rPr>
                <w:b w:val="0"/>
                <w:sz w:val="18"/>
              </w:rPr>
              <w:t>Required for pyzbar barcode decoding</w:t>
            </w:r>
          </w:p>
        </w:tc>
      </w:tr>
    </w:tbl>
    <w:p>
      <w:pPr>
        <w:pStyle w:val="Heading1"/>
      </w:pPr>
      <w:r>
        <w:rPr>
          <w:color w:val="C2410C"/>
          <w:sz w:val="32"/>
        </w:rPr>
        <w:t>2. Required Software and SDKs</w:t>
      </w:r>
    </w:p>
    <w:p>
      <w:pPr>
        <w:pStyle w:val="ListBullet"/>
        <w:spacing w:after="60"/>
      </w:pPr>
      <w:r>
        <w:rPr>
          <w:sz w:val="20"/>
        </w:rPr>
        <w:t>Python 3.11+ with pip and venv</w:t>
      </w:r>
    </w:p>
    <w:p>
      <w:pPr>
        <w:pStyle w:val="ListBullet"/>
        <w:spacing w:after="60"/>
      </w:pPr>
      <w:r>
        <w:rPr>
          <w:sz w:val="20"/>
        </w:rPr>
        <w:t>MySQL 8+ server (client libraries for mysql-connector-python)</w:t>
      </w:r>
    </w:p>
    <w:p>
      <w:pPr>
        <w:pStyle w:val="ListBullet"/>
        <w:spacing w:after="60"/>
      </w:pPr>
      <w:r>
        <w:rPr>
          <w:sz w:val="20"/>
        </w:rPr>
        <w:t>ZBar (zbar-tools / libzbar0 on Debian/Ubuntu; zbar on macOS via brew)</w:t>
      </w:r>
    </w:p>
    <w:p>
      <w:pPr>
        <w:pStyle w:val="ListBullet"/>
        <w:spacing w:after="60"/>
      </w:pPr>
      <w:r>
        <w:rPr>
          <w:sz w:val="20"/>
        </w:rPr>
        <w:t>A C compiler may be needed to build some Python wheels (e.g., mysql-client, ultralytics deps)</w:t>
      </w:r>
    </w:p>
    <w:p>
      <w:pPr>
        <w:pStyle w:val="Heading1"/>
      </w:pPr>
      <w:r>
        <w:rPr>
          <w:color w:val="C2410C"/>
          <w:sz w:val="32"/>
        </w:rPr>
        <w:t>3. Dependency Installation</w:t>
      </w:r>
    </w:p>
    <w:p>
      <w:pPr>
        <w:spacing w:after="120"/>
        <w:jc w:val="both"/>
      </w:pPr>
      <w:r>
        <w:rPr>
          <w:b w:val="0"/>
          <w:i w:val="0"/>
          <w:sz w:val="20"/>
        </w:rPr>
        <w:t>From the project root:</w:t>
      </w:r>
    </w:p>
    <w:p>
      <w:pPr>
        <w:spacing w:after="120" w:before="80"/>
      </w:pPr>
    </w:p>
    <w:tbl>
      <w:tblPr>
        <w:tblStyle w:val="TableGrid"/>
        <w:tblW w:type="auto" w:w="0"/>
        <w:tblLook w:firstColumn="1" w:firstRow="1" w:lastColumn="0" w:lastRow="0" w:noHBand="0" w:noVBand="1" w:val="04A0"/>
      </w:tblPr>
      <w:tblGrid>
        <w:gridCol w:w="9648"/>
      </w:tblGrid>
      <w:tr>
        <w:tc>
          <w:tcPr>
            <w:tcW w:type="dxa" w:w="9648"/>
            <w:shd w:val="clear" w:color="auto" w:fill="F5F5F5"/>
          </w:tcPr>
          <w:p>
            <w:r/>
            <w:r>
              <w:rPr>
                <w:rFonts w:ascii="Consolas" w:hAnsi="Consolas"/>
                <w:color w:val="212121"/>
                <w:sz w:val="16"/>
              </w:rPr>
              <w:t>python -m venv venv</w:t>
            </w:r>
            <w:r>
              <w:br/>
            </w:r>
            <w:r>
              <w:rPr>
                <w:rFonts w:ascii="Consolas" w:hAnsi="Consolas"/>
                <w:color w:val="212121"/>
                <w:sz w:val="16"/>
              </w:rPr>
              <w:t># Linux/macOS:</w:t>
            </w:r>
            <w:r>
              <w:br/>
            </w:r>
            <w:r>
              <w:rPr>
                <w:rFonts w:ascii="Consolas" w:hAnsi="Consolas"/>
                <w:color w:val="212121"/>
                <w:sz w:val="16"/>
              </w:rPr>
              <w:t>source venv/bin/activate</w:t>
            </w:r>
            <w:r>
              <w:br/>
            </w:r>
            <w:r>
              <w:rPr>
                <w:rFonts w:ascii="Consolas" w:hAnsi="Consolas"/>
                <w:color w:val="212121"/>
                <w:sz w:val="16"/>
              </w:rPr>
              <w:t># Windows:</w:t>
            </w:r>
            <w:r>
              <w:br/>
            </w:r>
            <w:r>
              <w:rPr>
                <w:rFonts w:ascii="Consolas" w:hAnsi="Consolas"/>
                <w:color w:val="212121"/>
                <w:sz w:val="16"/>
              </w:rPr>
              <w:t># venv\Scripts\activate</w:t>
            </w:r>
            <w:r>
              <w:br/>
            </w:r>
            <w:r>
              <w:rPr>
                <w:rFonts w:ascii="Consolas" w:hAnsi="Consolas"/>
                <w:color w:val="212121"/>
                <w:sz w:val="16"/>
              </w:rPr>
            </w:r>
            <w:r>
              <w:br/>
            </w:r>
            <w:r>
              <w:rPr>
                <w:rFonts w:ascii="Consolas" w:hAnsi="Consolas"/>
                <w:color w:val="212121"/>
                <w:sz w:val="16"/>
              </w:rPr>
              <w:t>pip install --upgrade pip</w:t>
            </w:r>
            <w:r>
              <w:br/>
            </w:r>
            <w:r>
              <w:rPr>
                <w:rFonts w:ascii="Consolas" w:hAnsi="Consolas"/>
                <w:color w:val="212121"/>
                <w:sz w:val="16"/>
              </w:rPr>
              <w:t>pip install -r requirements.txt</w:t>
            </w:r>
          </w:p>
        </w:tc>
      </w:tr>
    </w:tbl>
    <w:p>
      <w:pPr>
        <w:spacing w:after="120"/>
        <w:jc w:val="both"/>
      </w:pPr>
      <w:r>
        <w:rPr>
          <w:b w:val="0"/>
          <w:i w:val="0"/>
          <w:sz w:val="20"/>
        </w:rPr>
        <w:t>requirements.txt includes: PySide6, mysql-connector-python, opencv-python, Pillow, ultralytics, python-barcode, pyzbar, zxing-cpp (optional), matplotlib, python-dotenv, reportlab, pytest, pytest-qt, pytest-mock, numpy, imagehash.</w:t>
      </w:r>
    </w:p>
    <w:p>
      <w:pPr>
        <w:pStyle w:val="Heading1"/>
      </w:pPr>
      <w:r>
        <w:rPr>
          <w:color w:val="C2410C"/>
          <w:sz w:val="32"/>
        </w:rPr>
        <w:t>4. Environment Configuration</w:t>
      </w:r>
    </w:p>
    <w:p>
      <w:pPr>
        <w:spacing w:after="120"/>
        <w:jc w:val="both"/>
      </w:pPr>
      <w:r>
        <w:rPr>
          <w:b w:val="0"/>
          <w:i w:val="0"/>
          <w:sz w:val="20"/>
        </w:rPr>
        <w:t>Copy the template and fill in real values. Do not commit .env.</w:t>
      </w:r>
    </w:p>
    <w:p>
      <w:pPr>
        <w:spacing w:after="120" w:before="80"/>
      </w:pPr>
    </w:p>
    <w:tbl>
      <w:tblPr>
        <w:tblStyle w:val="TableGrid"/>
        <w:tblW w:type="auto" w:w="0"/>
        <w:tblLook w:firstColumn="1" w:firstRow="1" w:lastColumn="0" w:lastRow="0" w:noHBand="0" w:noVBand="1" w:val="04A0"/>
      </w:tblPr>
      <w:tblGrid>
        <w:gridCol w:w="9648"/>
      </w:tblGrid>
      <w:tr>
        <w:tc>
          <w:tcPr>
            <w:tcW w:type="dxa" w:w="9648"/>
            <w:shd w:val="clear" w:color="auto" w:fill="F5F5F5"/>
          </w:tcPr>
          <w:p>
            <w:r/>
            <w:r>
              <w:rPr>
                <w:rFonts w:ascii="Consolas" w:hAnsi="Consolas"/>
                <w:color w:val="212121"/>
                <w:sz w:val="16"/>
              </w:rPr>
              <w:t>cp .env.example .env</w:t>
            </w:r>
            <w:r>
              <w:br/>
            </w:r>
            <w:r>
              <w:rPr>
                <w:rFonts w:ascii="Consolas" w:hAnsi="Consolas"/>
                <w:color w:val="212121"/>
                <w:sz w:val="16"/>
              </w:rPr>
              <w:t># Edit .env with a text editor</w:t>
            </w:r>
            <w:r>
              <w:br/>
            </w:r>
            <w:r>
              <w:rPr>
                <w:rFonts w:ascii="Consolas" w:hAnsi="Consolas"/>
                <w:color w:val="212121"/>
                <w:sz w:val="16"/>
              </w:rPr>
              <w:t># Set DB_USER, DB_PASSWORD, DB_NAME, DB_HOST, DB_PORT</w:t>
            </w:r>
          </w:p>
        </w:tc>
      </w:tr>
    </w:tbl>
    <w:p>
      <w:pPr>
        <w:spacing w:after="120"/>
        <w:jc w:val="both"/>
      </w:pPr>
      <w:r>
        <w:rPr>
          <w:b w:val="0"/>
          <w:i w:val="0"/>
          <w:sz w:val="20"/>
        </w:rPr>
        <w:t>Key .env settings: DB_HOST, DB_PORT, DB_NAME, DB_USER, DB_PASSWORD; YOLO_MODEL_PATH, YOLO_CONFIDENCE_THRESHOLD, YOLO_DEVICE; DEFAULT_CAMERA_INDEX, CAMERA_WIDTH, CAMERA_HEIGHT; BARCODE_OUTPUT_DIR, REPORTS_OUTPUT_DIR; LOG_LEVEL, LOG_FILE; DEFAULT_ACADEMIC_YEAR, DEFAULT_SEMESTER; WIT_ADMIN_PASSWORD (admin seed password).</w:t>
      </w:r>
    </w:p>
    <w:p>
      <w:pPr>
        <w:pStyle w:val="Heading1"/>
      </w:pPr>
      <w:r>
        <w:rPr>
          <w:color w:val="C2410C"/>
          <w:sz w:val="32"/>
        </w:rPr>
        <w:t>5. Database Setup</w:t>
      </w:r>
    </w:p>
    <w:p>
      <w:pPr>
        <w:spacing w:after="120"/>
        <w:jc w:val="both"/>
      </w:pPr>
      <w:r>
        <w:rPr>
          <w:b w:val="0"/>
          <w:i w:val="0"/>
          <w:sz w:val="20"/>
        </w:rPr>
        <w:t>1. Install and start MySQL 8+. 2. Create a database and application user (or use the one named in .env). 3. Run the initializer:</w:t>
      </w:r>
    </w:p>
    <w:p>
      <w:pPr>
        <w:spacing w:after="120" w:before="80"/>
      </w:pPr>
    </w:p>
    <w:tbl>
      <w:tblPr>
        <w:tblStyle w:val="TableGrid"/>
        <w:tblW w:type="auto" w:w="0"/>
        <w:tblLook w:firstColumn="1" w:firstRow="1" w:lastColumn="0" w:lastRow="0" w:noHBand="0" w:noVBand="1" w:val="04A0"/>
      </w:tblPr>
      <w:tblGrid>
        <w:gridCol w:w="9648"/>
      </w:tblGrid>
      <w:tr>
        <w:tc>
          <w:tcPr>
            <w:tcW w:type="dxa" w:w="9648"/>
            <w:shd w:val="clear" w:color="auto" w:fill="F5F5F5"/>
          </w:tcPr>
          <w:p>
            <w:r/>
            <w:r>
              <w:rPr>
                <w:rFonts w:ascii="Consolas" w:hAnsi="Consolas"/>
                <w:color w:val="212121"/>
                <w:sz w:val="16"/>
              </w:rPr>
              <w:t>python scripts/initialize_database.py</w:t>
            </w:r>
          </w:p>
        </w:tc>
      </w:tr>
    </w:tbl>
    <w:p>
      <w:pPr>
        <w:spacing w:after="120"/>
        <w:jc w:val="both"/>
      </w:pPr>
      <w:r>
        <w:rPr>
          <w:b w:val="0"/>
          <w:i w:val="0"/>
          <w:sz w:val="20"/>
        </w:rPr>
        <w:t>This executes database/schema.py SCHEMA_SQL: creates the wit_barcode_database, all 18 tables, foreign keys, indexes, and seeds system_settings and assessment_categories. If the users table is empty, an administrator account is provisioned (see .env WIT_ADMIN_PASSWORD or a generated one-time password logged at seed time).</w:t>
      </w:r>
    </w:p>
    <w:p>
      <w:pPr>
        <w:pStyle w:val="Heading1"/>
      </w:pPr>
      <w:r>
        <w:rPr>
          <w:color w:val="C2410C"/>
          <w:sz w:val="32"/>
        </w:rPr>
        <w:t>6. Development Startup Commands</w:t>
      </w:r>
    </w:p>
    <w:p>
      <w:pPr>
        <w:spacing w:after="120"/>
        <w:jc w:val="both"/>
      </w:pPr>
      <w:r>
        <w:rPr>
          <w:b w:val="0"/>
          <w:i w:val="0"/>
          <w:sz w:val="20"/>
        </w:rPr>
        <w:t>From the project root, with the virtual environment active:</w:t>
      </w:r>
    </w:p>
    <w:p>
      <w:pPr>
        <w:spacing w:after="120" w:before="80"/>
      </w:pPr>
    </w:p>
    <w:tbl>
      <w:tblPr>
        <w:tblStyle w:val="TableGrid"/>
        <w:tblW w:type="auto" w:w="0"/>
        <w:tblLook w:firstColumn="1" w:firstRow="1" w:lastColumn="0" w:lastRow="0" w:noHBand="0" w:noVBand="1" w:val="04A0"/>
      </w:tblPr>
      <w:tblGrid>
        <w:gridCol w:w="9648"/>
      </w:tblGrid>
      <w:tr>
        <w:tc>
          <w:tcPr>
            <w:tcW w:type="dxa" w:w="9648"/>
            <w:shd w:val="clear" w:color="auto" w:fill="F5F5F5"/>
          </w:tcPr>
          <w:p>
            <w:r/>
            <w:r>
              <w:rPr>
                <w:rFonts w:ascii="Consolas" w:hAnsi="Consolas"/>
                <w:color w:val="212121"/>
                <w:sz w:val="16"/>
              </w:rPr>
              <w:t># Start the application</w:t>
            </w:r>
            <w:r>
              <w:br/>
            </w:r>
            <w:r>
              <w:rPr>
                <w:rFonts w:ascii="Consolas" w:hAnsi="Consolas"/>
                <w:color w:val="212121"/>
                <w:sz w:val="16"/>
              </w:rPr>
              <w:t>python main.py</w:t>
            </w:r>
            <w:r>
              <w:br/>
            </w:r>
            <w:r>
              <w:rPr>
                <w:rFonts w:ascii="Consolas" w:hAnsi="Consolas"/>
                <w:color w:val="212121"/>
                <w:sz w:val="16"/>
              </w:rPr>
            </w:r>
            <w:r>
              <w:br/>
            </w:r>
            <w:r>
              <w:rPr>
                <w:rFonts w:ascii="Consolas" w:hAnsi="Consolas"/>
                <w:color w:val="212121"/>
                <w:sz w:val="16"/>
              </w:rPr>
              <w:t># Run the test suite</w:t>
            </w:r>
            <w:r>
              <w:br/>
            </w:r>
            <w:r>
              <w:rPr>
                <w:rFonts w:ascii="Consolas" w:hAnsi="Consolas"/>
                <w:color w:val="212121"/>
                <w:sz w:val="16"/>
              </w:rPr>
              <w:t>pytest tests/</w:t>
            </w:r>
            <w:r>
              <w:br/>
            </w:r>
            <w:r>
              <w:rPr>
                <w:rFonts w:ascii="Consolas" w:hAnsi="Consolas"/>
                <w:color w:val="212121"/>
                <w:sz w:val="16"/>
              </w:rPr>
            </w:r>
            <w:r>
              <w:br/>
            </w:r>
            <w:r>
              <w:rPr>
                <w:rFonts w:ascii="Consolas" w:hAnsi="Consolas"/>
                <w:color w:val="212121"/>
                <w:sz w:val="16"/>
              </w:rPr>
              <w:t># Run a single test module</w:t>
            </w:r>
            <w:r>
              <w:br/>
            </w:r>
            <w:r>
              <w:rPr>
                <w:rFonts w:ascii="Consolas" w:hAnsi="Consolas"/>
                <w:color w:val="212121"/>
                <w:sz w:val="16"/>
              </w:rPr>
              <w:t>pytest tests/test_auth_service.py -v</w:t>
            </w:r>
          </w:p>
        </w:tc>
      </w:tr>
    </w:tbl>
    <w:p>
      <w:pPr>
        <w:spacing w:after="120"/>
        <w:jc w:val="both"/>
      </w:pPr>
      <w:r>
        <w:rPr>
          <w:b w:val="0"/>
          <w:i w:val="0"/>
          <w:sz w:val="20"/>
        </w:rPr>
        <w:t>The application opens the login dialog. Log in with the administrator account created during database initialization. On first login you will be forced to change the password before accessing any page.</w:t>
      </w:r>
    </w:p>
    <w:p>
      <w:pPr>
        <w:pStyle w:val="Heading1"/>
      </w:pPr>
      <w:r>
        <w:rPr>
          <w:color w:val="C2410C"/>
          <w:sz w:val="32"/>
        </w:rPr>
        <w:t>7. Build Instructions</w:t>
      </w:r>
    </w:p>
    <w:p>
      <w:pPr>
        <w:spacing w:after="120"/>
        <w:jc w:val="both"/>
      </w:pPr>
      <w:r>
        <w:rPr>
          <w:b w:val="0"/>
          <w:i w:val="0"/>
          <w:sz w:val="20"/>
        </w:rPr>
        <w:t>This is a Python interpreted application; there is no compilation step. To package for distribution, use a tool such as PyInstaller or briefcase (not configured in this repo). The application runs from source via python main.py. Asset paths (logos, fonts, profile photos) are resolved relative to the project root via config/settings.py, so run from the project directory or set the working directory accordingly.</w:t>
      </w:r>
    </w:p>
    <w:p>
      <w:pPr>
        <w:pStyle w:val="Heading1"/>
      </w:pPr>
      <w:r>
        <w:rPr>
          <w:color w:val="C2410C"/>
          <w:sz w:val="32"/>
        </w:rPr>
        <w:t>8. Testing Instructions</w:t>
      </w:r>
    </w:p>
    <w:p>
      <w:pPr>
        <w:spacing w:after="120"/>
        <w:jc w:val="both"/>
      </w:pPr>
      <w:r>
        <w:rPr>
          <w:b w:val="0"/>
          <w:i w:val="0"/>
          <w:sz w:val="20"/>
        </w:rPr>
        <w:t>Tests use pytest with pytest-qt (for GUI tests) and pytest-mock (for mocking). Run from the project root:</w:t>
      </w:r>
    </w:p>
    <w:p>
      <w:pPr>
        <w:spacing w:after="120" w:before="80"/>
      </w:pPr>
    </w:p>
    <w:tbl>
      <w:tblPr>
        <w:tblStyle w:val="TableGrid"/>
        <w:tblW w:type="auto" w:w="0"/>
        <w:tblLook w:firstColumn="1" w:firstRow="1" w:lastColumn="0" w:lastRow="0" w:noHBand="0" w:noVBand="1" w:val="04A0"/>
      </w:tblPr>
      <w:tblGrid>
        <w:gridCol w:w="9648"/>
      </w:tblGrid>
      <w:tr>
        <w:tc>
          <w:tcPr>
            <w:tcW w:type="dxa" w:w="9648"/>
            <w:shd w:val="clear" w:color="auto" w:fill="F5F5F5"/>
          </w:tcPr>
          <w:p>
            <w:r/>
            <w:r>
              <w:rPr>
                <w:rFonts w:ascii="Consolas" w:hAnsi="Consolas"/>
                <w:color w:val="212121"/>
                <w:sz w:val="16"/>
              </w:rPr>
              <w:t>pytest tests/</w:t>
            </w:r>
            <w:r>
              <w:br/>
            </w:r>
            <w:r>
              <w:rPr>
                <w:rFonts w:ascii="Consolas" w:hAnsi="Consolas"/>
                <w:color w:val="212121"/>
                <w:sz w:val="16"/>
              </w:rPr>
            </w:r>
            <w:r>
              <w:br/>
            </w:r>
            <w:r>
              <w:rPr>
                <w:rFonts w:ascii="Consolas" w:hAnsi="Consolas"/>
                <w:color w:val="212121"/>
                <w:sz w:val="16"/>
              </w:rPr>
              <w:t># With verbose output</w:t>
            </w:r>
            <w:r>
              <w:br/>
            </w:r>
            <w:r>
              <w:rPr>
                <w:rFonts w:ascii="Consolas" w:hAnsi="Consolas"/>
                <w:color w:val="212121"/>
                <w:sz w:val="16"/>
              </w:rPr>
              <w:t>pytest tests/ -v</w:t>
            </w:r>
            <w:r>
              <w:br/>
            </w:r>
            <w:r>
              <w:rPr>
                <w:rFonts w:ascii="Consolas" w:hAnsi="Consolas"/>
                <w:color w:val="212121"/>
                <w:sz w:val="16"/>
              </w:rPr>
            </w:r>
            <w:r>
              <w:br/>
            </w:r>
            <w:r>
              <w:rPr>
                <w:rFonts w:ascii="Consolas" w:hAnsi="Consolas"/>
                <w:color w:val="212121"/>
                <w:sz w:val="16"/>
              </w:rPr>
              <w:t># Stop on first failure</w:t>
            </w:r>
            <w:r>
              <w:br/>
            </w:r>
            <w:r>
              <w:rPr>
                <w:rFonts w:ascii="Consolas" w:hAnsi="Consolas"/>
                <w:color w:val="212121"/>
                <w:sz w:val="16"/>
              </w:rPr>
              <w:t>pytest tests/ -x</w:t>
            </w:r>
          </w:p>
        </w:tc>
      </w:tr>
    </w:tbl>
    <w:p>
      <w:pPr>
        <w:spacing w:after="120"/>
        <w:jc w:val="both"/>
      </w:pPr>
      <w:r>
        <w:rPr>
          <w:b w:val="0"/>
          <w:i w:val="0"/>
          <w:sz w:val="20"/>
        </w:rPr>
        <w:t>Test modules include: test_auth_service, test_database, test_student_asset_registry, test_scan_pipeline, test_scanner_worker, test_yolo, test_barcode, test_models, test_login_page, test_assessments, test_certificate_page_and_document, and others. Test results were not executed during this documentation run; verify results locally.</w:t>
      </w:r>
    </w:p>
    <w:p>
      <w:pPr>
        <w:pStyle w:val="Heading1"/>
      </w:pPr>
      <w:r>
        <w:rPr>
          <w:color w:val="C2410C"/>
          <w:sz w:val="32"/>
        </w:rPr>
        <w:t>9. Deployment Steps</w:t>
      </w:r>
    </w:p>
    <w:p>
      <w:pPr>
        <w:pStyle w:val="ListBullet"/>
        <w:spacing w:after="60"/>
      </w:pPr>
      <w:r>
        <w:rPr>
          <w:sz w:val="20"/>
        </w:rPr>
        <w:t>Provision a workstation with Python 3.11+ and MySQL 8+.</w:t>
      </w:r>
    </w:p>
    <w:p>
      <w:pPr>
        <w:pStyle w:val="ListBullet"/>
        <w:spacing w:after="60"/>
      </w:pPr>
      <w:r>
        <w:rPr>
          <w:sz w:val="20"/>
        </w:rPr>
        <w:t>Copy the project directory to the workstation.</w:t>
      </w:r>
    </w:p>
    <w:p>
      <w:pPr>
        <w:pStyle w:val="ListBullet"/>
        <w:spacing w:after="60"/>
      </w:pPr>
      <w:r>
        <w:rPr>
          <w:sz w:val="20"/>
        </w:rPr>
        <w:t>Create a venv and pip install -r requirements.txt.</w:t>
      </w:r>
    </w:p>
    <w:p>
      <w:pPr>
        <w:pStyle w:val="ListBullet"/>
        <w:spacing w:after="60"/>
      </w:pPr>
      <w:r>
        <w:rPr>
          <w:sz w:val="20"/>
        </w:rPr>
        <w:t>Create .env from .env.example with production database credentials.</w:t>
      </w:r>
    </w:p>
    <w:p>
      <w:pPr>
        <w:pStyle w:val="ListBullet"/>
        <w:spacing w:after="60"/>
      </w:pPr>
      <w:r>
        <w:rPr>
          <w:sz w:val="20"/>
        </w:rPr>
        <w:t>Start MySQL and run python scripts/initialize_database.py.</w:t>
      </w:r>
    </w:p>
    <w:p>
      <w:pPr>
        <w:pStyle w:val="ListBullet"/>
        <w:spacing w:after="60"/>
      </w:pPr>
      <w:r>
        <w:rPr>
          <w:sz w:val="20"/>
        </w:rPr>
        <w:t>Place a trained YOLO model at models_yolo/active/best.pt if scanning is needed.</w:t>
      </w:r>
    </w:p>
    <w:p>
      <w:pPr>
        <w:pStyle w:val="ListBullet"/>
        <w:spacing w:after="60"/>
      </w:pPr>
      <w:r>
        <w:rPr>
          <w:sz w:val="20"/>
        </w:rPr>
        <w:t>Launch with python main.py.</w:t>
      </w:r>
    </w:p>
    <w:p>
      <w:pPr>
        <w:pStyle w:val="ListBullet"/>
        <w:spacing w:after="60"/>
      </w:pPr>
      <w:r>
        <w:rPr>
          <w:sz w:val="20"/>
        </w:rPr>
        <w:t>Create OS-level shortcuts or a service wrapper as desired (not provided by the repo).</w:t>
      </w:r>
    </w:p>
    <w:p>
      <w:pPr>
        <w:pStyle w:val="Heading1"/>
      </w:pPr>
      <w:r>
        <w:rPr>
          <w:color w:val="C2410C"/>
          <w:sz w:val="32"/>
        </w:rPr>
        <w:t>10. Troubleshooting</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C2410C"/>
          </w:tcPr>
          <w:p>
            <w:pPr>
              <w:jc w:val="left"/>
            </w:pPr>
            <w:r/>
            <w:r>
              <w:rPr>
                <w:b/>
                <w:color w:val="FFFFFF"/>
                <w:sz w:val="18"/>
              </w:rPr>
              <w:t>Problem</w:t>
            </w:r>
          </w:p>
        </w:tc>
        <w:tc>
          <w:tcPr>
            <w:tcW w:type="dxa" w:w="7200"/>
            <w:shd w:val="clear" w:color="auto" w:fill="C2410C"/>
          </w:tcPr>
          <w:p>
            <w:pPr>
              <w:jc w:val="left"/>
            </w:pPr>
            <w:r/>
            <w:r>
              <w:rPr>
                <w:b/>
                <w:color w:val="FFFFFF"/>
                <w:sz w:val="18"/>
              </w:rPr>
              <w:t>Check / fix</w:t>
            </w:r>
          </w:p>
        </w:tc>
      </w:tr>
      <w:tr>
        <w:tc>
          <w:tcPr>
            <w:tcW w:type="dxa" w:w="3456"/>
          </w:tcPr>
          <w:p>
            <w:pPr>
              <w:jc w:val="left"/>
            </w:pPr>
            <w:r/>
            <w:r>
              <w:rPr>
                <w:b w:val="0"/>
                <w:sz w:val="18"/>
              </w:rPr>
              <w:t>Application will not start</w:t>
            </w:r>
          </w:p>
        </w:tc>
        <w:tc>
          <w:tcPr>
            <w:tcW w:type="dxa" w:w="7200"/>
          </w:tcPr>
          <w:p>
            <w:pPr>
              <w:jc w:val="left"/>
            </w:pPr>
            <w:r/>
            <w:r>
              <w:rPr>
                <w:b w:val="0"/>
                <w:sz w:val="18"/>
              </w:rPr>
              <w:t>Python version, venv activated, requirements installed</w:t>
            </w:r>
          </w:p>
        </w:tc>
      </w:tr>
      <w:tr>
        <w:tc>
          <w:tcPr>
            <w:tcW w:type="dxa" w:w="3456"/>
            <w:shd w:val="clear" w:color="auto" w:fill="FFF9F2"/>
          </w:tcPr>
          <w:p>
            <w:pPr>
              <w:jc w:val="left"/>
            </w:pPr>
            <w:r/>
            <w:r>
              <w:rPr>
                <w:b w:val="0"/>
                <w:sz w:val="18"/>
              </w:rPr>
              <w:t>Database connection error</w:t>
            </w:r>
          </w:p>
        </w:tc>
        <w:tc>
          <w:tcPr>
            <w:tcW w:type="dxa" w:w="7200"/>
            <w:shd w:val="clear" w:color="auto" w:fill="FFF9F2"/>
          </w:tcPr>
          <w:p>
            <w:pPr>
              <w:jc w:val="left"/>
            </w:pPr>
            <w:r/>
            <w:r>
              <w:rPr>
                <w:b w:val="0"/>
                <w:sz w:val="18"/>
              </w:rPr>
              <w:t>MySQL running, .env credentials correct, database exists, user has privileges</w:t>
            </w:r>
          </w:p>
        </w:tc>
      </w:tr>
      <w:tr>
        <w:tc>
          <w:tcPr>
            <w:tcW w:type="dxa" w:w="3456"/>
          </w:tcPr>
          <w:p>
            <w:pPr>
              <w:jc w:val="left"/>
            </w:pPr>
            <w:r/>
            <w:r>
              <w:rPr>
                <w:b w:val="0"/>
                <w:sz w:val="18"/>
              </w:rPr>
              <w:t>Scanner does not detect barcodes</w:t>
            </w:r>
          </w:p>
        </w:tc>
        <w:tc>
          <w:tcPr>
            <w:tcW w:type="dxa" w:w="7200"/>
          </w:tcPr>
          <w:p>
            <w:pPr>
              <w:jc w:val="left"/>
            </w:pPr>
            <w:r/>
            <w:r>
              <w:rPr>
                <w:b w:val="0"/>
                <w:sz w:val="18"/>
              </w:rPr>
              <w:t>YOLO model present at YOLO_MODEL_PATH, camera connected, adequate lighting</w:t>
            </w:r>
          </w:p>
        </w:tc>
      </w:tr>
      <w:tr>
        <w:tc>
          <w:tcPr>
            <w:tcW w:type="dxa" w:w="3456"/>
            <w:shd w:val="clear" w:color="auto" w:fill="FFF9F2"/>
          </w:tcPr>
          <w:p>
            <w:pPr>
              <w:jc w:val="left"/>
            </w:pPr>
            <w:r/>
            <w:r>
              <w:rPr>
                <w:b w:val="0"/>
                <w:sz w:val="18"/>
              </w:rPr>
              <w:t>Password change gate blocks access</w:t>
            </w:r>
          </w:p>
        </w:tc>
        <w:tc>
          <w:tcPr>
            <w:tcW w:type="dxa" w:w="7200"/>
            <w:shd w:val="clear" w:color="auto" w:fill="FFF9F2"/>
          </w:tcPr>
          <w:p>
            <w:pPr>
              <w:jc w:val="left"/>
            </w:pPr>
            <w:r/>
            <w:r>
              <w:rPr>
                <w:b w:val="0"/>
                <w:sz w:val="18"/>
              </w:rPr>
              <w:t>Complete mandatory password change on first login</w:t>
            </w:r>
          </w:p>
        </w:tc>
      </w:tr>
      <w:tr>
        <w:tc>
          <w:tcPr>
            <w:tcW w:type="dxa" w:w="3456"/>
          </w:tcPr>
          <w:p>
            <w:pPr>
              <w:jc w:val="left"/>
            </w:pPr>
            <w:r/>
            <w:r>
              <w:rPr>
                <w:b w:val="0"/>
                <w:sz w:val="18"/>
              </w:rPr>
              <w:t>No cameras found</w:t>
            </w:r>
          </w:p>
        </w:tc>
        <w:tc>
          <w:tcPr>
            <w:tcW w:type="dxa" w:w="7200"/>
          </w:tcPr>
          <w:p>
            <w:pPr>
              <w:jc w:val="left"/>
            </w:pPr>
            <w:r/>
            <w:r>
              <w:rPr>
                <w:b w:val="0"/>
                <w:sz w:val="18"/>
              </w:rPr>
              <w:t>Webcam connected and not in use by another app</w:t>
            </w:r>
          </w:p>
        </w:tc>
      </w:tr>
      <w:tr>
        <w:tc>
          <w:tcPr>
            <w:tcW w:type="dxa" w:w="3456"/>
            <w:shd w:val="clear" w:color="auto" w:fill="FFF9F2"/>
          </w:tcPr>
          <w:p>
            <w:pPr>
              <w:jc w:val="left"/>
            </w:pPr>
            <w:r/>
            <w:r>
              <w:rPr>
                <w:b w:val="0"/>
                <w:sz w:val="18"/>
              </w:rPr>
              <w:t>PDF report fails</w:t>
            </w:r>
          </w:p>
        </w:tc>
        <w:tc>
          <w:tcPr>
            <w:tcW w:type="dxa" w:w="7200"/>
            <w:shd w:val="clear" w:color="auto" w:fill="FFF9F2"/>
          </w:tcPr>
          <w:p>
            <w:pPr>
              <w:jc w:val="left"/>
            </w:pPr>
            <w:r/>
            <w:r>
              <w:rPr>
                <w:b w:val="0"/>
                <w:sz w:val="18"/>
              </w:rPr>
              <w:t>ReportLab installed, reports/ directory writable</w:t>
            </w:r>
          </w:p>
        </w:tc>
      </w:tr>
    </w:tbl>
    <w:p>
      <w:pPr>
        <w:pStyle w:val="Heading1"/>
      </w:pPr>
      <w:r>
        <w:rPr>
          <w:color w:val="C2410C"/>
          <w:sz w:val="32"/>
        </w:rPr>
        <w:t>11. Backup Considerations</w:t>
      </w:r>
    </w:p>
    <w:p>
      <w:pPr>
        <w:pStyle w:val="ListBullet"/>
        <w:spacing w:after="60"/>
      </w:pPr>
      <w:r>
        <w:rPr>
          <w:sz w:val="20"/>
        </w:rPr>
        <w:t>Back up the MySQL database (mysqldump) regularly; it holds all student, enrollment, assessment, and barcode data.</w:t>
      </w:r>
    </w:p>
    <w:p>
      <w:pPr>
        <w:pStyle w:val="ListBullet"/>
        <w:spacing w:after="60"/>
      </w:pPr>
      <w:r>
        <w:rPr>
          <w:sz w:val="20"/>
        </w:rPr>
        <w:t>Back up generated_barcodes/ and generated_id_cards/ if you want to preserve issued card artwork.</w:t>
      </w:r>
    </w:p>
    <w:p>
      <w:pPr>
        <w:pStyle w:val="ListBullet"/>
        <w:spacing w:after="60"/>
      </w:pPr>
      <w:r>
        <w:rPr>
          <w:sz w:val="20"/>
        </w:rPr>
        <w:t>Back up reports/ for generated PDFs.</w:t>
      </w:r>
    </w:p>
    <w:p>
      <w:pPr>
        <w:pStyle w:val="ListBullet"/>
        <w:spacing w:after="60"/>
      </w:pPr>
      <w:r>
        <w:rPr>
          <w:sz w:val="20"/>
        </w:rPr>
        <w:t>Back up .env (store separately; it contains credentials).</w:t>
      </w:r>
    </w:p>
    <w:p>
      <w:pPr>
        <w:pStyle w:val="ListBullet"/>
        <w:spacing w:after="60"/>
      </w:pPr>
      <w:r>
        <w:rPr>
          <w:sz w:val="20"/>
        </w:rPr>
        <w:t>The source code itself should be under version control (Git).</w:t>
      </w:r>
    </w:p>
    <w:p>
      <w:pPr>
        <w:pStyle w:val="Heading1"/>
      </w:pPr>
      <w:r>
        <w:rPr>
          <w:color w:val="C2410C"/>
          <w:sz w:val="32"/>
        </w:rPr>
        <w:t>12. Maintenance Procedures</w:t>
      </w:r>
    </w:p>
    <w:p>
      <w:pPr>
        <w:pStyle w:val="ListBullet"/>
        <w:spacing w:after="60"/>
      </w:pPr>
      <w:r>
        <w:rPr>
          <w:sz w:val="20"/>
        </w:rPr>
        <w:t>Rotate database passwords periodically and update .env.</w:t>
      </w:r>
    </w:p>
    <w:p>
      <w:pPr>
        <w:pStyle w:val="ListBullet"/>
        <w:spacing w:after="60"/>
      </w:pPr>
      <w:r>
        <w:rPr>
          <w:sz w:val="20"/>
        </w:rPr>
        <w:t>Review logs/app.log (rotated at 10 MB, 5 backups) for errors.</w:t>
      </w:r>
    </w:p>
    <w:p>
      <w:pPr>
        <w:pStyle w:val="ListBullet"/>
        <w:spacing w:after="60"/>
      </w:pPr>
      <w:r>
        <w:rPr>
          <w:sz w:val="20"/>
        </w:rPr>
        <w:t>Re-train the YOLO model if new card designs are introduced (Training Center / scripts/).</w:t>
      </w:r>
    </w:p>
    <w:p>
      <w:pPr>
        <w:pStyle w:val="ListBullet"/>
        <w:spacing w:after="60"/>
      </w:pPr>
      <w:r>
        <w:rPr>
          <w:sz w:val="20"/>
        </w:rPr>
        <w:t>Keep python-barcode and decoder dependencies compatible with existing CODE39 cards.</w:t>
      </w:r>
    </w:p>
    <w:p>
      <w:pPr>
        <w:pStyle w:val="ListBullet"/>
        <w:spacing w:after="60"/>
      </w:pPr>
      <w:r>
        <w:rPr>
          <w:sz w:val="20"/>
        </w:rPr>
        <w:t>Apply security patches to Python and MySQL as needed.</w:t>
      </w:r>
    </w:p>
    <w:p>
      <w:pPr>
        <w:pStyle w:val="Heading1"/>
      </w:pPr>
      <w:r>
        <w:rPr>
          <w:color w:val="C2410C"/>
          <w:sz w:val="32"/>
        </w:rPr>
        <w:t>13. Security Recommendations</w:t>
      </w:r>
    </w:p>
    <w:p>
      <w:pPr>
        <w:pStyle w:val="ListBullet"/>
        <w:spacing w:after="60"/>
      </w:pPr>
      <w:r>
        <w:rPr>
          <w:sz w:val="20"/>
        </w:rPr>
        <w:t>Use a dedicated database application account, not root (see .env.example comments).</w:t>
      </w:r>
    </w:p>
    <w:p>
      <w:pPr>
        <w:pStyle w:val="ListBullet"/>
        <w:spacing w:after="60"/>
      </w:pPr>
      <w:r>
        <w:rPr>
          <w:sz w:val="20"/>
        </w:rPr>
        <w:t>Never commit .env; restrict file permissions (chmod 600).</w:t>
      </w:r>
    </w:p>
    <w:p>
      <w:pPr>
        <w:pStyle w:val="ListBullet"/>
        <w:spacing w:after="60"/>
      </w:pPr>
      <w:r>
        <w:rPr>
          <w:sz w:val="20"/>
        </w:rPr>
        <w:t>Enforce strong admin passwords; the first login forces a password change.</w:t>
      </w:r>
    </w:p>
    <w:p>
      <w:pPr>
        <w:pStyle w:val="ListBullet"/>
        <w:spacing w:after="60"/>
      </w:pPr>
      <w:r>
        <w:rPr>
          <w:sz w:val="20"/>
        </w:rPr>
        <w:t>Limit MySQL network exposure (bind to localhost where possible).</w:t>
      </w:r>
    </w:p>
    <w:p>
      <w:pPr>
        <w:pStyle w:val="ListBullet"/>
        <w:spacing w:after="60"/>
      </w:pPr>
      <w:r>
        <w:rPr>
          <w:sz w:val="20"/>
        </w:rPr>
        <w:t>Review audit_logs for sensitive operations where applicable.</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Installation and Maintenance Manual  |  Page </w:t>
    </w:r>
    <w:fldSimple w:instr="PAGE">
      <w:r>
        <w:rPr>
          <w:sz w:val="16"/>
          <w:color w:val="555555"/>
        </w:rPr>
        <w:t>1</w:t>
      </w:r>
    </w:fldSimple>
    <w:r>
      <w:rPr>
        <w:color w:val="555555"/>
        <w:sz w:val="16"/>
      </w:rPr>
      <w:t xml:space="preserve"> of </w:t>
    </w:r>
    <w:fldSimple w:instr="NUMPAGES">
      <w:r>
        <w:rPr>
          <w:sz w:val="16"/>
          <w:color w:val="55555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