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color w:val="555555"/>
          <w:sz w:val="26"/>
        </w:rPr>
        <w:t>WIT Barcode Student Information System</w:t>
      </w:r>
    </w:p>
    <w:p>
      <w:pPr>
        <w:spacing w:after="360"/>
        <w:jc w:val="center"/>
      </w:pPr>
      <w:r>
        <w:rPr>
          <w:b w:val="0"/>
          <w:i w:val="0"/>
          <w:color w:val="555555"/>
          <w:sz w:val="22"/>
        </w:rPr>
        <w:t>WESTERN INSTITUTE OF TECHNOLOGY</w:t>
      </w:r>
    </w:p>
    <w:p>
      <w:pPr>
        <w:jc w:val="center"/>
        <w:pBdr>
          <w:bottom w:val="single" w:sz="12" w:space="1" w:color="C2410C"/>
        </w:pBdr>
      </w:pPr>
    </w:p>
    <w:p/>
    <w:p/>
    <w:p>
      <w:pPr>
        <w:spacing w:after="200"/>
        <w:jc w:val="center"/>
      </w:pPr>
      <w:r>
        <w:rPr>
          <w:b/>
          <w:i w:val="0"/>
          <w:color w:val="C2410C"/>
          <w:sz w:val="52"/>
        </w:rPr>
        <w:t>Code Explanation and Learning Guide</w:t>
      </w:r>
    </w:p>
    <w:p>
      <w:pPr>
        <w:spacing w:after="480"/>
        <w:jc w:val="center"/>
      </w:pPr>
      <w:r>
        <w:rPr>
          <w:b w:val="0"/>
          <w:i w:val="0"/>
          <w:color w:val="212121"/>
          <w:sz w:val="28"/>
        </w:rPr>
        <w:t>Beginner-Friendly Walkthrough of the System</w:t>
      </w:r>
    </w:p>
    <w:p>
      <w:pPr>
        <w:spacing w:after="40"/>
        <w:jc w:val="center"/>
      </w:pPr>
      <w:r>
        <w:rPr>
          <w:b w:val="0"/>
          <w:i w:val="0"/>
          <w:color w:val="555555"/>
          <w:sz w:val="20"/>
        </w:rPr>
        <w:t>Generated: October 28, 2026</w:t>
      </w:r>
    </w:p>
    <w:p>
      <w:pPr>
        <w:spacing w:after="600"/>
        <w:jc w:val="center"/>
      </w:pPr>
      <w:r>
        <w:rPr>
          <w:b w:val="0"/>
          <w:i/>
          <w:color w:val="555555"/>
          <w:sz w:val="20"/>
        </w:rPr>
        <w:t>Status: Generated from actual source code (verified)</w:t>
      </w:r>
    </w:p>
    <w:p>
      <w:r>
        <w:br w:type="page"/>
      </w:r>
    </w:p>
    <w:p>
      <w:pPr>
        <w:pStyle w:val="Heading1"/>
      </w:pPr>
      <w:r>
        <w:rPr>
          <w:color w:val="C2410C"/>
          <w:sz w:val="32"/>
        </w:rPr>
        <w:t>Table of Contents</w:t>
      </w:r>
    </w:p>
    <w:p>
      <w:pPr>
        <w:spacing w:after="40"/>
        <w:ind w:left="0"/>
      </w:pPr>
      <w:r>
        <w:rPr>
          <w:b/>
          <w:color w:val="C2410C"/>
          <w:sz w:val="22"/>
        </w:rPr>
        <w:t>1. Project Architecture Explained Simply</w:t>
      </w:r>
    </w:p>
    <w:p>
      <w:pPr>
        <w:spacing w:after="40"/>
        <w:ind w:left="0"/>
      </w:pPr>
      <w:r>
        <w:rPr>
          <w:b/>
          <w:color w:val="C2410C"/>
          <w:sz w:val="22"/>
        </w:rPr>
        <w:t>2. How a Student Record Is Created</w:t>
      </w:r>
    </w:p>
    <w:p>
      <w:pPr>
        <w:spacing w:after="40"/>
        <w:ind w:left="0"/>
      </w:pPr>
      <w:r>
        <w:rPr>
          <w:b/>
          <w:color w:val="C2410C"/>
          <w:sz w:val="22"/>
        </w:rPr>
        <w:t>3. How Barcode Generation Works</w:t>
      </w:r>
    </w:p>
    <w:p>
      <w:pPr>
        <w:spacing w:after="40"/>
        <w:ind w:left="0"/>
      </w:pPr>
      <w:r>
        <w:rPr>
          <w:b/>
          <w:color w:val="C2410C"/>
          <w:sz w:val="22"/>
        </w:rPr>
        <w:t>4. How Barcode Scanning Works</w:t>
      </w:r>
    </w:p>
    <w:p>
      <w:pPr>
        <w:spacing w:after="40"/>
        <w:ind w:left="0"/>
      </w:pPr>
      <w:r>
        <w:rPr>
          <w:b/>
          <w:color w:val="C2410C"/>
          <w:sz w:val="22"/>
        </w:rPr>
        <w:t>5. How Authentication Works</w:t>
      </w:r>
    </w:p>
    <w:p>
      <w:pPr>
        <w:spacing w:after="40"/>
        <w:ind w:left="0"/>
      </w:pPr>
      <w:r>
        <w:rPr>
          <w:b/>
          <w:color w:val="C2410C"/>
          <w:sz w:val="22"/>
        </w:rPr>
        <w:t>6. Data Flow: Frontend to Backend to Database</w:t>
      </w:r>
    </w:p>
    <w:p>
      <w:pPr>
        <w:spacing w:after="40"/>
        <w:ind w:left="0"/>
      </w:pPr>
      <w:r>
        <w:rPr>
          <w:b/>
          <w:color w:val="C2410C"/>
          <w:sz w:val="22"/>
        </w:rPr>
        <w:t>7. Database Interactions</w:t>
      </w:r>
    </w:p>
    <w:p>
      <w:pPr>
        <w:spacing w:after="40"/>
        <w:ind w:left="0"/>
      </w:pPr>
      <w:r>
        <w:rPr>
          <w:b/>
          <w:color w:val="C2410C"/>
          <w:sz w:val="22"/>
        </w:rPr>
        <w:t>8. Example Execution Traces</w:t>
      </w:r>
    </w:p>
    <w:p>
      <w:pPr>
        <w:spacing w:after="40"/>
        <w:ind w:left="0"/>
      </w:pPr>
      <w:r>
        <w:rPr>
          <w:b/>
          <w:color w:val="C2410C"/>
          <w:sz w:val="22"/>
        </w:rPr>
        <w:t>9. Common Errors and Troubleshooting</w:t>
      </w:r>
    </w:p>
    <w:p>
      <w:pPr>
        <w:spacing w:after="40"/>
        <w:ind w:left="0"/>
      </w:pPr>
      <w:r>
        <w:rPr>
          <w:b/>
          <w:color w:val="C2410C"/>
          <w:sz w:val="22"/>
        </w:rPr>
        <w:t>10. Glossary of Technical Terms</w:t>
      </w:r>
    </w:p>
    <w:p>
      <w:r>
        <w:br w:type="page"/>
      </w:r>
    </w:p>
    <w:p>
      <w:pPr>
        <w:pStyle w:val="Heading1"/>
      </w:pPr>
      <w:r>
        <w:rPr>
          <w:color w:val="C2410C"/>
          <w:sz w:val="32"/>
        </w:rPr>
        <w:t>1. Project Architecture Explained Simply</w:t>
      </w:r>
    </w:p>
    <w:p>
      <w:pPr>
        <w:spacing w:after="120"/>
        <w:jc w:val="both"/>
      </w:pPr>
      <w:r>
        <w:rPr>
          <w:b w:val="0"/>
          <w:i w:val="0"/>
          <w:sz w:val="20"/>
        </w:rPr>
        <w:t>This is a desktop program for a school (WIT) to keep track of students. Think of it in three parts:</w:t>
      </w:r>
    </w:p>
    <w:p>
      <w:pPr>
        <w:pStyle w:val="ListBullet"/>
        <w:spacing w:after="60"/>
      </w:pPr>
      <w:r>
        <w:rPr>
          <w:sz w:val="20"/>
        </w:rPr>
        <w:t>The screen (frontend): built with PySide6, a Python toolkit for making windows, buttons, tables, and dialogs.</w:t>
      </w:r>
    </w:p>
    <w:p>
      <w:pPr>
        <w:pStyle w:val="ListBullet"/>
        <w:spacing w:after="60"/>
      </w:pPr>
      <w:r>
        <w:rPr>
          <w:sz w:val="20"/>
        </w:rPr>
        <w:t>The brain (backend): Python services that decide what happens when you click a button.</w:t>
      </w:r>
    </w:p>
    <w:p>
      <w:pPr>
        <w:pStyle w:val="ListBullet"/>
        <w:spacing w:after="60"/>
      </w:pPr>
      <w:r>
        <w:rPr>
          <w:sz w:val="20"/>
        </w:rPr>
        <w:t>The filing cabinet (database): MySQL, which stores students, barcodes, enrollments, fees, and users in tables.</w:t>
      </w:r>
    </w:p>
    <w:p>
      <w:pPr>
        <w:spacing w:after="120"/>
        <w:jc w:val="both"/>
      </w:pPr>
      <w:r>
        <w:rPr>
          <w:b w:val="0"/>
          <w:i w:val="0"/>
          <w:sz w:val="20"/>
        </w:rPr>
        <w:t>When you open the program, main.py runs. It shows a login screen. Once you log in, you see the main window with a sidebar menu. Clicking a menu item switches the screen to that page. Every page talks to a service, and every service talks to the database through repository classes that run SQL queries.</w:t>
      </w:r>
    </w:p>
    <w:p>
      <w:pPr>
        <w:pStyle w:val="Heading1"/>
      </w:pPr>
      <w:r>
        <w:rPr>
          <w:color w:val="C2410C"/>
          <w:sz w:val="32"/>
        </w:rPr>
        <w:t>2. How a Student Record Is Created</w:t>
      </w:r>
    </w:p>
    <w:p>
      <w:pPr>
        <w:spacing w:after="120"/>
        <w:jc w:val="both"/>
      </w:pPr>
      <w:r>
        <w:rPr>
          <w:b w:val="0"/>
          <w:i w:val="0"/>
          <w:sz w:val="20"/>
        </w:rPr>
        <w:t>Step-by-step, using ui/students_page.py and services/student_service.py:</w:t>
      </w:r>
    </w:p>
    <w:p>
      <w:pPr>
        <w:pStyle w:val="ListBullet"/>
        <w:spacing w:after="60"/>
      </w:pPr>
      <w:r>
        <w:rPr>
          <w:sz w:val="20"/>
        </w:rPr>
        <w:t>1. User clicks Add Student on the Students page.</w:t>
      </w:r>
    </w:p>
    <w:p>
      <w:pPr>
        <w:pStyle w:val="ListBullet"/>
        <w:spacing w:after="60"/>
      </w:pPr>
      <w:r>
        <w:rPr>
          <w:sz w:val="20"/>
        </w:rPr>
        <w:t>2. StudentDialog opens, collecting name, ID, program, year, contacts, etc.</w:t>
      </w:r>
    </w:p>
    <w:p>
      <w:pPr>
        <w:pStyle w:val="ListBullet"/>
        <w:spacing w:after="60"/>
      </w:pPr>
      <w:r>
        <w:rPr>
          <w:sz w:val="20"/>
        </w:rPr>
        <w:t>3. User clicks Save. The dialog builds a Student object.</w:t>
      </w:r>
    </w:p>
    <w:p>
      <w:pPr>
        <w:pStyle w:val="ListBullet"/>
        <w:spacing w:after="60"/>
      </w:pPr>
      <w:r>
        <w:rPr>
          <w:sz w:val="20"/>
        </w:rPr>
        <w:t>4. MainWindow calls student_service.create_student(student).</w:t>
      </w:r>
    </w:p>
    <w:p>
      <w:pPr>
        <w:pStyle w:val="ListBullet"/>
        <w:spacing w:after="60"/>
      </w:pPr>
      <w:r>
        <w:rPr>
          <w:sz w:val="20"/>
        </w:rPr>
        <w:t>5. StudentService calls student_repo.create(student).</w:t>
      </w:r>
    </w:p>
    <w:p>
      <w:pPr>
        <w:pStyle w:val="ListBullet"/>
        <w:spacing w:after="60"/>
      </w:pPr>
      <w:r>
        <w:rPr>
          <w:sz w:val="20"/>
        </w:rPr>
        <w:t>6. The repository runs an INSERT into the students table, then inserts each contact into student_contacts.</w:t>
      </w:r>
    </w:p>
    <w:p>
      <w:pPr>
        <w:pStyle w:val="ListBullet"/>
        <w:spacing w:after="60"/>
      </w:pPr>
      <w:r>
        <w:rPr>
          <w:sz w:val="20"/>
        </w:rPr>
        <w:t>7. MySQL returns the new student id. The service logs 'Created student: ...'.</w:t>
      </w:r>
    </w:p>
    <w:p>
      <w:pPr>
        <w:pStyle w:val="ListBullet"/>
        <w:spacing w:after="60"/>
      </w:pPr>
      <w:r>
        <w:rPr>
          <w:sz w:val="20"/>
        </w:rPr>
        <w:t>8. The page refreshes and shows the new student in the list.</w:t>
      </w:r>
    </w:p>
    <w:p>
      <w:pPr>
        <w:spacing w:after="120"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5F5"/>
          </w:tcPr>
          <w:p>
            <w:r/>
            <w:r>
              <w:rPr>
                <w:rFonts w:ascii="Consolas" w:hAnsi="Consolas"/>
                <w:color w:val="212121"/>
                <w:sz w:val="16"/>
              </w:rPr>
              <w:t># services/student_service.py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>def create_student(self, student: Student) -&gt; Optional[int]: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student_id = self.student_repo.create(student)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return student_id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># database/repositories/student_repository.py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>def create(self, student: Student) -&gt; Optional[int]: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cursor.execute("INSERT INTO students (...) VALUES (%s, %s, ...)", (...))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return cursor.lastrowid</w:t>
            </w:r>
          </w:p>
        </w:tc>
      </w:tr>
    </w:tbl>
    <w:p>
      <w:pPr>
        <w:pStyle w:val="Heading1"/>
      </w:pPr>
      <w:r>
        <w:rPr>
          <w:color w:val="C2410C"/>
          <w:sz w:val="32"/>
        </w:rPr>
        <w:t>3. How Barcode Generation Works</w:t>
      </w:r>
    </w:p>
    <w:p>
      <w:pPr>
        <w:spacing w:after="120"/>
        <w:jc w:val="both"/>
      </w:pPr>
      <w:r>
        <w:rPr>
          <w:b w:val="0"/>
          <w:i w:val="0"/>
          <w:sz w:val="20"/>
        </w:rPr>
        <w:t>The system generates CODE39 barcodes (the kind on physical ID cards) using python-barcode:</w:t>
      </w:r>
    </w:p>
    <w:p>
      <w:pPr>
        <w:pStyle w:val="ListBullet"/>
        <w:spacing w:after="60"/>
      </w:pPr>
      <w:r>
        <w:rPr>
          <w:sz w:val="20"/>
        </w:rPr>
        <w:t>1. User chooses Generate Barcode for a student.</w:t>
      </w:r>
    </w:p>
    <w:p>
      <w:pPr>
        <w:pStyle w:val="ListBullet"/>
        <w:spacing w:after="60"/>
      </w:pPr>
      <w:r>
        <w:rPr>
          <w:sz w:val="20"/>
        </w:rPr>
        <w:t>2. BarcodeGeneratorService.generate_for_student(student_id) is called.</w:t>
      </w:r>
    </w:p>
    <w:p>
      <w:pPr>
        <w:pStyle w:val="ListBullet"/>
        <w:spacing w:after="60"/>
      </w:pPr>
      <w:r>
        <w:rPr>
          <w:sz w:val="20"/>
        </w:rPr>
        <w:t>3. It looks up the student and checks a barcode does not already exist for them.</w:t>
      </w:r>
    </w:p>
    <w:p>
      <w:pPr>
        <w:pStyle w:val="ListBullet"/>
        <w:spacing w:after="60"/>
      </w:pPr>
      <w:r>
        <w:rPr>
          <w:sz w:val="20"/>
        </w:rPr>
        <w:t>4. generate_barcode_value(student) builds the payload: if the student already has a barcode_payload it reuses it; otherwise it zero-pads the reference number to 9 digits (e.g. 000065412).</w:t>
      </w:r>
    </w:p>
    <w:p>
      <w:pPr>
        <w:pStyle w:val="ListBullet"/>
        <w:spacing w:after="60"/>
      </w:pPr>
      <w:r>
        <w:rPr>
          <w:sz w:val="20"/>
        </w:rPr>
        <w:t>5. generate_barcode_image() renders a CODE39 image to generated_barcodes/barcode_XXXXXXX.png.</w:t>
      </w:r>
    </w:p>
    <w:p>
      <w:pPr>
        <w:pStyle w:val="ListBullet"/>
        <w:spacing w:after="60"/>
      </w:pPr>
      <w:r>
        <w:rPr>
          <w:sz w:val="20"/>
        </w:rPr>
        <w:t>6. A Barcode record is inserted into the barcodes table with the image path.</w:t>
      </w:r>
    </w:p>
    <w:p>
      <w:pPr>
        <w:spacing w:after="120"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5F5"/>
          </w:tcPr>
          <w:p>
            <w:r/>
            <w:r>
              <w:rPr>
                <w:rFonts w:ascii="Consolas" w:hAnsi="Consolas"/>
                <w:color w:val="212121"/>
                <w:sz w:val="16"/>
              </w:rPr>
              <w:t># services/barcode_generator.py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>def generate_barcode_value(self, student):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if student.barcode_payload: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return student.barcode_payload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ref = student.reference_number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return ref.zfill(9)  # zero-pad to 9 digits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>def generate_barcode_image(self, barcode_value, output_path, ...):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barcode = Code39(barcode_value, writer=writer, add_checksum=False)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barcode.save(str(output_path), options=options)</w:t>
            </w:r>
          </w:p>
        </w:tc>
      </w:tr>
    </w:tbl>
    <w:p>
      <w:pPr>
        <w:pStyle w:val="Heading1"/>
      </w:pPr>
      <w:r>
        <w:rPr>
          <w:color w:val="C2410C"/>
          <w:sz w:val="32"/>
        </w:rPr>
        <w:t>4. How Barcode Scanning Works</w:t>
      </w:r>
    </w:p>
    <w:p>
      <w:pPr>
        <w:spacing w:after="120"/>
        <w:jc w:val="both"/>
      </w:pPr>
      <w:r>
        <w:rPr>
          <w:b w:val="0"/>
          <w:i w:val="0"/>
          <w:sz w:val="20"/>
        </w:rPr>
        <w:t>Scanning is the most complex part. It uses a camera, YOLOv8n object detection, barcode decoding, and a database lookup. It runs on a background thread (ScanWorker) so the window stays responsive:</w:t>
      </w:r>
    </w:p>
    <w:p>
      <w:pPr>
        <w:pStyle w:val="ListBullet"/>
        <w:spacing w:after="60"/>
      </w:pPr>
      <w:r>
        <w:rPr>
          <w:sz w:val="20"/>
        </w:rPr>
        <w:t>1. User clicks Start Scanner on the Scanner page.</w:t>
      </w:r>
    </w:p>
    <w:p>
      <w:pPr>
        <w:pStyle w:val="ListBullet"/>
        <w:spacing w:after="60"/>
      </w:pPr>
      <w:r>
        <w:rPr>
          <w:sz w:val="20"/>
        </w:rPr>
        <w:t>2. The camera opens and the YOLO model is loaded (models_yolo/active/best.pt).</w:t>
      </w:r>
    </w:p>
    <w:p>
      <w:pPr>
        <w:pStyle w:val="ListBullet"/>
        <w:spacing w:after="60"/>
      </w:pPr>
      <w:r>
        <w:rPr>
          <w:sz w:val="20"/>
        </w:rPr>
        <w:t>3. ScanWorker repeatedly grabs frames and calls scan_pipeline.process_frame(frame).</w:t>
      </w:r>
    </w:p>
    <w:p>
      <w:pPr>
        <w:pStyle w:val="ListBullet"/>
        <w:spacing w:after="60"/>
      </w:pPr>
      <w:r>
        <w:rPr>
          <w:sz w:val="20"/>
        </w:rPr>
        <w:t>4. Stage 1 - Detect: YOLO finds barcode-like regions in the frame.</w:t>
      </w:r>
    </w:p>
    <w:p>
      <w:pPr>
        <w:pStyle w:val="ListBullet"/>
        <w:spacing w:after="60"/>
      </w:pPr>
      <w:r>
        <w:rPr>
          <w:sz w:val="20"/>
        </w:rPr>
        <w:t>5. Stage 2 - Gate: only regions inside the scan gate are sent to the decoder.</w:t>
      </w:r>
    </w:p>
    <w:p>
      <w:pPr>
        <w:pStyle w:val="ListBullet"/>
        <w:spacing w:after="60"/>
      </w:pPr>
      <w:r>
        <w:rPr>
          <w:sz w:val="20"/>
        </w:rPr>
        <w:t>6. Stage 3 - Decode: barcode_decoder tries the crop, then greyscale, upscaling, Otsu threshold, etc., stopping at the first success.</w:t>
      </w:r>
    </w:p>
    <w:p>
      <w:pPr>
        <w:pStyle w:val="ListBullet"/>
        <w:spacing w:after="60"/>
      </w:pPr>
      <w:r>
        <w:rPr>
          <w:sz w:val="20"/>
        </w:rPr>
        <w:t>7. Stage 4 - Verify: the decoded payload is looked up in students.barcode_payload. Both decode AND a matching student row are required.</w:t>
      </w:r>
    </w:p>
    <w:p>
      <w:pPr>
        <w:pStyle w:val="ListBullet"/>
        <w:spacing w:after="60"/>
      </w:pPr>
      <w:r>
        <w:rPr>
          <w:sz w:val="20"/>
        </w:rPr>
        <w:t>8. If verified, state becomes VERIFIED, the student panel shows, a beep plays, and a scan row is recorded.</w:t>
      </w:r>
    </w:p>
    <w:p>
      <w:pPr>
        <w:pStyle w:val="ListBullet"/>
        <w:spacing w:after="60"/>
      </w:pPr>
      <w:r>
        <w:rPr>
          <w:sz w:val="20"/>
        </w:rPr>
        <w:t>9. Two different payloads in one frame = AMBIGUOUS: the operator must show one card.</w:t>
      </w:r>
    </w:p>
    <w:p>
      <w:pPr>
        <w:spacing w:after="120"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5F5"/>
          </w:tcPr>
          <w:p>
            <w:r/>
            <w:r>
              <w:rPr>
                <w:rFonts w:ascii="Consolas" w:hAnsi="Consolas"/>
                <w:color w:val="212121"/>
                <w:sz w:val="16"/>
              </w:rPr>
              <w:t># services/scan_pipeline.py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>def process_frame(self, frame):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# 1 detect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candidates = self._build_candidates(frame, region)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# 2 gate + decode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candidates = self._decode_candidates(frame, candidates, region.rect)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# 3 verify against database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student, error = self.verifier.verify(value)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return ScanOutcome(state=ScanState.VERIFIED, student=student, verified_now=True)</w:t>
            </w:r>
          </w:p>
        </w:tc>
      </w:tr>
    </w:tbl>
    <w:p>
      <w:pPr>
        <w:pStyle w:val="Heading1"/>
      </w:pPr>
      <w:r>
        <w:rPr>
          <w:color w:val="C2410C"/>
          <w:sz w:val="32"/>
        </w:rPr>
        <w:t>5. How Authentication Works</w:t>
      </w:r>
    </w:p>
    <w:p>
      <w:pPr>
        <w:spacing w:after="120"/>
        <w:jc w:val="both"/>
      </w:pPr>
      <w:r>
        <w:rPr>
          <w:b w:val="0"/>
          <w:i w:val="0"/>
          <w:sz w:val="20"/>
        </w:rPr>
        <w:t>Authentication is in services/auth_service.py (AuthService):</w:t>
      </w:r>
    </w:p>
    <w:p>
      <w:pPr>
        <w:pStyle w:val="ListBullet"/>
        <w:spacing w:after="60"/>
      </w:pPr>
      <w:r>
        <w:rPr>
          <w:sz w:val="20"/>
        </w:rPr>
        <w:t>1. User types username and password at LoginDialog.</w:t>
      </w:r>
    </w:p>
    <w:p>
      <w:pPr>
        <w:pStyle w:val="ListBullet"/>
        <w:spacing w:after="60"/>
      </w:pPr>
      <w:r>
        <w:rPr>
          <w:sz w:val="20"/>
        </w:rPr>
        <w:t>2. auth_service.login(username, password) checks for empty input, then checks if the account is locked (too many recent failures).</w:t>
      </w:r>
    </w:p>
    <w:p>
      <w:pPr>
        <w:pStyle w:val="ListBullet"/>
        <w:spacing w:after="60"/>
      </w:pPr>
      <w:r>
        <w:rPr>
          <w:sz w:val="20"/>
        </w:rPr>
        <w:t>3. It looks up the user in the users table and retrieves the stored password hash.</w:t>
      </w:r>
    </w:p>
    <w:p>
      <w:pPr>
        <w:pStyle w:val="ListBullet"/>
        <w:spacing w:after="60"/>
      </w:pPr>
      <w:r>
        <w:rPr>
          <w:sz w:val="20"/>
        </w:rPr>
        <w:t>4. It hashes the supplied password with PBKDF2-HMAC-SHA256 and compares using hmac.compare_digest (constant time, so timing cannot reveal whether the account exists).</w:t>
      </w:r>
    </w:p>
    <w:p>
      <w:pPr>
        <w:pStyle w:val="ListBullet"/>
        <w:spacing w:after="60"/>
      </w:pPr>
      <w:r>
        <w:rPr>
          <w:sz w:val="20"/>
        </w:rPr>
        <w:t>5. On success, the session is set and the user is returned. On failure, a generic 'Invalid username or password' message is returned whether or not the account exists.</w:t>
      </w:r>
    </w:p>
    <w:p>
      <w:pPr>
        <w:pStyle w:val="ListBullet"/>
        <w:spacing w:after="60"/>
      </w:pPr>
      <w:r>
        <w:rPr>
          <w:sz w:val="20"/>
        </w:rPr>
        <w:t>6. If password_changed_at is NULL, the user must change their password before accessing any page.</w:t>
      </w:r>
    </w:p>
    <w:p>
      <w:pPr>
        <w:pStyle w:val="ListBullet"/>
        <w:spacing w:after="60"/>
      </w:pPr>
      <w:r>
        <w:rPr>
          <w:sz w:val="20"/>
        </w:rPr>
        <w:t>7. Roles: admin, staff, viewer. Admin/staff can write; viewer can only read.</w:t>
      </w:r>
    </w:p>
    <w:p>
      <w:pPr>
        <w:spacing w:after="120"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5F5F5"/>
          </w:tcPr>
          <w:p>
            <w:r/>
            <w:r>
              <w:rPr>
                <w:rFonts w:ascii="Consolas" w:hAnsi="Consolas"/>
                <w:color w:val="212121"/>
                <w:sz w:val="16"/>
              </w:rPr>
              <w:t># services/auth_service.py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>def login(self, username, password) -&gt; AuthResult: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user, password_hash = self._lookup_user(username)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ok = self._verify_password(password, expected_hash)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if ok: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self._current_user = user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    return AuthResult(True, user=user)</w:t>
            </w:r>
            <w:r>
              <w:br/>
            </w:r>
            <w:r>
              <w:rPr>
                <w:rFonts w:ascii="Consolas" w:hAnsi="Consolas"/>
                <w:color w:val="212121"/>
                <w:sz w:val="16"/>
              </w:rPr>
              <w:t xml:space="preserve">    return AuthResult(False, message='Invalid username or password.')</w:t>
            </w:r>
          </w:p>
        </w:tc>
      </w:tr>
    </w:tbl>
    <w:p>
      <w:pPr>
        <w:pStyle w:val="Heading1"/>
      </w:pPr>
      <w:r>
        <w:rPr>
          <w:color w:val="C2410C"/>
          <w:sz w:val="32"/>
        </w:rPr>
        <w:t>6. Data Flow: Frontend to Backend to Database</w:t>
      </w:r>
    </w:p>
    <w:p>
      <w:pPr>
        <w:spacing w:after="120"/>
        <w:jc w:val="both"/>
      </w:pPr>
      <w:r>
        <w:rPr>
          <w:b w:val="0"/>
          <w:i w:val="0"/>
          <w:sz w:val="20"/>
        </w:rPr>
        <w:t>Typical flow (example: viewing a student):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86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912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 (students_page.py)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requests a student or searches.</w:t>
            </w:r>
          </w:p>
        </w:tc>
      </w:tr>
      <w:tr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 (student_service.py)</w:t>
            </w:r>
          </w:p>
        </w:tc>
        <w:tc>
          <w:tcPr>
            <w:tcW w:type="dxa" w:w="691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Calls student_repo.get_by_id() or get_all() with search.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Repository (student_repository.py)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Runs SELECT * FROM students ... with parameterized %s placeholders.</w:t>
            </w:r>
          </w:p>
        </w:tc>
      </w:tr>
      <w:tr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Connection (database/connection.py)</w:t>
            </w:r>
          </w:p>
        </w:tc>
        <w:tc>
          <w:tcPr>
            <w:tcW w:type="dxa" w:w="691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Gets a pooled MySQL connection, runs the query, returns dict rows.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Repository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Converts each row into a Student dataclass (with contacts).</w:t>
            </w:r>
          </w:p>
        </w:tc>
      </w:tr>
      <w:tr>
        <w:tc>
          <w:tcPr>
            <w:tcW w:type="dxa" w:w="8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691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 the Student object(s) to the UI.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691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Displays the student details on screen.</w:t>
            </w:r>
          </w:p>
        </w:tc>
      </w:tr>
    </w:tbl>
    <w:p>
      <w:pPr>
        <w:pStyle w:val="Heading1"/>
      </w:pPr>
      <w:r>
        <w:rPr>
          <w:color w:val="C2410C"/>
          <w:sz w:val="32"/>
        </w:rPr>
        <w:t>7. Database Interactions</w:t>
      </w:r>
    </w:p>
    <w:p>
      <w:pPr>
        <w:spacing w:after="120"/>
        <w:jc w:val="both"/>
      </w:pPr>
      <w:r>
        <w:rPr>
          <w:b w:val="0"/>
          <w:i w:val="0"/>
          <w:sz w:val="20"/>
        </w:rPr>
        <w:t>The database is MySQL 8.4. The schema (database/schema.py) creates 18 tables. Key relationships: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8064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Key relationship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80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One user can create/update students, enrollments, barcodes, assessments, payments, cards.</w:t>
            </w:r>
          </w:p>
        </w:tc>
      </w:tr>
      <w:tr>
        <w:tc>
          <w:tcPr>
            <w:tcW w:type="dxa" w:w="259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students</w:t>
            </w:r>
          </w:p>
        </w:tc>
        <w:tc>
          <w:tcPr>
            <w:tcW w:type="dxa" w:w="80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 table. student_contacts, enrollments, barcodes, id_cards reference students.id (ON DELETE CASCADE).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enrollments</w:t>
            </w:r>
          </w:p>
        </w:tc>
        <w:tc>
          <w:tcPr>
            <w:tcW w:type="dxa" w:w="80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Belongs to a student; enrollment_subjects links enrollments to subjects.</w:t>
            </w:r>
          </w:p>
        </w:tc>
      </w:tr>
      <w:tr>
        <w:tc>
          <w:tcPr>
            <w:tcW w:type="dxa" w:w="259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subjects</w:t>
            </w:r>
          </w:p>
        </w:tc>
        <w:tc>
          <w:tcPr>
            <w:tcW w:type="dxa" w:w="80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Belongs to a course (courses.id).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assessments</w:t>
            </w:r>
          </w:p>
        </w:tc>
        <w:tc>
          <w:tcPr>
            <w:tcW w:type="dxa" w:w="80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Belongs to a student and optionally an enrollment; items and payments reference it.</w:t>
            </w:r>
          </w:p>
        </w:tc>
      </w:tr>
      <w:tr>
        <w:tc>
          <w:tcPr>
            <w:tcW w:type="dxa" w:w="2592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barcodes</w:t>
            </w:r>
          </w:p>
        </w:tc>
        <w:tc>
          <w:tcPr>
            <w:tcW w:type="dxa" w:w="8064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Belongs to a student; barcode_scans references barcodes.id.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id_cards</w:t>
            </w:r>
          </w:p>
        </w:tc>
        <w:tc>
          <w:tcPr>
            <w:tcW w:type="dxa" w:w="806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Belongs to a student; stores rendered card image/PDF paths and status.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sz w:val="20"/>
        </w:rPr>
        <w:t>All writes use parameterized queries (%s) to prevent SQL injection. get_cursor(commit=True) commits writes; get_cursor(commit=False) rolls back (dry run safety).</w:t>
      </w:r>
    </w:p>
    <w:p>
      <w:pPr>
        <w:pStyle w:val="Heading1"/>
      </w:pPr>
      <w:r>
        <w:rPr>
          <w:color w:val="C2410C"/>
          <w:sz w:val="32"/>
        </w:rPr>
        <w:t>8. Example Execution Traces</w:t>
      </w:r>
    </w:p>
    <w:p>
      <w:pPr>
        <w:spacing w:after="120"/>
        <w:jc w:val="both"/>
      </w:pPr>
      <w:r>
        <w:rPr>
          <w:b w:val="0"/>
          <w:i w:val="0"/>
          <w:sz w:val="20"/>
        </w:rPr>
        <w:t>Trace A — Login success:</w:t>
      </w:r>
    </w:p>
    <w:p>
      <w:pPr>
        <w:pStyle w:val="ListBullet"/>
        <w:spacing w:after="60"/>
      </w:pPr>
      <w:r>
        <w:rPr>
          <w:sz w:val="20"/>
        </w:rPr>
        <w:t>User enters 'javy' / password.</w:t>
      </w:r>
    </w:p>
    <w:p>
      <w:pPr>
        <w:pStyle w:val="ListBullet"/>
        <w:spacing w:after="60"/>
      </w:pPr>
      <w:r>
        <w:rPr>
          <w:sz w:val="20"/>
        </w:rPr>
        <w:t>auth_service.login('javy', password) -&gt; not empty -&gt; not locked.</w:t>
      </w:r>
    </w:p>
    <w:p>
      <w:pPr>
        <w:pStyle w:val="ListBullet"/>
        <w:spacing w:after="60"/>
      </w:pPr>
      <w:r>
        <w:rPr>
          <w:sz w:val="20"/>
        </w:rPr>
        <w:t>_lookup_user('javy') finds row, returns (User, stored_hash).</w:t>
      </w:r>
    </w:p>
    <w:p>
      <w:pPr>
        <w:pStyle w:val="ListBullet"/>
        <w:spacing w:after="60"/>
      </w:pPr>
      <w:r>
        <w:rPr>
          <w:sz w:val="20"/>
        </w:rPr>
        <w:t>_verify_password(password, stored_hash) -&gt; True (PBKDF2 match).</w:t>
      </w:r>
    </w:p>
    <w:p>
      <w:pPr>
        <w:pStyle w:val="ListBullet"/>
        <w:spacing w:after="60"/>
      </w:pPr>
      <w:r>
        <w:rPr>
          <w:sz w:val="20"/>
        </w:rPr>
        <w:t>_record_login(user.id) stamps last_login; session set.</w:t>
      </w:r>
    </w:p>
    <w:p>
      <w:pPr>
        <w:pStyle w:val="ListBullet"/>
        <w:spacing w:after="60"/>
      </w:pPr>
      <w:r>
        <w:rPr>
          <w:sz w:val="20"/>
        </w:rPr>
        <w:t>Returns AuthResult(success=True, user=User(...)). MainWindow opens.</w:t>
      </w:r>
    </w:p>
    <w:p>
      <w:pPr>
        <w:spacing w:after="120"/>
        <w:jc w:val="both"/>
      </w:pPr>
      <w:r>
        <w:rPr>
          <w:b w:val="0"/>
          <w:i w:val="0"/>
          <w:sz w:val="20"/>
        </w:rPr>
        <w:t>Trace B — Verified scan:</w:t>
      </w:r>
    </w:p>
    <w:p>
      <w:pPr>
        <w:pStyle w:val="ListBullet"/>
        <w:spacing w:after="60"/>
      </w:pPr>
      <w:r>
        <w:rPr>
          <w:sz w:val="20"/>
        </w:rPr>
        <w:t>Camera frame captured by ScanWorker.</w:t>
      </w:r>
    </w:p>
    <w:p>
      <w:pPr>
        <w:pStyle w:val="ListBullet"/>
        <w:spacing w:after="60"/>
      </w:pPr>
      <w:r>
        <w:rPr>
          <w:sz w:val="20"/>
        </w:rPr>
        <w:t>YOLO detects a barcode region (bounding box).</w:t>
      </w:r>
    </w:p>
    <w:p>
      <w:pPr>
        <w:pStyle w:val="ListBullet"/>
        <w:spacing w:after="60"/>
      </w:pPr>
      <w:r>
        <w:rPr>
          <w:sz w:val="20"/>
        </w:rPr>
        <w:t>Region passes the scan-gate test.</w:t>
      </w:r>
    </w:p>
    <w:p>
      <w:pPr>
        <w:pStyle w:val="ListBullet"/>
        <w:spacing w:after="60"/>
      </w:pPr>
      <w:r>
        <w:rPr>
          <w:sz w:val="20"/>
        </w:rPr>
        <w:t>barcode_decoder.decode_best(crop) tries original -&gt; success with payload '000065412'.</w:t>
      </w:r>
    </w:p>
    <w:p>
      <w:pPr>
        <w:pStyle w:val="ListBullet"/>
        <w:spacing w:after="60"/>
      </w:pPr>
      <w:r>
        <w:rPr>
          <w:sz w:val="20"/>
        </w:rPr>
        <w:t>StudentVerifier.verify('000065412') calls student_service.get_student_by_barcode('000065412').</w:t>
      </w:r>
    </w:p>
    <w:p>
      <w:pPr>
        <w:pStyle w:val="ListBullet"/>
        <w:spacing w:after="60"/>
      </w:pPr>
      <w:r>
        <w:rPr>
          <w:sz w:val="20"/>
        </w:rPr>
        <w:t>Repository finds student Javy Danielle N. Caporal.</w:t>
      </w:r>
    </w:p>
    <w:p>
      <w:pPr>
        <w:pStyle w:val="ListBullet"/>
        <w:spacing w:after="60"/>
      </w:pPr>
      <w:r>
        <w:rPr>
          <w:sz w:val="20"/>
        </w:rPr>
        <w:t>Outcome = VERIFIED; student panel shows; beep plays; scan row recorded.</w:t>
      </w:r>
    </w:p>
    <w:p>
      <w:pPr>
        <w:pStyle w:val="Heading1"/>
      </w:pPr>
      <w:r>
        <w:rPr>
          <w:color w:val="C2410C"/>
          <w:sz w:val="32"/>
        </w:rPr>
        <w:t>9. Common Errors and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16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4320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'Could not connect to MySQL'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MySQL not running or wrong .env credentials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Start MySQL; check DB_HOST/PORT/NAME/USER/PASSWORD in .env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Scanner: 'No detection model is loaded'</w:t>
            </w:r>
          </w:p>
        </w:tc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models_yolo/active/best.pt missing</w:t>
            </w:r>
          </w:p>
        </w:tc>
        <w:tc>
          <w:tcPr>
            <w:tcW w:type="dxa" w:w="43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Place a trained YOLO model there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Login: 'Invalid username or password'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Wrong credentials or account locked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Retry; or wait out the 15-minute lockout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First login blocked at password change</w:t>
            </w:r>
          </w:p>
        </w:tc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password_changed_at is NULL</w:t>
            </w:r>
          </w:p>
        </w:tc>
        <w:tc>
          <w:tcPr>
            <w:tcW w:type="dxa" w:w="43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Complete the mandatory password change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'No cameras found'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webcam detected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Connect a camera and refresh the camera list</w:t>
            </w:r>
          </w:p>
        </w:tc>
      </w:tr>
      <w:tr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DatabaseUnavailableError</w:t>
            </w:r>
          </w:p>
        </w:tc>
        <w:tc>
          <w:tcPr>
            <w:tcW w:type="dxa" w:w="316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MySQL down or connection pool exhausted</w:t>
            </w:r>
          </w:p>
        </w:tc>
        <w:tc>
          <w:tcPr>
            <w:tcW w:type="dxa" w:w="4320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Check MySQL; use Retry; check logs/app.log</w:t>
            </w:r>
          </w:p>
        </w:tc>
      </w:tr>
    </w:tbl>
    <w:p>
      <w:pPr>
        <w:pStyle w:val="Heading1"/>
      </w:pPr>
      <w:r>
        <w:rPr>
          <w:color w:val="C2410C"/>
          <w:sz w:val="32"/>
        </w:rPr>
        <w:t>10. Glossary of Technical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8208"/>
            <w:shd w:val="clear" w:color="auto" w:fill="C2410C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Meaning in this project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PySide6</w:t>
            </w:r>
          </w:p>
        </w:tc>
        <w:tc>
          <w:tcPr>
            <w:tcW w:type="dxa" w:w="82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Python bindings for Qt 6; used to build the desktop windows and widgets.</w:t>
            </w:r>
          </w:p>
        </w:tc>
      </w:tr>
      <w:tr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82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Object-Relational Mapper. This project does NOT use one; it writes raw SQL.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Repository</w:t>
            </w:r>
          </w:p>
        </w:tc>
        <w:tc>
          <w:tcPr>
            <w:tcW w:type="dxa" w:w="82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 class that runs SQL for one table (e.g., StudentRepository).</w:t>
            </w:r>
          </w:p>
        </w:tc>
      </w:tr>
      <w:tr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82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 class with business logic that uses repositories (e.g., StudentService).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PBKDF2-HMAC-SHA256</w:t>
            </w:r>
          </w:p>
        </w:tc>
        <w:tc>
          <w:tcPr>
            <w:tcW w:type="dxa" w:w="82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password-hashing algorithm used to store passwords securely.</w:t>
            </w:r>
          </w:p>
        </w:tc>
      </w:tr>
      <w:tr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CODE39</w:t>
            </w:r>
          </w:p>
        </w:tc>
        <w:tc>
          <w:tcPr>
            <w:tcW w:type="dxa" w:w="82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barcode symbology used on WIT student ID cards.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YOLOv8n</w:t>
            </w:r>
          </w:p>
        </w:tc>
        <w:tc>
          <w:tcPr>
            <w:tcW w:type="dxa" w:w="82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 small object-detection model used to find barcodes in camera frames.</w:t>
            </w:r>
          </w:p>
        </w:tc>
      </w:tr>
      <w:tr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ScanState</w:t>
            </w:r>
          </w:p>
        </w:tc>
        <w:tc>
          <w:tcPr>
            <w:tcW w:type="dxa" w:w="82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Enum describing what a frame's result is: SEARCHING, VERIFIED, ERROR, AMBIGUOUS, etc.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CR80</w:t>
            </w:r>
          </w:p>
        </w:tc>
        <w:tc>
          <w:tcPr>
            <w:tcW w:type="dxa" w:w="8208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Standard ID-card size (85.60 x 53.98 mm).</w:t>
            </w:r>
          </w:p>
        </w:tc>
      </w:tr>
      <w:tr>
        <w:tc>
          <w:tcPr>
            <w:tcW w:type="dxa" w:w="244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Connection pool</w:t>
            </w:r>
          </w:p>
        </w:tc>
        <w:tc>
          <w:tcPr>
            <w:tcW w:type="dxa" w:w="8208"/>
            <w:shd w:val="clear" w:color="auto" w:fill="FFF9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 cache of reusable MySQL connections so the app does not open a new one per query.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6"/>
      </w:rPr>
      <w:t xml:space="preserve">Code Explanation and Learning Guide  |  Page </w:t>
    </w:r>
    <w:fldSimple w:instr="PAGE">
      <w:r>
        <w:rPr>
          <w:sz w:val="16"/>
          <w:color w:val="555555"/>
        </w:rPr>
        <w:t>1</w:t>
      </w:r>
    </w:fldSimple>
    <w:r>
      <w:rPr>
        <w:color w:val="555555"/>
        <w:sz w:val="16"/>
      </w:rPr>
      <w:t xml:space="preserve"> of </w:t>
    </w:r>
    <w:fldSimple w:instr="NUMPAGES">
      <w:r>
        <w:rPr>
          <w:sz w:val="16"/>
          <w:color w:val="55555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