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常用SQL 语句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表别名的使用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tablename1 a,tablename b where a.column1=b.column1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查看表信息（字段等）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Sybase: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Sp_help tablename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查看SQL语句执行计划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MySQL：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explain select surname,first_name form a,b where a.id=b.id  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Sybase: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Set showplan on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查看系统表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Select id from sysobjects where name=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tablename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name,length,scale,usertype from syscolumns where id= idnum 选取字段名称、长度、精度、数据类型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name from systypes where usertype=  选取字段类型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usertype where usertype=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增删改查系列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选取前N行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Sybase&amp;&amp;sql server: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Select top 5 * from tablename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oracle: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tab where rownum &lt;= 10;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mysql: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tab limit 10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db2: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tab fetch first 10 rows only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批量插入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INSERT mytable (first_column,second_column,third_column)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VALUES ('some data','some more data','yet more data') ,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VALUES ('some data','some more data','yet more data') ,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VALUES ('some data','some more data','yet more data') 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清空数据表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TRUNCATE TABLE  `mytable` 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注意：删除表中的所有记录，应使用TRUNCATE TABLE语句。注意这里为什么要用TRUNCATE TABLE语句代替DELETE语句:当你使用TRUNCATE TABLE语句时，记录的删除是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不作记录</w:t>
      </w:r>
      <w:r>
        <w:rPr>
          <w:rFonts w:hint="default" w:ascii="Times New Roman" w:hAnsi="Times New Roman" w:cs="Times New Roman"/>
          <w:lang w:val="en-US" w:eastAsia="zh-CN"/>
        </w:rPr>
        <w:t>的。也就是说，这意味着TRUNCATE TABLE要比DELETE快得多。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创建表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INSERT语句与DELETE语句和UPDATE语句有一点不同，它一次只操作一个记录。然而，有一个方法可以使INSERT 语句一次添加多个记录。要作到这一点，你需要把INSERT语句与SELECT语句结合起来，象这样: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INSERT mytable(first_column,second_column)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SELECT another_first,another_second  FROM anothertable WHERE another_first='Copy Me!';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这个语句从anothertable拷贝记录到mytable.只有表anothertable中字段another_first的值为'Copy Me!'的记录才被拷贝。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　　当为一个表中的记录建立备份时，这种形式的INSERT语句是非常有用的。在删除一个表中的记录之前，你可以先用这种方法把它们拷贝到另一个表中。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如果你需要拷贝整个表，你可以使用SELECT INTO语句。例如，下面的语句创建了一个名为newtable的新表，该表包含表mytable的所有数据: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SELECT * INTO newtable FROM mytable; </w:t>
            </w:r>
          </w:p>
        </w:tc>
      </w:tr>
    </w:tbl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也可以指定只有特定的字段被用来创建这个新表。要做到这一点，只需在字段列表中指定你想要拷贝的字段。另外，你可以使用WHERE子句来限制拷贝到新表中的记录。下面的例子只拷贝字段second_columnd的值等于'Copy Me!'的记录的first_column字段。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SELECT first_column INTO newtable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FROM mytable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WHERE second_column='Copy Me!'; 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SQL修改已经建立的表是很困难的。例如，如果你向一个表中添加了一个字段，没有容易的办法来去除它。另外，如果你不小心把一个字段的数据类型给错了，你将没有办法改变它。但是，使用本节中讲述的SQL语句，你可以绕过这两个问题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　　例如，假设你想从一个表中删除一个字段。使用SELECT INTO语句，你可以创建该表的一个拷贝，但不包含要删除的字段。这使你既删除了该字段，又保留了不想删除的数据。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你想改变一个字段的数据类型，你可以创建一个包含正确数据类型字段的新表。创建好该表后，你就可以结合使用UPDATE语句和SELECT语句，把原来表中的所有数据拷贝到新表中。通过这种方法，你既可以修改表的结构，又能保存原有的数据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1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就是如果表里如果有记录，就显示1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>简单理解就是不查询具体列，只要有值就显示1</w:t>
      </w:r>
      <w:r>
        <w:rPr>
          <w:rFonts w:hint="eastAsia" w:ascii="Times New Roman" w:hAnsi="Times New Roman" w:cs="Times New Roman"/>
          <w:lang w:val="en-US" w:eastAsia="zh-CN"/>
        </w:rPr>
        <w:t>。表有多少条记录,结果就是多少条"1"的行；一般用来判断表中是否有记录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一般用来当做判断子查询是否成功（即是否有满足条件的时候使用）比如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select * from ta where  exists (select 1 from ta.id = tb.id)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这个判断就是(select 1 from ta.id = tb.id)这个查询如果有返回值的话表示当前查询满足条件，一般来说就简单话的用select 1 当然也可以用select * ,或者select 任何东东，因为这里仅仅是表明子查询有结果就行了，至于什么结果无所谓。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0222A"/>
    <w:rsid w:val="0E500807"/>
    <w:rsid w:val="219D26B3"/>
    <w:rsid w:val="23007D7C"/>
    <w:rsid w:val="24836BF3"/>
    <w:rsid w:val="2B3631F4"/>
    <w:rsid w:val="2BE12008"/>
    <w:rsid w:val="48603666"/>
    <w:rsid w:val="4AFC1BE3"/>
    <w:rsid w:val="4F547732"/>
    <w:rsid w:val="55552C0B"/>
    <w:rsid w:val="58DE7C59"/>
    <w:rsid w:val="5E723E03"/>
    <w:rsid w:val="65361F54"/>
    <w:rsid w:val="6C1E0DF6"/>
    <w:rsid w:val="6FD0222A"/>
    <w:rsid w:val="714317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2016-01-18T06:28:00Z</dcterms:created>
  <dc:creator>Tyler_MA</dc:creator>
  <cp:lastModifiedBy>Tyler_MA</cp:lastModifiedBy>
  <dcterms:modified xsi:type="dcterms:W3CDTF">2016-02-23T07:54:45Z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