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Xavier James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STEM Bridge Scholarship; $1000.00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Sophomore, Aeropace Engineering and Physics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Raised at Florence, South Carolina, Xavier James currently attends University of Wisconsin La Crosse pursuing a degree in physics and mathematics. After graduating, he plans to continue his education and obtain his Ph.D. in nuclear physics. Once complete, Xavier will then pursue a career in the research field of nuclear science.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3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Ron Kind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