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C5F4F" w14:textId="733B667D" w:rsidR="00E810F9" w:rsidRPr="00A61BAA" w:rsidRDefault="005F7296">
      <w:pPr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1DF2C" wp14:editId="22449081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2628900" cy="2286000"/>
                <wp:effectExtent l="50800" t="25400" r="88900" b="101600"/>
                <wp:wrapThrough wrapText="bothSides">
                  <wp:wrapPolygon edited="0">
                    <wp:start x="-417" y="-240"/>
                    <wp:lineTo x="-417" y="22320"/>
                    <wp:lineTo x="22122" y="22320"/>
                    <wp:lineTo x="22122" y="-240"/>
                    <wp:lineTo x="-417" y="-24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286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1pt;margin-top:9pt;width:207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" fillcolor="#943634 [2405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>Rocketeers</w:t>
      </w:r>
    </w:p>
    <w:p w14:paraId="0F07A687" w14:textId="6F859894" w:rsidR="00A61BAA" w:rsidRDefault="00A61BAA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14:paraId="338C53F9" w14:textId="3414EC87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A61BAA">
        <w:rPr>
          <w:rFonts w:ascii="Times New Roman" w:hAnsi="Times New Roman" w:cs="Times New Roman"/>
          <w:b/>
          <w:color w:val="000000" w:themeColor="text1"/>
        </w:rPr>
        <w:t>Award: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$3000.00</w:t>
      </w:r>
    </w:p>
    <w:p w14:paraId="21C2BA1B" w14:textId="77777777" w:rsidR="00A61BAA" w:rsidRDefault="00A61BAA">
      <w:pPr>
        <w:rPr>
          <w:rFonts w:ascii="Times New Roman" w:hAnsi="Times New Roman" w:cs="Times New Roman"/>
          <w:color w:val="000000" w:themeColor="text1"/>
        </w:rPr>
      </w:pPr>
    </w:p>
    <w:p w14:paraId="7B01A98E" w14:textId="0BA4BBDE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8D6C2E">
        <w:rPr>
          <w:rFonts w:ascii="Times New Roman" w:hAnsi="Times New Roman" w:cs="Times New Roman"/>
          <w:b/>
          <w:color w:val="000000" w:themeColor="text1"/>
        </w:rPr>
        <w:t>Advisor:</w:t>
      </w:r>
      <w:r w:rsidR="008D6C2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Dr. Warren Vaz</w:t>
      </w:r>
    </w:p>
    <w:p w14:paraId="09D2A260" w14:textId="65334617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8D6C2E">
        <w:rPr>
          <w:rFonts w:ascii="Times New Roman" w:hAnsi="Times New Roman" w:cs="Times New Roman"/>
          <w:b/>
          <w:color w:val="000000" w:themeColor="text1"/>
        </w:rPr>
        <w:t>Project:</w:t>
      </w:r>
      <w:r w:rsidR="008D6C2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</w:t>
      </w:r>
    </w:p>
    <w:p w14:paraId="1249DAAD" w14:textId="77777777" w:rsidR="00A61BAA" w:rsidRDefault="00A61BAA">
      <w:pPr>
        <w:rPr>
          <w:rFonts w:ascii="Times New Roman" w:hAnsi="Times New Roman" w:cs="Times New Roman"/>
          <w:color w:val="000000" w:themeColor="text1"/>
        </w:rPr>
      </w:pPr>
    </w:p>
    <w:p w14:paraId="3DC97510" w14:textId="0C941D8A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Brian Eberwein</w:t>
      </w:r>
    </w:p>
    <w:p w14:paraId="293DEDAF" w14:textId="2257586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Senior, Mechanical Engineering</w:t>
      </w:r>
    </w:p>
    <w:p w14:paraId="47D40F0B" w14:textId="443836A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$500.00</w:t>
      </w:r>
      <w:r w:rsidR="005F7296" w:rsidRPr="005F7296">
        <w:rPr>
          <w:noProof/>
        </w:rPr>
        <w:t xml:space="preserve"> </w:t>
      </w:r>
    </w:p>
    <w:p w14:paraId="6ADC77CF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26ED420D" w14:textId="4EB8CFAC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Drew Eisenberg</w:t>
      </w:r>
    </w:p>
    <w:p w14:paraId="6333DB51" w14:textId="4FB2ACC7" w:rsidR="00A61BAA" w:rsidRPr="008D6C2E" w:rsidRDefault="00A61BAA" w:rsidP="00A61B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Senior, Mechanical Engineering</w:t>
      </w:r>
    </w:p>
    <w:p w14:paraId="577199AD" w14:textId="6C9DC1CF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$500.00</w:t>
      </w:r>
    </w:p>
    <w:p w14:paraId="2303C89C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C21673A" w14:textId="16B75689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Jonathon Goss</w:t>
      </w:r>
    </w:p>
    <w:p w14:paraId="43660900" w14:textId="2C77633A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 Freshman, Civil Engineering</w:t>
      </w:r>
    </w:p>
    <w:p w14:paraId="3C742AFA" w14:textId="11F5C06B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$500.00</w:t>
      </w:r>
    </w:p>
    <w:p w14:paraId="127F9439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4FA19AD3" w14:textId="290D5444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Kathryn Lenz</w:t>
      </w:r>
      <w:bookmarkStart w:id="0" w:name="_GoBack"/>
      <w:bookmarkEnd w:id="0"/>
    </w:p>
    <w:p w14:paraId="19A2DCC3" w14:textId="06533D55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 Junior, Mechanical Engineering</w:t>
      </w:r>
    </w:p>
    <w:p w14:paraId="17FBDAB7" w14:textId="2D7A8FBE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$500.00</w:t>
      </w:r>
    </w:p>
    <w:p w14:paraId="7F667BA8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40268F6" w14:textId="73D9FD18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Shawn Schumacher</w:t>
      </w:r>
    </w:p>
    <w:p w14:paraId="10B7E0E6" w14:textId="741F2E73" w:rsidR="00A61BAA" w:rsidRPr="008D6C2E" w:rsidRDefault="00A61BAA" w:rsidP="00A61B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 Junior, Mechanical Engineering</w:t>
      </w:r>
    </w:p>
    <w:p w14:paraId="793B9B70" w14:textId="3605FBF4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$500.00</w:t>
      </w:r>
    </w:p>
    <w:p w14:paraId="536FBC6D" w14:textId="77777777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</w:p>
    <w:p w14:paraId="0CCF8898" w14:textId="3C13820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Cavan Maher</w:t>
      </w:r>
    </w:p>
    <w:p w14:paraId="10F889AD" w14:textId="554E2FD6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 Senior, Mechanical Engineering</w:t>
      </w:r>
    </w:p>
    <w:p w14:paraId="29C67F07" w14:textId="58045719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$500.00</w:t>
      </w:r>
    </w:p>
    <w:p w14:paraId="009C8DCC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F03F1F8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15667EB1" w14:textId="69503C2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Abstract: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During the 2016-2017 Collegiate Rocket Launch (CRL) competition, teams were required to</w:t>
        <w:br/>
        <w:t> design and construct a high-power rocket that would complete a safe flight that would reach </w:t>
        <w:br/>
        <w:t> as close as possible to a target apogee height of 3,000 feet, as well as generate an electric </w:t>
        <w:br/>
        <w:t> current during the pre-apogee portion of the rocketÕs flight. The UW-Fox Valley team, the </w:t>
        <w:br/>
        <w:t> Rocketeers, designed a three-inch diameter, thin-walled fiberglass airframe at a final length </w:t>
        <w:br/>
        <w:t> of 188cm that was able to achieve safe flights. In order to generate electricity during the </w:t>
        <w:br/>
        <w:t> flight, the team used a ducting system that allowed air through an inner turbine system. </w:t>
        <w:br/>
        <w:t> On competition day, three safe flights were completed, with altitude, velocity, and </w:t>
        <w:br/>
        <w:t> acceleration data recorded. Electric generation data was recorded during the first </w:t>
        <w:br/>
        <w:t> flight, but due to environmental factors data was not recorded for voltage </w:t>
        <w:br/>
        <w:t> generation on the second and third flight.</w:t>
      </w:r>
    </w:p>
    <w:p w14:paraId="0BE6E10D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254433D" w14:textId="696C948E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23987CF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641BCF5D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19EF0159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01136FA7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14DCE781" w14:textId="77777777" w:rsidR="00432109" w:rsidRDefault="00432109">
      <w:pPr>
        <w:rPr>
          <w:rFonts w:ascii="Calibri" w:hAnsi="Calibri"/>
          <w:color w:val="000000"/>
        </w:rPr>
      </w:pPr>
    </w:p>
    <w:p w14:paraId="40CCCAE6" w14:textId="77777777" w:rsidR="00725E2C" w:rsidRDefault="00725E2C">
      <w:pPr>
        <w:rPr>
          <w:rFonts w:ascii="Times New Roman" w:hAnsi="Times New Roman" w:cs="Times New Roman"/>
          <w:b/>
          <w:color w:val="000000" w:themeColor="text1"/>
        </w:rPr>
      </w:pPr>
    </w:p>
    <w:p w14:paraId="79A9F908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08C39874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52BC4706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4F7C9DD8" w14:textId="4F7A6165" w:rsidR="00432109" w:rsidRPr="00432109" w:rsidRDefault="00432109" w:rsidP="00432109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Congressional District: </w:t>
      </w:r>
      <w:r>
        <w:rPr>
          <w:rFonts w:ascii="Times New Roman" w:hAnsi="Times New Roman" w:cs="Times New Roman"/>
          <w:color w:val="000000" w:themeColor="text1"/>
        </w:rPr>
        <w:t>6</w:t>
      </w:r>
    </w:p>
    <w:p w14:paraId="24F730D7" w14:textId="24F72027" w:rsidR="00432109" w:rsidRPr="00432109" w:rsidRDefault="00432109" w:rsidP="00432109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Congressional Representative</w:t>
      </w:r>
      <w:r w:rsidRPr="00432109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Glenn Grothman</w:t>
      </w:r>
    </w:p>
    <w:sectPr w:rsidR="00432109" w:rsidRPr="00432109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8F"/>
    <w:rsid w:val="002136B4"/>
    <w:rsid w:val="003071F3"/>
    <w:rsid w:val="00377519"/>
    <w:rsid w:val="00432109"/>
    <w:rsid w:val="00435411"/>
    <w:rsid w:val="005F7296"/>
    <w:rsid w:val="006F2536"/>
    <w:rsid w:val="00725E2C"/>
    <w:rsid w:val="007A1B73"/>
    <w:rsid w:val="008D6C2E"/>
    <w:rsid w:val="0098258F"/>
    <w:rsid w:val="009E268F"/>
    <w:rsid w:val="00A61BAA"/>
    <w:rsid w:val="00A93838"/>
    <w:rsid w:val="00AE65F4"/>
    <w:rsid w:val="00B600C6"/>
    <w:rsid w:val="00C206A7"/>
    <w:rsid w:val="00E810F9"/>
    <w:rsid w:val="00F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28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wnloads:tes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1017</Characters>
  <Application>Microsoft Macintosh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18</cp:revision>
  <dcterms:created xsi:type="dcterms:W3CDTF">2017-12-15T21:01:00Z</dcterms:created>
  <dcterms:modified xsi:type="dcterms:W3CDTF">2017-12-17T20:50:00Z</dcterms:modified>
</cp:coreProperties>
</file>