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Soft</w:t>
      </w:r>
      <w:r>
        <w:rPr>
          <w:spacing w:val="3"/>
        </w:rPr>
        <w:t> </w:t>
      </w:r>
      <w:r>
        <w:rPr>
          <w:spacing w:val="-4"/>
        </w:rPr>
        <w:t>Spaces</w:t>
      </w:r>
      <w:r>
        <w:rPr>
          <w:spacing w:val="4"/>
        </w:rPr>
        <w:t> </w:t>
      </w:r>
      <w:r>
        <w:rPr>
          <w:spacing w:val="-4"/>
        </w:rPr>
        <w:t>in</w:t>
      </w:r>
      <w:r>
        <w:rPr>
          <w:spacing w:val="3"/>
        </w:rPr>
        <w:t> </w:t>
      </w:r>
      <w:r>
        <w:rPr>
          <w:spacing w:val="-4"/>
        </w:rPr>
        <w:t>Low-Qubit</w:t>
      </w:r>
      <w:r>
        <w:rPr>
          <w:spacing w:val="4"/>
        </w:rPr>
        <w:t> </w:t>
      </w:r>
      <w:r>
        <w:rPr>
          <w:spacing w:val="-4"/>
        </w:rPr>
        <w:t>Hilbert</w:t>
      </w:r>
      <w:r>
        <w:rPr>
          <w:spacing w:val="4"/>
        </w:rPr>
        <w:t> </w:t>
      </w:r>
      <w:r>
        <w:rPr>
          <w:spacing w:val="-4"/>
        </w:rPr>
        <w:t>Spaces</w:t>
      </w:r>
      <w:r>
        <w:rPr>
          <w:spacing w:val="3"/>
        </w:rPr>
        <w:t> </w:t>
      </w:r>
      <w:r>
        <w:rPr>
          <w:spacing w:val="-4"/>
        </w:rPr>
        <w:t>–</w:t>
      </w:r>
      <w:r>
        <w:rPr>
          <w:spacing w:val="4"/>
        </w:rPr>
        <w:t> </w:t>
      </w:r>
      <w:r>
        <w:rPr>
          <w:spacing w:val="-4"/>
        </w:rPr>
        <w:t>Phase</w:t>
      </w:r>
      <w:r>
        <w:rPr>
          <w:spacing w:val="4"/>
        </w:rPr>
        <w:t> </w:t>
      </w:r>
      <w:r>
        <w:rPr>
          <w:spacing w:val="-10"/>
        </w:rPr>
        <w:t>2</w:t>
      </w:r>
    </w:p>
    <w:p>
      <w:pPr>
        <w:pStyle w:val="Heading3"/>
        <w:spacing w:line="244" w:lineRule="auto" w:before="111"/>
        <w:ind w:left="740" w:right="2013" w:firstLine="32"/>
      </w:pPr>
      <w:r>
        <w:rPr>
          <w:spacing w:val="-2"/>
        </w:rPr>
        <w:t>Dimensional</w:t>
      </w:r>
      <w:r>
        <w:rPr>
          <w:spacing w:val="-7"/>
        </w:rPr>
        <w:t> </w:t>
      </w:r>
      <w:r>
        <w:rPr>
          <w:spacing w:val="-2"/>
        </w:rPr>
        <w:t>Continuation,</w:t>
      </w:r>
      <w:r>
        <w:rPr>
          <w:spacing w:val="-7"/>
        </w:rPr>
        <w:t> </w:t>
      </w:r>
      <w:r>
        <w:rPr>
          <w:spacing w:val="-2"/>
        </w:rPr>
        <w:t>Perturbative</w:t>
      </w:r>
      <w:r>
        <w:rPr>
          <w:spacing w:val="-7"/>
        </w:rPr>
        <w:t> </w:t>
      </w:r>
      <w:r>
        <w:rPr>
          <w:spacing w:val="-2"/>
        </w:rPr>
        <w:t>Effective-Subspace</w:t>
      </w:r>
      <w:r>
        <w:rPr>
          <w:spacing w:val="-7"/>
        </w:rPr>
        <w:t> </w:t>
      </w:r>
      <w:r>
        <w:rPr>
          <w:spacing w:val="-2"/>
        </w:rPr>
        <w:t>Geometry, </w:t>
      </w:r>
      <w:r>
        <w:rPr>
          <w:spacing w:val="-4"/>
        </w:rPr>
        <w:t>Controlled-Lift Theorems, 12-Qubit Confirmation, and a</w:t>
      </w:r>
      <w:r>
        <w:rPr>
          <w:spacing w:val="-5"/>
        </w:rPr>
        <w:t> </w:t>
      </w:r>
      <w:r>
        <w:rPr>
          <w:spacing w:val="-4"/>
        </w:rPr>
        <w:t>Falsification-Driven </w:t>
      </w:r>
      <w:r>
        <w:rPr>
          <w:spacing w:val="-2"/>
        </w:rPr>
        <w:t>Audit of Sparse-Pauli High-Dimensional Recurrence</w:t>
      </w:r>
    </w:p>
    <w:p>
      <w:pPr>
        <w:pStyle w:val="BodyText"/>
        <w:spacing w:before="49"/>
        <w:rPr>
          <w:sz w:val="24"/>
        </w:rPr>
      </w:pPr>
    </w:p>
    <w:p>
      <w:pPr>
        <w:pStyle w:val="Heading3"/>
        <w:spacing w:line="422" w:lineRule="auto" w:before="1"/>
        <w:ind w:left="3403" w:right="4680"/>
      </w:pPr>
      <w:r>
        <w:rPr/>
        <w:t>Tom Stevns</w:t>
      </w:r>
      <w:r>
        <w:rPr>
          <w:position w:val="9"/>
          <w:sz w:val="16"/>
        </w:rPr>
        <w:t>1</w:t>
      </w:r>
      <w:r>
        <w:rPr>
          <w:spacing w:val="40"/>
          <w:position w:val="9"/>
          <w:sz w:val="16"/>
        </w:rPr>
        <w:t> </w:t>
      </w:r>
      <w:r>
        <w:rPr>
          <w:spacing w:val="-6"/>
          <w:position w:val="9"/>
          <w:sz w:val="16"/>
        </w:rPr>
        <w:t>1</w:t>
      </w:r>
      <w:r>
        <w:rPr>
          <w:spacing w:val="-6"/>
        </w:rPr>
        <w:t>Independent</w:t>
      </w:r>
      <w:r>
        <w:rPr>
          <w:spacing w:val="-8"/>
        </w:rPr>
        <w:t> </w:t>
      </w:r>
      <w:r>
        <w:rPr>
          <w:spacing w:val="-6"/>
        </w:rPr>
        <w:t>Researcher</w:t>
      </w:r>
    </w:p>
    <w:p>
      <w:pPr>
        <w:pStyle w:val="BodyText"/>
        <w:spacing w:before="72"/>
        <w:rPr>
          <w:sz w:val="24"/>
        </w:rPr>
      </w:pPr>
    </w:p>
    <w:p>
      <w:pPr>
        <w:pStyle w:val="Heading3"/>
        <w:ind w:firstLine="0"/>
      </w:pPr>
      <w:r>
        <w:rPr>
          <w:spacing w:val="-6"/>
        </w:rPr>
        <w:t>Revised</w:t>
      </w:r>
      <w:r>
        <w:rPr>
          <w:spacing w:val="-5"/>
        </w:rPr>
        <w:t> </w:t>
      </w:r>
      <w:r>
        <w:rPr>
          <w:spacing w:val="-6"/>
        </w:rPr>
        <w:t>comprehensive</w:t>
      </w:r>
      <w:r>
        <w:rPr>
          <w:spacing w:val="-5"/>
        </w:rPr>
        <w:t> </w:t>
      </w:r>
      <w:r>
        <w:rPr>
          <w:spacing w:val="-6"/>
        </w:rPr>
        <w:t>technical</w:t>
      </w:r>
      <w:r>
        <w:rPr>
          <w:spacing w:val="-5"/>
        </w:rPr>
        <w:t> </w:t>
      </w:r>
      <w:r>
        <w:rPr>
          <w:spacing w:val="-6"/>
        </w:rPr>
        <w:t>manuscript</w:t>
      </w:r>
      <w:r>
        <w:rPr>
          <w:spacing w:val="-5"/>
        </w:rPr>
        <w:t> </w:t>
      </w:r>
      <w:r>
        <w:rPr>
          <w:spacing w:val="-6"/>
        </w:rPr>
        <w:t>–</w:t>
      </w:r>
      <w:r>
        <w:rPr>
          <w:spacing w:val="-5"/>
        </w:rPr>
        <w:t> </w:t>
      </w:r>
      <w:r>
        <w:rPr>
          <w:spacing w:val="-6"/>
        </w:rPr>
        <w:t>September</w:t>
      </w:r>
      <w:r>
        <w:rPr>
          <w:spacing w:val="-5"/>
        </w:rPr>
        <w:t> </w:t>
      </w:r>
      <w:r>
        <w:rPr>
          <w:spacing w:val="-6"/>
        </w:rPr>
        <w:t>2026</w:t>
      </w:r>
    </w:p>
    <w:p>
      <w:pPr>
        <w:pStyle w:val="BodyText"/>
        <w:rPr>
          <w:sz w:val="24"/>
        </w:rPr>
      </w:pPr>
    </w:p>
    <w:p>
      <w:pPr>
        <w:pStyle w:val="BodyText"/>
        <w:spacing w:before="34"/>
        <w:rPr>
          <w:sz w:val="24"/>
        </w:rPr>
      </w:pPr>
    </w:p>
    <w:p>
      <w:pPr>
        <w:spacing w:before="0"/>
        <w:ind w:left="0" w:right="1266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Abstract</w:t>
      </w:r>
    </w:p>
    <w:p>
      <w:pPr>
        <w:spacing w:line="252" w:lineRule="auto" w:before="174"/>
        <w:ind w:left="602" w:right="1873" w:firstLine="298"/>
        <w:jc w:val="both"/>
        <w:rPr>
          <w:sz w:val="20"/>
        </w:rPr>
      </w:pPr>
      <w:r>
        <w:rPr>
          <w:spacing w:val="-4"/>
          <w:sz w:val="20"/>
        </w:rPr>
        <w:t>Phase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Soft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Spaces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project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was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designed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test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whether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recurrent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low-qubit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structures </w:t>
      </w:r>
      <w:r>
        <w:rPr>
          <w:sz w:val="20"/>
        </w:rPr>
        <w:t>identified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Phase</w:t>
      </w:r>
      <w:r>
        <w:rPr>
          <w:spacing w:val="-1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persist,</w:t>
      </w:r>
      <w:r>
        <w:rPr>
          <w:spacing w:val="-2"/>
          <w:sz w:val="20"/>
        </w:rPr>
        <w:t> </w:t>
      </w:r>
      <w:r>
        <w:rPr>
          <w:sz w:val="20"/>
        </w:rPr>
        <w:t>transform,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fail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Hilbert-space</w:t>
      </w:r>
      <w:r>
        <w:rPr>
          <w:spacing w:val="-1"/>
          <w:sz w:val="20"/>
        </w:rPr>
        <w:t> </w:t>
      </w:r>
      <w:r>
        <w:rPr>
          <w:sz w:val="20"/>
        </w:rPr>
        <w:t>dimension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enlarged and the numerical evidence is exposed to progressively stronger physical and mathematical falsification</w:t>
      </w:r>
      <w:r>
        <w:rPr>
          <w:spacing w:val="-13"/>
          <w:sz w:val="20"/>
        </w:rPr>
        <w:t> </w:t>
      </w:r>
      <w:r>
        <w:rPr>
          <w:sz w:val="20"/>
        </w:rPr>
        <w:t>tests.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work</w:t>
      </w:r>
      <w:r>
        <w:rPr>
          <w:spacing w:val="-12"/>
          <w:sz w:val="20"/>
        </w:rPr>
        <w:t> </w:t>
      </w: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targeted</w:t>
      </w:r>
      <w:r>
        <w:rPr>
          <w:spacing w:val="-12"/>
          <w:sz w:val="20"/>
        </w:rPr>
        <w:t> </w:t>
      </w:r>
      <w:r>
        <w:rPr>
          <w:sz w:val="20"/>
        </w:rPr>
        <w:t>8Q-to-9Q</w:t>
      </w:r>
      <w:r>
        <w:rPr>
          <w:spacing w:val="-12"/>
          <w:sz w:val="20"/>
        </w:rPr>
        <w:t> </w:t>
      </w:r>
      <w:r>
        <w:rPr>
          <w:sz w:val="20"/>
        </w:rPr>
        <w:t>continuation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perturbative </w:t>
      </w:r>
      <w:r>
        <w:rPr>
          <w:spacing w:val="-2"/>
          <w:sz w:val="20"/>
        </w:rPr>
        <w:t>subspace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diagnostics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10Q,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11Q,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predeclared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checkpointed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12Q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confirmation.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The central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high-Q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score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terms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regularized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Feshbach-type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effective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operator </w:t>
      </w:r>
      <w:r>
        <w:rPr>
          <w:sz w:val="20"/>
        </w:rPr>
        <w:t>on an adjacent two-eigenvector subspace,</w:t>
      </w:r>
    </w:p>
    <w:p>
      <w:pPr>
        <w:spacing w:after="0" w:line="252" w:lineRule="auto"/>
        <w:jc w:val="both"/>
        <w:rPr>
          <w:sz w:val="20"/>
        </w:rPr>
        <w:sectPr>
          <w:footerReference w:type="default" r:id="rId5"/>
          <w:type w:val="continuous"/>
          <w:pgSz w:w="11910" w:h="16840"/>
          <w:pgMar w:header="0" w:footer="741" w:top="1920" w:bottom="940" w:left="1275" w:right="0"/>
          <w:pgNumType w:start="1"/>
        </w:sectPr>
      </w:pPr>
    </w:p>
    <w:p>
      <w:pPr>
        <w:pStyle w:val="BodyText"/>
        <w:spacing w:before="8"/>
        <w:rPr>
          <w:sz w:val="20"/>
        </w:rPr>
      </w:pPr>
    </w:p>
    <w:p>
      <w:pPr>
        <w:spacing w:line="103" w:lineRule="exact" w:before="1"/>
        <w:ind w:left="2053" w:right="0" w:firstLine="0"/>
        <w:jc w:val="left"/>
        <w:rPr>
          <w:rFonts w:ascii="Calibri" w:hAnsi="Calibri"/>
          <w:i/>
          <w:sz w:val="20"/>
        </w:rPr>
      </w:pPr>
      <w:r>
        <w:rPr>
          <w:w w:val="115"/>
          <w:sz w:val="20"/>
        </w:rPr>
        <w:t>Σ</w:t>
      </w:r>
      <w:r>
        <w:rPr>
          <w:w w:val="115"/>
          <w:sz w:val="20"/>
          <w:vertAlign w:val="superscript"/>
        </w:rPr>
        <w:t>(</w:t>
      </w:r>
      <w:r>
        <w:rPr>
          <w:rFonts w:ascii="Calibri" w:hAnsi="Calibri"/>
          <w:i/>
          <w:w w:val="115"/>
          <w:sz w:val="20"/>
          <w:vertAlign w:val="superscript"/>
        </w:rPr>
        <w:t>η</w:t>
      </w:r>
      <w:r>
        <w:rPr>
          <w:w w:val="115"/>
          <w:sz w:val="20"/>
          <w:vertAlign w:val="superscript"/>
        </w:rPr>
        <w:t>)</w:t>
      </w:r>
      <w:r>
        <w:rPr>
          <w:spacing w:val="10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= </w:t>
      </w:r>
      <w:r>
        <w:rPr>
          <w:rFonts w:ascii="Calibri" w:hAnsi="Calibri"/>
          <w:i/>
          <w:w w:val="115"/>
          <w:sz w:val="20"/>
          <w:vertAlign w:val="baseline"/>
        </w:rPr>
        <w:t>P</w:t>
      </w:r>
      <w:r>
        <w:rPr>
          <w:rFonts w:ascii="Calibri" w:hAnsi="Calibri"/>
          <w:i/>
          <w:spacing w:val="15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V</w:t>
      </w:r>
      <w:r>
        <w:rPr>
          <w:rFonts w:ascii="Calibri" w:hAnsi="Calibri"/>
          <w:i/>
          <w:spacing w:val="-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Q</w:t>
      </w:r>
      <w:r>
        <w:rPr>
          <w:rFonts w:ascii="Calibri" w:hAnsi="Calibri"/>
          <w:i/>
          <w:spacing w:val="4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g</w:t>
      </w:r>
      <w:r>
        <w:rPr>
          <w:rFonts w:ascii="Calibri" w:hAnsi="Calibri"/>
          <w:i/>
          <w:spacing w:val="45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(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E</w:t>
      </w:r>
    </w:p>
    <w:p>
      <w:pPr>
        <w:tabs>
          <w:tab w:pos="2075" w:val="left" w:leader="none"/>
          <w:tab w:pos="3492" w:val="left" w:leader="none"/>
        </w:tabs>
        <w:spacing w:line="103" w:lineRule="exact" w:before="236"/>
        <w:ind w:left="70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mbria" w:hAnsi="Cambria"/>
          <w:w w:val="115"/>
          <w:sz w:val="20"/>
        </w:rPr>
        <w:t>− </w:t>
      </w:r>
      <w:r>
        <w:rPr>
          <w:rFonts w:ascii="Calibri" w:hAnsi="Calibri"/>
          <w:i/>
          <w:w w:val="115"/>
          <w:sz w:val="20"/>
        </w:rPr>
        <w:t>Q</w:t>
      </w:r>
      <w:r>
        <w:rPr>
          <w:rFonts w:ascii="Calibri" w:hAnsi="Calibri"/>
          <w:i/>
          <w:spacing w:val="24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HQ</w:t>
      </w:r>
      <w:r>
        <w:rPr>
          <w:rFonts w:ascii="Calibri" w:hAnsi="Calibri"/>
          <w:i/>
          <w:spacing w:val="25"/>
          <w:w w:val="115"/>
          <w:sz w:val="20"/>
        </w:rPr>
        <w:t> </w:t>
      </w:r>
      <w:r>
        <w:rPr>
          <w:w w:val="115"/>
          <w:sz w:val="20"/>
        </w:rPr>
        <w:t>)</w:t>
      </w:r>
      <w:r>
        <w:rPr>
          <w:spacing w:val="-17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Q</w:t>
      </w:r>
      <w:r>
        <w:rPr>
          <w:rFonts w:ascii="Calibri" w:hAnsi="Calibri"/>
          <w:i/>
          <w:spacing w:val="23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V</w:t>
      </w:r>
      <w:r>
        <w:rPr>
          <w:rFonts w:ascii="Calibri" w:hAnsi="Calibri"/>
          <w:i/>
          <w:spacing w:val="-1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P</w:t>
      </w:r>
      <w:r>
        <w:rPr>
          <w:rFonts w:ascii="Calibri" w:hAnsi="Calibri"/>
          <w:i/>
          <w:spacing w:val="25"/>
          <w:w w:val="115"/>
          <w:sz w:val="20"/>
        </w:rPr>
        <w:t> </w:t>
      </w:r>
      <w:r>
        <w:rPr>
          <w:rFonts w:ascii="Calibri" w:hAnsi="Calibri"/>
          <w:i/>
          <w:spacing w:val="-10"/>
          <w:w w:val="11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w w:val="115"/>
          <w:sz w:val="20"/>
        </w:rPr>
        <w:t>g</w:t>
      </w:r>
      <w:r>
        <w:rPr>
          <w:rFonts w:ascii="Calibri" w:hAnsi="Calibri"/>
          <w:i/>
          <w:spacing w:val="25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</w:t>
      </w:r>
      <w:r>
        <w:rPr>
          <w:w w:val="115"/>
          <w:sz w:val="20"/>
        </w:rPr>
        <w:t>)</w:t>
      </w:r>
      <w:r>
        <w:rPr>
          <w:spacing w:val="-11"/>
          <w:w w:val="115"/>
          <w:sz w:val="20"/>
        </w:rPr>
        <w:t> </w:t>
      </w:r>
      <w:r>
        <w:rPr>
          <w:spacing w:val="-10"/>
          <w:w w:val="115"/>
          <w:sz w:val="20"/>
        </w:rPr>
        <w:t>=</w:t>
      </w:r>
      <w:r>
        <w:rPr>
          <w:sz w:val="20"/>
        </w:rPr>
        <w:tab/>
      </w:r>
      <w:r>
        <w:rPr>
          <w:rFonts w:ascii="Calibri" w:hAnsi="Calibri"/>
          <w:i/>
          <w:spacing w:val="-10"/>
          <w:w w:val="115"/>
          <w:sz w:val="20"/>
        </w:rPr>
        <w:t>,</w:t>
      </w:r>
    </w:p>
    <w:p>
      <w:pPr>
        <w:spacing w:after="0" w:line="103" w:lineRule="exact"/>
        <w:jc w:val="left"/>
        <w:rPr>
          <w:rFonts w:ascii="Calibri" w:hAnsi="Calibri"/>
          <w:i/>
          <w:sz w:val="20"/>
        </w:rPr>
        <w:sectPr>
          <w:type w:val="continuous"/>
          <w:pgSz w:w="11910" w:h="16840"/>
          <w:pgMar w:header="0" w:footer="741" w:top="1920" w:bottom="940" w:left="1275" w:right="0"/>
          <w:cols w:num="2" w:equalWidth="0">
            <w:col w:w="3714" w:space="40"/>
            <w:col w:w="6881"/>
          </w:cols>
        </w:sectPr>
      </w:pPr>
    </w:p>
    <w:p>
      <w:pPr>
        <w:tabs>
          <w:tab w:pos="2812" w:val="left" w:leader="none"/>
          <w:tab w:pos="3197" w:val="left" w:leader="none"/>
          <w:tab w:pos="3713" w:val="left" w:leader="none"/>
        </w:tabs>
        <w:spacing w:line="211" w:lineRule="auto" w:before="0"/>
        <w:ind w:left="2197" w:right="0" w:firstLine="0"/>
        <w:jc w:val="left"/>
        <w:rPr>
          <w:rFonts w:ascii="Calibri" w:hAnsi="Calibri"/>
          <w:i/>
          <w:sz w:val="14"/>
        </w:rPr>
      </w:pPr>
      <w:r>
        <w:rPr>
          <w:rFonts w:ascii="Calibri" w:hAns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205952">
                <wp:simplePos x="0" y="0"/>
                <wp:positionH relativeFrom="page">
                  <wp:posOffset>5155679</wp:posOffset>
                </wp:positionH>
                <wp:positionV relativeFrom="paragraph">
                  <wp:posOffset>-124786</wp:posOffset>
                </wp:positionV>
                <wp:extent cx="72390" cy="1270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23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959015pt;margin-top:-9.825703pt;width:5.7pt;height:10pt;mso-position-horizontal-relative:page;mso-position-vertical-relative:paragraph;z-index:-17110528" type="#_x0000_t202" id="docshape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65"/>
          <w:position w:val="-2"/>
          <w:sz w:val="14"/>
        </w:rPr>
        <w:t>i</w:t>
      </w:r>
      <w:r>
        <w:rPr>
          <w:rFonts w:ascii="Calibri" w:hAnsi="Calibri"/>
          <w:i/>
          <w:position w:val="-2"/>
          <w:sz w:val="14"/>
        </w:rPr>
        <w:tab/>
      </w:r>
      <w:r>
        <w:rPr>
          <w:rFonts w:ascii="Calibri" w:hAnsi="Calibri"/>
          <w:i/>
          <w:spacing w:val="-10"/>
          <w:w w:val="165"/>
          <w:sz w:val="14"/>
        </w:rPr>
        <w:t>i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w w:val="165"/>
          <w:sz w:val="14"/>
        </w:rPr>
        <w:t>i</w:t>
      </w:r>
      <w:r>
        <w:rPr>
          <w:rFonts w:ascii="Calibri" w:hAnsi="Calibri"/>
          <w:i/>
          <w:spacing w:val="17"/>
          <w:w w:val="165"/>
          <w:sz w:val="14"/>
        </w:rPr>
        <w:t>  </w:t>
      </w:r>
      <w:r>
        <w:rPr>
          <w:rFonts w:ascii="Calibri" w:hAnsi="Calibri"/>
          <w:i/>
          <w:spacing w:val="-10"/>
          <w:w w:val="130"/>
          <w:sz w:val="14"/>
        </w:rPr>
        <w:t>η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spacing w:val="-10"/>
          <w:w w:val="165"/>
          <w:sz w:val="14"/>
        </w:rPr>
        <w:t>i</w:t>
      </w:r>
    </w:p>
    <w:p>
      <w:pPr>
        <w:tabs>
          <w:tab w:pos="776" w:val="left" w:leader="none"/>
          <w:tab w:pos="1111" w:val="left" w:leader="none"/>
          <w:tab w:pos="1465" w:val="left" w:leader="none"/>
        </w:tabs>
        <w:spacing w:line="155" w:lineRule="exact" w:before="0"/>
        <w:ind w:left="371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75"/>
          <w:sz w:val="14"/>
        </w:rPr>
        <w:t>i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75"/>
          <w:sz w:val="14"/>
        </w:rPr>
        <w:t>i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75"/>
          <w:sz w:val="14"/>
        </w:rPr>
        <w:t>i</w:t>
      </w:r>
      <w:r>
        <w:rPr>
          <w:rFonts w:ascii="Times New Roman"/>
          <w:sz w:val="14"/>
        </w:rPr>
        <w:tab/>
      </w:r>
      <w:r>
        <w:rPr>
          <w:rFonts w:ascii="Calibri"/>
          <w:i/>
          <w:spacing w:val="-10"/>
          <w:w w:val="175"/>
          <w:sz w:val="14"/>
        </w:rPr>
        <w:t>i</w:t>
      </w:r>
    </w:p>
    <w:p>
      <w:pPr>
        <w:pStyle w:val="BodyText"/>
        <w:spacing w:before="1"/>
        <w:rPr>
          <w:rFonts w:ascii="Calibri"/>
          <w:i/>
          <w:sz w:val="3"/>
        </w:rPr>
      </w:pPr>
      <w:r>
        <w:rPr/>
        <w:br w:type="column"/>
      </w:r>
      <w:r>
        <w:rPr>
          <w:rFonts w:ascii="Calibri"/>
          <w:i/>
          <w:sz w:val="3"/>
        </w:rPr>
      </w:r>
    </w:p>
    <w:p>
      <w:pPr>
        <w:spacing w:line="20" w:lineRule="exact"/>
        <w:ind w:left="1207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408305" cy="5080"/>
                <wp:effectExtent l="9525" t="0" r="127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08305" cy="5080"/>
                          <a:chExt cx="408305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78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15pt;height:.4pt;mso-position-horizontal-relative:char;mso-position-vertical-relative:line" id="docshapegroup3" coordorigin="0,0" coordsize="643,8">
                <v:line style="position:absolute" from="0,4" to="64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1207" w:val="left" w:leader="none"/>
        </w:tabs>
        <w:spacing w:before="0"/>
        <w:ind w:left="552" w:right="0" w:firstLine="0"/>
        <w:jc w:val="left"/>
        <w:rPr>
          <w:position w:val="6"/>
          <w:sz w:val="14"/>
        </w:rPr>
      </w:pPr>
      <w:r>
        <w:rPr>
          <w:rFonts w:ascii="Calibri" w:hAnsi="Calibri"/>
          <w:i/>
          <w:spacing w:val="-10"/>
          <w:w w:val="110"/>
          <w:sz w:val="20"/>
          <w:vertAlign w:val="superscript"/>
        </w:rPr>
        <w:t>η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10"/>
          <w:sz w:val="20"/>
          <w:vertAlign w:val="baseline"/>
        </w:rPr>
        <w:t>x</w:t>
      </w:r>
      <w:r>
        <w:rPr>
          <w:w w:val="110"/>
          <w:position w:val="6"/>
          <w:sz w:val="14"/>
          <w:vertAlign w:val="baseline"/>
        </w:rPr>
        <w:t>2</w:t>
      </w:r>
      <w:r>
        <w:rPr>
          <w:spacing w:val="28"/>
          <w:w w:val="110"/>
          <w:position w:val="6"/>
          <w:sz w:val="14"/>
          <w:vertAlign w:val="baseline"/>
        </w:rPr>
        <w:t> </w:t>
      </w:r>
      <w:r>
        <w:rPr>
          <w:w w:val="110"/>
          <w:sz w:val="20"/>
          <w:vertAlign w:val="baseline"/>
        </w:rPr>
        <w:t>+ </w:t>
      </w:r>
      <w:r>
        <w:rPr>
          <w:rFonts w:ascii="Calibri" w:hAnsi="Calibri"/>
          <w:i/>
          <w:spacing w:val="-7"/>
          <w:w w:val="110"/>
          <w:sz w:val="20"/>
          <w:vertAlign w:val="baseline"/>
        </w:rPr>
        <w:t>η</w:t>
      </w:r>
      <w:r>
        <w:rPr>
          <w:spacing w:val="-7"/>
          <w:w w:val="110"/>
          <w:position w:val="6"/>
          <w:sz w:val="14"/>
          <w:vertAlign w:val="baseline"/>
        </w:rPr>
        <w:t>2</w:t>
      </w:r>
    </w:p>
    <w:p>
      <w:pPr>
        <w:spacing w:after="0"/>
        <w:jc w:val="left"/>
        <w:rPr>
          <w:position w:val="6"/>
          <w:sz w:val="14"/>
        </w:rPr>
        <w:sectPr>
          <w:type w:val="continuous"/>
          <w:pgSz w:w="11910" w:h="16840"/>
          <w:pgMar w:header="0" w:footer="741" w:top="1920" w:bottom="940" w:left="1275" w:right="0"/>
          <w:cols w:num="3" w:equalWidth="0">
            <w:col w:w="3771" w:space="40"/>
            <w:col w:w="1523" w:space="39"/>
            <w:col w:w="5262"/>
          </w:cols>
        </w:sectPr>
      </w:pPr>
    </w:p>
    <w:p>
      <w:pPr>
        <w:spacing w:line="252" w:lineRule="auto" w:before="134"/>
        <w:ind w:left="602" w:right="1848" w:firstLine="0"/>
        <w:jc w:val="both"/>
        <w:rPr>
          <w:sz w:val="20"/>
        </w:rPr>
      </w:pPr>
      <w:r>
        <w:rPr>
          <w:sz w:val="20"/>
        </w:rPr>
        <w:t>followed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normalized</w:t>
      </w:r>
      <w:r>
        <w:rPr>
          <w:spacing w:val="-8"/>
          <w:sz w:val="20"/>
        </w:rPr>
        <w:t> </w:t>
      </w:r>
      <w:r>
        <w:rPr>
          <w:sz w:val="20"/>
        </w:rPr>
        <w:t>coherence</w:t>
      </w:r>
      <w:r>
        <w:rPr>
          <w:spacing w:val="-7"/>
          <w:sz w:val="20"/>
        </w:rPr>
        <w:t> </w:t>
      </w:r>
      <w:r>
        <w:rPr>
          <w:sz w:val="20"/>
        </w:rPr>
        <w:t>ratio,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spectrum-matched</w:t>
      </w:r>
      <w:r>
        <w:rPr>
          <w:spacing w:val="-7"/>
          <w:sz w:val="20"/>
        </w:rPr>
        <w:t> </w:t>
      </w:r>
      <w:r>
        <w:rPr>
          <w:sz w:val="20"/>
        </w:rPr>
        <w:t>REAL-versus-NULL</w:t>
      </w:r>
      <w:r>
        <w:rPr>
          <w:spacing w:val="-7"/>
          <w:sz w:val="20"/>
        </w:rPr>
        <w:t> </w:t>
      </w:r>
      <w:r>
        <w:rPr>
          <w:sz w:val="20"/>
        </w:rPr>
        <w:t>contrast, a minimum over dephasing-like and transverse perturbation families, and a local-control prominence statistic.</w:t>
      </w:r>
    </w:p>
    <w:p>
      <w:pPr>
        <w:spacing w:line="252" w:lineRule="auto" w:before="0"/>
        <w:ind w:left="602" w:right="1876" w:firstLine="291"/>
        <w:jc w:val="both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empirical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Phase-2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track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produced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multiple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positive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results.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Independent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9Q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perturbation </w:t>
      </w:r>
      <w:r>
        <w:rPr>
          <w:spacing w:val="-2"/>
          <w:sz w:val="20"/>
        </w:rPr>
        <w:t>tests showed recurrent advantages in spectral susceptibility and projector retention for several </w:t>
      </w:r>
      <w:r>
        <w:rPr>
          <w:sz w:val="20"/>
        </w:rPr>
        <w:t>frozen candidate coordinates.</w:t>
      </w:r>
      <w:r>
        <w:rPr>
          <w:spacing w:val="40"/>
          <w:sz w:val="20"/>
        </w:rPr>
        <w:t> </w:t>
      </w:r>
      <w:r>
        <w:rPr>
          <w:sz w:val="20"/>
        </w:rPr>
        <w:t>Later dimensional-transfer experiments produced a simple arithmetic continuation rule</w:t>
      </w:r>
    </w:p>
    <w:p>
      <w:pPr>
        <w:spacing w:line="241" w:lineRule="exact" w:before="0"/>
        <w:ind w:left="0" w:right="1273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w w:val="120"/>
          <w:sz w:val="20"/>
        </w:rPr>
        <w:t>k</w:t>
      </w:r>
      <w:r>
        <w:rPr>
          <w:rFonts w:ascii="Calibri"/>
          <w:i/>
          <w:w w:val="120"/>
          <w:sz w:val="20"/>
          <w:vertAlign w:val="subscript"/>
        </w:rPr>
        <w:t>q</w:t>
      </w:r>
      <w:r>
        <w:rPr>
          <w:w w:val="120"/>
          <w:sz w:val="20"/>
          <w:vertAlign w:val="subscript"/>
        </w:rPr>
        <w:t>+1</w:t>
      </w:r>
      <w:r>
        <w:rPr>
          <w:spacing w:val="-6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=</w:t>
      </w:r>
      <w:r>
        <w:rPr>
          <w:spacing w:val="-9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2</w:t>
      </w:r>
      <w:r>
        <w:rPr>
          <w:rFonts w:ascii="Calibri"/>
          <w:i/>
          <w:w w:val="120"/>
          <w:sz w:val="20"/>
          <w:vertAlign w:val="baseline"/>
        </w:rPr>
        <w:t>k</w:t>
      </w:r>
      <w:r>
        <w:rPr>
          <w:rFonts w:ascii="Calibri"/>
          <w:i/>
          <w:w w:val="120"/>
          <w:sz w:val="20"/>
          <w:vertAlign w:val="subscript"/>
        </w:rPr>
        <w:t>q</w:t>
      </w:r>
      <w:r>
        <w:rPr>
          <w:rFonts w:ascii="Calibri"/>
          <w:i/>
          <w:spacing w:val="-3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+</w:t>
      </w:r>
      <w:r>
        <w:rPr>
          <w:spacing w:val="-15"/>
          <w:w w:val="120"/>
          <w:sz w:val="20"/>
          <w:vertAlign w:val="baseline"/>
        </w:rPr>
        <w:t> </w:t>
      </w:r>
      <w:r>
        <w:rPr>
          <w:spacing w:val="-5"/>
          <w:w w:val="120"/>
          <w:sz w:val="20"/>
          <w:vertAlign w:val="baseline"/>
        </w:rPr>
        <w:t>1</w:t>
      </w:r>
      <w:r>
        <w:rPr>
          <w:rFonts w:ascii="Calibri"/>
          <w:i/>
          <w:spacing w:val="-5"/>
          <w:w w:val="120"/>
          <w:sz w:val="20"/>
          <w:vertAlign w:val="baseline"/>
        </w:rPr>
        <w:t>,</w:t>
      </w:r>
    </w:p>
    <w:p>
      <w:pPr>
        <w:spacing w:line="244" w:lineRule="auto" w:before="121"/>
        <w:ind w:left="602" w:right="1870" w:hanging="8"/>
        <w:jc w:val="both"/>
        <w:rPr>
          <w:sz w:val="20"/>
        </w:rPr>
      </w:pPr>
      <w:r>
        <w:rPr>
          <w:sz w:val="20"/>
        </w:rPr>
        <w:t>which was frozen before the final 12Q run. The checkpointed 12Q test used 40 seeds in eight </w:t>
      </w:r>
      <w:r>
        <w:rPr>
          <w:spacing w:val="-2"/>
          <w:sz w:val="20"/>
        </w:rPr>
        <w:t>independent five-seed batches, three perturbation repetitions, two perturbation families, fixed local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controls,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predeclared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positive-prominence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0</w:t>
      </w:r>
      <w:r>
        <w:rPr>
          <w:rFonts w:ascii="Calibri"/>
          <w:i/>
          <w:spacing w:val="-2"/>
          <w:sz w:val="20"/>
        </w:rPr>
        <w:t>.</w:t>
      </w:r>
      <w:r>
        <w:rPr>
          <w:spacing w:val="-2"/>
          <w:sz w:val="20"/>
        </w:rPr>
        <w:t>75.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Both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frozen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12Q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predictions </w:t>
      </w:r>
      <w:r>
        <w:rPr>
          <w:sz w:val="20"/>
        </w:rPr>
        <w:t>passed exactly at 6</w:t>
      </w:r>
      <w:r>
        <w:rPr>
          <w:rFonts w:ascii="Calibri"/>
          <w:i/>
          <w:sz w:val="20"/>
        </w:rPr>
        <w:t>/</w:t>
      </w:r>
      <w:r>
        <w:rPr>
          <w:sz w:val="20"/>
        </w:rPr>
        <w:t>8 = 0</w:t>
      </w:r>
      <w:r>
        <w:rPr>
          <w:rFonts w:ascii="Calibri"/>
          <w:i/>
          <w:sz w:val="20"/>
        </w:rPr>
        <w:t>.</w:t>
      </w:r>
      <w:r>
        <w:rPr>
          <w:sz w:val="20"/>
        </w:rPr>
        <w:t>75.</w:t>
      </w:r>
    </w:p>
    <w:p>
      <w:pPr>
        <w:spacing w:line="252" w:lineRule="auto" w:before="0"/>
        <w:ind w:left="602" w:right="1835" w:firstLine="291"/>
        <w:jc w:val="both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second</w:t>
      </w:r>
      <w:r>
        <w:rPr>
          <w:spacing w:val="-2"/>
          <w:sz w:val="20"/>
        </w:rPr>
        <w:t> </w:t>
      </w:r>
      <w:r>
        <w:rPr>
          <w:sz w:val="20"/>
        </w:rPr>
        <w:t>part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Phase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then</w:t>
      </w:r>
      <w:r>
        <w:rPr>
          <w:spacing w:val="-2"/>
          <w:sz w:val="20"/>
        </w:rPr>
        <w:t> </w:t>
      </w:r>
      <w:r>
        <w:rPr>
          <w:sz w:val="20"/>
        </w:rPr>
        <w:t>asked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stricter</w:t>
      </w:r>
      <w:r>
        <w:rPr>
          <w:spacing w:val="-2"/>
          <w:sz w:val="20"/>
        </w:rPr>
        <w:t> </w:t>
      </w:r>
      <w:r>
        <w:rPr>
          <w:sz w:val="20"/>
        </w:rPr>
        <w:t>question: what,</w:t>
      </w:r>
      <w:r>
        <w:rPr>
          <w:spacing w:val="-2"/>
          <w:sz w:val="20"/>
        </w:rPr>
        <w:t> </w:t>
      </w:r>
      <w:r>
        <w:rPr>
          <w:sz w:val="20"/>
        </w:rPr>
        <w:t>precisely,</w:t>
      </w:r>
      <w:r>
        <w:rPr>
          <w:spacing w:val="-2"/>
          <w:sz w:val="20"/>
        </w:rPr>
        <w:t> </w:t>
      </w:r>
      <w:r>
        <w:rPr>
          <w:sz w:val="20"/>
        </w:rPr>
        <w:t>had</w:t>
      </w:r>
      <w:r>
        <w:rPr>
          <w:spacing w:val="-3"/>
          <w:sz w:val="20"/>
        </w:rPr>
        <w:t> </w:t>
      </w:r>
      <w:r>
        <w:rPr>
          <w:sz w:val="20"/>
        </w:rPr>
        <w:t>been</w:t>
      </w:r>
      <w:r>
        <w:rPr>
          <w:spacing w:val="-2"/>
          <w:sz w:val="20"/>
        </w:rPr>
        <w:t> </w:t>
      </w:r>
      <w:r>
        <w:rPr>
          <w:sz w:val="20"/>
        </w:rPr>
        <w:t>demon-strated? An</w:t>
      </w:r>
      <w:r>
        <w:rPr>
          <w:spacing w:val="-10"/>
          <w:sz w:val="20"/>
        </w:rPr>
        <w:t> </w:t>
      </w:r>
      <w:r>
        <w:rPr>
          <w:sz w:val="20"/>
        </w:rPr>
        <w:t>exact</w:t>
      </w:r>
      <w:r>
        <w:rPr>
          <w:spacing w:val="-10"/>
          <w:sz w:val="20"/>
        </w:rPr>
        <w:t> </w:t>
      </w:r>
      <w:r>
        <w:rPr>
          <w:sz w:val="20"/>
        </w:rPr>
        <w:t>non-circular</w:t>
      </w:r>
      <w:r>
        <w:rPr>
          <w:spacing w:val="-10"/>
          <w:sz w:val="20"/>
        </w:rPr>
        <w:t> </w:t>
      </w:r>
      <w:r>
        <w:rPr>
          <w:sz w:val="20"/>
        </w:rPr>
        <w:t>ancilla-lift</w:t>
      </w:r>
      <w:r>
        <w:rPr>
          <w:spacing w:val="-10"/>
          <w:sz w:val="20"/>
        </w:rPr>
        <w:t> </w:t>
      </w:r>
      <w:r>
        <w:rPr>
          <w:sz w:val="20"/>
        </w:rPr>
        <w:t>theorem</w:t>
      </w:r>
      <w:r>
        <w:rPr>
          <w:spacing w:val="-10"/>
          <w:sz w:val="20"/>
        </w:rPr>
        <w:t> </w:t>
      </w:r>
      <w:r>
        <w:rPr>
          <w:sz w:val="20"/>
        </w:rPr>
        <w:t>was</w:t>
      </w:r>
      <w:r>
        <w:rPr>
          <w:spacing w:val="-10"/>
          <w:sz w:val="20"/>
        </w:rPr>
        <w:t> </w:t>
      </w:r>
      <w:r>
        <w:rPr>
          <w:sz w:val="20"/>
        </w:rPr>
        <w:t>proved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controlled</w:t>
      </w:r>
      <w:r>
        <w:rPr>
          <w:spacing w:val="-10"/>
          <w:sz w:val="20"/>
        </w:rPr>
        <w:t> </w:t>
      </w:r>
      <w:r>
        <w:rPr>
          <w:sz w:val="20"/>
        </w:rPr>
        <w:t>coupled</w:t>
      </w:r>
      <w:r>
        <w:rPr>
          <w:spacing w:val="-10"/>
          <w:sz w:val="20"/>
        </w:rPr>
        <w:t> </w:t>
      </w:r>
      <w:r>
        <w:rPr>
          <w:sz w:val="20"/>
        </w:rPr>
        <w:t>model, showing preservation of the complete prominence functional under a decoupled branch lift. </w:t>
      </w:r>
      <w:r>
        <w:rPr>
          <w:spacing w:val="-4"/>
          <w:sz w:val="20"/>
        </w:rPr>
        <w:t>Perturbative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stability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estimates,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ancilla-parity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theorem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eliminating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linear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response,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Schur-</w:t>
      </w:r>
      <w:r>
        <w:rPr>
          <w:sz w:val="20"/>
        </w:rPr>
        <w:t>complement</w:t>
      </w:r>
      <w:r>
        <w:rPr>
          <w:spacing w:val="-13"/>
          <w:sz w:val="20"/>
        </w:rPr>
        <w:t> </w:t>
      </w:r>
      <w:r>
        <w:rPr>
          <w:sz w:val="20"/>
        </w:rPr>
        <w:t>bounds,</w:t>
      </w:r>
      <w:r>
        <w:rPr>
          <w:spacing w:val="-12"/>
          <w:sz w:val="20"/>
        </w:rPr>
        <w:t> </w:t>
      </w:r>
      <w:r>
        <w:rPr>
          <w:sz w:val="20"/>
        </w:rPr>
        <w:t>second-order</w:t>
      </w:r>
      <w:r>
        <w:rPr>
          <w:spacing w:val="-12"/>
          <w:sz w:val="20"/>
        </w:rPr>
        <w:t> </w:t>
      </w:r>
      <w:r>
        <w:rPr>
          <w:sz w:val="20"/>
        </w:rPr>
        <w:t>score-curvature</w:t>
      </w:r>
      <w:r>
        <w:rPr>
          <w:spacing w:val="-12"/>
          <w:sz w:val="20"/>
        </w:rPr>
        <w:t> </w:t>
      </w:r>
      <w:r>
        <w:rPr>
          <w:sz w:val="20"/>
        </w:rPr>
        <w:t>estimates,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outward-rounded</w:t>
      </w:r>
      <w:r>
        <w:rPr>
          <w:spacing w:val="-12"/>
          <w:sz w:val="20"/>
        </w:rPr>
        <w:t> </w:t>
      </w:r>
      <w:r>
        <w:rPr>
          <w:sz w:val="20"/>
        </w:rPr>
        <w:t>Arb/Acb interval arithmetic produced a computer-assisted certified radius</w:t>
      </w:r>
    </w:p>
    <w:p>
      <w:pPr>
        <w:spacing w:before="169"/>
        <w:ind w:left="0" w:right="1282" w:firstLine="0"/>
        <w:jc w:val="center"/>
        <w:rPr>
          <w:position w:val="8"/>
          <w:sz w:val="14"/>
        </w:rPr>
      </w:pPr>
      <w:r>
        <w:rPr>
          <w:rFonts w:ascii="Calibri" w:hAnsi="Calibri"/>
          <w:i/>
          <w:w w:val="115"/>
          <w:sz w:val="20"/>
        </w:rPr>
        <w:t>ρ</w:t>
      </w:r>
      <w:r>
        <w:rPr>
          <w:w w:val="115"/>
          <w:sz w:val="20"/>
          <w:vertAlign w:val="subscript"/>
        </w:rPr>
        <w:t>cert</w:t>
      </w:r>
      <w:r>
        <w:rPr>
          <w:spacing w:val="-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=</w:t>
      </w:r>
      <w:r>
        <w:rPr>
          <w:spacing w:val="-1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8</w:t>
      </w:r>
      <w:r>
        <w:rPr>
          <w:rFonts w:ascii="Calibri" w:hAnsi="Calibri"/>
          <w:i/>
          <w:w w:val="115"/>
          <w:sz w:val="20"/>
          <w:vertAlign w:val="baseline"/>
        </w:rPr>
        <w:t>.</w:t>
      </w:r>
      <w:r>
        <w:rPr>
          <w:w w:val="115"/>
          <w:sz w:val="20"/>
          <w:vertAlign w:val="baseline"/>
        </w:rPr>
        <w:t>9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mbria" w:hAnsi="Cambria"/>
          <w:spacing w:val="-13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10</w:t>
      </w:r>
      <w:r>
        <w:rPr>
          <w:rFonts w:ascii="Arial" w:hAnsi="Arial"/>
          <w:i/>
          <w:spacing w:val="-2"/>
          <w:w w:val="115"/>
          <w:position w:val="8"/>
          <w:sz w:val="14"/>
          <w:vertAlign w:val="baseline"/>
        </w:rPr>
        <w:t>−</w:t>
      </w:r>
      <w:r>
        <w:rPr>
          <w:spacing w:val="-2"/>
          <w:w w:val="115"/>
          <w:position w:val="8"/>
          <w:sz w:val="14"/>
          <w:vertAlign w:val="baseline"/>
        </w:rPr>
        <w:t>11</w:t>
      </w:r>
    </w:p>
    <w:p>
      <w:pPr>
        <w:spacing w:line="252" w:lineRule="auto" w:before="202"/>
        <w:ind w:left="602" w:right="1848" w:firstLine="0"/>
        <w:jc w:val="both"/>
        <w:rPr>
          <w:sz w:val="20"/>
        </w:rPr>
      </w:pPr>
      <w:r>
        <w:rPr>
          <w:spacing w:val="-4"/>
          <w:sz w:val="20"/>
        </w:rPr>
        <w:t>for the frozen positive controlled-model instances.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These results are mathematically substantive, </w:t>
      </w:r>
      <w:r>
        <w:rPr>
          <w:sz w:val="20"/>
        </w:rPr>
        <w:t>but their scope is the controlled lift, not the independently redrawn high-Q ensemble.</w:t>
      </w:r>
    </w:p>
    <w:p>
      <w:pPr>
        <w:spacing w:line="247" w:lineRule="auto" w:before="1"/>
        <w:ind w:left="595" w:right="1838" w:firstLine="299"/>
        <w:jc w:val="both"/>
        <w:rPr>
          <w:sz w:val="20"/>
        </w:rPr>
      </w:pPr>
      <w:r>
        <w:rPr>
          <w:sz w:val="20"/>
        </w:rPr>
        <w:t>The final audit materially changed the physical</w:t>
      </w:r>
      <w:r>
        <w:rPr>
          <w:sz w:val="20"/>
        </w:rPr>
        <w:t> interpretation of the high-Q recurrence.</w:t>
      </w:r>
      <w:r>
        <w:rPr>
          <w:spacing w:val="80"/>
          <w:sz w:val="20"/>
        </w:rPr>
        <w:t> </w:t>
      </w:r>
      <w:r>
        <w:rPr>
          <w:sz w:val="20"/>
        </w:rPr>
        <w:t>A same-seed coupling audit showed that the original dimension-dependent random-Pauli Hamiltonians are not copied ancilla lifts. A sparse-Pauli algebra audit then showed that the </w:t>
      </w:r>
      <w:r>
        <w:rPr>
          <w:spacing w:val="-4"/>
          <w:sz w:val="20"/>
        </w:rPr>
        <w:t>fixed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five-term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ensemble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develops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exponentially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growing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spectator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multiplicity,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8"/>
          <w:sz w:val="20"/>
        </w:rPr>
        <w:t> </w:t>
      </w:r>
      <w:r>
        <w:rPr>
          <w:rFonts w:ascii="Calibri" w:hAnsi="Calibri"/>
          <w:i/>
          <w:spacing w:val="-4"/>
          <w:sz w:val="20"/>
        </w:rPr>
        <w:t>k</w:t>
      </w:r>
      <w:r>
        <w:rPr>
          <w:rFonts w:ascii="Calibri" w:hAnsi="Calibri"/>
          <w:i/>
          <w:spacing w:val="-7"/>
          <w:sz w:val="20"/>
        </w:rPr>
        <w:t> </w:t>
      </w:r>
      <w:r>
        <w:rPr>
          <w:rFonts w:ascii="Cambria" w:hAnsi="Cambria"/>
          <w:spacing w:val="-4"/>
          <w:sz w:val="20"/>
        </w:rPr>
        <w:t>↦→</w:t>
      </w:r>
      <w:r>
        <w:rPr>
          <w:rFonts w:ascii="Cambria" w:hAnsi="Cambria"/>
          <w:spacing w:val="-7"/>
          <w:sz w:val="20"/>
        </w:rPr>
        <w:t> </w:t>
      </w:r>
      <w:r>
        <w:rPr>
          <w:spacing w:val="-4"/>
          <w:sz w:val="20"/>
        </w:rPr>
        <w:t>2</w:t>
      </w:r>
      <w:r>
        <w:rPr>
          <w:rFonts w:ascii="Calibri" w:hAnsi="Calibri"/>
          <w:i/>
          <w:spacing w:val="-4"/>
          <w:sz w:val="20"/>
        </w:rPr>
        <w:t>k</w:t>
      </w:r>
      <w:r>
        <w:rPr>
          <w:rFonts w:ascii="Calibri" w:hAnsi="Calibri"/>
          <w:i/>
          <w:spacing w:val="-8"/>
          <w:sz w:val="20"/>
        </w:rPr>
        <w:t> </w:t>
      </w:r>
      <w:r>
        <w:rPr>
          <w:spacing w:val="-4"/>
          <w:sz w:val="20"/>
        </w:rPr>
        <w:t>+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 </w:t>
      </w:r>
      <w:r>
        <w:rPr>
          <w:spacing w:val="-2"/>
          <w:sz w:val="20"/>
        </w:rPr>
        <w:t>exactly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preserves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normalized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spectral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rank.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Finally,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predeclared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degenerate-basis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rotation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test</w:t>
      </w:r>
    </w:p>
    <w:p>
      <w:pPr>
        <w:spacing w:after="0" w:line="247" w:lineRule="auto"/>
        <w:jc w:val="both"/>
        <w:rPr>
          <w:sz w:val="20"/>
        </w:rPr>
        <w:sectPr>
          <w:type w:val="continuous"/>
          <w:pgSz w:w="11910" w:h="16840"/>
          <w:pgMar w:header="0" w:footer="741" w:top="1920" w:bottom="940" w:left="1275" w:right="0"/>
        </w:sectPr>
      </w:pPr>
    </w:p>
    <w:p>
      <w:pPr>
        <w:spacing w:line="242" w:lineRule="auto" w:before="194"/>
        <w:ind w:left="602" w:right="1872" w:firstLine="0"/>
        <w:jc w:val="both"/>
        <w:rPr>
          <w:sz w:val="20"/>
        </w:rPr>
      </w:pPr>
      <w:r>
        <w:rPr>
          <w:spacing w:val="-4"/>
          <w:sz w:val="20"/>
        </w:rPr>
        <w:t>produced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sign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reversals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REAL</w:t>
      </w:r>
      <w:r>
        <w:rPr>
          <w:rFonts w:ascii="Cambria" w:hAnsi="Cambria"/>
          <w:spacing w:val="-4"/>
          <w:sz w:val="20"/>
        </w:rPr>
        <w:t>−</w:t>
      </w:r>
      <w:r>
        <w:rPr>
          <w:spacing w:val="-4"/>
          <w:sz w:val="20"/>
        </w:rPr>
        <w:t>NULL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hotspot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prominence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leaving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Hamiltonians </w:t>
      </w:r>
      <w:r>
        <w:rPr>
          <w:sz w:val="20"/>
        </w:rPr>
        <w:t>invariant to approximately 10</w:t>
      </w:r>
      <w:r>
        <w:rPr>
          <w:rFonts w:ascii="Arial" w:hAnsi="Arial"/>
          <w:i/>
          <w:position w:val="7"/>
          <w:sz w:val="14"/>
        </w:rPr>
        <w:t>−</w:t>
      </w:r>
      <w:r>
        <w:rPr>
          <w:position w:val="7"/>
          <w:sz w:val="14"/>
        </w:rPr>
        <w:t>14</w:t>
      </w:r>
      <w:r>
        <w:rPr>
          <w:sz w:val="20"/>
        </w:rPr>
        <w:t>. Therefore the original selected ordinal two-vector high-Q hotspots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basis-independent</w:t>
      </w:r>
      <w:r>
        <w:rPr>
          <w:spacing w:val="-3"/>
          <w:sz w:val="20"/>
        </w:rPr>
        <w:t> </w:t>
      </w:r>
      <w:r>
        <w:rPr>
          <w:sz w:val="20"/>
        </w:rPr>
        <w:t>observables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Hamiltonian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perturbation</w:t>
      </w:r>
      <w:r>
        <w:rPr>
          <w:spacing w:val="-3"/>
          <w:sz w:val="20"/>
        </w:rPr>
        <w:t> </w:t>
      </w:r>
      <w:r>
        <w:rPr>
          <w:sz w:val="20"/>
        </w:rPr>
        <w:t>alone.</w:t>
      </w:r>
    </w:p>
    <w:p>
      <w:pPr>
        <w:spacing w:line="252" w:lineRule="auto" w:before="10"/>
        <w:ind w:left="597" w:right="1845" w:firstLine="296"/>
        <w:jc w:val="both"/>
        <w:rPr>
          <w:sz w:val="20"/>
        </w:rPr>
      </w:pPr>
      <w:r>
        <w:rPr>
          <w:sz w:val="20"/>
        </w:rPr>
        <w:t>The scientific conclusion of Phase 2 is consequently twofold.</w:t>
      </w:r>
      <w:r>
        <w:rPr>
          <w:spacing w:val="33"/>
          <w:sz w:val="20"/>
        </w:rPr>
        <w:t> </w:t>
      </w:r>
      <w:r>
        <w:rPr>
          <w:sz w:val="20"/>
        </w:rPr>
        <w:t>First, the project produced</w:t>
      </w:r>
      <w:r>
        <w:rPr>
          <w:spacing w:val="80"/>
          <w:sz w:val="20"/>
        </w:rPr>
        <w:t> </w:t>
      </w:r>
      <w:r>
        <w:rPr>
          <w:sz w:val="20"/>
        </w:rPr>
        <w:t>a rigorous effective-subspace formalism, an exact controlled dimensional-lift theorem, and a validated computer-assisted perturbative certificate.</w:t>
      </w:r>
      <w:r>
        <w:rPr>
          <w:spacing w:val="40"/>
          <w:sz w:val="20"/>
        </w:rPr>
        <w:t> </w:t>
      </w:r>
      <w:r>
        <w:rPr>
          <w:sz w:val="20"/>
        </w:rPr>
        <w:t>Second, the original five-term high-Q </w:t>
      </w:r>
      <w:r>
        <w:rPr>
          <w:spacing w:val="-4"/>
          <w:sz w:val="20"/>
        </w:rPr>
        <w:t>recurrence was successfully falsified as evidence for an intrinsic transported physical hotspot: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its </w:t>
      </w:r>
      <w:r>
        <w:rPr>
          <w:spacing w:val="-2"/>
          <w:sz w:val="20"/>
        </w:rPr>
        <w:t>ordinal progression is structurally explained by normalized spectral-rank preservation, sparse-</w:t>
      </w:r>
      <w:r>
        <w:rPr>
          <w:spacing w:val="-4"/>
          <w:sz w:val="20"/>
        </w:rPr>
        <w:t>Pauli degeneracy, and control geometry, and the residual score is basis dependent.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This negative </w:t>
      </w:r>
      <w:r>
        <w:rPr>
          <w:spacing w:val="-2"/>
          <w:sz w:val="20"/>
        </w:rPr>
        <w:t>endpoint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failure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result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carrying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original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claim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through 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complete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falsification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chain.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physical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Phase-3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must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therefore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basis-invariant subspace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observables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sufficiently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rich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Hamiltonian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ensemble,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matched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boundary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controls, </w:t>
      </w:r>
      <w:r>
        <w:rPr>
          <w:sz w:val="20"/>
        </w:rPr>
        <w:t>and a new predeclared holdout protocol.</w:t>
      </w: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line="259" w:lineRule="auto"/>
        <w:ind w:left="57" w:right="1301"/>
        <w:jc w:val="both"/>
      </w:pPr>
      <w:r>
        <w:rPr>
          <w:b/>
          <w:spacing w:val="-8"/>
        </w:rPr>
        <w:t>Keywords:</w:t>
      </w:r>
      <w:r>
        <w:rPr>
          <w:b/>
          <w:spacing w:val="33"/>
        </w:rPr>
        <w:t> </w:t>
      </w:r>
      <w:r>
        <w:rPr>
          <w:spacing w:val="-8"/>
        </w:rPr>
        <w:t>Hilbert</w:t>
      </w:r>
      <w:r>
        <w:rPr/>
        <w:t> </w:t>
      </w:r>
      <w:r>
        <w:rPr>
          <w:spacing w:val="-8"/>
        </w:rPr>
        <w:t>space;</w:t>
      </w:r>
      <w:r>
        <w:rPr/>
        <w:t> </w:t>
      </w:r>
      <w:r>
        <w:rPr>
          <w:spacing w:val="-8"/>
        </w:rPr>
        <w:t>low-qubit</w:t>
      </w:r>
      <w:r>
        <w:rPr/>
        <w:t> </w:t>
      </w:r>
      <w:r>
        <w:rPr>
          <w:spacing w:val="-8"/>
        </w:rPr>
        <w:t>quantum</w:t>
      </w:r>
      <w:r>
        <w:rPr/>
        <w:t> </w:t>
      </w:r>
      <w:r>
        <w:rPr>
          <w:spacing w:val="-8"/>
        </w:rPr>
        <w:t>systems;</w:t>
      </w:r>
      <w:r>
        <w:rPr/>
        <w:t> </w:t>
      </w:r>
      <w:r>
        <w:rPr>
          <w:spacing w:val="-8"/>
        </w:rPr>
        <w:t>effective</w:t>
      </w:r>
      <w:r>
        <w:rPr/>
        <w:t> </w:t>
      </w:r>
      <w:r>
        <w:rPr>
          <w:spacing w:val="-8"/>
        </w:rPr>
        <w:t>Hamiltonians;</w:t>
      </w:r>
      <w:r>
        <w:rPr/>
        <w:t> </w:t>
      </w:r>
      <w:r>
        <w:rPr>
          <w:spacing w:val="-8"/>
        </w:rPr>
        <w:t>Feshbach</w:t>
      </w:r>
      <w:r>
        <w:rPr/>
        <w:t> </w:t>
      </w:r>
      <w:r>
        <w:rPr>
          <w:spacing w:val="-8"/>
        </w:rPr>
        <w:t>projection; </w:t>
      </w:r>
      <w:r>
        <w:rPr>
          <w:spacing w:val="-2"/>
        </w:rPr>
        <w:t>Nakajima–Zwanzig</w:t>
      </w:r>
      <w:r>
        <w:rPr>
          <w:spacing w:val="-9"/>
        </w:rPr>
        <w:t> </w:t>
      </w:r>
      <w:r>
        <w:rPr>
          <w:spacing w:val="-2"/>
        </w:rPr>
        <w:t>projection;</w:t>
      </w:r>
      <w:r>
        <w:rPr>
          <w:spacing w:val="-9"/>
        </w:rPr>
        <w:t> </w:t>
      </w:r>
      <w:r>
        <w:rPr>
          <w:spacing w:val="-2"/>
        </w:rPr>
        <w:t>random</w:t>
      </w:r>
      <w:r>
        <w:rPr>
          <w:spacing w:val="-9"/>
        </w:rPr>
        <w:t> </w:t>
      </w:r>
      <w:r>
        <w:rPr>
          <w:spacing w:val="-2"/>
        </w:rPr>
        <w:t>Pauli</w:t>
      </w:r>
      <w:r>
        <w:rPr>
          <w:spacing w:val="-9"/>
        </w:rPr>
        <w:t> </w:t>
      </w:r>
      <w:r>
        <w:rPr>
          <w:spacing w:val="-2"/>
        </w:rPr>
        <w:t>Hamiltonians;</w:t>
      </w:r>
      <w:r>
        <w:rPr>
          <w:spacing w:val="-8"/>
        </w:rPr>
        <w:t> </w:t>
      </w:r>
      <w:r>
        <w:rPr>
          <w:spacing w:val="-2"/>
        </w:rPr>
        <w:t>spectrum-matched</w:t>
      </w:r>
      <w:r>
        <w:rPr>
          <w:spacing w:val="-9"/>
        </w:rPr>
        <w:t> </w:t>
      </w:r>
      <w:r>
        <w:rPr>
          <w:spacing w:val="-2"/>
        </w:rPr>
        <w:t>controls;</w:t>
      </w:r>
      <w:r>
        <w:rPr>
          <w:spacing w:val="-9"/>
        </w:rPr>
        <w:t> </w:t>
      </w:r>
      <w:r>
        <w:rPr>
          <w:spacing w:val="-2"/>
        </w:rPr>
        <w:t>spectral degeneracy; perturbation theory; computer-assisted proof; Qiskit; falsification; basis invariance.</w:t>
      </w:r>
    </w:p>
    <w:p>
      <w:pPr>
        <w:pStyle w:val="BodyText"/>
        <w:spacing w:before="212"/>
      </w:pPr>
    </w:p>
    <w:p>
      <w:pPr>
        <w:spacing w:before="0"/>
        <w:ind w:left="5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p>
      <w:pPr>
        <w:spacing w:after="0"/>
        <w:jc w:val="left"/>
        <w:rPr>
          <w:b/>
          <w:sz w:val="28"/>
        </w:rPr>
        <w:sectPr>
          <w:headerReference w:type="default" r:id="rId6"/>
          <w:footerReference w:type="default" r:id="rId7"/>
          <w:pgSz w:w="11910" w:h="16840"/>
          <w:pgMar w:header="547" w:footer="741" w:top="1200" w:bottom="1298" w:left="1275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8" w:val="right" w:leader="none"/>
            </w:tabs>
            <w:spacing w:line="240" w:lineRule="auto" w:before="540" w:after="0"/>
            <w:ind w:left="384" w:right="0" w:hanging="327"/>
            <w:jc w:val="left"/>
          </w:pPr>
          <w:hyperlink w:history="true" w:anchor="_bookmark0">
            <w:r>
              <w:rPr>
                <w:color w:val="000099"/>
                <w:spacing w:val="-6"/>
              </w:rPr>
              <w:t>Claims,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6"/>
              </w:rPr>
              <w:t>scope,</w:t>
            </w:r>
            <w:r>
              <w:rPr>
                <w:color w:val="000099"/>
                <w:spacing w:val="8"/>
              </w:rPr>
              <w:t> </w:t>
            </w:r>
            <w:r>
              <w:rPr>
                <w:color w:val="000099"/>
                <w:spacing w:val="-6"/>
              </w:rPr>
              <w:t>and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6"/>
              </w:rPr>
              <w:t>falsification</w:t>
            </w:r>
            <w:r>
              <w:rPr>
                <w:color w:val="000099"/>
                <w:spacing w:val="8"/>
              </w:rPr>
              <w:t> </w:t>
            </w:r>
            <w:r>
              <w:rPr>
                <w:color w:val="000099"/>
                <w:spacing w:val="-6"/>
              </w:rPr>
              <w:t>hierarchy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8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1">
            <w:r>
              <w:rPr>
                <w:color w:val="000099"/>
                <w:spacing w:val="-2"/>
              </w:rPr>
              <w:t>Scientific</w:t>
            </w:r>
            <w:r>
              <w:rPr>
                <w:color w:val="000099"/>
                <w:spacing w:val="-2"/>
              </w:rPr>
              <w:t> aim and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the</w:t>
            </w:r>
            <w:r>
              <w:rPr>
                <w:color w:val="000099"/>
                <w:spacing w:val="-2"/>
              </w:rPr>
              <w:t> role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of Phase</w:t>
            </w:r>
            <w:r>
              <w:rPr>
                <w:color w:val="000099"/>
                <w:spacing w:val="-2"/>
              </w:rPr>
              <w:t> </w:t>
            </w:r>
            <w:r>
              <w:rPr>
                <w:color w:val="000099"/>
                <w:spacing w:val="-10"/>
              </w:rPr>
              <w:t>2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7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2">
            <w:r>
              <w:rPr>
                <w:color w:val="000099"/>
                <w:spacing w:val="-6"/>
              </w:rPr>
              <w:t>Hilbert-space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6"/>
              </w:rPr>
              <w:t>scaling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6"/>
              </w:rPr>
              <w:t>and</w:t>
            </w:r>
            <w:r>
              <w:rPr>
                <w:color w:val="000099"/>
                <w:spacing w:val="10"/>
              </w:rPr>
              <w:t> </w:t>
            </w:r>
            <w:r>
              <w:rPr>
                <w:color w:val="000099"/>
                <w:spacing w:val="-6"/>
              </w:rPr>
              <w:t>experimental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6"/>
              </w:rPr>
              <w:t>objects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7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3">
            <w:r>
              <w:rPr>
                <w:color w:val="000099"/>
              </w:rPr>
              <w:t>REAL–NULL</w:t>
            </w:r>
            <w:r>
              <w:rPr>
                <w:color w:val="000099"/>
                <w:spacing w:val="48"/>
              </w:rPr>
              <w:t> </w:t>
            </w:r>
            <w:r>
              <w:rPr>
                <w:color w:val="000099"/>
                <w:spacing w:val="-2"/>
              </w:rPr>
              <w:t>design</w:t>
            </w:r>
          </w:hyperlink>
          <w:r>
            <w:rPr>
              <w:rFonts w:ascii="Times New Roman" w:hAnsi="Times New Roman"/>
              <w:b w:val="0"/>
              <w:color w:val="000099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7" w:val="right" w:leader="none"/>
            </w:tabs>
            <w:spacing w:line="240" w:lineRule="auto" w:before="336" w:after="0"/>
            <w:ind w:left="384" w:right="0" w:hanging="327"/>
            <w:jc w:val="left"/>
          </w:pPr>
          <w:hyperlink w:history="true" w:anchor="_bookmark4">
            <w:r>
              <w:rPr>
                <w:color w:val="000099"/>
                <w:spacing w:val="-6"/>
              </w:rPr>
              <w:t>Perturbation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families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and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6"/>
              </w:rPr>
              <w:t>effective-subspace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operator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875" w:val="left" w:leader="none"/>
              <w:tab w:pos="9298" w:val="right" w:leader="dot"/>
            </w:tabs>
            <w:spacing w:line="240" w:lineRule="auto" w:before="111" w:after="0"/>
            <w:ind w:left="875" w:right="0" w:hanging="491"/>
            <w:jc w:val="left"/>
          </w:pPr>
          <w:hyperlink w:history="true" w:anchor="_bookmark5">
            <w:r>
              <w:rPr>
                <w:color w:val="000099"/>
              </w:rPr>
              <w:t>Why</w:t>
            </w:r>
            <w:r>
              <w:rPr>
                <w:color w:val="000099"/>
                <w:spacing w:val="24"/>
              </w:rPr>
              <w:t> </w:t>
            </w:r>
            <w:r>
              <w:rPr>
                <w:color w:val="000099"/>
              </w:rPr>
              <w:t>the</w:t>
            </w:r>
            <w:r>
              <w:rPr>
                <w:color w:val="000099"/>
                <w:spacing w:val="24"/>
              </w:rPr>
              <w:t> </w:t>
            </w:r>
            <w:r>
              <w:rPr>
                <w:color w:val="000099"/>
              </w:rPr>
              <w:t>regularizer</w:t>
            </w:r>
            <w:r>
              <w:rPr>
                <w:color w:val="000099"/>
                <w:spacing w:val="25"/>
              </w:rPr>
              <w:t> </w:t>
            </w:r>
            <w:r>
              <w:rPr>
                <w:color w:val="000099"/>
              </w:rPr>
              <w:t>has</w:t>
            </w:r>
            <w:r>
              <w:rPr>
                <w:color w:val="000099"/>
                <w:spacing w:val="24"/>
              </w:rPr>
              <w:t> </w:t>
            </w:r>
            <w:r>
              <w:rPr>
                <w:color w:val="000099"/>
              </w:rPr>
              <w:t>the</w:t>
            </w:r>
            <w:r>
              <w:rPr>
                <w:color w:val="000099"/>
                <w:spacing w:val="25"/>
              </w:rPr>
              <w:t> </w:t>
            </w:r>
            <w:r>
              <w:rPr>
                <w:color w:val="000099"/>
              </w:rPr>
              <w:t>form</w:t>
            </w:r>
            <w:r>
              <w:rPr>
                <w:color w:val="000099"/>
                <w:spacing w:val="24"/>
              </w:rPr>
              <w:t> </w:t>
            </w:r>
            <w:r>
              <w:rPr>
                <w:rFonts w:ascii="Calibri" w:hAnsi="Calibri"/>
                <w:i/>
                <w:color w:val="000099"/>
              </w:rPr>
              <w:t>g</w:t>
            </w:r>
            <w:r>
              <w:rPr>
                <w:rFonts w:ascii="Calibri" w:hAnsi="Calibri"/>
                <w:i/>
                <w:color w:val="000099"/>
                <w:vertAlign w:val="subscript"/>
              </w:rPr>
              <w:t>η</w:t>
            </w:r>
            <w:r>
              <w:rPr>
                <w:color w:val="000099"/>
                <w:vertAlign w:val="baseline"/>
              </w:rPr>
              <w:t>(</w:t>
            </w:r>
            <w:r>
              <w:rPr>
                <w:rFonts w:ascii="Calibri" w:hAnsi="Calibri"/>
                <w:i/>
                <w:color w:val="000099"/>
                <w:vertAlign w:val="baseline"/>
              </w:rPr>
              <w:t>x</w:t>
            </w:r>
            <w:r>
              <w:rPr>
                <w:color w:val="000099"/>
                <w:vertAlign w:val="baseline"/>
              </w:rPr>
              <w:t>)</w:t>
            </w:r>
            <w:r>
              <w:rPr>
                <w:color w:val="000099"/>
                <w:spacing w:val="12"/>
                <w:vertAlign w:val="baseline"/>
              </w:rPr>
              <w:t> </w:t>
            </w:r>
            <w:r>
              <w:rPr>
                <w:color w:val="000099"/>
                <w:vertAlign w:val="baseline"/>
              </w:rPr>
              <w:t>=</w:t>
            </w:r>
            <w:r>
              <w:rPr>
                <w:color w:val="000099"/>
                <w:spacing w:val="11"/>
                <w:vertAlign w:val="baseline"/>
              </w:rPr>
              <w:t> </w:t>
            </w:r>
            <w:r>
              <w:rPr>
                <w:rFonts w:ascii="Calibri" w:hAnsi="Calibri"/>
                <w:i/>
                <w:color w:val="000099"/>
                <w:vertAlign w:val="baseline"/>
              </w:rPr>
              <w:t>x/</w:t>
            </w:r>
            <w:r>
              <w:rPr>
                <w:color w:val="000099"/>
                <w:vertAlign w:val="baseline"/>
              </w:rPr>
              <w:t>(</w:t>
            </w:r>
            <w:r>
              <w:rPr>
                <w:rFonts w:ascii="Calibri" w:hAnsi="Calibri"/>
                <w:i/>
                <w:color w:val="000099"/>
                <w:vertAlign w:val="baseline"/>
              </w:rPr>
              <w:t>x</w:t>
            </w:r>
          </w:hyperlink>
          <w:r>
            <w:rPr>
              <w:color w:val="000099"/>
              <w:vertAlign w:val="superscript"/>
            </w:rPr>
            <w:t>2</w:t>
          </w:r>
          <w:r>
            <w:rPr>
              <w:color w:val="000099"/>
              <w:spacing w:val="9"/>
              <w:vertAlign w:val="baseline"/>
            </w:rPr>
            <w:t> </w:t>
          </w:r>
          <w:hyperlink w:history="true" w:anchor="_bookmark5">
            <w:r>
              <w:rPr>
                <w:color w:val="000099"/>
                <w:vertAlign w:val="baseline"/>
              </w:rPr>
              <w:t>+</w:t>
            </w:r>
            <w:r>
              <w:rPr>
                <w:color w:val="000099"/>
                <w:spacing w:val="-1"/>
                <w:vertAlign w:val="baseline"/>
              </w:rPr>
              <w:t> </w:t>
            </w:r>
            <w:r>
              <w:rPr>
                <w:rFonts w:ascii="Calibri" w:hAnsi="Calibri"/>
                <w:i/>
                <w:color w:val="000099"/>
                <w:spacing w:val="-5"/>
                <w:vertAlign w:val="baseline"/>
              </w:rPr>
              <w:t>η</w:t>
            </w:r>
          </w:hyperlink>
          <w:r>
            <w:rPr>
              <w:color w:val="000099"/>
              <w:spacing w:val="-5"/>
              <w:vertAlign w:val="superscript"/>
            </w:rPr>
            <w:t>2</w:t>
          </w:r>
          <w:hyperlink w:history="true" w:anchor="_bookmark5">
            <w:r>
              <w:rPr>
                <w:color w:val="000099"/>
                <w:spacing w:val="-5"/>
                <w:vertAlign w:val="baseline"/>
              </w:rPr>
              <w:t>)</w:t>
            </w:r>
          </w:hyperlink>
          <w:r>
            <w:rPr>
              <w:rFonts w:ascii="Times New Roman" w:hAnsi="Times New Roman"/>
              <w:color w:val="000099"/>
              <w:vertAlign w:val="baseline"/>
            </w:rPr>
            <w:tab/>
          </w:r>
          <w:r>
            <w:rPr>
              <w:spacing w:val="-10"/>
              <w:vertAlign w:val="baseline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7" w:val="right" w:leader="none"/>
            </w:tabs>
            <w:spacing w:line="240" w:lineRule="auto" w:before="326" w:after="0"/>
            <w:ind w:left="384" w:right="0" w:hanging="327"/>
            <w:jc w:val="left"/>
          </w:pPr>
          <w:hyperlink w:history="true" w:anchor="_bookmark6">
            <w:r>
              <w:rPr>
                <w:color w:val="000099"/>
                <w:spacing w:val="-8"/>
              </w:rPr>
              <w:t>Normalized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8"/>
              </w:rPr>
              <w:t>coherence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8"/>
              </w:rPr>
              <w:t>ratio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886" w:val="left" w:leader="none"/>
              <w:tab w:pos="9298" w:val="right" w:leader="dot"/>
            </w:tabs>
            <w:spacing w:line="240" w:lineRule="auto" w:before="119" w:after="0"/>
            <w:ind w:left="886" w:right="0" w:hanging="502"/>
            <w:jc w:val="left"/>
          </w:pPr>
          <w:hyperlink w:history="true" w:anchor="_bookmark7">
            <w:r>
              <w:rPr>
                <w:color w:val="000099"/>
                <w:spacing w:val="-2"/>
              </w:rPr>
              <w:t>Exact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2"/>
              </w:rPr>
              <w:t>invariance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inside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2"/>
              </w:rPr>
              <w:t>the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selected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4"/>
              </w:rPr>
              <w:t>pair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8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8">
            <w:r>
              <w:rPr>
                <w:color w:val="000099"/>
                <w:spacing w:val="-4"/>
              </w:rPr>
              <w:t>From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4"/>
              </w:rPr>
              <w:t>branch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4"/>
              </w:rPr>
              <w:t>scores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4"/>
              </w:rPr>
              <w:t>to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4"/>
              </w:rPr>
              <w:t>hotspot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4"/>
              </w:rPr>
              <w:t>prominence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8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9">
            <w:r>
              <w:rPr>
                <w:color w:val="000099"/>
                <w:spacing w:val="-2"/>
              </w:rPr>
              <w:t>Early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2"/>
              </w:rPr>
              <w:t>Phase-2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2"/>
              </w:rPr>
              <w:t>continuation:</w:t>
            </w:r>
            <w:r>
              <w:rPr>
                <w:color w:val="000099"/>
                <w:spacing w:val="19"/>
              </w:rPr>
              <w:t> </w:t>
            </w:r>
            <w:r>
              <w:rPr>
                <w:color w:val="000099"/>
                <w:spacing w:val="-2"/>
              </w:rPr>
              <w:t>8Q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to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5"/>
              </w:rPr>
              <w:t>9Q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878" w:val="left" w:leader="none"/>
              <w:tab w:pos="9297" w:val="right" w:leader="dot"/>
            </w:tabs>
            <w:spacing w:line="240" w:lineRule="auto" w:before="118" w:after="0"/>
            <w:ind w:left="878" w:right="0" w:hanging="494"/>
            <w:jc w:val="left"/>
          </w:pPr>
          <w:hyperlink w:history="true" w:anchor="_bookmark10">
            <w:r>
              <w:rPr>
                <w:color w:val="000099"/>
                <w:spacing w:val="-2"/>
              </w:rPr>
              <w:t>Targeted</w:t>
            </w:r>
            <w:r>
              <w:rPr>
                <w:color w:val="000099"/>
                <w:spacing w:val="-4"/>
              </w:rPr>
              <w:t> </w:t>
            </w:r>
            <w:r>
              <w:rPr>
                <w:color w:val="000099"/>
                <w:spacing w:val="-2"/>
              </w:rPr>
              <w:t>continuation</w:t>
            </w:r>
            <w:r>
              <w:rPr>
                <w:color w:val="000099"/>
                <w:spacing w:val="-4"/>
              </w:rPr>
              <w:t> </w:t>
            </w:r>
            <w:r>
              <w:rPr>
                <w:color w:val="000099"/>
                <w:spacing w:val="-2"/>
              </w:rPr>
              <w:t>and</w:t>
            </w:r>
            <w:r>
              <w:rPr>
                <w:color w:val="000099"/>
                <w:spacing w:val="-4"/>
              </w:rPr>
              <w:t> </w:t>
            </w:r>
            <w:r>
              <w:rPr>
                <w:color w:val="000099"/>
                <w:spacing w:val="-2"/>
              </w:rPr>
              <w:t>local</w:t>
            </w:r>
            <w:r>
              <w:rPr>
                <w:color w:val="000099"/>
                <w:spacing w:val="-4"/>
              </w:rPr>
              <w:t> </w:t>
            </w:r>
            <w:r>
              <w:rPr>
                <w:color w:val="000099"/>
                <w:spacing w:val="-2"/>
              </w:rPr>
              <w:t>ranking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886" w:val="left" w:leader="none"/>
              <w:tab w:pos="9298" w:val="right" w:leader="dot"/>
            </w:tabs>
            <w:spacing w:line="240" w:lineRule="auto" w:before="119" w:after="0"/>
            <w:ind w:left="886" w:right="0" w:hanging="502"/>
            <w:jc w:val="left"/>
          </w:pPr>
          <w:hyperlink w:history="true" w:anchor="_bookmark11">
            <w:r>
              <w:rPr>
                <w:color w:val="000099"/>
                <w:spacing w:val="-4"/>
              </w:rPr>
              <w:t>Projector-overlap</w:t>
            </w:r>
            <w:r>
              <w:rPr>
                <w:color w:val="000099"/>
                <w:spacing w:val="17"/>
              </w:rPr>
              <w:t> </w:t>
            </w:r>
            <w:r>
              <w:rPr>
                <w:color w:val="000099"/>
                <w:spacing w:val="-4"/>
              </w:rPr>
              <w:t>tracking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886" w:val="left" w:leader="none"/>
              <w:tab w:pos="9297" w:val="right" w:leader="dot"/>
            </w:tabs>
            <w:spacing w:line="240" w:lineRule="auto" w:before="118" w:after="0"/>
            <w:ind w:left="886" w:right="0" w:hanging="502"/>
            <w:jc w:val="left"/>
          </w:pPr>
          <w:hyperlink w:history="true" w:anchor="_bookmark12">
            <w:r>
              <w:rPr>
                <w:color w:val="000099"/>
                <w:spacing w:val="-4"/>
              </w:rPr>
              <w:t>Independent</w:t>
            </w:r>
            <w:r>
              <w:rPr>
                <w:color w:val="000099"/>
                <w:spacing w:val="-3"/>
              </w:rPr>
              <w:t> </w:t>
            </w:r>
            <w:r>
              <w:rPr>
                <w:color w:val="000099"/>
                <w:spacing w:val="-4"/>
              </w:rPr>
              <w:t>9Q</w:t>
            </w:r>
            <w:r>
              <w:rPr>
                <w:color w:val="000099"/>
                <w:spacing w:val="-3"/>
              </w:rPr>
              <w:t> </w:t>
            </w:r>
            <w:r>
              <w:rPr>
                <w:color w:val="000099"/>
                <w:spacing w:val="-4"/>
              </w:rPr>
              <w:t>confirmation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298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13">
            <w:r>
              <w:rPr>
                <w:color w:val="000099"/>
                <w:spacing w:val="-8"/>
              </w:rPr>
              <w:t>Falsification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8"/>
              </w:rPr>
              <w:t>controls,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8"/>
              </w:rPr>
              <w:t>anisotropy,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8"/>
              </w:rPr>
              <w:t>and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8"/>
              </w:rPr>
              <w:t>local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8"/>
              </w:rPr>
              <w:t>geometry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9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14">
            <w:r>
              <w:rPr>
                <w:color w:val="000099"/>
                <w:spacing w:val="-4"/>
              </w:rPr>
              <w:t>REAL–NULL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4"/>
              </w:rPr>
              <w:t>cancellation,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4"/>
              </w:rPr>
              <w:t>model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4"/>
              </w:rPr>
              <w:t>transfer,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4"/>
              </w:rPr>
              <w:t>and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4"/>
              </w:rPr>
              <w:t>hotspot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4"/>
              </w:rPr>
              <w:t>prediction</w:t>
            </w:r>
          </w:hyperlink>
          <w:r>
            <w:rPr>
              <w:rFonts w:ascii="Times New Roman" w:hAnsi="Times New Roman"/>
              <w:b w:val="0"/>
              <w:color w:val="000099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299" w:val="right" w:leader="none"/>
            </w:tabs>
            <w:spacing w:line="240" w:lineRule="auto" w:before="337" w:after="0"/>
            <w:ind w:left="374" w:right="0" w:hanging="317"/>
            <w:jc w:val="left"/>
          </w:pPr>
          <w:hyperlink w:history="true" w:anchor="_bookmark15">
            <w:r>
              <w:rPr>
                <w:color w:val="000099"/>
                <w:spacing w:val="-6"/>
              </w:rPr>
              <w:t>The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6"/>
              </w:rPr>
              <w:t>dimensional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6"/>
              </w:rPr>
              <w:t>rule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6"/>
              </w:rPr>
              <w:t>and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6"/>
              </w:rPr>
              <w:t>frozen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6"/>
              </w:rPr>
              <w:t>geometry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55"/>
            <w:ind w:left="383" w:right="0" w:hanging="326"/>
            <w:jc w:val="left"/>
          </w:pPr>
          <w:hyperlink w:history="true" w:anchor="_bookmark16">
            <w:r>
              <w:rPr>
                <w:color w:val="000099"/>
                <w:spacing w:val="-6"/>
              </w:rPr>
              <w:t>Predeclared</w:t>
            </w:r>
            <w:r>
              <w:rPr>
                <w:color w:val="000099"/>
                <w:spacing w:val="8"/>
              </w:rPr>
              <w:t> </w:t>
            </w:r>
            <w:r>
              <w:rPr>
                <w:color w:val="000099"/>
                <w:spacing w:val="-6"/>
              </w:rPr>
              <w:t>12Q</w:t>
            </w:r>
            <w:r>
              <w:rPr>
                <w:color w:val="000099"/>
                <w:spacing w:val="8"/>
              </w:rPr>
              <w:t> </w:t>
            </w:r>
            <w:r>
              <w:rPr>
                <w:color w:val="000099"/>
                <w:spacing w:val="-6"/>
              </w:rPr>
              <w:t>confirmation</w:t>
            </w:r>
            <w:r>
              <w:rPr>
                <w:color w:val="000099"/>
                <w:spacing w:val="8"/>
              </w:rPr>
              <w:t> </w:t>
            </w:r>
            <w:r>
              <w:rPr>
                <w:color w:val="000099"/>
                <w:spacing w:val="-6"/>
              </w:rPr>
              <w:t>protocol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184" w:after="0"/>
            <w:ind w:left="383" w:right="0" w:hanging="326"/>
            <w:jc w:val="left"/>
          </w:pPr>
          <w:hyperlink w:history="true" w:anchor="_bookmark17">
            <w:r>
              <w:rPr>
                <w:color w:val="000099"/>
                <w:spacing w:val="-2"/>
              </w:rPr>
              <w:t>Checkpointed</w:t>
            </w:r>
            <w:r>
              <w:rPr>
                <w:color w:val="000099"/>
                <w:spacing w:val="8"/>
              </w:rPr>
              <w:t> </w:t>
            </w:r>
            <w:r>
              <w:rPr>
                <w:color w:val="000099"/>
                <w:spacing w:val="-2"/>
              </w:rPr>
              <w:t>12Q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2"/>
              </w:rPr>
              <w:t>confirmation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8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18">
            <w:r>
              <w:rPr>
                <w:color w:val="000099"/>
                <w:spacing w:val="-2"/>
              </w:rPr>
              <w:t>Qiskit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translation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and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a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gate-level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witness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19">
            <w:r>
              <w:rPr>
                <w:color w:val="000099"/>
                <w:spacing w:val="-6"/>
              </w:rPr>
              <w:t>Projection-operator</w:t>
            </w:r>
            <w:r>
              <w:rPr>
                <w:color w:val="000099"/>
                <w:spacing w:val="12"/>
              </w:rPr>
              <w:t> </w:t>
            </w:r>
            <w:r>
              <w:rPr>
                <w:color w:val="000099"/>
                <w:spacing w:val="-6"/>
              </w:rPr>
              <w:t>bridge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299" w:val="right" w:leader="none"/>
            </w:tabs>
            <w:spacing w:line="240" w:lineRule="auto" w:before="337" w:after="0"/>
            <w:ind w:left="373" w:right="0" w:hanging="316"/>
            <w:jc w:val="left"/>
          </w:pPr>
          <w:hyperlink w:history="true" w:anchor="_bookmark20">
            <w:r>
              <w:rPr>
                <w:color w:val="000099"/>
                <w:spacing w:val="-4"/>
              </w:rPr>
              <w:t>A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4"/>
              </w:rPr>
              <w:t>deterministic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4"/>
              </w:rPr>
              <w:t>prominence-stability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4"/>
              </w:rPr>
              <w:t>theorem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8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21">
            <w:r>
              <w:rPr>
                <w:color w:val="000099"/>
                <w:spacing w:val="-4"/>
              </w:rPr>
              <w:t>Exact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4"/>
              </w:rPr>
              <w:t>controlled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ancilla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4"/>
              </w:rPr>
              <w:t>lift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6" w:after="0"/>
            <w:ind w:left="383" w:right="0" w:hanging="326"/>
            <w:jc w:val="left"/>
          </w:pPr>
          <w:hyperlink w:history="true" w:anchor="_bookmark22">
            <w:r>
              <w:rPr>
                <w:color w:val="000099"/>
                <w:spacing w:val="-4"/>
              </w:rPr>
              <w:t>Perturbation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4"/>
              </w:rPr>
              <w:t>bounds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away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from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4"/>
              </w:rPr>
              <w:t>the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exact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lift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23">
            <w:r>
              <w:rPr>
                <w:color w:val="000099"/>
                <w:spacing w:val="-6"/>
              </w:rPr>
              <w:t>Controlled-coupling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6"/>
              </w:rPr>
              <w:t>stress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6"/>
              </w:rPr>
              <w:t>test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297" w:val="right" w:leader="none"/>
            </w:tabs>
            <w:spacing w:line="240" w:lineRule="auto" w:before="337" w:after="0"/>
            <w:ind w:left="373" w:right="0" w:hanging="316"/>
            <w:jc w:val="left"/>
          </w:pPr>
          <w:hyperlink w:history="true" w:anchor="_bookmark24">
            <w:r>
              <w:rPr>
                <w:color w:val="000099"/>
                <w:spacing w:val="-2"/>
              </w:rPr>
              <w:t>Ancilla parity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and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the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absence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of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linear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response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8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25">
            <w:r>
              <w:rPr>
                <w:color w:val="000099"/>
                <w:spacing w:val="-10"/>
              </w:rPr>
              <w:t>Schur-complement</w:t>
            </w:r>
            <w:r>
              <w:rPr>
                <w:color w:val="000099"/>
                <w:spacing w:val="26"/>
              </w:rPr>
              <w:t> </w:t>
            </w:r>
            <w:r>
              <w:rPr>
                <w:color w:val="000099"/>
                <w:spacing w:val="-10"/>
              </w:rPr>
              <w:t>mechanism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26">
            <w:r>
              <w:rPr>
                <w:color w:val="000099"/>
                <w:spacing w:val="-4"/>
              </w:rPr>
              <w:t>Uniform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4"/>
              </w:rPr>
              <w:t>analytic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4"/>
              </w:rPr>
              <w:t>and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4"/>
              </w:rPr>
              <w:t>curvature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4"/>
              </w:rPr>
              <w:t>certificates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27">
            <w:r>
              <w:rPr>
                <w:color w:val="000099"/>
                <w:spacing w:val="-2"/>
              </w:rPr>
              <w:t>Computer-assisted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2"/>
              </w:rPr>
              <w:t>Arb/Acb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2"/>
              </w:rPr>
              <w:t>validation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8" w:val="right" w:leader="dot"/>
            </w:tabs>
            <w:spacing w:line="240" w:lineRule="auto" w:before="118" w:after="0"/>
            <w:ind w:left="885" w:right="0" w:hanging="501"/>
            <w:jc w:val="left"/>
          </w:pPr>
          <w:hyperlink w:history="true" w:anchor="_bookmark28">
            <w:r>
              <w:rPr>
                <w:color w:val="000099"/>
                <w:spacing w:val="-4"/>
              </w:rPr>
              <w:t>Implementation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and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4"/>
              </w:rPr>
              <w:t>reproducibility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of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4"/>
              </w:rPr>
              <w:t>the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interval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4"/>
              </w:rPr>
              <w:t>certificate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298" w:val="right" w:leader="none"/>
            </w:tabs>
            <w:spacing w:line="240" w:lineRule="auto" w:before="337" w:after="0"/>
            <w:ind w:left="373" w:right="0" w:hanging="316"/>
            <w:jc w:val="left"/>
          </w:pPr>
          <w:hyperlink w:history="true" w:anchor="_bookmark29">
            <w:r>
              <w:rPr>
                <w:color w:val="000099"/>
              </w:rPr>
              <w:t>Audit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of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the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link to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the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independent high-Q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ensemble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9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30">
            <w:r>
              <w:rPr>
                <w:color w:val="000099"/>
                <w:spacing w:val="-4"/>
              </w:rPr>
              <w:t>Sparse-Pauli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algebra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4"/>
              </w:rPr>
              <w:t>and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the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4"/>
              </w:rPr>
              <w:t>spectral-artifact</w:t>
            </w:r>
            <w:r>
              <w:rPr>
                <w:color w:val="000099"/>
                <w:spacing w:val="7"/>
              </w:rPr>
              <w:t> </w:t>
            </w:r>
            <w:r>
              <w:rPr>
                <w:color w:val="000099"/>
                <w:spacing w:val="-4"/>
              </w:rPr>
              <w:t>audit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6" w:val="right" w:leader="dot"/>
            </w:tabs>
            <w:spacing w:line="240" w:lineRule="auto" w:before="118" w:after="0"/>
            <w:ind w:left="885" w:right="0" w:hanging="501"/>
            <w:jc w:val="left"/>
          </w:pPr>
          <w:hyperlink w:history="true" w:anchor="_bookmark31">
            <w:r>
              <w:rPr>
                <w:color w:val="000099"/>
                <w:spacing w:val="-4"/>
              </w:rPr>
              <w:t>Normalized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4"/>
              </w:rPr>
              <w:t>spectral-rank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4"/>
              </w:rPr>
              <w:t>identity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8" w:val="right" w:leader="dot"/>
            </w:tabs>
            <w:spacing w:line="240" w:lineRule="auto" w:before="119" w:after="0"/>
            <w:ind w:left="885" w:right="0" w:hanging="501"/>
            <w:jc w:val="left"/>
          </w:pPr>
          <w:hyperlink w:history="true" w:anchor="_bookmark32">
            <w:r>
              <w:rPr>
                <w:color w:val="000099"/>
              </w:rPr>
              <w:t>Five-term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Pauli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  <w:spacing w:val="-2"/>
              </w:rPr>
              <w:t>algebra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9" w:val="right" w:leader="dot"/>
            </w:tabs>
            <w:spacing w:line="240" w:lineRule="auto" w:before="119" w:after="0"/>
            <w:ind w:left="885" w:right="0" w:hanging="501"/>
            <w:jc w:val="left"/>
          </w:pPr>
          <w:hyperlink w:history="true" w:anchor="_bookmark33">
            <w:r>
              <w:rPr>
                <w:color w:val="000099"/>
                <w:spacing w:val="-2"/>
              </w:rPr>
              <w:t>Dependence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of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the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two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frozen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12Q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candidates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34">
            <w:r>
              <w:rPr>
                <w:color w:val="000099"/>
                <w:spacing w:val="-6"/>
              </w:rPr>
              <w:t>Degenerate-basis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invariance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as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6"/>
              </w:rPr>
              <w:t>a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necessary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6"/>
              </w:rPr>
              <w:t>physical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6"/>
              </w:rPr>
              <w:t>condition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7" w:val="right" w:leader="dot"/>
            </w:tabs>
            <w:spacing w:line="240" w:lineRule="auto" w:before="118" w:after="0"/>
            <w:ind w:left="885" w:right="0" w:hanging="501"/>
            <w:jc w:val="left"/>
          </w:pPr>
          <w:hyperlink w:history="true" w:anchor="_bookmark35">
            <w:r>
              <w:rPr>
                <w:color w:val="000099"/>
                <w:spacing w:val="-4"/>
              </w:rPr>
              <w:t>Necessary invariance</w:t>
            </w:r>
            <w:r>
              <w:rPr>
                <w:color w:val="000099"/>
                <w:spacing w:val="-3"/>
              </w:rPr>
              <w:t> </w:t>
            </w:r>
            <w:r>
              <w:rPr>
                <w:color w:val="000099"/>
                <w:spacing w:val="-4"/>
              </w:rPr>
              <w:t>condition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36">
            <w:r>
              <w:rPr>
                <w:color w:val="000099"/>
                <w:spacing w:val="-8"/>
              </w:rPr>
              <w:t>Frozen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8"/>
              </w:rPr>
              <w:t>basis-invariance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8"/>
              </w:rPr>
              <w:t>falsification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9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37">
            <w:r>
              <w:rPr>
                <w:color w:val="000099"/>
                <w:spacing w:val="-2"/>
              </w:rPr>
              <w:t>Final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logical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status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of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the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original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high-Q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recurrence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370" w:val="left" w:leader="none"/>
              <w:tab w:pos="9298" w:val="right" w:leader="none"/>
            </w:tabs>
            <w:spacing w:line="240" w:lineRule="auto" w:before="337" w:after="0"/>
            <w:ind w:left="370" w:right="0" w:hanging="313"/>
            <w:jc w:val="left"/>
          </w:pPr>
          <w:hyperlink w:history="true" w:anchor="_bookmark38">
            <w:r>
              <w:rPr>
                <w:color w:val="000099"/>
              </w:rPr>
              <w:t>What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</w:rPr>
              <w:t>Phase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</w:rPr>
              <w:t>2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</w:rPr>
              <w:t>did</w:t>
            </w:r>
            <w:r>
              <w:rPr>
                <w:color w:val="000099"/>
                <w:spacing w:val="11"/>
              </w:rPr>
              <w:t> </w:t>
            </w:r>
            <w:r>
              <w:rPr>
                <w:color w:val="000099"/>
                <w:spacing w:val="-2"/>
              </w:rPr>
              <w:t>establish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8" w:val="right" w:leader="dot"/>
            </w:tabs>
            <w:spacing w:line="240" w:lineRule="auto" w:before="118" w:after="0"/>
            <w:ind w:left="885" w:right="0" w:hanging="501"/>
            <w:jc w:val="left"/>
          </w:pPr>
          <w:hyperlink w:history="true" w:anchor="_bookmark39">
            <w:r>
              <w:rPr>
                <w:color w:val="000099"/>
                <w:spacing w:val="-4"/>
              </w:rPr>
              <w:t>Empirically</w:t>
            </w:r>
            <w:r>
              <w:rPr>
                <w:color w:val="000099"/>
                <w:spacing w:val="5"/>
              </w:rPr>
              <w:t> </w:t>
            </w:r>
            <w:r>
              <w:rPr>
                <w:color w:val="000099"/>
                <w:spacing w:val="-4"/>
              </w:rPr>
              <w:t>established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within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the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implemented</w:t>
            </w:r>
            <w:r>
              <w:rPr>
                <w:color w:val="000099"/>
                <w:spacing w:val="6"/>
              </w:rPr>
              <w:t> </w:t>
            </w:r>
            <w:r>
              <w:rPr>
                <w:color w:val="000099"/>
                <w:spacing w:val="-4"/>
              </w:rPr>
              <w:t>protocols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7" w:val="right" w:leader="dot"/>
            </w:tabs>
            <w:spacing w:line="240" w:lineRule="auto" w:before="119" w:after="0"/>
            <w:ind w:left="885" w:right="0" w:hanging="501"/>
            <w:jc w:val="left"/>
          </w:pPr>
          <w:hyperlink w:history="true" w:anchor="_bookmark40">
            <w:r>
              <w:rPr>
                <w:color w:val="000099"/>
              </w:rPr>
              <w:t>Proved</w:t>
            </w:r>
            <w:r>
              <w:rPr>
                <w:color w:val="000099"/>
                <w:spacing w:val="-6"/>
              </w:rPr>
              <w:t> </w:t>
            </w:r>
            <w:r>
              <w:rPr>
                <w:color w:val="000099"/>
                <w:spacing w:val="-2"/>
              </w:rPr>
              <w:t>mathematically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6" w:val="right" w:leader="dot"/>
            </w:tabs>
            <w:spacing w:line="240" w:lineRule="auto" w:before="119" w:after="0"/>
            <w:ind w:left="885" w:right="0" w:hanging="501"/>
            <w:jc w:val="left"/>
          </w:pPr>
          <w:hyperlink w:history="true" w:anchor="_bookmark41">
            <w:r>
              <w:rPr>
                <w:color w:val="000099"/>
                <w:spacing w:val="-2"/>
              </w:rPr>
              <w:t>Falsified</w:t>
            </w:r>
            <w:r>
              <w:rPr>
                <w:color w:val="000099"/>
                <w:spacing w:val="-3"/>
              </w:rPr>
              <w:t> </w:t>
            </w:r>
            <w:r>
              <w:rPr>
                <w:color w:val="000099"/>
                <w:spacing w:val="-2"/>
              </w:rPr>
              <w:t>or not established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370" w:val="left" w:leader="none"/>
              <w:tab w:pos="9297" w:val="right" w:leader="none"/>
            </w:tabs>
            <w:spacing w:line="240" w:lineRule="auto" w:before="336" w:after="0"/>
            <w:ind w:left="370" w:right="0" w:hanging="313"/>
            <w:jc w:val="left"/>
          </w:pPr>
          <w:hyperlink w:history="true" w:anchor="_bookmark42">
            <w:r>
              <w:rPr>
                <w:color w:val="000099"/>
                <w:spacing w:val="-4"/>
              </w:rPr>
              <w:t>Why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the</w:t>
            </w:r>
            <w:r>
              <w:rPr>
                <w:color w:val="000099"/>
                <w:spacing w:val="10"/>
              </w:rPr>
              <w:t> </w:t>
            </w:r>
            <w:r>
              <w:rPr>
                <w:color w:val="000099"/>
                <w:spacing w:val="-4"/>
              </w:rPr>
              <w:t>negative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endpoint</w:t>
            </w:r>
            <w:r>
              <w:rPr>
                <w:color w:val="000099"/>
                <w:spacing w:val="10"/>
              </w:rPr>
              <w:t> </w:t>
            </w:r>
            <w:r>
              <w:rPr>
                <w:color w:val="000099"/>
                <w:spacing w:val="-4"/>
              </w:rPr>
              <w:t>is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scientifically</w:t>
            </w:r>
            <w:r>
              <w:rPr>
                <w:color w:val="000099"/>
                <w:spacing w:val="10"/>
              </w:rPr>
              <w:t> </w:t>
            </w:r>
            <w:r>
              <w:rPr>
                <w:color w:val="000099"/>
                <w:spacing w:val="-4"/>
              </w:rPr>
              <w:t>valuable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43">
            <w:r>
              <w:rPr>
                <w:color w:val="000099"/>
                <w:spacing w:val="-6"/>
              </w:rPr>
              <w:t>Requirements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6"/>
              </w:rPr>
              <w:t>for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6"/>
              </w:rPr>
              <w:t>a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6"/>
              </w:rPr>
              <w:t>renewed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6"/>
              </w:rPr>
              <w:t>physical</w:t>
            </w:r>
            <w:r>
              <w:rPr>
                <w:color w:val="000099"/>
              </w:rPr>
              <w:t> </w:t>
            </w:r>
            <w:r>
              <w:rPr>
                <w:color w:val="000099"/>
                <w:spacing w:val="-6"/>
              </w:rPr>
              <w:t>model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301" w:val="right" w:leader="dot"/>
            </w:tabs>
            <w:spacing w:line="240" w:lineRule="auto" w:before="119" w:after="20"/>
            <w:ind w:left="885" w:right="0" w:hanging="501"/>
            <w:jc w:val="left"/>
          </w:pPr>
          <w:hyperlink w:history="true" w:anchor="_bookmark44">
            <w:r>
              <w:rPr>
                <w:color w:val="000099"/>
                <w:spacing w:val="-4"/>
              </w:rPr>
              <w:t>Route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A: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complete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degenerate-eigenspace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4"/>
              </w:rPr>
              <w:t>projectors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885" w:val="left" w:leader="none"/>
              <w:tab w:pos="9298" w:val="right" w:leader="dot"/>
            </w:tabs>
            <w:spacing w:line="240" w:lineRule="auto" w:before="184" w:after="0"/>
            <w:ind w:left="885" w:right="0" w:hanging="501"/>
            <w:jc w:val="left"/>
          </w:pPr>
          <w:hyperlink w:history="true" w:anchor="_bookmark45">
            <w:r>
              <w:rPr>
                <w:color w:val="000099"/>
                <w:spacing w:val="-2"/>
              </w:rPr>
              <w:t>Route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B: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physically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richer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Hamiltonian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2"/>
              </w:rPr>
              <w:t>ensembles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46">
            <w:r>
              <w:rPr>
                <w:color w:val="000099"/>
                <w:spacing w:val="-2"/>
              </w:rPr>
              <w:t>Statistical</w:t>
            </w:r>
            <w:r>
              <w:rPr>
                <w:color w:val="000099"/>
                <w:spacing w:val="15"/>
              </w:rPr>
              <w:t> </w:t>
            </w:r>
            <w:r>
              <w:rPr>
                <w:color w:val="000099"/>
                <w:spacing w:val="-2"/>
              </w:rPr>
              <w:t>considerations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8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47">
            <w:r>
              <w:rPr>
                <w:color w:val="000099"/>
                <w:spacing w:val="-6"/>
              </w:rPr>
              <w:t>Reproducibility</w:t>
            </w:r>
            <w:r>
              <w:rPr>
                <w:color w:val="000099"/>
                <w:spacing w:val="13"/>
              </w:rPr>
              <w:t> </w:t>
            </w:r>
            <w:r>
              <w:rPr>
                <w:color w:val="000099"/>
                <w:spacing w:val="-6"/>
              </w:rPr>
              <w:t>and</w:t>
            </w:r>
            <w:r>
              <w:rPr>
                <w:color w:val="000099"/>
                <w:spacing w:val="13"/>
              </w:rPr>
              <w:t> </w:t>
            </w:r>
            <w:r>
              <w:rPr>
                <w:color w:val="000099"/>
                <w:spacing w:val="-6"/>
              </w:rPr>
              <w:t>versioned</w:t>
            </w:r>
            <w:r>
              <w:rPr>
                <w:color w:val="000099"/>
                <w:spacing w:val="14"/>
              </w:rPr>
              <w:t> </w:t>
            </w:r>
            <w:r>
              <w:rPr>
                <w:color w:val="000099"/>
                <w:spacing w:val="-6"/>
              </w:rPr>
              <w:t>evidence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7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48">
            <w:r>
              <w:rPr>
                <w:color w:val="000099"/>
                <w:spacing w:val="-4"/>
              </w:rPr>
              <w:t>Suggested</w:t>
            </w:r>
            <w:r>
              <w:rPr>
                <w:color w:val="000099"/>
                <w:spacing w:val="-2"/>
              </w:rPr>
              <w:t> </w:t>
            </w:r>
            <w:r>
              <w:rPr>
                <w:color w:val="000099"/>
                <w:spacing w:val="-4"/>
              </w:rPr>
              <w:t>evidence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  <w:spacing w:val="-5"/>
              </w:rPr>
              <w:t>map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5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49">
            <w:r>
              <w:rPr>
                <w:color w:val="000099"/>
                <w:spacing w:val="-8"/>
              </w:rPr>
              <w:t>Limitations</w:t>
            </w:r>
            <w:r>
              <w:rPr>
                <w:color w:val="000099"/>
                <w:spacing w:val="15"/>
              </w:rPr>
              <w:t> </w:t>
            </w:r>
            <w:r>
              <w:rPr>
                <w:color w:val="000099"/>
                <w:spacing w:val="-8"/>
              </w:rPr>
              <w:t>and</w:t>
            </w:r>
            <w:r>
              <w:rPr>
                <w:color w:val="000099"/>
                <w:spacing w:val="15"/>
              </w:rPr>
              <w:t> </w:t>
            </w:r>
            <w:r>
              <w:rPr>
                <w:color w:val="000099"/>
                <w:spacing w:val="-8"/>
              </w:rPr>
              <w:t>non-claims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8" w:val="right" w:leader="none"/>
            </w:tabs>
            <w:spacing w:line="240" w:lineRule="auto" w:before="336" w:after="0"/>
            <w:ind w:left="383" w:right="0" w:hanging="326"/>
            <w:jc w:val="left"/>
          </w:pPr>
          <w:hyperlink w:history="true" w:anchor="_bookmark50">
            <w:r>
              <w:rPr>
                <w:color w:val="000099"/>
                <w:spacing w:val="-2"/>
              </w:rPr>
              <w:t>Discussion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9298" w:val="right" w:leader="dot"/>
            </w:tabs>
            <w:spacing w:line="240" w:lineRule="auto" w:before="119" w:after="0"/>
            <w:ind w:left="877" w:right="0" w:hanging="493"/>
            <w:jc w:val="left"/>
          </w:pPr>
          <w:hyperlink w:history="true" w:anchor="_bookmark51">
            <w:r>
              <w:rPr>
                <w:color w:val="000099"/>
              </w:rPr>
              <w:t>A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recurring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coordinate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need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not</w:t>
            </w:r>
            <w:r>
              <w:rPr>
                <w:color w:val="000099"/>
                <w:spacing w:val="-4"/>
              </w:rPr>
              <w:t> </w:t>
            </w:r>
            <w:r>
              <w:rPr>
                <w:color w:val="000099"/>
              </w:rPr>
              <w:t>be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a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</w:rPr>
              <w:t>transported</w:t>
            </w:r>
            <w:r>
              <w:rPr>
                <w:color w:val="000099"/>
                <w:spacing w:val="-5"/>
              </w:rPr>
              <w:t> </w:t>
            </w:r>
            <w:r>
              <w:rPr>
                <w:color w:val="000099"/>
                <w:spacing w:val="-2"/>
              </w:rPr>
              <w:t>state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9297" w:val="right" w:leader="dot"/>
            </w:tabs>
            <w:spacing w:line="240" w:lineRule="auto" w:before="119" w:after="0"/>
            <w:ind w:left="877" w:right="0" w:hanging="493"/>
            <w:jc w:val="left"/>
          </w:pPr>
          <w:hyperlink w:history="true" w:anchor="_bookmark52">
            <w:r>
              <w:rPr>
                <w:color w:val="000099"/>
              </w:rPr>
              <w:t>A</w:t>
            </w:r>
            <w:r>
              <w:rPr>
                <w:color w:val="000099"/>
                <w:spacing w:val="-2"/>
              </w:rPr>
              <w:t> </w:t>
            </w:r>
            <w:r>
              <w:rPr>
                <w:color w:val="000099"/>
              </w:rPr>
              <w:t>good</w:t>
            </w:r>
            <w:r>
              <w:rPr>
                <w:color w:val="000099"/>
                <w:spacing w:val="-2"/>
              </w:rPr>
              <w:t> </w:t>
            </w:r>
            <w:r>
              <w:rPr>
                <w:color w:val="000099"/>
              </w:rPr>
              <w:t>local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score</w:t>
            </w:r>
            <w:r>
              <w:rPr>
                <w:color w:val="000099"/>
                <w:spacing w:val="-2"/>
              </w:rPr>
              <w:t> </w:t>
            </w:r>
            <w:r>
              <w:rPr>
                <w:color w:val="000099"/>
              </w:rPr>
              <w:t>still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needs</w:t>
            </w:r>
            <w:r>
              <w:rPr>
                <w:color w:val="000099"/>
                <w:spacing w:val="-2"/>
              </w:rPr>
              <w:t> </w:t>
            </w:r>
            <w:r>
              <w:rPr>
                <w:color w:val="000099"/>
              </w:rPr>
              <w:t>a</w:t>
            </w:r>
            <w:r>
              <w:rPr>
                <w:color w:val="000099"/>
                <w:spacing w:val="-1"/>
              </w:rPr>
              <w:t> </w:t>
            </w:r>
            <w:r>
              <w:rPr>
                <w:color w:val="000099"/>
              </w:rPr>
              <w:t>physical</w:t>
            </w:r>
            <w:r>
              <w:rPr>
                <w:color w:val="000099"/>
                <w:spacing w:val="-2"/>
              </w:rPr>
              <w:t> domain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9298" w:val="right" w:leader="dot"/>
            </w:tabs>
            <w:spacing w:line="240" w:lineRule="auto" w:before="118" w:after="0"/>
            <w:ind w:left="877" w:right="0" w:hanging="493"/>
            <w:jc w:val="left"/>
          </w:pPr>
          <w:hyperlink w:history="true" w:anchor="_bookmark53">
            <w:r>
              <w:rPr>
                <w:color w:val="000099"/>
                <w:spacing w:val="-2"/>
              </w:rPr>
              <w:t>A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falsification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can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preserve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the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valuable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mathematics</w:t>
            </w:r>
          </w:hyperlink>
          <w:r>
            <w:rPr>
              <w:rFonts w:ascii="Times New Roman"/>
              <w:color w:val="000099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298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54">
            <w:r>
              <w:rPr>
                <w:color w:val="000099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tabs>
              <w:tab w:pos="9296" w:val="right" w:leader="none"/>
            </w:tabs>
            <w:ind w:left="57" w:firstLine="0"/>
          </w:pPr>
          <w:hyperlink w:history="true" w:anchor="_bookmark55">
            <w:r>
              <w:rPr>
                <w:color w:val="000099"/>
              </w:rPr>
              <w:t>A</w:t>
            </w:r>
            <w:r>
              <w:rPr>
                <w:color w:val="000099"/>
                <w:spacing w:val="51"/>
              </w:rPr>
              <w:t> </w:t>
            </w:r>
            <w:r>
              <w:rPr>
                <w:color w:val="000099"/>
              </w:rPr>
              <w:t>Proof-status</w:t>
            </w:r>
            <w:r>
              <w:rPr>
                <w:color w:val="000099"/>
                <w:spacing w:val="9"/>
              </w:rPr>
              <w:t> </w:t>
            </w:r>
            <w:r>
              <w:rPr>
                <w:color w:val="000099"/>
                <w:spacing w:val="-2"/>
              </w:rPr>
              <w:t>ledger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1"/>
            <w:numPr>
              <w:ilvl w:val="0"/>
              <w:numId w:val="2"/>
            </w:numPr>
            <w:tabs>
              <w:tab w:pos="384" w:val="left" w:leader="none"/>
              <w:tab w:pos="9297" w:val="right" w:leader="none"/>
            </w:tabs>
            <w:spacing w:line="240" w:lineRule="auto" w:before="337" w:after="0"/>
            <w:ind w:left="384" w:right="0" w:hanging="327"/>
            <w:jc w:val="left"/>
          </w:pPr>
          <w:hyperlink w:history="true" w:anchor="_bookmark56">
            <w:r>
              <w:rPr>
                <w:color w:val="000099"/>
                <w:spacing w:val="-2"/>
              </w:rPr>
              <w:t>Key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2"/>
              </w:rPr>
              <w:t>equations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in</w:t>
            </w:r>
            <w:r>
              <w:rPr>
                <w:color w:val="000099"/>
                <w:spacing w:val="2"/>
              </w:rPr>
              <w:t> </w:t>
            </w:r>
            <w:r>
              <w:rPr>
                <w:color w:val="000099"/>
                <w:spacing w:val="-2"/>
              </w:rPr>
              <w:t>compact</w:t>
            </w:r>
            <w:r>
              <w:rPr>
                <w:color w:val="000099"/>
                <w:spacing w:val="1"/>
              </w:rPr>
              <w:t> </w:t>
            </w:r>
            <w:r>
              <w:rPr>
                <w:color w:val="000099"/>
                <w:spacing w:val="-4"/>
              </w:rPr>
              <w:t>form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1"/>
            <w:numPr>
              <w:ilvl w:val="0"/>
              <w:numId w:val="2"/>
            </w:numPr>
            <w:tabs>
              <w:tab w:pos="383" w:val="left" w:leader="none"/>
              <w:tab w:pos="9296" w:val="right" w:leader="none"/>
            </w:tabs>
            <w:spacing w:line="240" w:lineRule="auto" w:before="337" w:after="0"/>
            <w:ind w:left="383" w:right="0" w:hanging="326"/>
            <w:jc w:val="left"/>
          </w:pPr>
          <w:hyperlink w:history="true" w:anchor="_bookmark57">
            <w:r>
              <w:rPr>
                <w:color w:val="000099"/>
                <w:spacing w:val="-6"/>
              </w:rPr>
              <w:t>Recommended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6"/>
              </w:rPr>
              <w:t>figures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6"/>
              </w:rPr>
              <w:t>for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6"/>
              </w:rPr>
              <w:t>the</w:t>
            </w:r>
            <w:r>
              <w:rPr>
                <w:color w:val="000099"/>
                <w:spacing w:val="4"/>
              </w:rPr>
              <w:t> </w:t>
            </w:r>
            <w:r>
              <w:rPr>
                <w:color w:val="000099"/>
                <w:spacing w:val="-6"/>
              </w:rPr>
              <w:t>publication</w:t>
            </w:r>
            <w:r>
              <w:rPr>
                <w:color w:val="000099"/>
                <w:spacing w:val="3"/>
              </w:rPr>
              <w:t> </w:t>
            </w:r>
            <w:r>
              <w:rPr>
                <w:color w:val="000099"/>
                <w:spacing w:val="-6"/>
              </w:rPr>
              <w:t>version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1"/>
            <w:numPr>
              <w:ilvl w:val="0"/>
              <w:numId w:val="2"/>
            </w:numPr>
            <w:tabs>
              <w:tab w:pos="384" w:val="left" w:leader="none"/>
              <w:tab w:pos="9298" w:val="right" w:leader="none"/>
            </w:tabs>
            <w:spacing w:line="240" w:lineRule="auto" w:before="336" w:after="0"/>
            <w:ind w:left="384" w:right="0" w:hanging="327"/>
            <w:jc w:val="left"/>
          </w:pPr>
          <w:hyperlink w:history="true" w:anchor="_bookmark58">
            <w:r>
              <w:rPr>
                <w:color w:val="000099"/>
                <w:spacing w:val="-5"/>
              </w:rPr>
              <w:t>Reproducibility</w:t>
            </w:r>
            <w:r>
              <w:rPr>
                <w:color w:val="000099"/>
                <w:spacing w:val="27"/>
              </w:rPr>
              <w:t> </w:t>
            </w:r>
            <w:r>
              <w:rPr>
                <w:color w:val="000099"/>
                <w:spacing w:val="-2"/>
              </w:rPr>
              <w:t>checklist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7"/>
            </w:rPr>
            <w:t>33</w:t>
          </w:r>
        </w:p>
        <w:p>
          <w:pPr>
            <w:pStyle w:val="TOC1"/>
            <w:numPr>
              <w:ilvl w:val="0"/>
              <w:numId w:val="2"/>
            </w:numPr>
            <w:tabs>
              <w:tab w:pos="374" w:val="left" w:leader="none"/>
              <w:tab w:pos="9298" w:val="right" w:leader="none"/>
            </w:tabs>
            <w:spacing w:line="240" w:lineRule="auto" w:before="337" w:after="0"/>
            <w:ind w:left="374" w:right="0" w:hanging="317"/>
            <w:jc w:val="left"/>
          </w:pPr>
          <w:hyperlink w:history="true" w:anchor="_bookmark59">
            <w:r>
              <w:rPr>
                <w:color w:val="000099"/>
                <w:spacing w:val="-7"/>
              </w:rPr>
              <w:t>Terminology</w:t>
            </w:r>
            <w:r>
              <w:rPr>
                <w:color w:val="000099"/>
                <w:spacing w:val="15"/>
              </w:rPr>
              <w:t> </w:t>
            </w:r>
            <w:r>
              <w:rPr>
                <w:color w:val="000099"/>
                <w:spacing w:val="-4"/>
              </w:rPr>
              <w:t>note</w:t>
            </w:r>
          </w:hyperlink>
          <w:r>
            <w:rPr>
              <w:rFonts w:ascii="Times New Roman"/>
              <w:b w:val="0"/>
              <w:color w:val="000099"/>
            </w:rPr>
            <w:tab/>
          </w:r>
          <w:r>
            <w:rPr>
              <w:spacing w:val="-5"/>
            </w:rPr>
            <w:t>33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547" w:footer="741" w:top="1207" w:bottom="1298" w:left="1275" w:right="0"/>
        </w:sectPr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159" w:after="0"/>
        <w:ind w:left="541" w:right="0" w:hanging="484"/>
        <w:jc w:val="left"/>
      </w:pPr>
      <w:bookmarkStart w:name="Claims, scope, and falsification hierarc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4"/>
        </w:rPr>
        <w:t>Claims,</w:t>
      </w:r>
      <w:r>
        <w:rPr>
          <w:spacing w:val="-1"/>
        </w:rPr>
        <w:t> </w:t>
      </w:r>
      <w:r>
        <w:rPr>
          <w:spacing w:val="-4"/>
        </w:rPr>
        <w:t>scope,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falsification</w:t>
      </w:r>
      <w:r>
        <w:rPr/>
        <w:t> </w:t>
      </w:r>
      <w:r>
        <w:rPr>
          <w:spacing w:val="-4"/>
        </w:rPr>
        <w:t>hierarchy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209" w:hanging="9"/>
      </w:pPr>
      <w:r>
        <w:rPr/>
        <w:t>A</w:t>
      </w:r>
      <w:r>
        <w:rPr>
          <w:spacing w:val="18"/>
        </w:rPr>
        <w:t> </w:t>
      </w:r>
      <w:r>
        <w:rPr/>
        <w:t>central</w:t>
      </w:r>
      <w:r>
        <w:rPr>
          <w:spacing w:val="17"/>
        </w:rPr>
        <w:t> </w:t>
      </w:r>
      <w:r>
        <w:rPr/>
        <w:t>requirement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this</w:t>
      </w:r>
      <w:r>
        <w:rPr>
          <w:spacing w:val="18"/>
        </w:rPr>
        <w:t> </w:t>
      </w:r>
      <w:r>
        <w:rPr/>
        <w:t>manuscript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different</w:t>
      </w:r>
      <w:r>
        <w:rPr>
          <w:spacing w:val="17"/>
        </w:rPr>
        <w:t> </w:t>
      </w:r>
      <w:r>
        <w:rPr/>
        <w:t>levels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evidence</w:t>
      </w:r>
      <w:r>
        <w:rPr>
          <w:spacing w:val="18"/>
        </w:rPr>
        <w:t> </w:t>
      </w:r>
      <w:r>
        <w:rPr/>
        <w:t>are</w:t>
      </w:r>
      <w:r>
        <w:rPr>
          <w:spacing w:val="18"/>
        </w:rPr>
        <w:t> </w:t>
      </w:r>
      <w:r>
        <w:rPr/>
        <w:t>not</w:t>
      </w:r>
      <w:r>
        <w:rPr>
          <w:spacing w:val="17"/>
        </w:rPr>
        <w:t> </w:t>
      </w:r>
      <w:r>
        <w:rPr/>
        <w:t>conflated. Phase 2 contains four logically distinct classes of result: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599" w:val="left" w:leader="none"/>
          <w:tab w:pos="602" w:val="left" w:leader="none"/>
        </w:tabs>
        <w:spacing w:line="259" w:lineRule="auto" w:before="0" w:after="0"/>
        <w:ind w:left="602" w:right="1329" w:hanging="279"/>
        <w:jc w:val="left"/>
        <w:rPr>
          <w:sz w:val="22"/>
        </w:rPr>
      </w:pPr>
      <w:r>
        <w:rPr>
          <w:b/>
          <w:spacing w:val="-2"/>
          <w:sz w:val="22"/>
        </w:rPr>
        <w:t>Observed numerical result.</w:t>
      </w:r>
      <w:r>
        <w:rPr>
          <w:b/>
          <w:spacing w:val="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finite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computation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specified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protocol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 </w:t>
      </w:r>
      <w:r>
        <w:rPr>
          <w:sz w:val="22"/>
        </w:rPr>
        <w:t>reproducible value or sign pattern.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  <w:tab w:pos="602" w:val="left" w:leader="none"/>
        </w:tabs>
        <w:spacing w:line="259" w:lineRule="auto" w:before="165" w:after="0"/>
        <w:ind w:left="602" w:right="1326" w:hanging="279"/>
        <w:jc w:val="left"/>
        <w:rPr>
          <w:sz w:val="22"/>
        </w:rPr>
      </w:pPr>
      <w:r>
        <w:rPr>
          <w:b/>
          <w:spacing w:val="-6"/>
          <w:sz w:val="22"/>
        </w:rPr>
        <w:t>Exact</w:t>
      </w:r>
      <w:r>
        <w:rPr>
          <w:b/>
          <w:spacing w:val="-2"/>
          <w:sz w:val="22"/>
        </w:rPr>
        <w:t> </w:t>
      </w:r>
      <w:r>
        <w:rPr>
          <w:b/>
          <w:spacing w:val="-6"/>
          <w:sz w:val="22"/>
        </w:rPr>
        <w:t>mathematical</w:t>
      </w:r>
      <w:r>
        <w:rPr>
          <w:b/>
          <w:spacing w:val="-2"/>
          <w:sz w:val="22"/>
        </w:rPr>
        <w:t> </w:t>
      </w:r>
      <w:r>
        <w:rPr>
          <w:b/>
          <w:spacing w:val="-6"/>
          <w:sz w:val="22"/>
        </w:rPr>
        <w:t>result.</w:t>
      </w:r>
      <w:r>
        <w:rPr>
          <w:b/>
          <w:spacing w:val="20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theorem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follows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stated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assumptions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without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numerical </w:t>
      </w:r>
      <w:r>
        <w:rPr>
          <w:spacing w:val="-2"/>
          <w:sz w:val="22"/>
        </w:rPr>
        <w:t>approximation.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  <w:tab w:pos="602" w:val="left" w:leader="none"/>
        </w:tabs>
        <w:spacing w:line="259" w:lineRule="auto" w:before="164" w:after="0"/>
        <w:ind w:left="602" w:right="1328" w:hanging="279"/>
        <w:jc w:val="left"/>
        <w:rPr>
          <w:sz w:val="22"/>
        </w:rPr>
      </w:pPr>
      <w:r>
        <w:rPr>
          <w:b/>
          <w:spacing w:val="-2"/>
          <w:sz w:val="22"/>
        </w:rPr>
        <w:t>Computer-assisted certified result.</w:t>
      </w:r>
      <w:r>
        <w:rPr>
          <w:b/>
          <w:spacing w:val="13"/>
          <w:sz w:val="22"/>
        </w:rPr>
        <w:t> </w:t>
      </w:r>
      <w:r>
        <w:rPr>
          <w:spacing w:val="-2"/>
          <w:sz w:val="22"/>
        </w:rPr>
        <w:t>A finite stored matrix instance satisfies a theorem </w:t>
      </w:r>
      <w:r>
        <w:rPr>
          <w:sz w:val="22"/>
        </w:rPr>
        <w:t>under</w:t>
      </w:r>
      <w:r>
        <w:rPr>
          <w:spacing w:val="-1"/>
          <w:sz w:val="22"/>
        </w:rPr>
        <w:t> </w:t>
      </w:r>
      <w:r>
        <w:rPr>
          <w:sz w:val="22"/>
        </w:rPr>
        <w:t>outward-rounded</w:t>
      </w:r>
      <w:r>
        <w:rPr>
          <w:spacing w:val="-1"/>
          <w:sz w:val="22"/>
        </w:rPr>
        <w:t> </w:t>
      </w:r>
      <w:r>
        <w:rPr>
          <w:sz w:val="22"/>
        </w:rPr>
        <w:t>interval</w:t>
      </w:r>
      <w:r>
        <w:rPr>
          <w:spacing w:val="-1"/>
          <w:sz w:val="22"/>
        </w:rPr>
        <w:t> </w:t>
      </w:r>
      <w:r>
        <w:rPr>
          <w:sz w:val="22"/>
        </w:rPr>
        <w:t>arithmetic.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  <w:tab w:pos="602" w:val="left" w:leader="none"/>
        </w:tabs>
        <w:spacing w:line="259" w:lineRule="auto" w:before="165" w:after="0"/>
        <w:ind w:left="602" w:right="1326" w:hanging="279"/>
        <w:jc w:val="left"/>
        <w:rPr>
          <w:sz w:val="22"/>
        </w:rPr>
      </w:pPr>
      <w:r>
        <w:rPr>
          <w:b/>
          <w:sz w:val="22"/>
        </w:rPr>
        <w:t>Falsified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interpretation.</w:t>
      </w:r>
      <w:r>
        <w:rPr>
          <w:b/>
          <w:spacing w:val="59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z w:val="22"/>
        </w:rPr>
        <w:t>stronger</w:t>
      </w:r>
      <w:r>
        <w:rPr>
          <w:spacing w:val="16"/>
          <w:sz w:val="22"/>
        </w:rPr>
        <w:t> </w:t>
      </w:r>
      <w:r>
        <w:rPr>
          <w:sz w:val="22"/>
        </w:rPr>
        <w:t>physical</w:t>
      </w:r>
      <w:r>
        <w:rPr>
          <w:spacing w:val="16"/>
          <w:sz w:val="22"/>
        </w:rPr>
        <w:t> </w:t>
      </w:r>
      <w:r>
        <w:rPr>
          <w:sz w:val="22"/>
        </w:rPr>
        <w:t>interpretation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rejected</w:t>
      </w:r>
      <w:r>
        <w:rPr>
          <w:spacing w:val="16"/>
          <w:sz w:val="22"/>
        </w:rPr>
        <w:t> </w:t>
      </w:r>
      <w:r>
        <w:rPr>
          <w:sz w:val="22"/>
        </w:rPr>
        <w:t>by</w:t>
      </w:r>
      <w:r>
        <w:rPr>
          <w:spacing w:val="16"/>
          <w:sz w:val="22"/>
        </w:rPr>
        <w:t> </w:t>
      </w:r>
      <w:r>
        <w:rPr>
          <w:sz w:val="22"/>
        </w:rPr>
        <w:t>an</w:t>
      </w:r>
      <w:r>
        <w:rPr>
          <w:spacing w:val="16"/>
          <w:sz w:val="22"/>
        </w:rPr>
        <w:t> </w:t>
      </w:r>
      <w:r>
        <w:rPr>
          <w:sz w:val="22"/>
        </w:rPr>
        <w:t>explicit counterexample or structural audit.</w:t>
      </w:r>
    </w:p>
    <w:p>
      <w:pPr>
        <w:pStyle w:val="BodyText"/>
        <w:spacing w:before="38"/>
      </w:pPr>
    </w:p>
    <w:p>
      <w:pPr>
        <w:pStyle w:val="BodyText"/>
        <w:ind w:left="49"/>
      </w:pPr>
      <w:r>
        <w:rPr>
          <w:spacing w:val="-2"/>
        </w:rPr>
        <w:t>These</w:t>
      </w:r>
      <w:r>
        <w:rPr>
          <w:spacing w:val="1"/>
        </w:rPr>
        <w:t> </w:t>
      </w:r>
      <w:r>
        <w:rPr>
          <w:spacing w:val="-2"/>
        </w:rPr>
        <w:t>categories</w:t>
      </w:r>
      <w:r>
        <w:rPr>
          <w:spacing w:val="2"/>
        </w:rPr>
        <w:t> </w:t>
      </w:r>
      <w:r>
        <w:rPr>
          <w:spacing w:val="-2"/>
        </w:rPr>
        <w:t>are</w:t>
      </w:r>
      <w:r>
        <w:rPr>
          <w:spacing w:val="2"/>
        </w:rPr>
        <w:t> </w:t>
      </w:r>
      <w:r>
        <w:rPr>
          <w:spacing w:val="-2"/>
        </w:rPr>
        <w:t>intentionally</w:t>
      </w:r>
      <w:r>
        <w:rPr>
          <w:spacing w:val="2"/>
        </w:rPr>
        <w:t> </w:t>
      </w:r>
      <w:r>
        <w:rPr>
          <w:spacing w:val="-2"/>
        </w:rPr>
        <w:t>kept</w:t>
      </w:r>
      <w:r>
        <w:rPr>
          <w:spacing w:val="2"/>
        </w:rPr>
        <w:t> </w:t>
      </w:r>
      <w:r>
        <w:rPr>
          <w:spacing w:val="-2"/>
        </w:rPr>
        <w:t>separate</w:t>
      </w:r>
      <w:r>
        <w:rPr>
          <w:spacing w:val="2"/>
        </w:rPr>
        <w:t> </w:t>
      </w:r>
      <w:r>
        <w:rPr>
          <w:spacing w:val="-2"/>
        </w:rPr>
        <w:t>throughout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paper.</w:t>
      </w:r>
    </w:p>
    <w:p>
      <w:pPr>
        <w:pStyle w:val="BodyText"/>
        <w:spacing w:before="225"/>
        <w:ind w:left="2664"/>
      </w:pPr>
      <w:r>
        <w:rPr/>
        <w:t>Table</w:t>
      </w:r>
      <w:r>
        <w:rPr>
          <w:spacing w:val="1"/>
        </w:rPr>
        <w:t> </w:t>
      </w:r>
      <w:r>
        <w:rPr/>
        <w:t>1:</w:t>
      </w:r>
      <w:r>
        <w:rPr>
          <w:spacing w:val="19"/>
        </w:rPr>
        <w:t> </w:t>
      </w:r>
      <w:r>
        <w:rPr/>
        <w:t>Claim</w:t>
      </w:r>
      <w:r>
        <w:rPr>
          <w:spacing w:val="1"/>
        </w:rPr>
        <w:t> </w:t>
      </w:r>
      <w:r>
        <w:rPr/>
        <w:t>hierarchy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Phase</w:t>
      </w:r>
      <w:r>
        <w:rPr>
          <w:spacing w:val="1"/>
        </w:rPr>
        <w:t> </w:t>
      </w:r>
      <w:r>
        <w:rPr>
          <w:spacing w:val="-5"/>
        </w:rPr>
        <w:t>2.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958214</wp:posOffset>
                </wp:positionH>
                <wp:positionV relativeFrom="paragraph">
                  <wp:posOffset>153083</wp:posOffset>
                </wp:positionV>
                <wp:extent cx="56438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4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0">
                              <a:moveTo>
                                <a:pt x="0" y="0"/>
                              </a:moveTo>
                              <a:lnTo>
                                <a:pt x="564356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449997pt;margin-top:12.053856pt;width:444.4pt;height:.1pt;mso-position-horizontal-relative:page;mso-position-vertical-relative:paragraph;z-index:-15727616;mso-wrap-distance-left:0;mso-wrap-distance-right:0" id="docshape7" coordorigin="1509,241" coordsize="8888,0" path="m1509,241l10396,241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13" w:val="left" w:leader="none"/>
          <w:tab w:pos="5702" w:val="left" w:leader="none"/>
        </w:tabs>
        <w:spacing w:before="49"/>
        <w:ind w:left="234"/>
      </w:pPr>
      <w:r>
        <w:rPr>
          <w:spacing w:val="-2"/>
        </w:rPr>
        <w:t>Category</w:t>
      </w:r>
      <w:r>
        <w:rPr/>
        <w:tab/>
        <w:t>Typical</w:t>
      </w:r>
      <w:r>
        <w:rPr>
          <w:spacing w:val="15"/>
        </w:rPr>
        <w:t> </w:t>
      </w:r>
      <w:r>
        <w:rPr>
          <w:spacing w:val="-2"/>
        </w:rPr>
        <w:t>evidence</w:t>
      </w:r>
      <w:r>
        <w:rPr/>
        <w:tab/>
        <w:t>Example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work</w:t>
      </w:r>
    </w:p>
    <w:p>
      <w:pPr>
        <w:pStyle w:val="BodyText"/>
        <w:spacing w:after="0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tabs>
          <w:tab w:pos="2413" w:val="left" w:leader="none"/>
        </w:tabs>
        <w:spacing w:line="259" w:lineRule="auto" w:before="130"/>
        <w:ind w:left="2413" w:hanging="2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958214</wp:posOffset>
                </wp:positionH>
                <wp:positionV relativeFrom="paragraph">
                  <wp:posOffset>48278</wp:posOffset>
                </wp:positionV>
                <wp:extent cx="564388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4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0">
                              <a:moveTo>
                                <a:pt x="0" y="0"/>
                              </a:moveTo>
                              <a:lnTo>
                                <a:pt x="5643562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5.449997pt,3.801465pt" to="519.824997pt,3.801465pt" stroked="true" strokeweight=".54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Observed</w:t>
      </w:r>
      <w:r>
        <w:rPr/>
        <w:tab/>
      </w:r>
      <w:r>
        <w:rPr>
          <w:spacing w:val="-2"/>
        </w:rPr>
        <w:t>Frozen</w:t>
      </w:r>
      <w:r>
        <w:rPr>
          <w:spacing w:val="6"/>
        </w:rPr>
        <w:t> </w:t>
      </w:r>
      <w:r>
        <w:rPr>
          <w:spacing w:val="-2"/>
        </w:rPr>
        <w:t>numerical</w:t>
      </w:r>
      <w:r>
        <w:rPr>
          <w:spacing w:val="6"/>
        </w:rPr>
        <w:t> </w:t>
      </w:r>
      <w:r>
        <w:rPr>
          <w:spacing w:val="-2"/>
        </w:rPr>
        <w:t>output</w:t>
      </w:r>
      <w:r>
        <w:rPr>
          <w:spacing w:val="6"/>
        </w:rPr>
        <w:t> </w:t>
      </w:r>
      <w:r>
        <w:rPr>
          <w:spacing w:val="-2"/>
        </w:rPr>
        <w:t>under </w:t>
      </w:r>
      <w:r>
        <w:rPr/>
        <w:t>specified seeds and controls</w:t>
      </w:r>
    </w:p>
    <w:p>
      <w:pPr>
        <w:pStyle w:val="BodyText"/>
        <w:spacing w:before="23"/>
      </w:pPr>
    </w:p>
    <w:p>
      <w:pPr>
        <w:pStyle w:val="BodyText"/>
        <w:tabs>
          <w:tab w:pos="2413" w:val="left" w:leader="none"/>
        </w:tabs>
        <w:ind w:left="233"/>
      </w:pPr>
      <w:r>
        <w:rPr/>
        <w:t>Exact</w:t>
      </w:r>
      <w:r>
        <w:rPr>
          <w:spacing w:val="25"/>
        </w:rPr>
        <w:t> </w:t>
      </w:r>
      <w:r>
        <w:rPr>
          <w:spacing w:val="-2"/>
        </w:rPr>
        <w:t>theorem</w:t>
      </w:r>
      <w:r>
        <w:rPr/>
        <w:tab/>
        <w:t>Closed-form</w:t>
      </w:r>
      <w:r>
        <w:rPr>
          <w:spacing w:val="79"/>
        </w:rPr>
        <w:t> </w:t>
      </w:r>
      <w:r>
        <w:rPr/>
        <w:t>derivation</w:t>
      </w:r>
      <w:r>
        <w:rPr>
          <w:spacing w:val="79"/>
        </w:rPr>
        <w:t> </w:t>
      </w:r>
      <w:r>
        <w:rPr>
          <w:spacing w:val="-2"/>
        </w:rPr>
        <w:t>under</w:t>
      </w:r>
    </w:p>
    <w:p>
      <w:pPr>
        <w:pStyle w:val="BodyText"/>
        <w:spacing w:before="21"/>
        <w:ind w:left="2413"/>
      </w:pPr>
      <w:r>
        <w:rPr/>
        <w:t>stated</w:t>
      </w:r>
      <w:r>
        <w:rPr>
          <w:spacing w:val="2"/>
        </w:rPr>
        <w:t> </w:t>
      </w:r>
      <w:r>
        <w:rPr>
          <w:spacing w:val="-2"/>
        </w:rPr>
        <w:t>assumptions</w:t>
      </w:r>
    </w:p>
    <w:p>
      <w:pPr>
        <w:pStyle w:val="BodyText"/>
        <w:spacing w:line="259" w:lineRule="auto" w:before="130"/>
        <w:ind w:left="194" w:right="1505"/>
        <w:jc w:val="both"/>
      </w:pPr>
      <w:r>
        <w:rPr/>
        <w:br w:type="column"/>
      </w:r>
      <w:r>
        <w:rPr/>
        <w:t>The</w:t>
      </w:r>
      <w:r>
        <w:rPr>
          <w:spacing w:val="-14"/>
        </w:rPr>
        <w:t> </w:t>
      </w:r>
      <w:r>
        <w:rPr/>
        <w:t>two</w:t>
      </w:r>
      <w:r>
        <w:rPr>
          <w:spacing w:val="-13"/>
        </w:rPr>
        <w:t> </w:t>
      </w:r>
      <w:r>
        <w:rPr/>
        <w:t>frozen</w:t>
      </w:r>
      <w:r>
        <w:rPr>
          <w:spacing w:val="-13"/>
        </w:rPr>
        <w:t> </w:t>
      </w:r>
      <w:r>
        <w:rPr/>
        <w:t>12Q</w:t>
      </w:r>
      <w:r>
        <w:rPr>
          <w:spacing w:val="-14"/>
        </w:rPr>
        <w:t> </w:t>
      </w:r>
      <w:r>
        <w:rPr/>
        <w:t>candidates</w:t>
      </w:r>
      <w:r>
        <w:rPr>
          <w:spacing w:val="-13"/>
        </w:rPr>
        <w:t> </w:t>
      </w:r>
      <w:r>
        <w:rPr/>
        <w:t>each </w:t>
      </w:r>
      <w:r>
        <w:rPr>
          <w:spacing w:val="-6"/>
        </w:rPr>
        <w:t>produced</w:t>
      </w:r>
      <w:r>
        <w:rPr>
          <w:spacing w:val="-8"/>
        </w:rPr>
        <w:t> </w:t>
      </w:r>
      <w:r>
        <w:rPr>
          <w:spacing w:val="-6"/>
        </w:rPr>
        <w:t>positive</w:t>
      </w:r>
      <w:r>
        <w:rPr>
          <w:spacing w:val="-7"/>
        </w:rPr>
        <w:t> </w:t>
      </w:r>
      <w:r>
        <w:rPr>
          <w:spacing w:val="-6"/>
        </w:rPr>
        <w:t>prominence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6</w:t>
      </w:r>
      <w:r>
        <w:rPr>
          <w:spacing w:val="-7"/>
        </w:rPr>
        <w:t> </w:t>
      </w:r>
      <w:r>
        <w:rPr>
          <w:spacing w:val="-6"/>
        </w:rPr>
        <w:t>of </w:t>
      </w:r>
      <w:r>
        <w:rPr/>
        <w:t>8 batches.</w:t>
      </w:r>
    </w:p>
    <w:p>
      <w:pPr>
        <w:pStyle w:val="BodyText"/>
        <w:spacing w:line="259" w:lineRule="auto"/>
        <w:ind w:left="194" w:right="1470"/>
        <w:jc w:val="both"/>
      </w:pPr>
      <w:r>
        <w:rPr/>
        <w:t>The</w:t>
      </w:r>
      <w:r>
        <w:rPr>
          <w:spacing w:val="-1"/>
        </w:rPr>
        <w:t> </w:t>
      </w:r>
      <w:r>
        <w:rPr/>
        <w:t>decoupled</w:t>
      </w:r>
      <w:r>
        <w:rPr>
          <w:spacing w:val="-1"/>
        </w:rPr>
        <w:t> </w:t>
      </w:r>
      <w:r>
        <w:rPr/>
        <w:t>ancilla</w:t>
      </w:r>
      <w:r>
        <w:rPr>
          <w:spacing w:val="-1"/>
        </w:rPr>
        <w:t> </w:t>
      </w:r>
      <w:r>
        <w:rPr/>
        <w:t>lift</w:t>
      </w:r>
      <w:r>
        <w:rPr>
          <w:spacing w:val="-1"/>
        </w:rPr>
        <w:t> </w:t>
      </w:r>
      <w:r>
        <w:rPr/>
        <w:t>preserves the</w:t>
      </w:r>
      <w:r>
        <w:rPr>
          <w:spacing w:val="-14"/>
        </w:rPr>
        <w:t> </w:t>
      </w:r>
      <w:r>
        <w:rPr/>
        <w:t>effective</w:t>
      </w:r>
      <w:r>
        <w:rPr>
          <w:spacing w:val="-13"/>
        </w:rPr>
        <w:t> </w:t>
      </w:r>
      <w:r>
        <w:rPr/>
        <w:t>operator,</w:t>
      </w:r>
      <w:r>
        <w:rPr>
          <w:spacing w:val="-13"/>
        </w:rPr>
        <w:t> </w:t>
      </w:r>
      <w:r>
        <w:rPr/>
        <w:t>coherence</w:t>
      </w:r>
      <w:r>
        <w:rPr>
          <w:spacing w:val="-14"/>
        </w:rPr>
        <w:t> </w:t>
      </w:r>
      <w:r>
        <w:rPr/>
        <w:t>ra-tio,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prominence</w:t>
      </w:r>
      <w:r>
        <w:rPr>
          <w:spacing w:val="-4"/>
        </w:rPr>
        <w:t> </w:t>
      </w:r>
      <w:r>
        <w:rPr/>
        <w:t>functional.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5468" w:space="40"/>
            <w:col w:w="5127"/>
          </w:cols>
        </w:sectPr>
      </w:pPr>
    </w:p>
    <w:p>
      <w:pPr>
        <w:pStyle w:val="BodyText"/>
        <w:tabs>
          <w:tab w:pos="2413" w:val="left" w:leader="none"/>
        </w:tabs>
        <w:spacing w:line="259" w:lineRule="auto"/>
        <w:ind w:left="234"/>
      </w:pPr>
      <w:r>
        <w:rPr>
          <w:spacing w:val="-2"/>
        </w:rPr>
        <w:t>Computer-assisted</w:t>
      </w:r>
      <w:r>
        <w:rPr/>
        <w:tab/>
      </w:r>
      <w:r>
        <w:rPr>
          <w:spacing w:val="-4"/>
        </w:rPr>
        <w:t>Outward-rounded interval arith-</w:t>
      </w:r>
      <w:r>
        <w:rPr>
          <w:spacing w:val="-2"/>
        </w:rPr>
        <w:t>certificate</w:t>
      </w:r>
      <w:r>
        <w:rPr/>
        <w:tab/>
        <w:t>metic on stored finite matrices</w:t>
      </w:r>
    </w:p>
    <w:p>
      <w:pPr>
        <w:pStyle w:val="BodyText"/>
        <w:spacing w:line="232" w:lineRule="auto"/>
        <w:ind w:left="162" w:right="1471"/>
      </w:pPr>
      <w:r>
        <w:rPr/>
        <w:br w:type="column"/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common</w:t>
      </w:r>
      <w:r>
        <w:rPr>
          <w:spacing w:val="-6"/>
        </w:rPr>
        <w:t> </w:t>
      </w:r>
      <w:r>
        <w:rPr>
          <w:spacing w:val="-4"/>
        </w:rPr>
        <w:t>controlled-model</w:t>
      </w:r>
      <w:r>
        <w:rPr>
          <w:spacing w:val="-5"/>
        </w:rPr>
        <w:t> </w:t>
      </w:r>
      <w:r>
        <w:rPr>
          <w:spacing w:val="-4"/>
        </w:rPr>
        <w:t>certi-</w:t>
      </w:r>
      <w:r>
        <w:rPr>
          <w:w w:val="105"/>
        </w:rPr>
        <w:t>fied radius </w:t>
      </w:r>
      <w:r>
        <w:rPr>
          <w:rFonts w:ascii="Calibri" w:hAnsi="Calibri"/>
          <w:i/>
          <w:w w:val="105"/>
        </w:rPr>
        <w:t>ρ</w:t>
      </w:r>
      <w:r>
        <w:rPr>
          <w:w w:val="105"/>
          <w:vertAlign w:val="subscript"/>
        </w:rPr>
        <w:t>cert</w:t>
      </w:r>
      <w:r>
        <w:rPr>
          <w:w w:val="105"/>
          <w:vertAlign w:val="baseline"/>
        </w:rPr>
        <w:t> = 8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w w:val="105"/>
          <w:vertAlign w:val="baseline"/>
        </w:rPr>
        <w:t>9 </w:t>
      </w:r>
      <w:r>
        <w:rPr>
          <w:rFonts w:ascii="Cambria" w:hAnsi="Cambria"/>
          <w:w w:val="110"/>
          <w:vertAlign w:val="baseline"/>
        </w:rPr>
        <w:t>× </w:t>
      </w:r>
      <w:r>
        <w:rPr>
          <w:w w:val="105"/>
          <w:vertAlign w:val="baseline"/>
        </w:rPr>
        <w:t>10</w:t>
      </w:r>
      <w:r>
        <w:rPr>
          <w:rFonts w:ascii="Cambria" w:hAnsi="Cambria"/>
          <w:w w:val="105"/>
          <w:position w:val="8"/>
          <w:sz w:val="16"/>
          <w:vertAlign w:val="baseline"/>
        </w:rPr>
        <w:t>−</w:t>
      </w:r>
      <w:r>
        <w:rPr>
          <w:w w:val="105"/>
          <w:position w:val="8"/>
          <w:sz w:val="16"/>
          <w:vertAlign w:val="baseline"/>
        </w:rPr>
        <w:t>11</w:t>
      </w:r>
      <w:r>
        <w:rPr>
          <w:w w:val="105"/>
          <w:vertAlign w:val="baseline"/>
        </w:rPr>
        <w:t>.</w:t>
      </w:r>
    </w:p>
    <w:p>
      <w:pPr>
        <w:pStyle w:val="BodyText"/>
        <w:spacing w:after="0" w:line="232" w:lineRule="auto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5500" w:space="40"/>
            <w:col w:w="5095"/>
          </w:cols>
        </w:sectPr>
      </w:pPr>
    </w:p>
    <w:p>
      <w:pPr>
        <w:pStyle w:val="BodyText"/>
        <w:tabs>
          <w:tab w:pos="2413" w:val="left" w:leader="none"/>
        </w:tabs>
        <w:spacing w:before="8"/>
        <w:ind w:left="233"/>
      </w:pPr>
      <w:r>
        <w:rPr>
          <w:spacing w:val="-2"/>
        </w:rPr>
        <w:t>Falsification</w:t>
      </w:r>
      <w:r>
        <w:rPr/>
        <w:tab/>
        <w:t>Counterexample</w:t>
      </w:r>
      <w:r>
        <w:rPr>
          <w:spacing w:val="54"/>
          <w:w w:val="150"/>
        </w:rPr>
        <w:t> </w:t>
      </w:r>
      <w:r>
        <w:rPr/>
        <w:t>or</w:t>
      </w:r>
      <w:r>
        <w:rPr>
          <w:spacing w:val="55"/>
          <w:w w:val="150"/>
        </w:rPr>
        <w:t> </w:t>
      </w:r>
      <w:r>
        <w:rPr>
          <w:spacing w:val="-2"/>
        </w:rPr>
        <w:t>structural</w:t>
      </w:r>
    </w:p>
    <w:p>
      <w:pPr>
        <w:pStyle w:val="BodyText"/>
        <w:spacing w:line="259" w:lineRule="auto" w:before="21"/>
        <w:ind w:left="2413"/>
      </w:pPr>
      <w:r>
        <w:rPr/>
        <w:t>mechanism</w:t>
      </w:r>
      <w:r>
        <w:rPr>
          <w:spacing w:val="43"/>
        </w:rPr>
        <w:t> </w:t>
      </w:r>
      <w:r>
        <w:rPr/>
        <w:t>incompatible</w:t>
      </w:r>
      <w:r>
        <w:rPr>
          <w:spacing w:val="43"/>
        </w:rPr>
        <w:t> </w:t>
      </w:r>
      <w:r>
        <w:rPr/>
        <w:t>with the stronger claim</w:t>
      </w:r>
    </w:p>
    <w:p>
      <w:pPr>
        <w:pStyle w:val="BodyText"/>
        <w:spacing w:line="249" w:lineRule="auto" w:before="8"/>
        <w:ind w:left="197" w:right="1468"/>
        <w:jc w:val="both"/>
      </w:pPr>
      <w:r>
        <w:rPr/>
        <w:br w:type="column"/>
      </w:r>
      <w:r>
        <w:rPr/>
        <w:t>Degenerate-basis rotations reverse the prominence sign while recon-structing the same Hamiltonian to approximately 10</w:t>
      </w:r>
      <w:r>
        <w:rPr>
          <w:rFonts w:ascii="Cambria" w:hAnsi="Cambria"/>
          <w:position w:val="8"/>
          <w:sz w:val="16"/>
        </w:rPr>
        <w:t>−</w:t>
      </w:r>
      <w:r>
        <w:rPr>
          <w:position w:val="8"/>
          <w:sz w:val="16"/>
        </w:rPr>
        <w:t>14</w:t>
      </w:r>
      <w:r>
        <w:rPr/>
        <w:t>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5466" w:space="40"/>
            <w:col w:w="5129"/>
          </w:cols>
        </w:sectPr>
      </w:pPr>
    </w:p>
    <w:p>
      <w:pPr>
        <w:pStyle w:val="BodyText"/>
        <w:spacing w:before="4"/>
        <w:rPr>
          <w:sz w:val="6"/>
        </w:rPr>
      </w:pPr>
    </w:p>
    <w:p>
      <w:pPr>
        <w:spacing w:line="20" w:lineRule="exact"/>
        <w:ind w:left="2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3880" cy="11430"/>
                <wp:effectExtent l="9525" t="0" r="4445" b="762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43880" cy="11430"/>
                          <a:chExt cx="5643880" cy="114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511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0">
                                <a:moveTo>
                                  <a:pt x="0" y="0"/>
                                </a:moveTo>
                                <a:lnTo>
                                  <a:pt x="564356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4pt;height:.9pt;mso-position-horizontal-relative:char;mso-position-vertical-relative:line" id="docshapegroup8" coordorigin="0,0" coordsize="8888,18">
                <v:line style="position:absolute" from="0,9" to="8888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8"/>
      </w:pPr>
    </w:p>
    <w:p>
      <w:pPr>
        <w:pStyle w:val="BodyText"/>
        <w:spacing w:line="259" w:lineRule="auto"/>
        <w:ind w:left="57" w:right="1322" w:hanging="8"/>
        <w:jc w:val="both"/>
      </w:pPr>
      <w:r>
        <w:rPr/>
        <w:t>The strongest admissible final statement is therefore not that a universal Soft-Space transport law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proved. The</w:t>
      </w:r>
      <w:r>
        <w:rPr>
          <w:spacing w:val="-5"/>
        </w:rPr>
        <w:t> </w:t>
      </w:r>
      <w:r>
        <w:rPr/>
        <w:t>admissible</w:t>
      </w:r>
      <w:r>
        <w:rPr>
          <w:spacing w:val="-5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established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rigorous</w:t>
      </w:r>
      <w:r>
        <w:rPr>
          <w:spacing w:val="-5"/>
        </w:rPr>
        <w:t> </w:t>
      </w:r>
      <w:r>
        <w:rPr/>
        <w:t>controlled effective-subspace theory while the original sparse-Pauli ordinal high-Q interpretation failed a </w:t>
      </w:r>
      <w:bookmarkStart w:name="Scientific aim and the role of Phase 2" w:id="3"/>
      <w:bookmarkEnd w:id="3"/>
      <w:r>
        <w:rPr/>
      </w:r>
      <w:bookmarkStart w:name="_bookmark1" w:id="4"/>
      <w:bookmarkEnd w:id="4"/>
      <w:r>
        <w:rPr/>
        <w:t>necessar</w:t>
      </w:r>
      <w:r>
        <w:rPr/>
        <w:t>y basis-invariance test.</w:t>
      </w:r>
    </w:p>
    <w:p>
      <w:pPr>
        <w:pStyle w:val="BodyText"/>
        <w:spacing w:before="205"/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84"/>
        <w:jc w:val="left"/>
      </w:pPr>
      <w:r>
        <w:rPr>
          <w:spacing w:val="-2"/>
        </w:rPr>
        <w:t>Scientific</w:t>
      </w:r>
      <w:r>
        <w:rPr>
          <w:spacing w:val="3"/>
        </w:rPr>
        <w:t> </w:t>
      </w:r>
      <w:r>
        <w:rPr>
          <w:spacing w:val="-2"/>
        </w:rPr>
        <w:t>aim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role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Phase</w:t>
      </w:r>
      <w:r>
        <w:rPr>
          <w:spacing w:val="4"/>
        </w:rPr>
        <w:t> </w:t>
      </w:r>
      <w:r>
        <w:rPr>
          <w:spacing w:val="-10"/>
        </w:rPr>
        <w:t>2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299" w:hanging="8"/>
        <w:jc w:val="both"/>
      </w:pPr>
      <w:r>
        <w:rPr/>
        <w:t>The Soft Spaces programme began with an operational question rather than a theorem:</w:t>
      </w:r>
      <w:r>
        <w:rPr>
          <w:spacing w:val="40"/>
        </w:rPr>
        <w:t> </w:t>
      </w:r>
      <w:r>
        <w:rPr/>
        <w:t>can a </w:t>
      </w:r>
      <w:r>
        <w:rPr>
          <w:spacing w:val="-6"/>
        </w:rPr>
        <w:t>finite-dimensional Hilbert space contain recurrent regions whose local structure responds differently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perturbation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open-system</w:t>
      </w:r>
      <w:r>
        <w:rPr>
          <w:spacing w:val="-12"/>
        </w:rPr>
        <w:t> </w:t>
      </w:r>
      <w:r>
        <w:rPr>
          <w:spacing w:val="-2"/>
        </w:rPr>
        <w:t>evolution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carefully</w:t>
      </w:r>
      <w:r>
        <w:rPr>
          <w:spacing w:val="-12"/>
        </w:rPr>
        <w:t> </w:t>
      </w:r>
      <w:r>
        <w:rPr>
          <w:spacing w:val="-2"/>
        </w:rPr>
        <w:t>matched</w:t>
      </w:r>
      <w:r>
        <w:rPr>
          <w:spacing w:val="-11"/>
        </w:rPr>
        <w:t> </w:t>
      </w:r>
      <w:r>
        <w:rPr>
          <w:spacing w:val="-2"/>
        </w:rPr>
        <w:t>null</w:t>
      </w:r>
      <w:r>
        <w:rPr>
          <w:spacing w:val="-11"/>
        </w:rPr>
        <w:t> </w:t>
      </w:r>
      <w:r>
        <w:rPr>
          <w:spacing w:val="-2"/>
        </w:rPr>
        <w:t>model?</w:t>
      </w:r>
      <w:r>
        <w:rPr>
          <w:spacing w:val="-11"/>
        </w:rPr>
        <w:t> </w:t>
      </w:r>
      <w:r>
        <w:rPr>
          <w:spacing w:val="-2"/>
        </w:rPr>
        <w:t>Phase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established </w:t>
      </w:r>
      <w:r>
        <w:rPr>
          <w:spacing w:val="-6"/>
        </w:rPr>
        <w:t>an empirical 4Q–8Q evidence base and identified candidate coordinates, local ridges, anchor regions, </w:t>
      </w:r>
      <w:r>
        <w:rPr/>
        <w:t>and recurrent REAL </w:t>
      </w:r>
      <w:r>
        <w:rPr>
          <w:rFonts w:ascii="Cambria" w:hAnsi="Cambria"/>
          <w:w w:val="110"/>
        </w:rPr>
        <w:t>− </w:t>
      </w:r>
      <w:r>
        <w:rPr/>
        <w:t>NULL contrasts.</w:t>
      </w:r>
    </w:p>
    <w:p>
      <w:pPr>
        <w:pStyle w:val="BodyText"/>
        <w:spacing w:line="259" w:lineRule="auto" w:before="94"/>
        <w:ind w:left="57" w:right="1331"/>
        <w:jc w:val="both"/>
      </w:pPr>
      <w:r>
        <w:rPr>
          <w:spacing w:val="-2"/>
        </w:rPr>
        <w:t>Phase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deliberately</w:t>
      </w:r>
      <w:r>
        <w:rPr>
          <w:spacing w:val="-7"/>
        </w:rPr>
        <w:t> </w:t>
      </w:r>
      <w:r>
        <w:rPr>
          <w:spacing w:val="-2"/>
        </w:rPr>
        <w:t>changed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standard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evidence.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objective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longer</w:t>
      </w:r>
      <w:r>
        <w:rPr>
          <w:spacing w:val="-7"/>
        </w:rPr>
        <w:t> </w:t>
      </w:r>
      <w:r>
        <w:rPr>
          <w:spacing w:val="-2"/>
        </w:rPr>
        <w:t>merely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find </w:t>
      </w:r>
      <w:r>
        <w:rPr/>
        <w:t>more high-scoring regions.</w:t>
      </w:r>
      <w:r>
        <w:rPr>
          <w:spacing w:val="23"/>
        </w:rPr>
        <w:t> </w:t>
      </w:r>
      <w:r>
        <w:rPr/>
        <w:t>The objectives became: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determine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whether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low-Q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candidate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structure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continues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9Q–12Q;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82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separate</w:t>
      </w:r>
      <w:r>
        <w:rPr>
          <w:sz w:val="22"/>
        </w:rPr>
        <w:t> </w:t>
      </w:r>
      <w:r>
        <w:rPr>
          <w:spacing w:val="-2"/>
          <w:sz w:val="22"/>
        </w:rPr>
        <w:t>static</w:t>
      </w:r>
      <w:r>
        <w:rPr>
          <w:sz w:val="22"/>
        </w:rPr>
        <w:t> </w:t>
      </w:r>
      <w:r>
        <w:rPr>
          <w:spacing w:val="-2"/>
          <w:sz w:val="22"/>
        </w:rPr>
        <w:t>recurrence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from</w:t>
      </w:r>
      <w:r>
        <w:rPr>
          <w:sz w:val="22"/>
        </w:rPr>
        <w:t> </w:t>
      </w:r>
      <w:r>
        <w:rPr>
          <w:spacing w:val="-2"/>
          <w:sz w:val="22"/>
        </w:rPr>
        <w:t>perturbative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or</w:t>
      </w:r>
      <w:r>
        <w:rPr>
          <w:sz w:val="22"/>
        </w:rPr>
        <w:t> </w:t>
      </w:r>
      <w:r>
        <w:rPr>
          <w:spacing w:val="-2"/>
          <w:sz w:val="22"/>
        </w:rPr>
        <w:t>dynamical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protection;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93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freeze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coordinates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thresholds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before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confirmation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runs;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94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use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independent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seed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blocks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local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falsification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controls;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93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translate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 numerical score into operator mathematics;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93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construct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exact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dimensional-lift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baseline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does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encode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hotspot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labels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hand;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93" w:after="0"/>
        <w:ind w:left="599" w:right="0" w:hanging="276"/>
        <w:jc w:val="left"/>
        <w:rPr>
          <w:sz w:val="22"/>
        </w:rPr>
      </w:pPr>
      <w:r>
        <w:rPr>
          <w:sz w:val="22"/>
        </w:rPr>
        <w:t>derive</w:t>
      </w:r>
      <w:r>
        <w:rPr>
          <w:spacing w:val="-5"/>
          <w:sz w:val="22"/>
        </w:rPr>
        <w:t> </w:t>
      </w:r>
      <w:r>
        <w:rPr>
          <w:sz w:val="22"/>
        </w:rPr>
        <w:t>stability</w:t>
      </w:r>
      <w:r>
        <w:rPr>
          <w:spacing w:val="-5"/>
          <w:sz w:val="22"/>
        </w:rPr>
        <w:t> </w:t>
      </w:r>
      <w:r>
        <w:rPr>
          <w:sz w:val="22"/>
        </w:rPr>
        <w:t>bounds</w:t>
      </w:r>
      <w:r>
        <w:rPr>
          <w:spacing w:val="-5"/>
          <w:sz w:val="22"/>
        </w:rPr>
        <w:t> </w:t>
      </w:r>
      <w:r>
        <w:rPr>
          <w:sz w:val="22"/>
        </w:rPr>
        <w:t>away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baseline;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  <w:tab w:pos="602" w:val="left" w:leader="none"/>
        </w:tabs>
        <w:spacing w:line="259" w:lineRule="auto" w:before="193" w:after="0"/>
        <w:ind w:left="602" w:right="1329" w:hanging="279"/>
        <w:jc w:val="left"/>
        <w:rPr>
          <w:sz w:val="22"/>
        </w:rPr>
      </w:pPr>
      <w:r>
        <w:rPr>
          <w:spacing w:val="-2"/>
          <w:sz w:val="22"/>
        </w:rPr>
        <w:t>test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whether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original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high-Q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ensemble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actually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satisfies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hypotheses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controlled theorem;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74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search explicitly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spectral,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algebraic,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indexing,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basis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artefacts;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240" w:lineRule="auto" w:before="193" w:after="0"/>
        <w:ind w:left="598" w:right="0" w:hanging="384"/>
        <w:jc w:val="left"/>
        <w:rPr>
          <w:sz w:val="22"/>
        </w:rPr>
      </w:pPr>
      <w:r>
        <w:rPr>
          <w:spacing w:val="-2"/>
          <w:sz w:val="22"/>
        </w:rPr>
        <w:t>stop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original</w:t>
      </w:r>
      <w:r>
        <w:rPr>
          <w:sz w:val="22"/>
        </w:rPr>
        <w:t> </w:t>
      </w:r>
      <w:r>
        <w:rPr>
          <w:spacing w:val="-2"/>
          <w:sz w:val="22"/>
        </w:rPr>
        <w:t>model</w:t>
      </w:r>
      <w:r>
        <w:rPr>
          <w:sz w:val="22"/>
        </w:rPr>
        <w:t> </w:t>
      </w:r>
      <w:r>
        <w:rPr>
          <w:spacing w:val="-2"/>
          <w:sz w:val="22"/>
        </w:rPr>
        <w:t>if</w:t>
      </w:r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z w:val="22"/>
        </w:rPr>
        <w:t> </w:t>
      </w:r>
      <w:r>
        <w:rPr>
          <w:spacing w:val="-2"/>
          <w:sz w:val="22"/>
        </w:rPr>
        <w:t>physically</w:t>
      </w:r>
      <w:r>
        <w:rPr>
          <w:sz w:val="22"/>
        </w:rPr>
        <w:t> </w:t>
      </w:r>
      <w:r>
        <w:rPr>
          <w:spacing w:val="-2"/>
          <w:sz w:val="22"/>
        </w:rPr>
        <w:t>decisive</w:t>
      </w:r>
      <w:r>
        <w:rPr>
          <w:sz w:val="22"/>
        </w:rPr>
        <w:t> </w:t>
      </w:r>
      <w:r>
        <w:rPr>
          <w:spacing w:val="-2"/>
          <w:sz w:val="22"/>
        </w:rPr>
        <w:t>falsification</w:t>
      </w:r>
      <w:r>
        <w:rPr>
          <w:sz w:val="22"/>
        </w:rPr>
        <w:t> </w:t>
      </w:r>
      <w:r>
        <w:rPr>
          <w:spacing w:val="-2"/>
          <w:sz w:val="22"/>
        </w:rPr>
        <w:t>is</w:t>
      </w:r>
      <w:r>
        <w:rPr>
          <w:sz w:val="22"/>
        </w:rPr>
        <w:t> </w:t>
      </w:r>
      <w:r>
        <w:rPr>
          <w:spacing w:val="-2"/>
          <w:sz w:val="22"/>
        </w:rPr>
        <w:t>found.</w:t>
      </w:r>
    </w:p>
    <w:p>
      <w:pPr>
        <w:pStyle w:val="BodyText"/>
        <w:spacing w:before="86"/>
      </w:pPr>
    </w:p>
    <w:p>
      <w:pPr>
        <w:pStyle w:val="BodyText"/>
        <w:spacing w:line="259" w:lineRule="auto" w:before="1"/>
        <w:ind w:left="26" w:right="1323" w:firstLine="23"/>
        <w:jc w:val="both"/>
      </w:pPr>
      <w:r>
        <w:rPr/>
        <w:t>This distinction is essential.</w:t>
      </w:r>
      <w:r>
        <w:rPr>
          <w:spacing w:val="40"/>
        </w:rPr>
        <w:t> </w:t>
      </w:r>
      <w:r>
        <w:rPr/>
        <w:t>Phase 2 should not be read as one monotonically strengthening “discovery”.</w:t>
      </w:r>
      <w:r>
        <w:rPr>
          <w:spacing w:val="40"/>
        </w:rPr>
        <w:t> </w:t>
      </w:r>
      <w:r>
        <w:rPr/>
        <w:t>It is a sequence of increasingly restrictive questions.</w:t>
      </w:r>
      <w:r>
        <w:rPr>
          <w:spacing w:val="40"/>
        </w:rPr>
        <w:t> </w:t>
      </w:r>
      <w:r>
        <w:rPr/>
        <w:t>Some were confirmed; some were</w:t>
      </w:r>
      <w:r>
        <w:rPr>
          <w:spacing w:val="-8"/>
        </w:rPr>
        <w:t> </w:t>
      </w:r>
      <w:r>
        <w:rPr/>
        <w:t>only</w:t>
      </w:r>
      <w:r>
        <w:rPr>
          <w:spacing w:val="-9"/>
        </w:rPr>
        <w:t> </w:t>
      </w:r>
      <w:r>
        <w:rPr/>
        <w:t>conditionally</w:t>
      </w:r>
      <w:r>
        <w:rPr>
          <w:spacing w:val="-9"/>
        </w:rPr>
        <w:t> </w:t>
      </w:r>
      <w:r>
        <w:rPr/>
        <w:t>proved;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strongest</w:t>
      </w:r>
      <w:r>
        <w:rPr>
          <w:spacing w:val="-8"/>
        </w:rPr>
        <w:t> </w:t>
      </w:r>
      <w:r>
        <w:rPr/>
        <w:t>original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interpretation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ultimately </w:t>
      </w:r>
      <w:bookmarkStart w:name="Hilbert-space scaling and experimental o" w:id="5"/>
      <w:bookmarkEnd w:id="5"/>
      <w:r>
        <w:rPr>
          <w:spacing w:val="-1"/>
          <w:w w:val="99"/>
        </w:rPr>
      </w:r>
      <w:bookmarkStart w:name="_bookmark2" w:id="6"/>
      <w:bookmarkEnd w:id="6"/>
      <w:r>
        <w:rPr>
          <w:spacing w:val="-2"/>
        </w:rPr>
        <w:t>rejected.</w:t>
      </w:r>
    </w:p>
    <w:p>
      <w:pPr>
        <w:pStyle w:val="BodyText"/>
        <w:spacing w:before="209"/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84"/>
        <w:jc w:val="left"/>
      </w:pPr>
      <w:r>
        <w:rPr>
          <w:spacing w:val="-6"/>
        </w:rPr>
        <w:t>Hilbert-space</w:t>
      </w:r>
      <w:r>
        <w:rPr>
          <w:spacing w:val="13"/>
        </w:rPr>
        <w:t> </w:t>
      </w:r>
      <w:r>
        <w:rPr>
          <w:spacing w:val="-6"/>
        </w:rPr>
        <w:t>scaling</w:t>
      </w:r>
      <w:r>
        <w:rPr>
          <w:spacing w:val="14"/>
        </w:rPr>
        <w:t> </w:t>
      </w:r>
      <w:r>
        <w:rPr>
          <w:spacing w:val="-6"/>
        </w:rPr>
        <w:t>and</w:t>
      </w:r>
      <w:r>
        <w:rPr>
          <w:spacing w:val="14"/>
        </w:rPr>
        <w:t> </w:t>
      </w:r>
      <w:r>
        <w:rPr>
          <w:spacing w:val="-6"/>
        </w:rPr>
        <w:t>experimental</w:t>
      </w:r>
      <w:r>
        <w:rPr>
          <w:spacing w:val="14"/>
        </w:rPr>
        <w:t> </w:t>
      </w:r>
      <w:r>
        <w:rPr>
          <w:spacing w:val="-6"/>
        </w:rPr>
        <w:t>objects</w:t>
      </w:r>
    </w:p>
    <w:p>
      <w:pPr>
        <w:pStyle w:val="BodyText"/>
        <w:spacing w:line="211" w:lineRule="exact" w:before="314"/>
        <w:ind w:left="57"/>
        <w:jc w:val="both"/>
      </w:pPr>
      <w:r>
        <w:rPr/>
        <w:t>For </w:t>
      </w:r>
      <w:r>
        <w:rPr>
          <w:rFonts w:ascii="Calibri"/>
          <w:i/>
        </w:rPr>
        <w:t>q</w:t>
      </w:r>
      <w:r>
        <w:rPr>
          <w:rFonts w:ascii="Calibri"/>
          <w:i/>
          <w:spacing w:val="9"/>
        </w:rPr>
        <w:t> </w:t>
      </w:r>
      <w:r>
        <w:rPr>
          <w:spacing w:val="-2"/>
        </w:rPr>
        <w:t>qubits,</w:t>
      </w:r>
    </w:p>
    <w:p>
      <w:pPr>
        <w:tabs>
          <w:tab w:pos="1744" w:val="left" w:leader="none"/>
        </w:tabs>
        <w:spacing w:before="0"/>
        <w:ind w:left="0" w:right="1272" w:firstLine="0"/>
        <w:jc w:val="center"/>
        <w:rPr>
          <w:rFonts w:ascii="Calibri" w:hAnsi="Calibri"/>
          <w:i/>
          <w:position w:val="1"/>
          <w:sz w:val="22"/>
        </w:rPr>
      </w:pPr>
      <w:r>
        <w:rPr>
          <w:rFonts w:ascii="Cambria" w:hAnsi="Cambria"/>
          <w:w w:val="105"/>
          <w:position w:val="1"/>
          <w:sz w:val="22"/>
        </w:rPr>
        <w:t>H</w:t>
      </w:r>
      <w:r>
        <w:rPr>
          <w:rFonts w:ascii="Calibri" w:hAnsi="Calibri"/>
          <w:i/>
          <w:w w:val="105"/>
          <w:position w:val="1"/>
          <w:sz w:val="22"/>
          <w:vertAlign w:val="subscript"/>
        </w:rPr>
        <w:t>q</w:t>
      </w:r>
      <w:r>
        <w:rPr>
          <w:rFonts w:ascii="Calibri" w:hAnsi="Calibri"/>
          <w:i/>
          <w:spacing w:val="42"/>
          <w:w w:val="105"/>
          <w:position w:val="1"/>
          <w:sz w:val="22"/>
          <w:vertAlign w:val="baseline"/>
        </w:rPr>
        <w:t> </w:t>
      </w:r>
      <w:r>
        <w:rPr>
          <w:rFonts w:ascii="Cambria" w:hAnsi="Cambria"/>
          <w:spacing w:val="-170"/>
          <w:w w:val="99"/>
          <w:position w:val="7"/>
          <w:sz w:val="22"/>
          <w:vertAlign w:val="baseline"/>
        </w:rPr>
        <w:t>∼</w:t>
      </w:r>
      <w:r>
        <w:rPr>
          <w:w w:val="110"/>
          <w:sz w:val="22"/>
          <w:vertAlign w:val="baseline"/>
        </w:rPr>
        <w:t>=</w:t>
      </w:r>
      <w:r>
        <w:rPr>
          <w:spacing w:val="21"/>
          <w:w w:val="105"/>
          <w:sz w:val="22"/>
          <w:vertAlign w:val="baseline"/>
        </w:rPr>
        <w:t> </w:t>
      </w:r>
      <w:r>
        <w:rPr>
          <w:spacing w:val="-2"/>
          <w:w w:val="105"/>
          <w:position w:val="1"/>
          <w:sz w:val="22"/>
          <w:vertAlign w:val="baseline"/>
        </w:rPr>
        <w:t>(</w:t>
      </w:r>
      <w:r>
        <w:rPr>
          <w:rFonts w:ascii="Palatino Linotype" w:hAnsi="Palatino Linotype"/>
          <w:spacing w:val="-2"/>
          <w:w w:val="105"/>
          <w:position w:val="1"/>
          <w:sz w:val="22"/>
          <w:vertAlign w:val="baseline"/>
        </w:rPr>
        <w:t>C</w:t>
      </w:r>
      <w:r>
        <w:rPr>
          <w:spacing w:val="-2"/>
          <w:w w:val="105"/>
          <w:position w:val="1"/>
          <w:sz w:val="22"/>
          <w:vertAlign w:val="superscript"/>
        </w:rPr>
        <w:t>2</w:t>
      </w:r>
      <w:r>
        <w:rPr>
          <w:spacing w:val="-2"/>
          <w:w w:val="105"/>
          <w:position w:val="1"/>
          <w:sz w:val="22"/>
          <w:vertAlign w:val="baseline"/>
        </w:rPr>
        <w:t>)</w:t>
      </w:r>
      <w:r>
        <w:rPr>
          <w:rFonts w:ascii="Cambria" w:hAnsi="Cambria"/>
          <w:spacing w:val="-2"/>
          <w:w w:val="105"/>
          <w:position w:val="1"/>
          <w:sz w:val="22"/>
          <w:vertAlign w:val="superscript"/>
        </w:rPr>
        <w:t>⊗</w:t>
      </w:r>
      <w:r>
        <w:rPr>
          <w:rFonts w:ascii="Calibri" w:hAnsi="Calibri"/>
          <w:i/>
          <w:spacing w:val="-2"/>
          <w:w w:val="105"/>
          <w:position w:val="1"/>
          <w:sz w:val="22"/>
          <w:vertAlign w:val="superscript"/>
        </w:rPr>
        <w:t>q</w:t>
      </w:r>
      <w:r>
        <w:rPr>
          <w:rFonts w:ascii="Calibri" w:hAnsi="Calibri"/>
          <w:i/>
          <w:spacing w:val="-2"/>
          <w:w w:val="105"/>
          <w:position w:val="1"/>
          <w:sz w:val="22"/>
          <w:vertAlign w:val="baseline"/>
        </w:rPr>
        <w:t>,</w:t>
      </w:r>
      <w:r>
        <w:rPr>
          <w:rFonts w:ascii="Calibri" w:hAnsi="Calibri"/>
          <w:i/>
          <w:position w:val="1"/>
          <w:sz w:val="22"/>
          <w:vertAlign w:val="baseline"/>
        </w:rPr>
        <w:tab/>
      </w:r>
      <w:r>
        <w:rPr>
          <w:rFonts w:ascii="Calibri" w:hAnsi="Calibri"/>
          <w:i/>
          <w:w w:val="105"/>
          <w:position w:val="1"/>
          <w:sz w:val="22"/>
          <w:vertAlign w:val="baseline"/>
        </w:rPr>
        <w:t>d</w:t>
      </w:r>
      <w:r>
        <w:rPr>
          <w:rFonts w:ascii="Calibri" w:hAnsi="Calibri"/>
          <w:i/>
          <w:w w:val="105"/>
          <w:position w:val="1"/>
          <w:sz w:val="22"/>
          <w:vertAlign w:val="subscript"/>
        </w:rPr>
        <w:t>q</w:t>
      </w:r>
      <w:r>
        <w:rPr>
          <w:rFonts w:ascii="Calibri" w:hAnsi="Calibri"/>
          <w:i/>
          <w:spacing w:val="26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=</w:t>
      </w:r>
      <w:r>
        <w:rPr>
          <w:spacing w:val="7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dim</w:t>
      </w:r>
      <w:r>
        <w:rPr>
          <w:spacing w:val="-17"/>
          <w:w w:val="105"/>
          <w:position w:val="1"/>
          <w:sz w:val="22"/>
          <w:vertAlign w:val="baseline"/>
        </w:rPr>
        <w:t> </w:t>
      </w:r>
      <w:r>
        <w:rPr>
          <w:rFonts w:ascii="Cambria" w:hAnsi="Cambria"/>
          <w:w w:val="105"/>
          <w:position w:val="1"/>
          <w:sz w:val="22"/>
          <w:vertAlign w:val="baseline"/>
        </w:rPr>
        <w:t>H</w:t>
      </w:r>
      <w:r>
        <w:rPr>
          <w:rFonts w:ascii="Calibri" w:hAnsi="Calibri"/>
          <w:i/>
          <w:w w:val="105"/>
          <w:position w:val="1"/>
          <w:sz w:val="22"/>
          <w:vertAlign w:val="subscript"/>
        </w:rPr>
        <w:t>q</w:t>
      </w:r>
      <w:r>
        <w:rPr>
          <w:rFonts w:ascii="Calibri" w:hAnsi="Calibri"/>
          <w:i/>
          <w:spacing w:val="26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=</w:t>
      </w:r>
      <w:r>
        <w:rPr>
          <w:spacing w:val="7"/>
          <w:w w:val="105"/>
          <w:position w:val="1"/>
          <w:sz w:val="22"/>
          <w:vertAlign w:val="baseline"/>
        </w:rPr>
        <w:t> </w:t>
      </w:r>
      <w:r>
        <w:rPr>
          <w:spacing w:val="-5"/>
          <w:w w:val="105"/>
          <w:position w:val="1"/>
          <w:sz w:val="22"/>
          <w:vertAlign w:val="baseline"/>
        </w:rPr>
        <w:t>2</w:t>
      </w:r>
      <w:r>
        <w:rPr>
          <w:rFonts w:ascii="Calibri" w:hAnsi="Calibri"/>
          <w:i/>
          <w:spacing w:val="-5"/>
          <w:w w:val="105"/>
          <w:position w:val="1"/>
          <w:sz w:val="22"/>
          <w:vertAlign w:val="superscript"/>
        </w:rPr>
        <w:t>q</w:t>
      </w:r>
      <w:r>
        <w:rPr>
          <w:rFonts w:ascii="Calibri" w:hAnsi="Calibri"/>
          <w:i/>
          <w:spacing w:val="-5"/>
          <w:w w:val="105"/>
          <w:position w:val="1"/>
          <w:sz w:val="22"/>
          <w:vertAlign w:val="baseline"/>
        </w:rPr>
        <w:t>.</w:t>
      </w:r>
    </w:p>
    <w:p>
      <w:pPr>
        <w:pStyle w:val="BodyText"/>
        <w:spacing w:before="119"/>
        <w:ind w:left="49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Phase-2</w:t>
      </w:r>
      <w:r>
        <w:rPr>
          <w:spacing w:val="-5"/>
        </w:rPr>
        <w:t> </w:t>
      </w:r>
      <w:r>
        <w:rPr>
          <w:spacing w:val="-2"/>
        </w:rPr>
        <w:t>target</w:t>
      </w:r>
      <w:r>
        <w:rPr>
          <w:spacing w:val="-6"/>
        </w:rPr>
        <w:t> </w:t>
      </w:r>
      <w:r>
        <w:rPr>
          <w:spacing w:val="-2"/>
        </w:rPr>
        <w:t>dimensions</w:t>
      </w:r>
      <w:r>
        <w:rPr>
          <w:spacing w:val="-5"/>
        </w:rPr>
        <w:t> </w:t>
      </w:r>
      <w:r>
        <w:rPr>
          <w:spacing w:val="-2"/>
        </w:rPr>
        <w:t>therefore</w:t>
      </w:r>
      <w:r>
        <w:rPr>
          <w:spacing w:val="-6"/>
        </w:rPr>
        <w:t> </w:t>
      </w:r>
      <w:r>
        <w:rPr>
          <w:spacing w:val="-2"/>
        </w:rPr>
        <w:t>include</w:t>
      </w:r>
    </w:p>
    <w:p>
      <w:pPr>
        <w:tabs>
          <w:tab w:pos="1141" w:val="left" w:leader="none"/>
          <w:tab w:pos="2282" w:val="left" w:leader="none"/>
          <w:tab w:pos="3618" w:val="left" w:leader="none"/>
          <w:tab w:pos="4953" w:val="left" w:leader="none"/>
        </w:tabs>
        <w:spacing w:before="211"/>
        <w:ind w:left="0" w:right="1272" w:firstLine="0"/>
        <w:jc w:val="center"/>
        <w:rPr>
          <w:rFonts w:ascii="Calibri"/>
          <w:i/>
          <w:sz w:val="22"/>
        </w:rPr>
      </w:pPr>
      <w:r>
        <w:rPr>
          <w:rFonts w:ascii="Calibri"/>
          <w:i/>
          <w:w w:val="105"/>
          <w:sz w:val="22"/>
        </w:rPr>
        <w:t>d</w:t>
      </w:r>
      <w:r>
        <w:rPr>
          <w:w w:val="105"/>
          <w:sz w:val="22"/>
          <w:vertAlign w:val="subscript"/>
        </w:rPr>
        <w:t>8</w:t>
      </w:r>
      <w:r>
        <w:rPr>
          <w:spacing w:val="2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9"/>
          <w:w w:val="105"/>
          <w:sz w:val="22"/>
          <w:vertAlign w:val="baseline"/>
        </w:rPr>
        <w:t> </w:t>
      </w:r>
      <w:r>
        <w:rPr>
          <w:spacing w:val="-4"/>
          <w:w w:val="105"/>
          <w:sz w:val="22"/>
          <w:vertAlign w:val="baseline"/>
        </w:rPr>
        <w:t>256</w:t>
      </w:r>
      <w:r>
        <w:rPr>
          <w:rFonts w:ascii="Calibri"/>
          <w:i/>
          <w:spacing w:val="-4"/>
          <w:w w:val="105"/>
          <w:sz w:val="22"/>
          <w:vertAlign w:val="baseline"/>
        </w:rPr>
        <w:t>,</w:t>
      </w:r>
      <w:r>
        <w:rPr>
          <w:rFonts w:ascii="Calibri"/>
          <w:i/>
          <w:sz w:val="22"/>
          <w:vertAlign w:val="baseline"/>
        </w:rPr>
        <w:tab/>
      </w:r>
      <w:r>
        <w:rPr>
          <w:rFonts w:ascii="Calibri"/>
          <w:i/>
          <w:w w:val="105"/>
          <w:sz w:val="22"/>
          <w:vertAlign w:val="baseline"/>
        </w:rPr>
        <w:t>d</w:t>
      </w:r>
      <w:r>
        <w:rPr>
          <w:w w:val="105"/>
          <w:sz w:val="22"/>
          <w:vertAlign w:val="subscript"/>
        </w:rPr>
        <w:t>9</w:t>
      </w:r>
      <w:r>
        <w:rPr>
          <w:spacing w:val="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11"/>
          <w:w w:val="105"/>
          <w:sz w:val="22"/>
          <w:vertAlign w:val="baseline"/>
        </w:rPr>
        <w:t> </w:t>
      </w:r>
      <w:r>
        <w:rPr>
          <w:spacing w:val="-4"/>
          <w:w w:val="105"/>
          <w:sz w:val="22"/>
          <w:vertAlign w:val="baseline"/>
        </w:rPr>
        <w:t>512</w:t>
      </w:r>
      <w:r>
        <w:rPr>
          <w:rFonts w:ascii="Calibri"/>
          <w:i/>
          <w:spacing w:val="-4"/>
          <w:w w:val="105"/>
          <w:sz w:val="22"/>
          <w:vertAlign w:val="baseline"/>
        </w:rPr>
        <w:t>,</w:t>
      </w:r>
      <w:r>
        <w:rPr>
          <w:rFonts w:ascii="Calibri"/>
          <w:i/>
          <w:sz w:val="22"/>
          <w:vertAlign w:val="baseline"/>
        </w:rPr>
        <w:tab/>
      </w:r>
      <w:r>
        <w:rPr>
          <w:rFonts w:ascii="Calibri"/>
          <w:i/>
          <w:w w:val="105"/>
          <w:sz w:val="22"/>
          <w:vertAlign w:val="baseline"/>
        </w:rPr>
        <w:t>d</w:t>
      </w:r>
      <w:r>
        <w:rPr>
          <w:w w:val="105"/>
          <w:sz w:val="22"/>
          <w:vertAlign w:val="subscript"/>
        </w:rPr>
        <w:t>10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18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1024</w:t>
      </w:r>
      <w:r>
        <w:rPr>
          <w:rFonts w:ascii="Calibri"/>
          <w:i/>
          <w:spacing w:val="-2"/>
          <w:w w:val="105"/>
          <w:sz w:val="22"/>
          <w:vertAlign w:val="baseline"/>
        </w:rPr>
        <w:t>,</w:t>
      </w:r>
      <w:r>
        <w:rPr>
          <w:rFonts w:ascii="Calibri"/>
          <w:i/>
          <w:sz w:val="22"/>
          <w:vertAlign w:val="baseline"/>
        </w:rPr>
        <w:tab/>
      </w:r>
      <w:r>
        <w:rPr>
          <w:rFonts w:ascii="Calibri"/>
          <w:i/>
          <w:w w:val="105"/>
          <w:sz w:val="22"/>
          <w:vertAlign w:val="baseline"/>
        </w:rPr>
        <w:t>d</w:t>
      </w:r>
      <w:r>
        <w:rPr>
          <w:w w:val="105"/>
          <w:sz w:val="22"/>
          <w:vertAlign w:val="subscript"/>
        </w:rPr>
        <w:t>11</w:t>
      </w:r>
      <w:r>
        <w:rPr>
          <w:spacing w:val="4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30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2048</w:t>
      </w:r>
      <w:r>
        <w:rPr>
          <w:rFonts w:ascii="Calibri"/>
          <w:i/>
          <w:spacing w:val="-2"/>
          <w:w w:val="105"/>
          <w:sz w:val="22"/>
          <w:vertAlign w:val="baseline"/>
        </w:rPr>
        <w:t>,</w:t>
      </w:r>
      <w:r>
        <w:rPr>
          <w:rFonts w:ascii="Calibri"/>
          <w:i/>
          <w:sz w:val="22"/>
          <w:vertAlign w:val="baseline"/>
        </w:rPr>
        <w:tab/>
      </w:r>
      <w:r>
        <w:rPr>
          <w:rFonts w:ascii="Calibri"/>
          <w:i/>
          <w:w w:val="105"/>
          <w:sz w:val="22"/>
          <w:vertAlign w:val="baseline"/>
        </w:rPr>
        <w:t>d</w:t>
      </w:r>
      <w:r>
        <w:rPr>
          <w:w w:val="105"/>
          <w:sz w:val="22"/>
          <w:vertAlign w:val="subscript"/>
        </w:rPr>
        <w:t>12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1"/>
          <w:w w:val="105"/>
          <w:sz w:val="22"/>
          <w:vertAlign w:val="baseline"/>
        </w:rPr>
        <w:t> </w:t>
      </w:r>
      <w:r>
        <w:rPr>
          <w:spacing w:val="-4"/>
          <w:w w:val="105"/>
          <w:sz w:val="22"/>
          <w:vertAlign w:val="baseline"/>
        </w:rPr>
        <w:t>4096</w:t>
      </w:r>
      <w:r>
        <w:rPr>
          <w:rFonts w:ascii="Calibri"/>
          <w:i/>
          <w:spacing w:val="-4"/>
          <w:w w:val="105"/>
          <w:sz w:val="22"/>
          <w:vertAlign w:val="baseline"/>
        </w:rPr>
        <w:t>.</w:t>
      </w:r>
    </w:p>
    <w:p>
      <w:pPr>
        <w:pStyle w:val="BodyText"/>
        <w:spacing w:before="37"/>
        <w:rPr>
          <w:rFonts w:ascii="Calibri"/>
          <w:i/>
        </w:rPr>
      </w:pPr>
    </w:p>
    <w:p>
      <w:pPr>
        <w:pStyle w:val="BodyText"/>
        <w:ind w:left="49"/>
      </w:pP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high-Q</w:t>
      </w:r>
      <w:r>
        <w:rPr>
          <w:spacing w:val="5"/>
        </w:rPr>
        <w:t> </w:t>
      </w:r>
      <w:r>
        <w:rPr>
          <w:spacing w:val="-4"/>
        </w:rPr>
        <w:t>numerical</w:t>
      </w:r>
      <w:r>
        <w:rPr>
          <w:spacing w:val="5"/>
        </w:rPr>
        <w:t> </w:t>
      </w:r>
      <w:r>
        <w:rPr>
          <w:spacing w:val="-4"/>
        </w:rPr>
        <w:t>model</w:t>
      </w:r>
      <w:r>
        <w:rPr>
          <w:spacing w:val="6"/>
        </w:rPr>
        <w:t> </w:t>
      </w:r>
      <w:r>
        <w:rPr>
          <w:spacing w:val="-4"/>
        </w:rPr>
        <w:t>used</w:t>
      </w:r>
      <w:r>
        <w:rPr>
          <w:spacing w:val="5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sparse</w:t>
      </w:r>
      <w:r>
        <w:rPr>
          <w:spacing w:val="6"/>
        </w:rPr>
        <w:t> </w:t>
      </w:r>
      <w:r>
        <w:rPr>
          <w:spacing w:val="-4"/>
        </w:rPr>
        <w:t>Hermitian</w:t>
      </w:r>
      <w:r>
        <w:rPr>
          <w:spacing w:val="5"/>
        </w:rPr>
        <w:t> </w:t>
      </w:r>
      <w:r>
        <w:rPr>
          <w:spacing w:val="-4"/>
        </w:rPr>
        <w:t>random-Pauli</w:t>
      </w:r>
      <w:r>
        <w:rPr>
          <w:spacing w:val="5"/>
        </w:rPr>
        <w:t> </w:t>
      </w:r>
      <w:r>
        <w:rPr>
          <w:spacing w:val="-4"/>
        </w:rPr>
        <w:t>Hamiltonian</w:t>
      </w:r>
      <w:r>
        <w:rPr>
          <w:spacing w:val="6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form</w:t>
      </w:r>
    </w:p>
    <w:p>
      <w:pPr>
        <w:spacing w:before="148"/>
        <w:ind w:left="0" w:right="2255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08000">
                <wp:simplePos x="0" y="0"/>
                <wp:positionH relativeFrom="page">
                  <wp:posOffset>3376612</wp:posOffset>
                </wp:positionH>
                <wp:positionV relativeFrom="paragraph">
                  <wp:posOffset>133839</wp:posOffset>
                </wp:positionV>
                <wp:extent cx="182880" cy="469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875pt;margin-top:10.538522pt;width:14.4pt;height:37pt;mso-position-horizontal-relative:page;mso-position-vertical-relative:paragraph;z-index:-17108480" type="#_x0000_t202" id="docshape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80"/>
                          <w:sz w:val="20"/>
                          <w:szCs w:val="20"/>
                        </w:rPr>
                        <w:t>∑︂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s</w:t>
      </w:r>
    </w:p>
    <w:p>
      <w:pPr>
        <w:tabs>
          <w:tab w:pos="4366" w:val="left" w:leader="none"/>
          <w:tab w:pos="5313" w:val="left" w:leader="none"/>
        </w:tabs>
        <w:spacing w:before="1"/>
        <w:ind w:left="3478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5"/>
          <w:sz w:val="22"/>
        </w:rPr>
        <w:t>H</w:t>
      </w:r>
      <w:r>
        <w:rPr>
          <w:rFonts w:ascii="Calibri" w:hAnsi="Calibri"/>
          <w:i/>
          <w:w w:val="115"/>
          <w:sz w:val="22"/>
          <w:vertAlign w:val="subscript"/>
        </w:rPr>
        <w:t>q</w:t>
      </w:r>
      <w:r>
        <w:rPr>
          <w:rFonts w:ascii="Calibri" w:hAnsi="Calibri"/>
          <w:i/>
          <w:spacing w:val="32"/>
          <w:w w:val="115"/>
          <w:sz w:val="22"/>
          <w:vertAlign w:val="baseline"/>
        </w:rPr>
        <w:t> </w:t>
      </w:r>
      <w:r>
        <w:rPr>
          <w:spacing w:val="-10"/>
          <w:w w:val="115"/>
          <w:sz w:val="22"/>
          <w:vertAlign w:val="baseline"/>
        </w:rPr>
        <w:t>=</w:t>
      </w:r>
      <w:r>
        <w:rPr>
          <w:sz w:val="22"/>
          <w:vertAlign w:val="baseline"/>
        </w:rPr>
        <w:tab/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a</w:t>
      </w:r>
      <w:r>
        <w:rPr>
          <w:rFonts w:ascii="Calibri" w:hAnsi="Calibri"/>
          <w:i/>
          <w:spacing w:val="-2"/>
          <w:w w:val="115"/>
          <w:sz w:val="22"/>
          <w:vertAlign w:val="subscript"/>
        </w:rPr>
        <w:t>ℓ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P</w:t>
      </w:r>
      <w:r>
        <w:rPr>
          <w:rFonts w:ascii="Calibri" w:hAnsi="Calibri"/>
          <w:i/>
          <w:spacing w:val="-2"/>
          <w:w w:val="115"/>
          <w:sz w:val="22"/>
          <w:vertAlign w:val="subscript"/>
        </w:rPr>
        <w:t>ℓ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libri" w:hAnsi="Calibri"/>
          <w:i/>
          <w:w w:val="115"/>
          <w:sz w:val="22"/>
          <w:vertAlign w:val="baseline"/>
        </w:rPr>
        <w:t>s</w:t>
      </w:r>
      <w:r>
        <w:rPr>
          <w:rFonts w:ascii="Calibri" w:hAnsi="Calibri"/>
          <w:i/>
          <w:spacing w:val="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3"/>
          <w:w w:val="115"/>
          <w:sz w:val="22"/>
          <w:vertAlign w:val="baseline"/>
        </w:rPr>
        <w:t> </w:t>
      </w:r>
      <w:r>
        <w:rPr>
          <w:spacing w:val="-5"/>
          <w:w w:val="115"/>
          <w:sz w:val="22"/>
          <w:vertAlign w:val="baseline"/>
        </w:rPr>
        <w:t>5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,</w:t>
      </w:r>
    </w:p>
    <w:p>
      <w:pPr>
        <w:spacing w:before="37"/>
        <w:ind w:left="0" w:right="2255" w:firstLine="0"/>
        <w:jc w:val="center"/>
        <w:rPr>
          <w:sz w:val="16"/>
        </w:rPr>
      </w:pPr>
      <w:r>
        <w:rPr>
          <w:rFonts w:ascii="Calibri" w:hAnsi="Calibri"/>
          <w:i/>
          <w:spacing w:val="-5"/>
          <w:w w:val="115"/>
          <w:sz w:val="16"/>
        </w:rPr>
        <w:t>ℓ</w:t>
      </w:r>
      <w:r>
        <w:rPr>
          <w:spacing w:val="-5"/>
          <w:w w:val="115"/>
          <w:sz w:val="16"/>
        </w:rPr>
        <w:t>=1</w:t>
      </w:r>
    </w:p>
    <w:p>
      <w:pPr>
        <w:pStyle w:val="BodyText"/>
        <w:spacing w:line="249" w:lineRule="auto" w:before="136"/>
        <w:ind w:left="57" w:right="1209" w:hanging="8"/>
      </w:pP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rFonts w:ascii="Calibri" w:hAnsi="Calibri"/>
          <w:i/>
          <w:spacing w:val="-2"/>
          <w:vertAlign w:val="subscript"/>
        </w:rPr>
        <w:t>ℓ</w:t>
      </w:r>
      <w:r>
        <w:rPr>
          <w:rFonts w:ascii="Calibri" w:hAnsi="Calibri"/>
          <w:i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q</w:t>
      </w:r>
      <w:r>
        <w:rPr>
          <w:spacing w:val="-2"/>
          <w:vertAlign w:val="baseline"/>
        </w:rPr>
        <w:t>-qubit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Pauli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strings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coefficients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Pauli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labels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seed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generated.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vertAlign w:val="baseline"/>
        </w:rPr>
        <w:t>ordered spectral decomposition is</w:t>
      </w:r>
    </w:p>
    <w:p>
      <w:pPr>
        <w:spacing w:line="186" w:lineRule="exact" w:before="179"/>
        <w:ind w:left="2846" w:right="0" w:firstLine="0"/>
        <w:jc w:val="left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2648381</wp:posOffset>
                </wp:positionH>
                <wp:positionV relativeFrom="paragraph">
                  <wp:posOffset>169916</wp:posOffset>
                </wp:positionV>
                <wp:extent cx="182880" cy="469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33997pt;margin-top:13.379217pt;width:14.4pt;height:37pt;mso-position-horizontal-relative:page;mso-position-vertical-relative:paragraph;z-index:-17107968" type="#_x0000_t202" id="docshape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80"/>
                          <w:sz w:val="20"/>
                          <w:szCs w:val="20"/>
                        </w:rPr>
                        <w:t>∑︂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position w:val="2"/>
          <w:sz w:val="16"/>
        </w:rPr>
        <w:t>d</w:t>
      </w:r>
      <w:r>
        <w:rPr>
          <w:rFonts w:ascii="Roboto Bk" w:hAnsi="Roboto Bk"/>
          <w:b/>
          <w:i/>
          <w:sz w:val="12"/>
        </w:rPr>
        <w:t>q</w:t>
      </w:r>
      <w:r>
        <w:rPr>
          <w:rFonts w:ascii="Roboto Bk" w:hAnsi="Roboto Bk"/>
          <w:b/>
          <w:i/>
          <w:spacing w:val="-13"/>
          <w:sz w:val="12"/>
        </w:rPr>
        <w:t> </w:t>
      </w:r>
      <w:r>
        <w:rPr>
          <w:rFonts w:ascii="Cambria" w:hAnsi="Cambria"/>
          <w:spacing w:val="-5"/>
          <w:w w:val="120"/>
          <w:position w:val="2"/>
          <w:sz w:val="16"/>
        </w:rPr>
        <w:t>−</w:t>
      </w:r>
      <w:r>
        <w:rPr>
          <w:spacing w:val="-5"/>
          <w:w w:val="120"/>
          <w:position w:val="2"/>
          <w:sz w:val="16"/>
        </w:rPr>
        <w:t>1</w:t>
      </w:r>
    </w:p>
    <w:p>
      <w:pPr>
        <w:tabs>
          <w:tab w:pos="3268" w:val="left" w:leader="none"/>
          <w:tab w:pos="4917" w:val="left" w:leader="none"/>
        </w:tabs>
        <w:spacing w:line="299" w:lineRule="exact" w:before="36"/>
        <w:ind w:left="2282" w:right="0" w:firstLine="0"/>
        <w:jc w:val="left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iCs/>
          <w:w w:val="120"/>
          <w:sz w:val="22"/>
          <w:szCs w:val="22"/>
        </w:rPr>
        <w:t>H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q</w:t>
      </w:r>
      <w:r>
        <w:rPr>
          <w:rFonts w:ascii="Calibri" w:hAnsi="Calibri" w:cs="Calibri" w:eastAsia="Calibri"/>
          <w:i/>
          <w:iCs/>
          <w:spacing w:val="19"/>
          <w:w w:val="120"/>
          <w:sz w:val="22"/>
          <w:szCs w:val="22"/>
          <w:vertAlign w:val="baseline"/>
        </w:rPr>
        <w:t> </w:t>
      </w:r>
      <w:r>
        <w:rPr>
          <w:spacing w:val="-10"/>
          <w:w w:val="120"/>
          <w:sz w:val="22"/>
          <w:szCs w:val="22"/>
          <w:vertAlign w:val="baseline"/>
        </w:rPr>
        <w:t>=</w:t>
      </w:r>
      <w:r>
        <w:rPr>
          <w:sz w:val="22"/>
          <w:szCs w:val="22"/>
          <w:vertAlign w:val="baseline"/>
        </w:rPr>
        <w:tab/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λ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n</w:t>
      </w:r>
      <w:r>
        <w:rPr>
          <w:rFonts w:ascii="Calibri" w:hAnsi="Calibri" w:cs="Calibri" w:eastAsia="Calibri"/>
          <w:i/>
          <w:iCs/>
          <w:spacing w:val="-4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n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14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n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14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1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λ</w:t>
      </w:r>
      <w:r>
        <w:rPr>
          <w:w w:val="120"/>
          <w:sz w:val="22"/>
          <w:szCs w:val="22"/>
          <w:vertAlign w:val="subscript"/>
        </w:rPr>
        <w:t>0</w:t>
      </w:r>
      <w:r>
        <w:rPr>
          <w:spacing w:val="8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≤</w:t>
      </w:r>
      <w:r>
        <w:rPr>
          <w:rFonts w:ascii="Cambria" w:hAnsi="Cambria" w:cs="Cambria" w:eastAsia="Cambria"/>
          <w:spacing w:val="5"/>
          <w:w w:val="12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λ</w:t>
      </w:r>
      <w:r>
        <w:rPr>
          <w:w w:val="120"/>
          <w:sz w:val="22"/>
          <w:szCs w:val="22"/>
          <w:vertAlign w:val="subscript"/>
        </w:rPr>
        <w:t>1</w:t>
      </w:r>
      <w:r>
        <w:rPr>
          <w:spacing w:val="9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≤</w:t>
      </w:r>
      <w:r>
        <w:rPr>
          <w:rFonts w:ascii="Cambria" w:hAnsi="Cambria" w:cs="Cambria" w:eastAsia="Cambria"/>
          <w:spacing w:val="4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·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·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·</w:t>
      </w:r>
      <w:r>
        <w:rPr>
          <w:rFonts w:ascii="Cambria" w:hAnsi="Cambria" w:cs="Cambria" w:eastAsia="Cambria"/>
          <w:spacing w:val="4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≤</w:t>
      </w:r>
      <w:r>
        <w:rPr>
          <w:rFonts w:ascii="Cambria" w:hAnsi="Cambria" w:cs="Cambria" w:eastAsia="Cambria"/>
          <w:spacing w:val="5"/>
          <w:w w:val="12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λ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d</w:t>
      </w:r>
      <w:r>
        <w:rPr>
          <w:rFonts w:ascii="Roboto Bk" w:hAnsi="Roboto Bk" w:cs="Roboto Bk" w:eastAsia="Roboto Bk"/>
          <w:b/>
          <w:bCs/>
          <w:i/>
          <w:iCs/>
          <w:w w:val="120"/>
          <w:position w:val="-5"/>
          <w:sz w:val="12"/>
          <w:szCs w:val="12"/>
          <w:vertAlign w:val="baseline"/>
        </w:rPr>
        <w:t>q</w:t>
      </w:r>
      <w:r>
        <w:rPr>
          <w:rFonts w:ascii="Roboto Bk" w:hAnsi="Roboto Bk" w:cs="Roboto Bk" w:eastAsia="Roboto Bk"/>
          <w:b/>
          <w:bCs/>
          <w:i/>
          <w:iCs/>
          <w:spacing w:val="-22"/>
          <w:w w:val="120"/>
          <w:position w:val="-5"/>
          <w:sz w:val="12"/>
          <w:szCs w:val="12"/>
          <w:vertAlign w:val="baseline"/>
        </w:rPr>
        <w:t> </w:t>
      </w:r>
      <w:r>
        <w:rPr>
          <w:rFonts w:ascii="Cambria" w:hAnsi="Cambria" w:cs="Cambria" w:eastAsia="Cambria"/>
          <w:spacing w:val="-5"/>
          <w:w w:val="120"/>
          <w:position w:val="-3"/>
          <w:sz w:val="16"/>
          <w:szCs w:val="16"/>
          <w:vertAlign w:val="baseline"/>
        </w:rPr>
        <w:t>−</w:t>
      </w:r>
      <w:r>
        <w:rPr>
          <w:spacing w:val="-5"/>
          <w:w w:val="120"/>
          <w:position w:val="-3"/>
          <w:sz w:val="16"/>
          <w:szCs w:val="16"/>
          <w:vertAlign w:val="baseline"/>
        </w:rPr>
        <w:t>1</w:t>
      </w:r>
      <w:r>
        <w:rPr>
          <w:rFonts w:ascii="Calibri" w:hAnsi="Calibri" w:cs="Calibri" w:eastAsia="Calibri"/>
          <w:i/>
          <w:iCs/>
          <w:spacing w:val="-5"/>
          <w:w w:val="120"/>
          <w:sz w:val="22"/>
          <w:szCs w:val="22"/>
          <w:vertAlign w:val="baseline"/>
        </w:rPr>
        <w:t>.</w:t>
      </w:r>
    </w:p>
    <w:p>
      <w:pPr>
        <w:spacing w:line="195" w:lineRule="exact" w:before="0"/>
        <w:ind w:left="2879" w:right="0" w:firstLine="0"/>
        <w:jc w:val="left"/>
        <w:rPr>
          <w:sz w:val="16"/>
        </w:rPr>
      </w:pPr>
      <w:r>
        <w:rPr>
          <w:rFonts w:ascii="Calibri"/>
          <w:i/>
          <w:spacing w:val="-5"/>
          <w:w w:val="115"/>
          <w:sz w:val="16"/>
        </w:rPr>
        <w:t>n</w:t>
      </w:r>
      <w:r>
        <w:rPr>
          <w:spacing w:val="-5"/>
          <w:w w:val="115"/>
          <w:sz w:val="16"/>
        </w:rPr>
        <w:t>=0</w:t>
      </w:r>
    </w:p>
    <w:p>
      <w:pPr>
        <w:pStyle w:val="BodyText"/>
        <w:spacing w:before="233"/>
        <w:ind w:left="49"/>
      </w:pP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candidate</w:t>
      </w:r>
      <w:r>
        <w:rPr>
          <w:spacing w:val="3"/>
        </w:rPr>
        <w:t> </w:t>
      </w:r>
      <w:r>
        <w:rPr>
          <w:spacing w:val="-2"/>
        </w:rPr>
        <w:t>adjacent</w:t>
      </w:r>
      <w:r>
        <w:rPr>
          <w:spacing w:val="3"/>
        </w:rPr>
        <w:t> </w:t>
      </w:r>
      <w:r>
        <w:rPr>
          <w:spacing w:val="-2"/>
        </w:rPr>
        <w:t>spectral</w:t>
      </w:r>
      <w:r>
        <w:rPr>
          <w:spacing w:val="3"/>
        </w:rPr>
        <w:t> </w:t>
      </w:r>
      <w:r>
        <w:rPr>
          <w:spacing w:val="-2"/>
        </w:rPr>
        <w:t>pair</w:t>
      </w:r>
      <w:r>
        <w:rPr>
          <w:spacing w:val="3"/>
        </w:rPr>
        <w:t> </w:t>
      </w:r>
      <w:r>
        <w:rPr>
          <w:spacing w:val="-2"/>
        </w:rPr>
        <w:t>beginning</w:t>
      </w:r>
      <w:r>
        <w:rPr>
          <w:spacing w:val="3"/>
        </w:rPr>
        <w:t> </w:t>
      </w:r>
      <w:r>
        <w:rPr>
          <w:spacing w:val="-2"/>
        </w:rPr>
        <w:t>at</w:t>
      </w:r>
      <w:r>
        <w:rPr>
          <w:spacing w:val="3"/>
        </w:rPr>
        <w:t> </w:t>
      </w:r>
      <w:r>
        <w:rPr>
          <w:spacing w:val="-2"/>
        </w:rPr>
        <w:t>ordinal</w:t>
      </w:r>
      <w:r>
        <w:rPr>
          <w:spacing w:val="-7"/>
          <w:w w:val="120"/>
        </w:rPr>
        <w:t> </w:t>
      </w:r>
      <w:r>
        <w:rPr>
          <w:rFonts w:ascii="Calibri"/>
          <w:i/>
          <w:spacing w:val="-2"/>
          <w:w w:val="120"/>
        </w:rPr>
        <w:t>i</w:t>
      </w:r>
      <w:r>
        <w:rPr>
          <w:rFonts w:ascii="Calibri"/>
          <w:i/>
          <w:spacing w:val="-4"/>
          <w:w w:val="120"/>
        </w:rPr>
        <w:t> </w:t>
      </w:r>
      <w:r>
        <w:rPr>
          <w:spacing w:val="-2"/>
        </w:rPr>
        <w:t>is</w:t>
      </w:r>
      <w:r>
        <w:rPr>
          <w:spacing w:val="3"/>
        </w:rPr>
        <w:t> </w:t>
      </w:r>
      <w:r>
        <w:rPr>
          <w:spacing w:val="-2"/>
        </w:rPr>
        <w:t>represented</w:t>
      </w:r>
      <w:r>
        <w:rPr>
          <w:spacing w:val="3"/>
        </w:rPr>
        <w:t> </w:t>
      </w:r>
      <w:r>
        <w:rPr>
          <w:spacing w:val="-5"/>
        </w:rPr>
        <w:t>by</w:t>
      </w:r>
    </w:p>
    <w:p>
      <w:pPr>
        <w:tabs>
          <w:tab w:pos="5698" w:val="left" w:leader="none"/>
        </w:tabs>
        <w:spacing w:before="179"/>
        <w:ind w:left="2506" w:right="0" w:firstLine="0"/>
        <w:jc w:val="left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iCs/>
          <w:w w:val="120"/>
          <w:sz w:val="22"/>
          <w:szCs w:val="22"/>
        </w:rPr>
        <w:t>P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13"/>
          <w:w w:val="120"/>
          <w:sz w:val="22"/>
          <w:szCs w:val="22"/>
          <w:vertAlign w:val="baseline"/>
        </w:rPr>
        <w:t> </w:t>
      </w:r>
      <w:r>
        <w:rPr>
          <w:w w:val="120"/>
          <w:sz w:val="22"/>
          <w:szCs w:val="22"/>
          <w:vertAlign w:val="baseline"/>
        </w:rPr>
        <w:t>=</w:t>
      </w:r>
      <w:r>
        <w:rPr>
          <w:spacing w:val="-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8"/>
          <w:w w:val="120"/>
          <w:sz w:val="22"/>
          <w:szCs w:val="22"/>
          <w:vertAlign w:val="baseline"/>
        </w:rPr>
        <w:t> </w:t>
      </w:r>
      <w:r>
        <w:rPr>
          <w:w w:val="120"/>
          <w:sz w:val="22"/>
          <w:szCs w:val="22"/>
          <w:vertAlign w:val="baseline"/>
        </w:rPr>
        <w:t>+</w:t>
      </w:r>
      <w:r>
        <w:rPr>
          <w:spacing w:val="-14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w w:val="120"/>
          <w:sz w:val="22"/>
          <w:szCs w:val="22"/>
          <w:vertAlign w:val="subscript"/>
        </w:rPr>
        <w:t>+1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w w:val="120"/>
          <w:sz w:val="22"/>
          <w:szCs w:val="22"/>
          <w:vertAlign w:val="subscript"/>
        </w:rPr>
        <w:t>+1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20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rFonts w:ascii="Calibri" w:hAnsi="Calibri" w:cs="Calibri" w:eastAsia="Calibri"/>
          <w:i/>
          <w:iCs/>
          <w:w w:val="130"/>
          <w:sz w:val="22"/>
          <w:szCs w:val="22"/>
          <w:vertAlign w:val="baseline"/>
        </w:rPr>
        <w:t>Q</w:t>
      </w:r>
      <w:r>
        <w:rPr>
          <w:rFonts w:ascii="Calibri" w:hAnsi="Calibri" w:cs="Calibri" w:eastAsia="Calibri"/>
          <w:i/>
          <w:iCs/>
          <w:w w:val="130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-10"/>
          <w:w w:val="130"/>
          <w:sz w:val="22"/>
          <w:szCs w:val="22"/>
          <w:vertAlign w:val="baseline"/>
        </w:rPr>
        <w:t> </w:t>
      </w:r>
      <w:r>
        <w:rPr>
          <w:w w:val="130"/>
          <w:sz w:val="22"/>
          <w:szCs w:val="22"/>
          <w:vertAlign w:val="baseline"/>
        </w:rPr>
        <w:t>=</w:t>
      </w:r>
      <w:r>
        <w:rPr>
          <w:spacing w:val="-14"/>
          <w:w w:val="130"/>
          <w:sz w:val="22"/>
          <w:szCs w:val="22"/>
          <w:vertAlign w:val="baseline"/>
        </w:rPr>
        <w:t> </w:t>
      </w:r>
      <w:r>
        <w:rPr>
          <w:rFonts w:ascii="Palatino Linotype" w:hAnsi="Palatino Linotype" w:cs="Palatino Linotype" w:eastAsia="Palatino Linotype"/>
          <w:w w:val="130"/>
          <w:sz w:val="22"/>
          <w:szCs w:val="22"/>
          <w:vertAlign w:val="baseline"/>
        </w:rPr>
        <w:t>I</w:t>
      </w:r>
      <w:r>
        <w:rPr>
          <w:rFonts w:ascii="Palatino Linotype" w:hAnsi="Palatino Linotype" w:cs="Palatino Linotype" w:eastAsia="Palatino Linotype"/>
          <w:spacing w:val="-23"/>
          <w:w w:val="13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30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16"/>
          <w:w w:val="13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30"/>
          <w:sz w:val="22"/>
          <w:szCs w:val="22"/>
          <w:vertAlign w:val="baseline"/>
        </w:rPr>
        <w:t>P</w:t>
      </w:r>
      <w:r>
        <w:rPr>
          <w:rFonts w:ascii="Calibri" w:hAnsi="Calibri" w:cs="Calibri" w:eastAsia="Calibri"/>
          <w:i/>
          <w:iCs/>
          <w:spacing w:val="-5"/>
          <w:w w:val="130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-5"/>
          <w:w w:val="130"/>
          <w:sz w:val="22"/>
          <w:szCs w:val="22"/>
          <w:vertAlign w:val="baseline"/>
        </w:rPr>
        <w:t>,</w:t>
      </w:r>
    </w:p>
    <w:p>
      <w:pPr>
        <w:spacing w:after="0"/>
        <w:jc w:val="left"/>
        <w:rPr>
          <w:rFonts w:ascii="Calibri" w:hAnsi="Calibri" w:cs="Calibri" w:eastAsia="Calibri"/>
          <w:i/>
          <w:sz w:val="22"/>
          <w:szCs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201"/>
        <w:ind w:left="49"/>
      </w:pPr>
      <w:r>
        <w:rPr/>
        <w:t>with</w:t>
      </w:r>
      <w:r>
        <w:rPr>
          <w:spacing w:val="3"/>
        </w:rPr>
        <w:t> </w:t>
      </w:r>
      <w:r>
        <w:rPr/>
        <w:t>pair</w:t>
      </w:r>
      <w:r>
        <w:rPr>
          <w:spacing w:val="4"/>
        </w:rPr>
        <w:t> </w:t>
      </w:r>
      <w:r>
        <w:rPr>
          <w:spacing w:val="-6"/>
        </w:rPr>
        <w:t>energy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4"/>
      </w:pPr>
    </w:p>
    <w:p>
      <w:pPr>
        <w:spacing w:before="1"/>
        <w:ind w:left="49" w:right="0" w:firstLine="0"/>
        <w:jc w:val="left"/>
        <w:rPr>
          <w:sz w:val="22"/>
        </w:rPr>
      </w:pPr>
      <w:r>
        <w:rPr>
          <w:rFonts w:ascii="Calibri"/>
          <w:i/>
          <w:w w:val="145"/>
          <w:sz w:val="22"/>
        </w:rPr>
        <w:t>E</w:t>
      </w:r>
      <w:r>
        <w:rPr>
          <w:rFonts w:ascii="Calibri"/>
          <w:i/>
          <w:w w:val="145"/>
          <w:sz w:val="22"/>
          <w:vertAlign w:val="subscript"/>
        </w:rPr>
        <w:t>i</w:t>
      </w:r>
      <w:r>
        <w:rPr>
          <w:rFonts w:ascii="Calibri"/>
          <w:i/>
          <w:spacing w:val="12"/>
          <w:w w:val="145"/>
          <w:sz w:val="22"/>
          <w:vertAlign w:val="baseline"/>
        </w:rPr>
        <w:t> </w:t>
      </w:r>
      <w:r>
        <w:rPr>
          <w:spacing w:val="-29"/>
          <w:w w:val="135"/>
          <w:sz w:val="22"/>
          <w:vertAlign w:val="baseline"/>
        </w:rPr>
        <w:t>=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46"/>
        <w:rPr>
          <w:sz w:val="16"/>
        </w:rPr>
      </w:pPr>
    </w:p>
    <w:p>
      <w:pPr>
        <w:spacing w:line="214" w:lineRule="exact" w:before="0"/>
        <w:ind w:left="0" w:right="5294" w:firstLine="0"/>
        <w:jc w:val="right"/>
        <w:rPr>
          <w:sz w:val="16"/>
        </w:rPr>
      </w:pPr>
      <w:r>
        <w:rPr>
          <w:rFonts w:ascii="Calibri" w:hAnsi="Calibri"/>
          <w:i/>
          <w:w w:val="130"/>
          <w:position w:val="3"/>
          <w:sz w:val="22"/>
          <w:u w:val="single"/>
        </w:rPr>
        <w:t>λ</w:t>
      </w:r>
      <w:r>
        <w:rPr>
          <w:rFonts w:ascii="Calibri" w:hAnsi="Calibri"/>
          <w:i/>
          <w:w w:val="130"/>
          <w:sz w:val="16"/>
          <w:u w:val="single"/>
        </w:rPr>
        <w:t>i</w:t>
      </w:r>
      <w:r>
        <w:rPr>
          <w:rFonts w:ascii="Calibri" w:hAnsi="Calibri"/>
          <w:i/>
          <w:spacing w:val="-1"/>
          <w:w w:val="130"/>
          <w:sz w:val="16"/>
          <w:u w:val="single"/>
        </w:rPr>
        <w:t> </w:t>
      </w:r>
      <w:r>
        <w:rPr>
          <w:w w:val="130"/>
          <w:position w:val="3"/>
          <w:sz w:val="22"/>
          <w:u w:val="single"/>
        </w:rPr>
        <w:t>+</w:t>
      </w:r>
      <w:r>
        <w:rPr>
          <w:spacing w:val="-21"/>
          <w:w w:val="130"/>
          <w:position w:val="3"/>
          <w:sz w:val="22"/>
          <w:u w:val="single"/>
        </w:rPr>
        <w:t> </w:t>
      </w:r>
      <w:r>
        <w:rPr>
          <w:rFonts w:ascii="Calibri" w:hAnsi="Calibri"/>
          <w:i/>
          <w:spacing w:val="-4"/>
          <w:w w:val="130"/>
          <w:position w:val="3"/>
          <w:sz w:val="22"/>
          <w:u w:val="single"/>
        </w:rPr>
        <w:t>λ</w:t>
      </w:r>
      <w:r>
        <w:rPr>
          <w:rFonts w:ascii="Calibri" w:hAnsi="Calibri"/>
          <w:i/>
          <w:spacing w:val="-4"/>
          <w:w w:val="130"/>
          <w:sz w:val="16"/>
          <w:u w:val="single"/>
        </w:rPr>
        <w:t>i</w:t>
      </w:r>
      <w:r>
        <w:rPr>
          <w:spacing w:val="-4"/>
          <w:w w:val="130"/>
          <w:sz w:val="16"/>
          <w:u w:val="single"/>
        </w:rPr>
        <w:t>+1</w:t>
      </w:r>
    </w:p>
    <w:p>
      <w:pPr>
        <w:tabs>
          <w:tab w:pos="514" w:val="left" w:leader="none"/>
        </w:tabs>
        <w:spacing w:line="160" w:lineRule="auto" w:before="0"/>
        <w:ind w:left="0" w:right="5200" w:firstLine="0"/>
        <w:jc w:val="right"/>
        <w:rPr>
          <w:rFonts w:ascii="Calibri"/>
          <w:i/>
          <w:sz w:val="22"/>
        </w:rPr>
      </w:pPr>
      <w:r>
        <w:rPr>
          <w:spacing w:val="-10"/>
          <w:position w:val="-14"/>
          <w:sz w:val="22"/>
        </w:rPr>
        <w:t>2</w:t>
      </w:r>
      <w:r>
        <w:rPr>
          <w:position w:val="-14"/>
          <w:sz w:val="22"/>
        </w:rPr>
        <w:tab/>
      </w:r>
      <w:r>
        <w:rPr>
          <w:rFonts w:ascii="Calibri"/>
          <w:i/>
          <w:spacing w:val="-10"/>
          <w:sz w:val="22"/>
        </w:rPr>
        <w:t>.</w:t>
      </w:r>
    </w:p>
    <w:p>
      <w:pPr>
        <w:spacing w:after="0" w:line="160" w:lineRule="auto"/>
        <w:jc w:val="right"/>
        <w:rPr>
          <w:rFonts w:asci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1620" w:space="2257"/>
            <w:col w:w="509" w:space="40"/>
            <w:col w:w="6209"/>
          </w:cols>
        </w:sectPr>
      </w:pPr>
    </w:p>
    <w:p>
      <w:pPr>
        <w:pStyle w:val="BodyText"/>
        <w:spacing w:before="156"/>
        <w:ind w:left="49"/>
      </w:pP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pair</w:t>
      </w:r>
      <w:r>
        <w:rPr>
          <w:spacing w:val="4"/>
        </w:rPr>
        <w:t> </w:t>
      </w:r>
      <w:r>
        <w:rPr>
          <w:spacing w:val="-2"/>
        </w:rPr>
        <w:t>is</w:t>
      </w:r>
      <w:r>
        <w:rPr>
          <w:spacing w:val="4"/>
        </w:rPr>
        <w:t> </w:t>
      </w:r>
      <w:r>
        <w:rPr>
          <w:spacing w:val="-2"/>
        </w:rPr>
        <w:t>admitted</w:t>
      </w:r>
      <w:r>
        <w:rPr>
          <w:spacing w:val="4"/>
        </w:rPr>
        <w:t> </w:t>
      </w:r>
      <w:r>
        <w:rPr>
          <w:spacing w:val="-2"/>
        </w:rPr>
        <w:t>by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frozen</w:t>
      </w:r>
      <w:r>
        <w:rPr>
          <w:spacing w:val="4"/>
        </w:rPr>
        <w:t> </w:t>
      </w:r>
      <w:r>
        <w:rPr>
          <w:spacing w:val="-2"/>
        </w:rPr>
        <w:t>neighbouring-gap</w:t>
      </w:r>
      <w:r>
        <w:rPr>
          <w:spacing w:val="4"/>
        </w:rPr>
        <w:t> </w:t>
      </w:r>
      <w:r>
        <w:rPr>
          <w:spacing w:val="-2"/>
        </w:rPr>
        <w:t>gate</w:t>
      </w:r>
      <w:r>
        <w:rPr>
          <w:spacing w:val="4"/>
        </w:rPr>
        <w:t> </w:t>
      </w:r>
      <w:r>
        <w:rPr>
          <w:spacing w:val="-4"/>
        </w:rPr>
        <w:t>when</w:t>
      </w:r>
    </w:p>
    <w:p>
      <w:pPr>
        <w:tabs>
          <w:tab w:pos="5247" w:val="left" w:leader="none"/>
        </w:tabs>
        <w:spacing w:line="408" w:lineRule="auto" w:before="216"/>
        <w:ind w:left="57" w:right="3950" w:firstLine="2620"/>
        <w:jc w:val="left"/>
        <w:rPr>
          <w:sz w:val="22"/>
        </w:rPr>
      </w:pPr>
      <w:r>
        <w:rPr>
          <w:rFonts w:ascii="Cambria" w:hAnsi="Cambria"/>
          <w:w w:val="105"/>
          <w:position w:val="3"/>
          <w:sz w:val="22"/>
        </w:rPr>
        <w:t>|</w:t>
      </w:r>
      <w:r>
        <w:rPr>
          <w:rFonts w:ascii="Calibri" w:hAnsi="Calibri"/>
          <w:i/>
          <w:w w:val="105"/>
          <w:position w:val="3"/>
          <w:sz w:val="22"/>
        </w:rPr>
        <w:t>λ</w:t>
      </w:r>
      <w:r>
        <w:rPr>
          <w:rFonts w:ascii="Calibri" w:hAnsi="Calibri"/>
          <w:i/>
          <w:w w:val="105"/>
          <w:sz w:val="16"/>
        </w:rPr>
        <w:t>i</w:t>
      </w:r>
      <w:r>
        <w:rPr>
          <w:w w:val="105"/>
          <w:sz w:val="16"/>
        </w:rPr>
        <w:t>+1</w:t>
      </w:r>
      <w:r>
        <w:rPr>
          <w:w w:val="125"/>
          <w:sz w:val="16"/>
        </w:rPr>
        <w:t> </w:t>
      </w:r>
      <w:r>
        <w:rPr>
          <w:rFonts w:ascii="Cambria" w:hAnsi="Cambria"/>
          <w:w w:val="125"/>
          <w:position w:val="3"/>
          <w:sz w:val="22"/>
        </w:rPr>
        <w:t>− </w:t>
      </w:r>
      <w:r>
        <w:rPr>
          <w:rFonts w:ascii="Calibri" w:hAnsi="Calibri"/>
          <w:i/>
          <w:w w:val="105"/>
          <w:position w:val="3"/>
          <w:sz w:val="22"/>
        </w:rPr>
        <w:t>λ</w:t>
      </w:r>
      <w:r>
        <w:rPr>
          <w:rFonts w:ascii="Calibri" w:hAnsi="Calibri"/>
          <w:i/>
          <w:w w:val="105"/>
          <w:sz w:val="16"/>
        </w:rPr>
        <w:t>i</w:t>
      </w:r>
      <w:r>
        <w:rPr>
          <w:rFonts w:ascii="Cambria" w:hAnsi="Cambria"/>
          <w:w w:val="105"/>
          <w:position w:val="3"/>
          <w:sz w:val="22"/>
        </w:rPr>
        <w:t>| </w:t>
      </w:r>
      <w:r>
        <w:rPr>
          <w:rFonts w:ascii="Calibri" w:hAnsi="Calibri"/>
          <w:i/>
          <w:w w:val="125"/>
          <w:position w:val="3"/>
          <w:sz w:val="22"/>
        </w:rPr>
        <w:t>&lt; </w:t>
      </w:r>
      <w:r>
        <w:rPr>
          <w:rFonts w:ascii="Calibri" w:hAnsi="Calibri"/>
          <w:i/>
          <w:w w:val="105"/>
          <w:position w:val="3"/>
          <w:sz w:val="22"/>
        </w:rPr>
        <w:t>ε</w:t>
      </w:r>
      <w:r>
        <w:rPr>
          <w:w w:val="105"/>
          <w:sz w:val="16"/>
        </w:rPr>
        <w:t>neighbor</w:t>
      </w:r>
      <w:r>
        <w:rPr>
          <w:rFonts w:ascii="Calibri" w:hAnsi="Calibri"/>
          <w:i/>
          <w:w w:val="105"/>
          <w:position w:val="3"/>
          <w:sz w:val="22"/>
        </w:rPr>
        <w:t>,</w:t>
      </w:r>
      <w:r>
        <w:rPr>
          <w:rFonts w:ascii="Calibri" w:hAnsi="Calibri"/>
          <w:i/>
          <w:position w:val="3"/>
          <w:sz w:val="22"/>
        </w:rPr>
        <w:tab/>
        <w:t>ε</w:t>
      </w:r>
      <w:r>
        <w:rPr>
          <w:sz w:val="16"/>
        </w:rPr>
        <w:t>neighbor</w:t>
      </w:r>
      <w:r>
        <w:rPr>
          <w:spacing w:val="6"/>
          <w:sz w:val="16"/>
        </w:rPr>
        <w:t> </w:t>
      </w:r>
      <w:r>
        <w:rPr>
          <w:position w:val="3"/>
          <w:sz w:val="22"/>
        </w:rPr>
        <w:t>=</w:t>
      </w:r>
      <w:r>
        <w:rPr>
          <w:spacing w:val="-13"/>
          <w:position w:val="3"/>
          <w:sz w:val="22"/>
        </w:rPr>
        <w:t> </w:t>
      </w:r>
      <w:r>
        <w:rPr>
          <w:position w:val="3"/>
          <w:sz w:val="22"/>
        </w:rPr>
        <w:t>0</w:t>
      </w:r>
      <w:r>
        <w:rPr>
          <w:rFonts w:ascii="Calibri" w:hAnsi="Calibri"/>
          <w:i/>
          <w:position w:val="3"/>
          <w:sz w:val="22"/>
        </w:rPr>
        <w:t>.</w:t>
      </w:r>
      <w:r>
        <w:rPr>
          <w:position w:val="3"/>
          <w:sz w:val="22"/>
        </w:rPr>
        <w:t>05 </w:t>
      </w:r>
      <w:bookmarkStart w:name="REAL–NULL design" w:id="7"/>
      <w:bookmarkEnd w:id="7"/>
      <w:r>
        <w:rPr>
          <w:w w:val="86"/>
          <w:position w:val="3"/>
          <w:sz w:val="22"/>
        </w:rPr>
      </w:r>
      <w:bookmarkStart w:name="_bookmark3" w:id="8"/>
      <w:bookmarkEnd w:id="8"/>
      <w:r>
        <w:rPr>
          <w:sz w:val="22"/>
        </w:rPr>
        <w:t>i</w:t>
      </w:r>
      <w:r>
        <w:rPr>
          <w:sz w:val="22"/>
        </w:rPr>
        <w:t>n the later high-Q confirmation protocol.</w:t>
      </w:r>
    </w:p>
    <w:p>
      <w:pPr>
        <w:spacing w:after="0" w:line="408" w:lineRule="auto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159" w:after="0"/>
        <w:ind w:left="541" w:right="0" w:hanging="484"/>
        <w:jc w:val="left"/>
      </w:pPr>
      <w:r>
        <w:rPr/>
        <w:t>REAL–NULL</w:t>
      </w:r>
      <w:r>
        <w:rPr>
          <w:spacing w:val="48"/>
          <w:w w:val="150"/>
        </w:rPr>
        <w:t> </w:t>
      </w:r>
      <w:r>
        <w:rPr>
          <w:spacing w:val="-2"/>
        </w:rPr>
        <w:t>design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209" w:hanging="8"/>
      </w:pPr>
      <w:r>
        <w:rPr/>
        <w:t>The REAL-versus-NULL construction is central because it attempts to separate spectral effects from eigenbasis structure.</w:t>
      </w:r>
    </w:p>
    <w:p>
      <w:pPr>
        <w:pStyle w:val="BodyText"/>
        <w:spacing w:line="227" w:lineRule="exact" w:before="99"/>
        <w:ind w:left="57"/>
      </w:pPr>
      <w:r>
        <w:rPr/>
        <w:t>For</w:t>
      </w:r>
      <w:r>
        <w:rPr>
          <w:spacing w:val="10"/>
        </w:rPr>
        <w:t> </w:t>
      </w:r>
      <w:r>
        <w:rPr/>
        <w:t>each</w:t>
      </w:r>
      <w:r>
        <w:rPr>
          <w:spacing w:val="10"/>
        </w:rPr>
        <w:t> </w:t>
      </w:r>
      <w:r>
        <w:rPr/>
        <w:t>REAL</w:t>
      </w:r>
      <w:r>
        <w:rPr>
          <w:spacing w:val="10"/>
        </w:rPr>
        <w:t> </w:t>
      </w:r>
      <w:r>
        <w:rPr>
          <w:spacing w:val="-2"/>
        </w:rPr>
        <w:t>Hamiltonian,</w:t>
      </w:r>
    </w:p>
    <w:p>
      <w:pPr>
        <w:tabs>
          <w:tab w:pos="5831" w:val="left" w:leader="none"/>
        </w:tabs>
        <w:spacing w:line="316" w:lineRule="exact" w:before="0"/>
        <w:ind w:left="3463" w:right="0" w:firstLine="0"/>
        <w:jc w:val="left"/>
        <w:rPr>
          <w:rFonts w:ascii="Calibri" w:hAnsi="Calibri" w:eastAsia="Calibri"/>
          <w:i/>
          <w:position w:val="3"/>
          <w:sz w:val="22"/>
        </w:rPr>
      </w:pPr>
      <w:r>
        <w:rPr>
          <w:rFonts w:ascii="Calibri" w:hAnsi="Calibri" w:eastAsia="Calibri"/>
          <w:i/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0048">
                <wp:simplePos x="0" y="0"/>
                <wp:positionH relativeFrom="page">
                  <wp:posOffset>4206557</wp:posOffset>
                </wp:positionH>
                <wp:positionV relativeFrom="paragraph">
                  <wp:posOffset>84805</wp:posOffset>
                </wp:positionV>
                <wp:extent cx="300355" cy="14351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0035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REAL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225006pt;margin-top:6.6776pt;width:23.65pt;height:11.3pt;mso-position-horizontal-relative:page;mso-position-vertical-relative:paragraph;z-index:-17106432" type="#_x0000_t202" id="docshape11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10"/>
                          <w:sz w:val="16"/>
                        </w:rPr>
                        <w:t>REAL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i/>
          <w:w w:val="105"/>
          <w:position w:val="3"/>
          <w:sz w:val="22"/>
        </w:rPr>
        <w:t>H</w:t>
      </w:r>
      <w:r>
        <w:rPr>
          <w:w w:val="105"/>
          <w:sz w:val="16"/>
        </w:rPr>
        <w:t>REAL</w:t>
      </w:r>
      <w:r>
        <w:rPr>
          <w:spacing w:val="63"/>
          <w:w w:val="150"/>
          <w:sz w:val="16"/>
        </w:rPr>
        <w:t> </w:t>
      </w:r>
      <w:r>
        <w:rPr>
          <w:w w:val="105"/>
          <w:position w:val="3"/>
          <w:sz w:val="22"/>
        </w:rPr>
        <w:t>=</w:t>
      </w:r>
      <w:r>
        <w:rPr>
          <w:spacing w:val="50"/>
          <w:w w:val="105"/>
          <w:position w:val="3"/>
          <w:sz w:val="22"/>
        </w:rPr>
        <w:t> </w:t>
      </w:r>
      <w:r>
        <w:rPr>
          <w:rFonts w:ascii="Calibri" w:hAnsi="Calibri" w:eastAsia="Calibri"/>
          <w:i/>
          <w:w w:val="105"/>
          <w:position w:val="3"/>
          <w:sz w:val="22"/>
        </w:rPr>
        <w:t>U</w:t>
      </w:r>
      <w:r>
        <w:rPr>
          <w:w w:val="105"/>
          <w:sz w:val="16"/>
        </w:rPr>
        <w:t>REAL</w:t>
      </w:r>
      <w:r>
        <w:rPr>
          <w:w w:val="105"/>
          <w:position w:val="3"/>
          <w:sz w:val="22"/>
        </w:rPr>
        <w:t>Λ</w:t>
      </w:r>
      <w:r>
        <w:rPr>
          <w:rFonts w:ascii="Calibri" w:hAnsi="Calibri" w:eastAsia="Calibri"/>
          <w:i/>
          <w:w w:val="105"/>
          <w:position w:val="3"/>
          <w:sz w:val="22"/>
        </w:rPr>
        <w:t>U</w:t>
      </w:r>
      <w:r>
        <w:rPr>
          <w:rFonts w:ascii="Calibri" w:hAnsi="Calibri" w:eastAsia="Calibri"/>
          <w:i/>
          <w:spacing w:val="-13"/>
          <w:w w:val="105"/>
          <w:position w:val="3"/>
          <w:sz w:val="22"/>
        </w:rPr>
        <w:t> </w:t>
      </w:r>
      <w:r>
        <w:rPr>
          <w:rFonts w:ascii="Cambria" w:hAnsi="Cambria" w:eastAsia="Cambria"/>
          <w:spacing w:val="-10"/>
          <w:w w:val="95"/>
          <w:position w:val="14"/>
          <w:sz w:val="16"/>
        </w:rPr>
        <w:t>𝛙</w:t>
      </w:r>
      <w:r>
        <w:rPr>
          <w:rFonts w:ascii="Cambria" w:hAnsi="Cambria" w:eastAsia="Cambria"/>
          <w:position w:val="14"/>
          <w:sz w:val="16"/>
        </w:rPr>
        <w:tab/>
      </w:r>
      <w:r>
        <w:rPr>
          <w:rFonts w:ascii="Calibri" w:hAnsi="Calibri" w:eastAsia="Calibri"/>
          <w:i/>
          <w:spacing w:val="-10"/>
          <w:w w:val="105"/>
          <w:position w:val="3"/>
          <w:sz w:val="22"/>
        </w:rPr>
        <w:t>,</w:t>
      </w:r>
    </w:p>
    <w:p>
      <w:pPr>
        <w:pStyle w:val="BodyText"/>
        <w:spacing w:line="259" w:lineRule="auto" w:before="66"/>
        <w:ind w:left="57" w:right="1209"/>
      </w:pPr>
      <w:r>
        <w:rPr>
          <w:spacing w:val="-2"/>
        </w:rPr>
        <w:t>the NULL model retains the same ordered eigenvalue multiset Λ but replaces the eigenbasis by a </w:t>
      </w:r>
      <w:r>
        <w:rPr/>
        <w:t>seeded Haar-random basis,</w:t>
      </w:r>
    </w:p>
    <w:p>
      <w:pPr>
        <w:tabs>
          <w:tab w:pos="5821" w:val="left" w:leader="none"/>
        </w:tabs>
        <w:spacing w:line="314" w:lineRule="exact" w:before="0"/>
        <w:ind w:left="3473" w:right="0" w:firstLine="0"/>
        <w:jc w:val="left"/>
        <w:rPr>
          <w:rFonts w:ascii="Calibri" w:hAnsi="Calibri" w:eastAsia="Calibri"/>
          <w:i/>
          <w:position w:val="3"/>
          <w:sz w:val="22"/>
        </w:rPr>
      </w:pPr>
      <w:r>
        <w:rPr>
          <w:rFonts w:ascii="Calibri" w:hAnsi="Calibri" w:eastAsia="Calibri"/>
          <w:i/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0560">
                <wp:simplePos x="0" y="0"/>
                <wp:positionH relativeFrom="page">
                  <wp:posOffset>4204296</wp:posOffset>
                </wp:positionH>
                <wp:positionV relativeFrom="paragraph">
                  <wp:posOffset>83653</wp:posOffset>
                </wp:positionV>
                <wp:extent cx="295910" cy="1435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59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NULL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046997pt;margin-top:6.586872pt;width:23.3pt;height:11.3pt;mso-position-horizontal-relative:page;mso-position-vertical-relative:paragraph;z-index:-17105920" type="#_x0000_t202" id="docshape12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05"/>
                          <w:sz w:val="16"/>
                        </w:rPr>
                        <w:t>NULL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i/>
          <w:position w:val="3"/>
          <w:sz w:val="22"/>
        </w:rPr>
        <w:t>H</w:t>
      </w:r>
      <w:r>
        <w:rPr>
          <w:sz w:val="16"/>
        </w:rPr>
        <w:t>NULL</w:t>
      </w:r>
      <w:r>
        <w:rPr>
          <w:spacing w:val="76"/>
          <w:w w:val="150"/>
          <w:sz w:val="16"/>
        </w:rPr>
        <w:t> </w:t>
      </w:r>
      <w:r>
        <w:rPr>
          <w:position w:val="3"/>
          <w:sz w:val="22"/>
        </w:rPr>
        <w:t>=</w:t>
      </w:r>
      <w:r>
        <w:rPr>
          <w:spacing w:val="63"/>
          <w:position w:val="3"/>
          <w:sz w:val="22"/>
        </w:rPr>
        <w:t> </w:t>
      </w:r>
      <w:r>
        <w:rPr>
          <w:rFonts w:ascii="Calibri" w:hAnsi="Calibri" w:eastAsia="Calibri"/>
          <w:i/>
          <w:position w:val="3"/>
          <w:sz w:val="22"/>
        </w:rPr>
        <w:t>U</w:t>
      </w:r>
      <w:r>
        <w:rPr>
          <w:sz w:val="16"/>
        </w:rPr>
        <w:t>NULL</w:t>
      </w:r>
      <w:r>
        <w:rPr>
          <w:position w:val="3"/>
          <w:sz w:val="22"/>
        </w:rPr>
        <w:t>Λ</w:t>
      </w:r>
      <w:r>
        <w:rPr>
          <w:rFonts w:ascii="Calibri" w:hAnsi="Calibri" w:eastAsia="Calibri"/>
          <w:i/>
          <w:position w:val="3"/>
          <w:sz w:val="22"/>
        </w:rPr>
        <w:t>U</w:t>
      </w:r>
      <w:r>
        <w:rPr>
          <w:rFonts w:ascii="Calibri" w:hAnsi="Calibri" w:eastAsia="Calibri"/>
          <w:i/>
          <w:spacing w:val="-4"/>
          <w:position w:val="3"/>
          <w:sz w:val="22"/>
        </w:rPr>
        <w:t> </w:t>
      </w:r>
      <w:r>
        <w:rPr>
          <w:rFonts w:ascii="Cambria" w:hAnsi="Cambria" w:eastAsia="Cambria"/>
          <w:spacing w:val="-10"/>
          <w:w w:val="95"/>
          <w:position w:val="14"/>
          <w:sz w:val="16"/>
        </w:rPr>
        <w:t>𝛙</w:t>
      </w:r>
      <w:r>
        <w:rPr>
          <w:rFonts w:ascii="Cambria" w:hAnsi="Cambria" w:eastAsia="Cambria"/>
          <w:position w:val="14"/>
          <w:sz w:val="16"/>
        </w:rPr>
        <w:tab/>
      </w:r>
      <w:r>
        <w:rPr>
          <w:rFonts w:ascii="Calibri" w:hAnsi="Calibri" w:eastAsia="Calibri"/>
          <w:i/>
          <w:spacing w:val="-10"/>
          <w:position w:val="3"/>
          <w:sz w:val="22"/>
        </w:rPr>
        <w:t>.</w:t>
      </w:r>
    </w:p>
    <w:p>
      <w:pPr>
        <w:pStyle w:val="BodyText"/>
        <w:spacing w:before="9"/>
        <w:rPr>
          <w:rFonts w:ascii="Calibri"/>
          <w:i/>
          <w:sz w:val="16"/>
        </w:rPr>
      </w:pPr>
    </w:p>
    <w:p>
      <w:pPr>
        <w:pStyle w:val="BodyText"/>
        <w:spacing w:line="227" w:lineRule="exact"/>
        <w:ind w:left="49"/>
      </w:pPr>
      <w:r>
        <w:rPr>
          <w:spacing w:val="-4"/>
        </w:rPr>
        <w:t>Thus</w:t>
      </w:r>
    </w:p>
    <w:p>
      <w:pPr>
        <w:pStyle w:val="BodyText"/>
        <w:spacing w:before="36"/>
        <w:ind w:right="1272"/>
        <w:jc w:val="center"/>
        <w:rPr>
          <w:rFonts w:ascii="Calibri"/>
          <w:i/>
        </w:rPr>
      </w:pPr>
      <w:r>
        <w:rPr>
          <w:w w:val="110"/>
        </w:rPr>
        <w:t>spec(</w:t>
      </w:r>
      <w:r>
        <w:rPr>
          <w:rFonts w:ascii="Calibri"/>
          <w:i/>
          <w:w w:val="110"/>
        </w:rPr>
        <w:t>H</w:t>
      </w:r>
      <w:r>
        <w:rPr>
          <w:w w:val="110"/>
          <w:vertAlign w:val="subscript"/>
        </w:rPr>
        <w:t>NULL</w:t>
      </w:r>
      <w:r>
        <w:rPr>
          <w:w w:val="110"/>
          <w:vertAlign w:val="baseline"/>
        </w:rPr>
        <w:t>)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spec(</w:t>
      </w:r>
      <w:r>
        <w:rPr>
          <w:rFonts w:ascii="Calibri"/>
          <w:i/>
          <w:spacing w:val="-2"/>
          <w:w w:val="110"/>
          <w:vertAlign w:val="baseline"/>
        </w:rPr>
        <w:t>H</w:t>
      </w:r>
      <w:r>
        <w:rPr>
          <w:spacing w:val="-2"/>
          <w:w w:val="110"/>
          <w:vertAlign w:val="subscript"/>
        </w:rPr>
        <w:t>REAL</w:t>
      </w:r>
      <w:r>
        <w:rPr>
          <w:spacing w:val="-2"/>
          <w:w w:val="110"/>
          <w:vertAlign w:val="baseline"/>
        </w:rPr>
        <w:t>)</w:t>
      </w:r>
      <w:r>
        <w:rPr>
          <w:rFonts w:ascii="Calibri"/>
          <w:i/>
          <w:spacing w:val="-2"/>
          <w:w w:val="110"/>
          <w:vertAlign w:val="baseline"/>
        </w:rPr>
        <w:t>,</w:t>
      </w:r>
    </w:p>
    <w:p>
      <w:pPr>
        <w:pStyle w:val="BodyText"/>
        <w:spacing w:line="256" w:lineRule="auto" w:before="118"/>
        <w:ind w:left="57" w:right="1320" w:hanging="8"/>
        <w:jc w:val="both"/>
      </w:pPr>
      <w:r>
        <w:rPr/>
        <w:t>while the basis geometry is randomized.</w:t>
      </w:r>
      <w:r>
        <w:rPr>
          <w:spacing w:val="36"/>
        </w:rPr>
        <w:t> </w:t>
      </w:r>
      <w:r>
        <w:rPr/>
        <w:t>The same perturbation family is then applied to both models.</w:t>
      </w:r>
      <w:r>
        <w:rPr>
          <w:spacing w:val="8"/>
        </w:rPr>
        <w:t> </w:t>
      </w:r>
      <w:r>
        <w:rPr/>
        <w:t>A</w:t>
      </w:r>
      <w:r>
        <w:rPr>
          <w:spacing w:val="-1"/>
        </w:rPr>
        <w:t> </w:t>
      </w:r>
      <w:r>
        <w:rPr/>
        <w:t>positive REAL</w:t>
      </w:r>
      <w:r>
        <w:rPr>
          <w:spacing w:val="-14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3"/>
          <w:w w:val="110"/>
        </w:rPr>
        <w:t> </w:t>
      </w:r>
      <w:r>
        <w:rPr/>
        <w:t>NULL contrast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not,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construction,</w:t>
      </w:r>
      <w:r>
        <w:rPr>
          <w:spacing w:val="-1"/>
        </w:rPr>
        <w:t> </w:t>
      </w:r>
      <w:r>
        <w:rPr/>
        <w:t>attributable</w:t>
      </w:r>
      <w:r>
        <w:rPr>
          <w:spacing w:val="-1"/>
        </w:rPr>
        <w:t> </w:t>
      </w:r>
      <w:r>
        <w:rPr/>
        <w:t>merely to a different one-dimensional spectrum.</w:t>
      </w:r>
    </w:p>
    <w:p>
      <w:pPr>
        <w:pStyle w:val="BodyText"/>
        <w:spacing w:line="259" w:lineRule="auto" w:before="99"/>
        <w:ind w:left="57" w:right="1325" w:hanging="8"/>
        <w:jc w:val="both"/>
      </w:pPr>
      <w:r>
        <w:rPr/>
        <w:t>This design was scientifically useful, but the later basis-invariance audit shows an important limitation:</w:t>
      </w:r>
      <w:r>
        <w:rPr>
          <w:spacing w:val="40"/>
        </w:rPr>
        <w:t> </w:t>
      </w:r>
      <w:r>
        <w:rPr/>
        <w:t>if the REAL Hamiltonian itself has degenerate eigenspaces and the score selects </w:t>
      </w:r>
      <w:r>
        <w:rPr>
          <w:spacing w:val="-4"/>
        </w:rPr>
        <w:t>particular eigenvectors inside those degenerate spaces, the diagonalization convention can become </w:t>
      </w:r>
      <w:bookmarkStart w:name="Perturbation families and effective-subs" w:id="9"/>
      <w:bookmarkEnd w:id="9"/>
      <w:r>
        <w:rPr>
          <w:w w:val="92"/>
        </w:rPr>
      </w:r>
      <w:bookmarkStart w:name="_bookmark4" w:id="10"/>
      <w:bookmarkEnd w:id="10"/>
      <w:r>
        <w:rPr/>
        <w:t>par</w:t>
      </w:r>
      <w:r>
        <w:rPr/>
        <w:t>t of the measured quantity.</w:t>
      </w:r>
      <w:r>
        <w:rPr>
          <w:spacing w:val="25"/>
        </w:rPr>
        <w:t> </w:t>
      </w:r>
      <w:r>
        <w:rPr/>
        <w:t>Spectrum matching alone does not cure that issue.</w:t>
      </w:r>
    </w:p>
    <w:p>
      <w:pPr>
        <w:pStyle w:val="BodyText"/>
        <w:spacing w:before="206"/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84"/>
        <w:jc w:val="left"/>
      </w:pPr>
      <w:r>
        <w:rPr>
          <w:spacing w:val="-6"/>
        </w:rPr>
        <w:t>Perturbation</w:t>
      </w:r>
      <w:r>
        <w:rPr>
          <w:spacing w:val="5"/>
        </w:rPr>
        <w:t> </w:t>
      </w:r>
      <w:r>
        <w:rPr>
          <w:spacing w:val="-6"/>
        </w:rPr>
        <w:t>families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effective-subspace</w:t>
      </w:r>
      <w:r>
        <w:rPr>
          <w:spacing w:val="6"/>
        </w:rPr>
        <w:t> </w:t>
      </w:r>
      <w:r>
        <w:rPr>
          <w:spacing w:val="-6"/>
        </w:rPr>
        <w:t>operator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1"/>
        <w:ind w:left="49"/>
      </w:pP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later</w:t>
      </w:r>
      <w:r>
        <w:rPr>
          <w:spacing w:val="3"/>
        </w:rPr>
        <w:t> </w:t>
      </w:r>
      <w:r>
        <w:rPr>
          <w:spacing w:val="-2"/>
        </w:rPr>
        <w:t>frozen</w:t>
      </w:r>
      <w:r>
        <w:rPr>
          <w:spacing w:val="3"/>
        </w:rPr>
        <w:t> </w:t>
      </w:r>
      <w:r>
        <w:rPr>
          <w:spacing w:val="-2"/>
        </w:rPr>
        <w:t>protocol</w:t>
      </w:r>
      <w:r>
        <w:rPr>
          <w:spacing w:val="4"/>
        </w:rPr>
        <w:t> </w:t>
      </w:r>
      <w:r>
        <w:rPr>
          <w:spacing w:val="-2"/>
        </w:rPr>
        <w:t>used</w:t>
      </w:r>
      <w:r>
        <w:rPr>
          <w:spacing w:val="3"/>
        </w:rPr>
        <w:t> </w:t>
      </w:r>
      <w:r>
        <w:rPr>
          <w:spacing w:val="-2"/>
        </w:rPr>
        <w:t>two</w:t>
      </w:r>
      <w:r>
        <w:rPr>
          <w:spacing w:val="3"/>
        </w:rPr>
        <w:t> </w:t>
      </w:r>
      <w:r>
        <w:rPr>
          <w:spacing w:val="-2"/>
        </w:rPr>
        <w:t>physically</w:t>
      </w:r>
      <w:r>
        <w:rPr>
          <w:spacing w:val="3"/>
        </w:rPr>
        <w:t> </w:t>
      </w:r>
      <w:r>
        <w:rPr>
          <w:spacing w:val="-2"/>
        </w:rPr>
        <w:t>distinct</w:t>
      </w:r>
      <w:r>
        <w:rPr>
          <w:spacing w:val="4"/>
        </w:rPr>
        <w:t> </w:t>
      </w:r>
      <w:r>
        <w:rPr>
          <w:spacing w:val="-2"/>
        </w:rPr>
        <w:t>perturbation</w:t>
      </w:r>
      <w:r>
        <w:rPr>
          <w:spacing w:val="3"/>
        </w:rPr>
        <w:t> </w:t>
      </w:r>
      <w:r>
        <w:rPr>
          <w:spacing w:val="-2"/>
        </w:rPr>
        <w:t>families: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dephasing-like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perturbations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built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local</w:t>
      </w:r>
      <w:r>
        <w:rPr>
          <w:spacing w:val="-2"/>
          <w:w w:val="115"/>
          <w:sz w:val="22"/>
        </w:rPr>
        <w:t> </w:t>
      </w:r>
      <w:r>
        <w:rPr>
          <w:rFonts w:ascii="Calibri" w:hAnsi="Calibri"/>
          <w:i/>
          <w:spacing w:val="-2"/>
          <w:w w:val="115"/>
          <w:sz w:val="22"/>
        </w:rPr>
        <w:t>Z</w:t>
      </w:r>
      <w:r>
        <w:rPr>
          <w:rFonts w:ascii="Calibri" w:hAnsi="Calibri"/>
          <w:i/>
          <w:spacing w:val="13"/>
          <w:w w:val="1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nearest-neighbour</w:t>
      </w:r>
      <w:r>
        <w:rPr>
          <w:spacing w:val="-2"/>
          <w:w w:val="115"/>
          <w:sz w:val="22"/>
        </w:rPr>
        <w:t> </w:t>
      </w:r>
      <w:r>
        <w:rPr>
          <w:rFonts w:ascii="Calibri" w:hAnsi="Calibri"/>
          <w:i/>
          <w:spacing w:val="-2"/>
          <w:w w:val="115"/>
          <w:sz w:val="22"/>
        </w:rPr>
        <w:t>ZZ</w:t>
      </w:r>
      <w:r>
        <w:rPr>
          <w:rFonts w:ascii="Calibri" w:hAnsi="Calibri"/>
          <w:i/>
          <w:spacing w:val="13"/>
          <w:w w:val="115"/>
          <w:sz w:val="22"/>
        </w:rPr>
        <w:t> </w:t>
      </w:r>
      <w:r>
        <w:rPr>
          <w:spacing w:val="-2"/>
          <w:sz w:val="22"/>
        </w:rPr>
        <w:t>terms;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167" w:after="0"/>
        <w:ind w:left="600" w:right="0" w:hanging="277"/>
        <w:jc w:val="left"/>
        <w:rPr>
          <w:sz w:val="22"/>
        </w:rPr>
      </w:pPr>
      <w:r>
        <w:rPr>
          <w:sz w:val="22"/>
        </w:rPr>
        <w:t>transverse</w:t>
      </w:r>
      <w:r>
        <w:rPr>
          <w:spacing w:val="9"/>
          <w:sz w:val="22"/>
        </w:rPr>
        <w:t> </w:t>
      </w:r>
      <w:r>
        <w:rPr>
          <w:sz w:val="22"/>
        </w:rPr>
        <w:t>perturbations</w:t>
      </w:r>
      <w:r>
        <w:rPr>
          <w:spacing w:val="9"/>
          <w:sz w:val="22"/>
        </w:rPr>
        <w:t> </w:t>
      </w:r>
      <w:r>
        <w:rPr>
          <w:sz w:val="22"/>
        </w:rPr>
        <w:t>built</w:t>
      </w:r>
      <w:r>
        <w:rPr>
          <w:spacing w:val="10"/>
          <w:sz w:val="22"/>
        </w:rPr>
        <w:t> </w:t>
      </w:r>
      <w:r>
        <w:rPr>
          <w:sz w:val="22"/>
        </w:rPr>
        <w:t>from</w:t>
      </w:r>
      <w:r>
        <w:rPr>
          <w:spacing w:val="9"/>
          <w:sz w:val="22"/>
        </w:rPr>
        <w:t> </w:t>
      </w:r>
      <w:r>
        <w:rPr>
          <w:sz w:val="22"/>
        </w:rPr>
        <w:t>local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X</w:t>
      </w:r>
      <w:r>
        <w:rPr>
          <w:rFonts w:ascii="Calibri" w:hAnsi="Calibri"/>
          <w:i/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nearest-neighbour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XX</w:t>
      </w:r>
      <w:r>
        <w:rPr>
          <w:rFonts w:ascii="Calibri" w:hAnsi="Calibri"/>
          <w:i/>
          <w:spacing w:val="28"/>
          <w:sz w:val="22"/>
        </w:rPr>
        <w:t> </w:t>
      </w:r>
      <w:r>
        <w:rPr>
          <w:spacing w:val="-2"/>
          <w:sz w:val="22"/>
        </w:rPr>
        <w:t>terms.</w:t>
      </w:r>
    </w:p>
    <w:p>
      <w:pPr>
        <w:pStyle w:val="BodyText"/>
        <w:spacing w:before="45"/>
      </w:pPr>
    </w:p>
    <w:p>
      <w:pPr>
        <w:pStyle w:val="BodyText"/>
        <w:ind w:left="57"/>
      </w:pP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perturbation</w:t>
      </w:r>
      <w:r>
        <w:rPr>
          <w:spacing w:val="5"/>
        </w:rPr>
        <w:t> </w:t>
      </w:r>
      <w:r>
        <w:rPr>
          <w:rFonts w:ascii="Calibri"/>
          <w:i/>
          <w:spacing w:val="-2"/>
        </w:rPr>
        <w:t>V</w:t>
      </w:r>
      <w:r>
        <w:rPr>
          <w:rFonts w:ascii="Calibri"/>
          <w:i/>
          <w:spacing w:val="-11"/>
        </w:rPr>
        <w:t> </w:t>
      </w:r>
      <w:r>
        <w:rPr>
          <w:spacing w:val="-2"/>
        </w:rPr>
        <w:t>,</w:t>
      </w:r>
      <w:r>
        <w:rPr>
          <w:spacing w:val="4"/>
        </w:rPr>
        <w:t> </w:t>
      </w:r>
      <w:r>
        <w:rPr>
          <w:spacing w:val="-2"/>
        </w:rPr>
        <w:t>define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regularized</w:t>
      </w:r>
      <w:r>
        <w:rPr>
          <w:spacing w:val="4"/>
        </w:rPr>
        <w:t> </w:t>
      </w:r>
      <w:r>
        <w:rPr>
          <w:spacing w:val="-2"/>
        </w:rPr>
        <w:t>scalar</w:t>
      </w:r>
      <w:r>
        <w:rPr>
          <w:spacing w:val="4"/>
        </w:rPr>
        <w:t> </w:t>
      </w:r>
      <w:r>
        <w:rPr>
          <w:spacing w:val="-2"/>
        </w:rPr>
        <w:t>resolvent</w:t>
      </w:r>
    </w:p>
    <w:p>
      <w:pPr>
        <w:spacing w:before="210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9536">
                <wp:simplePos x="0" y="0"/>
                <wp:positionH relativeFrom="page">
                  <wp:posOffset>3790353</wp:posOffset>
                </wp:positionH>
                <wp:positionV relativeFrom="paragraph">
                  <wp:posOffset>231715</wp:posOffset>
                </wp:positionV>
                <wp:extent cx="44259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42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0">
                              <a:moveTo>
                                <a:pt x="0" y="0"/>
                              </a:moveTo>
                              <a:lnTo>
                                <a:pt x="4424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06944" from="298.453003pt,18.245323pt" to="333.294003pt,18.2453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1072">
                <wp:simplePos x="0" y="0"/>
                <wp:positionH relativeFrom="page">
                  <wp:posOffset>3972001</wp:posOffset>
                </wp:positionH>
                <wp:positionV relativeFrom="paragraph">
                  <wp:posOffset>68713</wp:posOffset>
                </wp:positionV>
                <wp:extent cx="79375" cy="1390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937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756012pt;margin-top:5.410499pt;width:6.25pt;height:10.95pt;mso-position-horizontal-relative:page;mso-position-vertical-relative:paragraph;z-index:-17105408" type="#_x0000_t202" id="docshape13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2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2"/>
        </w:rPr>
        <w:t>g</w:t>
      </w:r>
      <w:r>
        <w:rPr>
          <w:rFonts w:ascii="Calibri" w:hAnsi="Calibri"/>
          <w:i/>
          <w:w w:val="110"/>
          <w:sz w:val="22"/>
          <w:vertAlign w:val="subscript"/>
        </w:rPr>
        <w:t>η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/>
          <w:i/>
          <w:w w:val="110"/>
          <w:sz w:val="22"/>
          <w:vertAlign w:val="baseline"/>
        </w:rPr>
        <w:t>x</w:t>
      </w:r>
      <w:r>
        <w:rPr>
          <w:w w:val="110"/>
          <w:sz w:val="22"/>
          <w:vertAlign w:val="baseline"/>
        </w:rPr>
        <w:t>)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27"/>
          <w:w w:val="110"/>
          <w:sz w:val="22"/>
          <w:vertAlign w:val="baseline"/>
        </w:rPr>
        <w:t> </w:t>
      </w:r>
      <w:r>
        <w:rPr>
          <w:rFonts w:ascii="Calibri" w:hAnsi="Calibri"/>
          <w:i/>
          <w:w w:val="110"/>
          <w:position w:val="-14"/>
          <w:sz w:val="22"/>
          <w:vertAlign w:val="baseline"/>
        </w:rPr>
        <w:t>x</w:t>
      </w:r>
      <w:r>
        <w:rPr>
          <w:w w:val="110"/>
          <w:position w:val="-8"/>
          <w:sz w:val="16"/>
          <w:vertAlign w:val="baseline"/>
        </w:rPr>
        <w:t>2</w:t>
      </w:r>
      <w:r>
        <w:rPr>
          <w:spacing w:val="15"/>
          <w:w w:val="110"/>
          <w:position w:val="-8"/>
          <w:sz w:val="16"/>
          <w:vertAlign w:val="baseline"/>
        </w:rPr>
        <w:t> </w:t>
      </w:r>
      <w:r>
        <w:rPr>
          <w:w w:val="110"/>
          <w:position w:val="-14"/>
          <w:sz w:val="22"/>
          <w:vertAlign w:val="baseline"/>
        </w:rPr>
        <w:t>+</w:t>
      </w:r>
      <w:r>
        <w:rPr>
          <w:spacing w:val="-9"/>
          <w:w w:val="110"/>
          <w:position w:val="-14"/>
          <w:sz w:val="22"/>
          <w:vertAlign w:val="baseline"/>
        </w:rPr>
        <w:t> </w:t>
      </w:r>
      <w:r>
        <w:rPr>
          <w:rFonts w:ascii="Calibri" w:hAnsi="Calibri"/>
          <w:i/>
          <w:w w:val="110"/>
          <w:position w:val="-14"/>
          <w:sz w:val="22"/>
          <w:vertAlign w:val="baseline"/>
        </w:rPr>
        <w:t>η</w:t>
      </w:r>
      <w:r>
        <w:rPr>
          <w:w w:val="110"/>
          <w:position w:val="-8"/>
          <w:sz w:val="16"/>
          <w:vertAlign w:val="baseline"/>
        </w:rPr>
        <w:t>2</w:t>
      </w:r>
      <w:r>
        <w:rPr>
          <w:spacing w:val="-9"/>
          <w:w w:val="110"/>
          <w:position w:val="-8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2"/>
          <w:vertAlign w:val="baseline"/>
        </w:rPr>
        <w:t>.</w:t>
      </w:r>
    </w:p>
    <w:p>
      <w:pPr>
        <w:pStyle w:val="BodyText"/>
        <w:spacing w:before="126"/>
        <w:ind w:left="49"/>
      </w:pP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corresponding</w:t>
      </w:r>
      <w:r>
        <w:rPr>
          <w:spacing w:val="1"/>
        </w:rPr>
        <w:t> </w:t>
      </w:r>
      <w:r>
        <w:rPr>
          <w:spacing w:val="-4"/>
        </w:rPr>
        <w:t>operator-valued</w:t>
      </w:r>
      <w:r>
        <w:rPr>
          <w:spacing w:val="1"/>
        </w:rPr>
        <w:t> </w:t>
      </w:r>
      <w:r>
        <w:rPr>
          <w:spacing w:val="-4"/>
        </w:rPr>
        <w:t>function</w:t>
      </w:r>
      <w:r>
        <w:rPr>
          <w:spacing w:val="1"/>
        </w:rPr>
        <w:t> </w:t>
      </w:r>
      <w:r>
        <w:rPr>
          <w:spacing w:val="-5"/>
        </w:rPr>
        <w:t>is</w:t>
      </w:r>
    </w:p>
    <w:p>
      <w:pPr>
        <w:spacing w:before="155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5"/>
          <w:sz w:val="22"/>
        </w:rPr>
        <w:t>g</w:t>
      </w:r>
      <w:r>
        <w:rPr>
          <w:rFonts w:ascii="Calibri" w:hAnsi="Calibri"/>
          <w:i/>
          <w:w w:val="115"/>
          <w:sz w:val="22"/>
          <w:vertAlign w:val="subscript"/>
        </w:rPr>
        <w:t>η</w:t>
      </w:r>
      <w:r>
        <w:rPr>
          <w:w w:val="115"/>
          <w:sz w:val="22"/>
          <w:vertAlign w:val="baseline"/>
        </w:rPr>
        <w:t>(</w:t>
      </w:r>
      <w:r>
        <w:rPr>
          <w:rFonts w:ascii="Calibri" w:hAnsi="Calibri"/>
          <w:i/>
          <w:w w:val="115"/>
          <w:sz w:val="22"/>
          <w:vertAlign w:val="baseline"/>
        </w:rPr>
        <w:t>A</w:t>
      </w:r>
      <w:r>
        <w:rPr>
          <w:w w:val="115"/>
          <w:sz w:val="22"/>
          <w:vertAlign w:val="baseline"/>
        </w:rPr>
        <w:t>)</w:t>
      </w:r>
      <w:r>
        <w:rPr>
          <w:spacing w:val="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1"/>
          <w:w w:val="115"/>
          <w:sz w:val="22"/>
          <w:vertAlign w:val="baseline"/>
        </w:rPr>
        <w:t> </w:t>
      </w:r>
      <w:r>
        <w:rPr>
          <w:rFonts w:ascii="Calibri" w:hAnsi="Calibri"/>
          <w:i/>
          <w:w w:val="115"/>
          <w:sz w:val="22"/>
          <w:vertAlign w:val="baseline"/>
        </w:rPr>
        <w:t>A</w:t>
      </w:r>
      <w:r>
        <w:rPr>
          <w:w w:val="115"/>
          <w:sz w:val="22"/>
          <w:vertAlign w:val="baseline"/>
        </w:rPr>
        <w:t>(</w:t>
      </w:r>
      <w:r>
        <w:rPr>
          <w:rFonts w:ascii="Calibri" w:hAnsi="Calibri"/>
          <w:i/>
          <w:w w:val="115"/>
          <w:sz w:val="22"/>
          <w:vertAlign w:val="baseline"/>
        </w:rPr>
        <w:t>A</w:t>
      </w:r>
      <w:r>
        <w:rPr>
          <w:w w:val="115"/>
          <w:sz w:val="22"/>
          <w:vertAlign w:val="superscript"/>
        </w:rPr>
        <w:t>2</w:t>
      </w:r>
      <w:r>
        <w:rPr>
          <w:spacing w:val="-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+</w:t>
      </w:r>
      <w:r>
        <w:rPr>
          <w:spacing w:val="-12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η</w:t>
      </w:r>
      <w:r>
        <w:rPr>
          <w:spacing w:val="-2"/>
          <w:w w:val="115"/>
          <w:sz w:val="22"/>
          <w:vertAlign w:val="superscript"/>
        </w:rPr>
        <w:t>2</w:t>
      </w:r>
      <w:r>
        <w:rPr>
          <w:rFonts w:ascii="Palatino Linotype" w:hAnsi="Palatino Linotype"/>
          <w:spacing w:val="-2"/>
          <w:w w:val="115"/>
          <w:sz w:val="22"/>
          <w:vertAlign w:val="baseline"/>
        </w:rPr>
        <w:t>I</w:t>
      </w:r>
      <w:r>
        <w:rPr>
          <w:spacing w:val="-2"/>
          <w:w w:val="115"/>
          <w:sz w:val="22"/>
          <w:vertAlign w:val="baseline"/>
        </w:rPr>
        <w:t>)</w:t>
      </w:r>
      <w:r>
        <w:rPr>
          <w:rFonts w:ascii="Cambria" w:hAnsi="Cambria"/>
          <w:spacing w:val="-2"/>
          <w:w w:val="115"/>
          <w:position w:val="9"/>
          <w:sz w:val="16"/>
          <w:vertAlign w:val="baseline"/>
        </w:rPr>
        <w:t>−</w:t>
      </w:r>
      <w:r>
        <w:rPr>
          <w:spacing w:val="-2"/>
          <w:w w:val="115"/>
          <w:position w:val="9"/>
          <w:sz w:val="16"/>
          <w:vertAlign w:val="baseline"/>
        </w:rPr>
        <w:t>1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.</w:t>
      </w:r>
    </w:p>
    <w:p>
      <w:pPr>
        <w:pStyle w:val="BodyText"/>
        <w:spacing w:before="7"/>
        <w:rPr>
          <w:rFonts w:ascii="Calibri"/>
          <w:i/>
        </w:rPr>
      </w:pPr>
    </w:p>
    <w:p>
      <w:pPr>
        <w:pStyle w:val="BodyText"/>
        <w:ind w:left="49"/>
      </w:pPr>
      <w:r>
        <w:rPr>
          <w:spacing w:val="-2"/>
        </w:rPr>
        <w:t>The second-order</w:t>
      </w:r>
      <w:r>
        <w:rPr>
          <w:spacing w:val="-1"/>
        </w:rPr>
        <w:t> </w:t>
      </w:r>
      <w:r>
        <w:rPr>
          <w:spacing w:val="-2"/>
        </w:rPr>
        <w:t>effective</w:t>
      </w:r>
      <w:r>
        <w:rPr>
          <w:spacing w:val="-1"/>
        </w:rPr>
        <w:t> </w:t>
      </w:r>
      <w:r>
        <w:rPr>
          <w:spacing w:val="-2"/>
        </w:rPr>
        <w:t>operator</w:t>
      </w:r>
      <w:r>
        <w:rPr>
          <w:spacing w:val="-1"/>
        </w:rPr>
        <w:t> </w:t>
      </w:r>
      <w:r>
        <w:rPr>
          <w:spacing w:val="-2"/>
        </w:rPr>
        <w:t>acting on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selected</w:t>
      </w:r>
      <w:r>
        <w:rPr>
          <w:spacing w:val="-1"/>
        </w:rPr>
        <w:t> </w:t>
      </w:r>
      <w:r>
        <w:rPr>
          <w:spacing w:val="-2"/>
        </w:rPr>
        <w:t>pair </w:t>
      </w:r>
      <w:r>
        <w:rPr>
          <w:spacing w:val="-5"/>
        </w:rPr>
        <w:t>is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2410066</wp:posOffset>
                </wp:positionH>
                <wp:positionV relativeFrom="paragraph">
                  <wp:posOffset>120214</wp:posOffset>
                </wp:positionV>
                <wp:extent cx="2740025" cy="27559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740025" cy="275590"/>
                          <a:chExt cx="2740025" cy="2755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527"/>
                            <a:ext cx="274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025" h="0">
                                <a:moveTo>
                                  <a:pt x="0" y="0"/>
                                </a:moveTo>
                                <a:lnTo>
                                  <a:pt x="27398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40" y="2514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2703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37332" y="2514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2703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72897"/>
                            <a:ext cx="274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025" h="0">
                                <a:moveTo>
                                  <a:pt x="0" y="0"/>
                                </a:moveTo>
                                <a:lnTo>
                                  <a:pt x="27398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3027" y="35806"/>
                            <a:ext cx="31432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9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3078" y="5049"/>
                            <a:ext cx="154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η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3078" y="155478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44532" y="35806"/>
                            <a:ext cx="114617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H,</w:t>
                              </w:r>
                              <w:r>
                                <w:rPr>
                                  <w:rFonts w:ascii="Calibri"/>
                                  <w:i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libri"/>
                                  <w:i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64006" y="136822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28077" y="136822"/>
                            <a:ext cx="14757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4" w:val="left" w:leader="none"/>
                                  <w:tab w:pos="1061" w:val="left" w:leader="none"/>
                                  <w:tab w:pos="1500" w:val="left" w:leader="none"/>
                                  <w:tab w:pos="1861" w:val="left" w:leader="none"/>
                                  <w:tab w:pos="2245" w:val="left" w:leader="none"/>
                                </w:tabs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5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5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16"/>
                                </w:rPr>
                                <w:t>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77994" y="35806"/>
                            <a:ext cx="118872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2"/>
                                </w:rPr>
                                <w:t>HQ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5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768997pt;margin-top:9.465742pt;width:215.75pt;height:21.7pt;mso-position-horizontal-relative:page;mso-position-vertical-relative:paragraph;z-index:-15725056;mso-wrap-distance-left:0;mso-wrap-distance-right:0" id="docshapegroup14" coordorigin="3795,189" coordsize="4315,434">
                <v:line style="position:absolute" from="3795,193" to="8110,193" stroked="true" strokeweight=".398pt" strokecolor="#000000">
                  <v:stroke dashstyle="solid"/>
                </v:line>
                <v:line style="position:absolute" from="3799,619" to="3799,193" stroked="true" strokeweight=".398pt" strokecolor="#000000">
                  <v:stroke dashstyle="solid"/>
                </v:line>
                <v:line style="position:absolute" from="8106,619" to="8106,193" stroked="true" strokeweight=".398pt" strokecolor="#000000">
                  <v:stroke dashstyle="solid"/>
                </v:line>
                <v:line style="position:absolute" from="3795,619" to="8110,619" stroked="true" strokeweight=".398pt" strokecolor="#000000">
                  <v:stroke dashstyle="solid"/>
                </v:line>
                <v:shape style="position:absolute;left:3863;top:245;width:495;height:310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389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Σ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020;top:197;width:243;height:226" type="#_x0000_t202" id="docshape16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6"/>
                          </w:rPr>
                          <w:t>η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020;top:434;width:78;height:160" type="#_x0000_t202" id="docshape1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337;top:245;width:1805;height:310" type="#_x0000_t202" id="docshape18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H,</w:t>
                        </w:r>
                        <w:r>
                          <w:rPr>
                            <w:rFonts w:ascii="Calibri"/>
                            <w:i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Calibri"/>
                            <w:i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313;top:404;width:78;height:160" type="#_x0000_t202" id="docshape1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729;top:404;width:2324;height:160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554" w:val="left" w:leader="none"/>
                            <w:tab w:pos="1061" w:val="left" w:leader="none"/>
                            <w:tab w:pos="1500" w:val="left" w:leader="none"/>
                            <w:tab w:pos="1861" w:val="left" w:leader="none"/>
                            <w:tab w:pos="2245" w:val="left" w:leader="none"/>
                          </w:tabs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50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50"/>
                            <w:sz w:val="16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16"/>
                          </w:rPr>
                          <w:t>η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50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50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50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50"/>
                            <w:sz w:val="16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50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122;top:245;width:1872;height:310" type="#_x0000_t202" id="docshape21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2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2"/>
                          </w:rPr>
                          <w:t>HQ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)</w:t>
                        </w:r>
                        <w:r>
                          <w:rPr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2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5"/>
                            <w:sz w:val="22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3"/>
        <w:ind w:left="49"/>
      </w:pPr>
      <w:r>
        <w:rPr>
          <w:spacing w:val="-4"/>
        </w:rPr>
        <w:t>which</w:t>
      </w:r>
      <w:r>
        <w:rPr>
          <w:spacing w:val="1"/>
        </w:rPr>
        <w:t> </w:t>
      </w:r>
      <w:r>
        <w:rPr>
          <w:spacing w:val="-4"/>
        </w:rPr>
        <w:t>is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regularized</w:t>
      </w:r>
      <w:r>
        <w:rPr>
          <w:spacing w:val="1"/>
        </w:rPr>
        <w:t> </w:t>
      </w:r>
      <w:r>
        <w:rPr>
          <w:spacing w:val="-4"/>
        </w:rPr>
        <w:t>Feshbach-type</w:t>
      </w:r>
      <w:r>
        <w:rPr>
          <w:spacing w:val="1"/>
        </w:rPr>
        <w:t> </w:t>
      </w:r>
      <w:r>
        <w:rPr>
          <w:spacing w:val="-4"/>
        </w:rPr>
        <w:t>self-energy.</w:t>
      </w:r>
      <w:r>
        <w:rPr>
          <w:spacing w:val="19"/>
        </w:rPr>
        <w:t> </w:t>
      </w:r>
      <w:r>
        <w:rPr>
          <w:spacing w:val="-4"/>
        </w:rPr>
        <w:t>Writing</w:t>
      </w:r>
    </w:p>
    <w:p>
      <w:pPr>
        <w:spacing w:before="2"/>
        <w:ind w:left="0" w:right="1272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iCs/>
          <w:sz w:val="22"/>
          <w:szCs w:val="22"/>
        </w:rPr>
        <w:t>w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n</w:t>
      </w:r>
      <w:r>
        <w:rPr>
          <w:rFonts w:ascii="Calibri" w:hAnsi="Calibri" w:cs="Calibri" w:eastAsia="Calibri"/>
          <w:i/>
          <w:iCs/>
          <w:spacing w:val="14"/>
          <w:sz w:val="22"/>
          <w:szCs w:val="22"/>
          <w:vertAlign w:val="baseline"/>
        </w:rPr>
        <w:t> </w:t>
      </w:r>
      <w:r>
        <w:rPr>
          <w:sz w:val="22"/>
          <w:szCs w:val="22"/>
          <w:vertAlign w:val="baseline"/>
        </w:rPr>
        <w:t>=</w:t>
      </w:r>
      <w:r>
        <w:rPr>
          <w:spacing w:val="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position w:val="23"/>
          <w:sz w:val="20"/>
          <w:szCs w:val="20"/>
          <w:vertAlign w:val="baseline"/>
        </w:rPr>
        <w:t>(︂</w:t>
      </w:r>
      <w:r>
        <w:rPr>
          <w:rFonts w:ascii="Cambria" w:hAnsi="Cambria" w:cs="Cambria" w:eastAsia="Cambria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n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13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V</w:t>
      </w:r>
      <w:r>
        <w:rPr>
          <w:rFonts w:ascii="Calibri" w:hAnsi="Calibri" w:cs="Calibri" w:eastAsia="Calibri"/>
          <w:i/>
          <w:iCs/>
          <w:spacing w:val="31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i</w:t>
      </w:r>
      <w:r>
        <w:rPr>
          <w:rFonts w:ascii="Cambria" w:hAnsi="Cambria" w:cs="Cambria" w:eastAsia="Cambria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47"/>
          <w:sz w:val="22"/>
          <w:szCs w:val="22"/>
          <w:vertAlign w:val="baseline"/>
        </w:rPr>
        <w:t>  </w:t>
      </w:r>
      <w:r>
        <w:rPr>
          <w:rFonts w:ascii="Cambria" w:hAnsi="Cambria" w:cs="Cambria" w:eastAsia="Cambria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n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12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V</w:t>
      </w:r>
      <w:r>
        <w:rPr>
          <w:rFonts w:ascii="Calibri" w:hAnsi="Calibri" w:cs="Calibri" w:eastAsia="Calibri"/>
          <w:i/>
          <w:iCs/>
          <w:spacing w:val="31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  <w:vertAlign w:val="subscript"/>
        </w:rPr>
        <w:t>+1</w:t>
      </w:r>
      <w:r>
        <w:rPr>
          <w:rFonts w:ascii="Cambria" w:hAnsi="Cambria" w:cs="Cambria" w:eastAsia="Cambria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position w:val="23"/>
          <w:sz w:val="20"/>
          <w:szCs w:val="20"/>
          <w:vertAlign w:val="baseline"/>
        </w:rPr>
        <w:t>)︂</w:t>
      </w:r>
      <w:r>
        <w:rPr>
          <w:rFonts w:ascii="Cambria" w:hAnsi="Cambria" w:cs="Cambria" w:eastAsia="Cambria"/>
          <w:spacing w:val="-10"/>
          <w:position w:val="23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sz w:val="22"/>
          <w:szCs w:val="22"/>
          <w:vertAlign w:val="baseline"/>
        </w:rPr>
        <w:t>,</w:t>
      </w:r>
    </w:p>
    <w:p>
      <w:pPr>
        <w:pStyle w:val="BodyText"/>
        <w:spacing w:before="202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4523320</wp:posOffset>
                </wp:positionH>
                <wp:positionV relativeFrom="paragraph">
                  <wp:posOffset>518919</wp:posOffset>
                </wp:positionV>
                <wp:extent cx="65405" cy="1016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166992pt;margin-top:40.859837pt;width:5.15pt;height:8pt;mso-position-horizontal-relative:page;mso-position-vertical-relative:paragraph;z-index:-17104384" type="#_x0000_t202" id="docshape2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one</w:t>
      </w:r>
      <w:r>
        <w:rPr>
          <w:spacing w:val="4"/>
        </w:rPr>
        <w:t> </w:t>
      </w:r>
      <w:r>
        <w:rPr/>
        <w:t>obtains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explicit</w:t>
      </w:r>
      <w:r>
        <w:rPr>
          <w:spacing w:val="6"/>
        </w:rPr>
        <w:t> </w:t>
      </w:r>
      <w:r>
        <w:rPr/>
        <w:t>2</w:t>
      </w:r>
      <w:r>
        <w:rPr>
          <w:spacing w:val="-13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3"/>
          <w:w w:val="110"/>
        </w:rPr>
        <w:t> </w:t>
      </w:r>
      <w:r>
        <w:rPr/>
        <w:t>2</w:t>
      </w:r>
      <w:r>
        <w:rPr>
          <w:spacing w:val="6"/>
        </w:rPr>
        <w:t> </w:t>
      </w:r>
      <w:r>
        <w:rPr>
          <w:spacing w:val="-2"/>
        </w:rPr>
        <w:t>representation</w:t>
      </w:r>
    </w:p>
    <w:p>
      <w:pPr>
        <w:pStyle w:val="BodyText"/>
        <w:spacing w:after="0"/>
        <w:sectPr>
          <w:pgSz w:w="11910" w:h="16840"/>
          <w:pgMar w:header="547" w:footer="741" w:top="1200" w:bottom="940" w:left="1275" w:right="0"/>
        </w:sectPr>
      </w:pPr>
    </w:p>
    <w:p>
      <w:pPr>
        <w:spacing w:line="186" w:lineRule="exact" w:before="155"/>
        <w:ind w:left="322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2755849</wp:posOffset>
                </wp:positionH>
                <wp:positionV relativeFrom="paragraph">
                  <wp:posOffset>50437</wp:posOffset>
                </wp:positionV>
                <wp:extent cx="766445" cy="4699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664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0" w:val="left" w:leader="none"/>
                                <w:tab w:pos="918" w:val="left" w:leader="none"/>
                              </w:tabs>
                              <w:spacing w:line="392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position w:val="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2"/>
                                <w:szCs w:val="22"/>
                              </w:rPr>
                              <w:t>Σ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6"/>
                                <w:w w:val="90"/>
                                <w:position w:val="19"/>
                                <w:sz w:val="20"/>
                                <w:szCs w:val="20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996002pt;margin-top:3.971464pt;width:60.35pt;height:37pt;mso-position-horizontal-relative:page;mso-position-vertical-relative:paragraph;z-index:-17104896" type="#_x0000_t202" id="docshape23" filled="false" stroked="false">
                <v:textbox inset="0,0,0,0">
                  <w:txbxContent>
                    <w:p>
                      <w:pPr>
                        <w:tabs>
                          <w:tab w:pos="450" w:val="left" w:leader="none"/>
                          <w:tab w:pos="918" w:val="left" w:leader="none"/>
                        </w:tabs>
                        <w:spacing w:line="392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position w:val="19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w w:val="105"/>
                          <w:sz w:val="22"/>
                          <w:szCs w:val="22"/>
                        </w:rPr>
                        <w:t>Σ</w:t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6"/>
                          <w:w w:val="90"/>
                          <w:position w:val="19"/>
                          <w:sz w:val="20"/>
                          <w:szCs w:val="20"/>
                        </w:rPr>
                        <w:t>∑︂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(</w:t>
      </w:r>
      <w:r>
        <w:rPr>
          <w:rFonts w:ascii="Calibri" w:hAnsi="Calibri"/>
          <w:i/>
          <w:spacing w:val="-5"/>
          <w:w w:val="105"/>
          <w:sz w:val="16"/>
        </w:rPr>
        <w:t>η</w:t>
      </w:r>
      <w:r>
        <w:rPr>
          <w:spacing w:val="-5"/>
          <w:w w:val="105"/>
          <w:sz w:val="16"/>
        </w:rPr>
        <w:t>)</w:t>
      </w:r>
    </w:p>
    <w:p>
      <w:pPr>
        <w:spacing w:line="186" w:lineRule="exact" w:before="0"/>
        <w:ind w:left="3222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</w:p>
    <w:p>
      <w:pPr>
        <w:spacing w:before="0"/>
        <w:ind w:left="0" w:right="0" w:firstLine="0"/>
        <w:jc w:val="right"/>
        <w:rPr>
          <w:rFonts w:ascii="Cambria" w:hAnsi="Cambria"/>
          <w:sz w:val="16"/>
        </w:rPr>
      </w:pPr>
      <w:r>
        <w:rPr>
          <w:rFonts w:ascii="Calibri" w:hAnsi="Calibri"/>
          <w:i/>
          <w:spacing w:val="6"/>
          <w:w w:val="126"/>
          <w:sz w:val="16"/>
        </w:rPr>
        <w:t>n</w:t>
      </w:r>
      <w:r>
        <w:rPr>
          <w:rFonts w:ascii="Cambria" w:hAnsi="Cambria"/>
          <w:spacing w:val="-89"/>
          <w:w w:val="115"/>
          <w:sz w:val="16"/>
        </w:rPr>
        <w:t>∈</w:t>
      </w:r>
      <w:r>
        <w:rPr>
          <w:rFonts w:ascii="Calibri" w:hAnsi="Calibri"/>
          <w:i/>
          <w:spacing w:val="15"/>
          <w:w w:val="138"/>
          <w:sz w:val="16"/>
        </w:rPr>
        <w:t>/</w:t>
      </w:r>
      <w:r>
        <w:rPr>
          <w:rFonts w:ascii="Cambria" w:hAnsi="Cambria"/>
          <w:spacing w:val="6"/>
          <w:w w:val="138"/>
          <w:sz w:val="16"/>
        </w:rPr>
        <w:t>{</w:t>
      </w:r>
      <w:r>
        <w:rPr>
          <w:rFonts w:ascii="Calibri" w:hAnsi="Calibri"/>
          <w:i/>
          <w:spacing w:val="5"/>
          <w:w w:val="145"/>
          <w:sz w:val="16"/>
        </w:rPr>
        <w:t>i,i</w:t>
      </w:r>
      <w:r>
        <w:rPr>
          <w:spacing w:val="6"/>
          <w:w w:val="128"/>
          <w:sz w:val="16"/>
        </w:rPr>
        <w:t>+1</w:t>
      </w:r>
      <w:r>
        <w:rPr>
          <w:rFonts w:ascii="Cambria" w:hAnsi="Cambria"/>
          <w:spacing w:val="6"/>
          <w:w w:val="138"/>
          <w:sz w:val="16"/>
        </w:rPr>
        <w:t>}</w:t>
      </w:r>
    </w:p>
    <w:p>
      <w:pPr>
        <w:spacing w:before="213"/>
        <w:ind w:left="0" w:right="0" w:firstLine="0"/>
        <w:jc w:val="left"/>
        <w:rPr>
          <w:rFonts w:ascii="Calibri" w:hAnsi="Calibri" w:eastAsia="Calibri"/>
          <w:i/>
          <w:sz w:val="22"/>
        </w:rPr>
      </w:pPr>
      <w:r>
        <w:rPr/>
        <w:br w:type="column"/>
      </w:r>
      <w:r>
        <w:rPr>
          <w:rFonts w:ascii="Calibri" w:hAnsi="Calibri" w:eastAsia="Calibri"/>
          <w:i/>
          <w:w w:val="115"/>
          <w:sz w:val="22"/>
        </w:rPr>
        <w:t>g</w:t>
      </w:r>
      <w:r>
        <w:rPr>
          <w:rFonts w:ascii="Calibri" w:hAnsi="Calibri" w:eastAsia="Calibri"/>
          <w:i/>
          <w:w w:val="115"/>
          <w:sz w:val="22"/>
          <w:vertAlign w:val="subscript"/>
        </w:rPr>
        <w:t>η</w:t>
      </w:r>
      <w:r>
        <w:rPr>
          <w:w w:val="115"/>
          <w:sz w:val="22"/>
          <w:vertAlign w:val="baseline"/>
        </w:rPr>
        <w:t>(</w:t>
      </w:r>
      <w:r>
        <w:rPr>
          <w:rFonts w:ascii="Calibri" w:hAnsi="Calibri" w:eastAsia="Calibri"/>
          <w:i/>
          <w:w w:val="115"/>
          <w:sz w:val="22"/>
          <w:vertAlign w:val="baseline"/>
        </w:rPr>
        <w:t>E</w:t>
      </w:r>
      <w:r>
        <w:rPr>
          <w:rFonts w:ascii="Calibri" w:hAnsi="Calibri" w:eastAsia="Calibri"/>
          <w:i/>
          <w:w w:val="115"/>
          <w:sz w:val="22"/>
          <w:vertAlign w:val="subscript"/>
        </w:rPr>
        <w:t>i</w:t>
      </w:r>
      <w:r>
        <w:rPr>
          <w:rFonts w:ascii="Calibri" w:hAnsi="Calibri" w:eastAsia="Calibri"/>
          <w:i/>
          <w:spacing w:val="13"/>
          <w:w w:val="115"/>
          <w:sz w:val="22"/>
          <w:vertAlign w:val="baseline"/>
        </w:rPr>
        <w:t> </w:t>
      </w:r>
      <w:r>
        <w:rPr>
          <w:rFonts w:ascii="Cambria" w:hAnsi="Cambria" w:eastAsia="Cambria"/>
          <w:w w:val="115"/>
          <w:sz w:val="22"/>
          <w:vertAlign w:val="baseline"/>
        </w:rPr>
        <w:t>−</w:t>
      </w:r>
      <w:r>
        <w:rPr>
          <w:rFonts w:ascii="Cambria" w:hAnsi="Cambria" w:eastAsia="Cambria"/>
          <w:spacing w:val="3"/>
          <w:w w:val="115"/>
          <w:sz w:val="22"/>
          <w:vertAlign w:val="baseline"/>
        </w:rPr>
        <w:t> </w:t>
      </w:r>
      <w:r>
        <w:rPr>
          <w:rFonts w:ascii="Calibri" w:hAnsi="Calibri" w:eastAsia="Calibri"/>
          <w:i/>
          <w:w w:val="115"/>
          <w:sz w:val="22"/>
          <w:vertAlign w:val="baseline"/>
        </w:rPr>
        <w:t>λ</w:t>
      </w:r>
      <w:r>
        <w:rPr>
          <w:rFonts w:ascii="Calibri" w:hAnsi="Calibri" w:eastAsia="Calibri"/>
          <w:i/>
          <w:w w:val="115"/>
          <w:sz w:val="22"/>
          <w:vertAlign w:val="subscript"/>
        </w:rPr>
        <w:t>n</w:t>
      </w:r>
      <w:r>
        <w:rPr>
          <w:w w:val="115"/>
          <w:sz w:val="22"/>
          <w:vertAlign w:val="baseline"/>
        </w:rPr>
        <w:t>)</w:t>
      </w:r>
      <w:r>
        <w:rPr>
          <w:spacing w:val="-16"/>
          <w:w w:val="115"/>
          <w:sz w:val="22"/>
          <w:vertAlign w:val="baseline"/>
        </w:rPr>
        <w:t> </w:t>
      </w:r>
      <w:r>
        <w:rPr>
          <w:rFonts w:ascii="Calibri" w:hAnsi="Calibri" w:eastAsia="Calibri"/>
          <w:i/>
          <w:w w:val="105"/>
          <w:sz w:val="22"/>
          <w:vertAlign w:val="baseline"/>
        </w:rPr>
        <w:t>w</w:t>
      </w:r>
      <w:r>
        <w:rPr>
          <w:rFonts w:ascii="Cambria" w:hAnsi="Cambria" w:eastAsia="Cambria"/>
          <w:w w:val="105"/>
          <w:sz w:val="22"/>
          <w:vertAlign w:val="superscript"/>
        </w:rPr>
        <w:t>𝛙</w:t>
      </w:r>
      <w:r>
        <w:rPr>
          <w:rFonts w:ascii="Cambria" w:hAnsi="Cambria" w:eastAsia="Cambria"/>
          <w:spacing w:val="-13"/>
          <w:w w:val="105"/>
          <w:sz w:val="22"/>
          <w:vertAlign w:val="baseline"/>
        </w:rPr>
        <w:t> </w:t>
      </w:r>
      <w:r>
        <w:rPr>
          <w:rFonts w:ascii="Calibri" w:hAnsi="Calibri" w:eastAsia="Calibri"/>
          <w:i/>
          <w:spacing w:val="-5"/>
          <w:w w:val="115"/>
          <w:sz w:val="22"/>
          <w:vertAlign w:val="baseline"/>
        </w:rPr>
        <w:t>w</w:t>
      </w:r>
      <w:r>
        <w:rPr>
          <w:rFonts w:ascii="Calibri" w:hAnsi="Calibri" w:eastAsia="Calibri"/>
          <w:i/>
          <w:spacing w:val="-5"/>
          <w:w w:val="115"/>
          <w:sz w:val="22"/>
          <w:vertAlign w:val="subscript"/>
        </w:rPr>
        <w:t>n</w:t>
      </w:r>
      <w:r>
        <w:rPr>
          <w:rFonts w:ascii="Calibri" w:hAnsi="Calibri" w:eastAsia="Calibri"/>
          <w:i/>
          <w:spacing w:val="-5"/>
          <w:w w:val="115"/>
          <w:sz w:val="22"/>
          <w:vertAlign w:val="baseline"/>
        </w:rPr>
        <w:t>.</w:t>
      </w:r>
    </w:p>
    <w:p>
      <w:pPr>
        <w:spacing w:after="0"/>
        <w:jc w:val="left"/>
        <w:rPr>
          <w:rFonts w:ascii="Calibri" w:hAnsi="Calibri" w:eastAsia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4510" w:space="36"/>
            <w:col w:w="6089"/>
          </w:cols>
        </w:sectPr>
      </w:pPr>
    </w:p>
    <w:p>
      <w:pPr>
        <w:pStyle w:val="BodyText"/>
        <w:spacing w:line="259" w:lineRule="auto" w:before="258"/>
        <w:ind w:left="57" w:right="1326" w:hanging="8"/>
        <w:jc w:val="both"/>
      </w:pPr>
      <w:r>
        <w:rPr/>
        <w:t>This</w:t>
      </w:r>
      <w:r>
        <w:rPr>
          <w:spacing w:val="-9"/>
        </w:rPr>
        <w:t> </w:t>
      </w:r>
      <w:r>
        <w:rPr/>
        <w:t>formula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main</w:t>
      </w:r>
      <w:r>
        <w:rPr>
          <w:spacing w:val="-9"/>
        </w:rPr>
        <w:t> </w:t>
      </w:r>
      <w:r>
        <w:rPr/>
        <w:t>mathematical</w:t>
      </w:r>
      <w:r>
        <w:rPr>
          <w:spacing w:val="-9"/>
        </w:rPr>
        <w:t> </w:t>
      </w:r>
      <w:r>
        <w:rPr/>
        <w:t>objects</w:t>
      </w:r>
      <w:r>
        <w:rPr>
          <w:spacing w:val="-9"/>
        </w:rPr>
        <w:t> </w:t>
      </w:r>
      <w:r>
        <w:rPr/>
        <w:t>produced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2. It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relation </w:t>
      </w:r>
      <w:r>
        <w:rPr>
          <w:spacing w:val="-4"/>
        </w:rPr>
        <w:t>between</w:t>
      </w:r>
      <w:r>
        <w:rPr>
          <w:spacing w:val="-10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spectral</w:t>
      </w:r>
      <w:r>
        <w:rPr>
          <w:spacing w:val="-9"/>
        </w:rPr>
        <w:t> </w:t>
      </w:r>
      <w:r>
        <w:rPr>
          <w:spacing w:val="-4"/>
        </w:rPr>
        <w:t>geometry,</w:t>
      </w:r>
      <w:r>
        <w:rPr>
          <w:spacing w:val="-8"/>
        </w:rPr>
        <w:t> </w:t>
      </w:r>
      <w:r>
        <w:rPr>
          <w:spacing w:val="-4"/>
        </w:rPr>
        <w:t>perturbative</w:t>
      </w:r>
      <w:r>
        <w:rPr>
          <w:spacing w:val="-9"/>
        </w:rPr>
        <w:t> </w:t>
      </w:r>
      <w:r>
        <w:rPr>
          <w:spacing w:val="-4"/>
        </w:rPr>
        <w:t>coupling,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external</w:t>
      </w:r>
      <w:r>
        <w:rPr>
          <w:spacing w:val="-9"/>
        </w:rPr>
        <w:t> </w:t>
      </w:r>
      <w:r>
        <w:rPr>
          <w:spacing w:val="-4"/>
        </w:rPr>
        <w:t>Hilbert-space</w:t>
      </w:r>
      <w:r>
        <w:rPr>
          <w:spacing w:val="-9"/>
        </w:rPr>
        <w:t> </w:t>
      </w:r>
      <w:r>
        <w:rPr>
          <w:spacing w:val="-4"/>
        </w:rPr>
        <w:t>complement </w:t>
      </w:r>
      <w:bookmarkStart w:name="Why the regularizer has the form g(x)=x/" w:id="11"/>
      <w:bookmarkEnd w:id="11"/>
      <w:r>
        <w:rPr>
          <w:w w:val="109"/>
        </w:rPr>
      </w:r>
      <w:bookmarkStart w:name="_bookmark5" w:id="12"/>
      <w:bookmarkEnd w:id="12"/>
      <w:r>
        <w:rPr>
          <w:spacing w:val="-2"/>
        </w:rPr>
        <w:t>explicit.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ListParagraph"/>
        <w:numPr>
          <w:ilvl w:val="2"/>
          <w:numId w:val="2"/>
        </w:numPr>
        <w:tabs>
          <w:tab w:pos="669" w:val="left" w:leader="none"/>
        </w:tabs>
        <w:spacing w:line="240" w:lineRule="auto" w:before="156" w:after="0"/>
        <w:ind w:left="669" w:right="0" w:hanging="612"/>
        <w:jc w:val="left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regularizer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11"/>
          <w:sz w:val="24"/>
        </w:rPr>
        <w:t> </w:t>
      </w:r>
      <w:r>
        <w:rPr>
          <w:rFonts w:ascii="Calibri" w:hAnsi="Calibri"/>
          <w:i/>
          <w:sz w:val="24"/>
        </w:rPr>
        <w:t>g</w:t>
      </w:r>
      <w:r>
        <w:rPr>
          <w:rFonts w:ascii="Calibri" w:hAnsi="Calibri"/>
          <w:i/>
          <w:sz w:val="24"/>
          <w:vertAlign w:val="subscript"/>
        </w:rPr>
        <w:t>η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x/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x</w:t>
      </w:r>
      <w:r>
        <w:rPr>
          <w:sz w:val="24"/>
          <w:vertAlign w:val="superscript"/>
        </w:rPr>
        <w:t>2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η</w:t>
      </w:r>
      <w:r>
        <w:rPr>
          <w:spacing w:val="-5"/>
          <w:sz w:val="24"/>
          <w:vertAlign w:val="superscript"/>
        </w:rPr>
        <w:t>2</w:t>
      </w:r>
      <w:r>
        <w:rPr>
          <w:spacing w:val="-5"/>
          <w:sz w:val="24"/>
          <w:vertAlign w:val="baseline"/>
        </w:rPr>
        <w:t>)</w:t>
      </w:r>
    </w:p>
    <w:p>
      <w:pPr>
        <w:pStyle w:val="BodyText"/>
        <w:spacing w:line="259" w:lineRule="auto" w:before="243"/>
        <w:ind w:left="57" w:right="1209" w:hanging="8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regularization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inserted</w:t>
      </w:r>
      <w:r>
        <w:rPr>
          <w:spacing w:val="-5"/>
        </w:rPr>
        <w:t> </w:t>
      </w:r>
      <w:r>
        <w:rPr>
          <w:spacing w:val="-2"/>
        </w:rPr>
        <w:t>merely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numerical</w:t>
      </w:r>
      <w:r>
        <w:rPr>
          <w:spacing w:val="-5"/>
        </w:rPr>
        <w:t> </w:t>
      </w:r>
      <w:r>
        <w:rPr>
          <w:spacing w:val="-2"/>
        </w:rPr>
        <w:t>convenience.</w:t>
      </w:r>
      <w:r>
        <w:rPr>
          <w:spacing w:val="11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Hermitian</w:t>
      </w:r>
      <w:r>
        <w:rPr>
          <w:spacing w:val="-5"/>
        </w:rPr>
        <w:t> </w:t>
      </w:r>
      <w:r>
        <w:rPr>
          <w:spacing w:val="-2"/>
        </w:rPr>
        <w:t>part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 </w:t>
      </w:r>
      <w:r>
        <w:rPr/>
        <w:t>standard complex-shifted resolvent: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2842171</wp:posOffset>
                </wp:positionH>
                <wp:positionV relativeFrom="paragraph">
                  <wp:posOffset>76649</wp:posOffset>
                </wp:positionV>
                <wp:extent cx="1875789" cy="4953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875789" cy="495300"/>
                          <a:chExt cx="1875789" cy="495300"/>
                        </a:xfrm>
                      </wpg:grpSpPr>
                      <wps:wsp>
                        <wps:cNvPr id="34" name="Textbox 34"/>
                        <wps:cNvSpPr txBox="1"/>
                        <wps:spPr>
                          <a:xfrm>
                            <a:off x="1691589" y="0"/>
                            <a:ext cx="18161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20" w:right="0" w:firstLine="0"/>
                                <w:jc w:val="left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position w:val="-2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" w:hAnsi="Cambria" w:cs="Cambria" w:eastAsia="Cambria"/>
                                  <w:w w:val="35"/>
                                  <w:sz w:val="20"/>
                                  <w:szCs w:val="20"/>
                                </w:rPr>
                                <w:t>]︃</w:t>
                              </w:r>
                              <w:r>
                                <w:rPr>
                                  <w:rFonts w:ascii="Cambria" w:hAnsi="Cambria" w:cs="Cambria" w:eastAsia="Cambria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0"/>
                                  <w:position w:val="-28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06398" y="26433"/>
                            <a:ext cx="40830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2" w:val="left" w:leader="none"/>
                                </w:tabs>
                                <w:spacing w:before="64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60"/>
                                  <w:w w:val="115"/>
                                  <w:sz w:val="22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20"/>
                                  <w:sz w:val="22"/>
                                </w:rPr>
                                <w:t>iη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152664" y="120159"/>
                            <a:ext cx="1460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67423" y="12700"/>
                            <a:ext cx="8001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Cambria" w:eastAsia="Cambria"/>
                                  <w:spacing w:val="-5"/>
                                  <w:w w:val="45"/>
                                  <w:sz w:val="20"/>
                                  <w:szCs w:val="20"/>
                                </w:rPr>
                                <w:t>[︃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47179" y="215206"/>
                            <a:ext cx="60769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32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2"/>
                                </w:rPr>
                                <w:t>iη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47179" y="26433"/>
                            <a:ext cx="59817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1" w:val="left" w:leader="none"/>
                                </w:tabs>
                                <w:spacing w:before="64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1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60"/>
                                  <w:w w:val="115"/>
                                  <w:sz w:val="22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2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3383" y="120159"/>
                            <a:ext cx="23876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14205" y="172391"/>
                            <a:ext cx="1327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96393" y="221175"/>
                            <a:ext cx="996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16"/>
                                </w:rPr>
                                <w:t>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0314" y="120159"/>
                            <a:ext cx="2222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2051"/>
                            <a:ext cx="18757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0">
                                <a:moveTo>
                                  <a:pt x="0" y="0"/>
                                </a:moveTo>
                                <a:lnTo>
                                  <a:pt x="18756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62051"/>
                            <a:ext cx="127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">
                                <a:moveTo>
                                  <a:pt x="0" y="3894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73135" y="62051"/>
                            <a:ext cx="127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">
                                <a:moveTo>
                                  <a:pt x="0" y="3894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451471"/>
                            <a:ext cx="18757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0">
                                <a:moveTo>
                                  <a:pt x="0" y="0"/>
                                </a:moveTo>
                                <a:lnTo>
                                  <a:pt x="18756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92999pt;margin-top:6.035406pt;width:147.7pt;height:39pt;mso-position-horizontal-relative:page;mso-position-vertical-relative:paragraph;z-index:-15721472;mso-wrap-distance-left:0;mso-wrap-distance-right:0" id="docshapegroup24" coordorigin="4476,121" coordsize="2954,780">
                <v:shape style="position:absolute;left:7139;top:120;width:286;height:780" type="#_x0000_t202" id="docshape25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20" w:right="0" w:firstLine="0"/>
                          <w:jc w:val="left"/>
                          <w:rPr>
                            <w:rFonts w:ascii="Calibri" w:hAnsi="Calibri" w:cs="Calibri" w:eastAsia="Calibri"/>
                            <w:i/>
                            <w:iCs/>
                            <w:position w:val="-2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" w:hAnsi="Cambria" w:cs="Cambria" w:eastAsia="Cambria"/>
                            <w:w w:val="35"/>
                            <w:sz w:val="20"/>
                            <w:szCs w:val="20"/>
                          </w:rPr>
                          <w:t>]︃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0"/>
                            <w:position w:val="-28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533;top:162;width:643;height:647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602" w:val="left" w:leader="none"/>
                          </w:tabs>
                          <w:spacing w:before="64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60"/>
                            <w:w w:val="115"/>
                            <w:sz w:val="22"/>
                            <w:u w:val="single"/>
                          </w:rPr>
                          <w:t>  </w:t>
                        </w:r>
                        <w:r>
                          <w:rPr>
                            <w:spacing w:val="-10"/>
                            <w:w w:val="115"/>
                            <w:sz w:val="22"/>
                            <w:u w:val="single"/>
                          </w:rPr>
                          <w:t>1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+</w:t>
                        </w:r>
                        <w:r>
                          <w:rPr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20"/>
                            <w:sz w:val="22"/>
                          </w:rPr>
                          <w:t>iη</w:t>
                        </w:r>
                      </w:p>
                    </w:txbxContent>
                  </v:textbox>
                  <w10:wrap type="none"/>
                </v:shape>
                <v:shape style="position:absolute;left:6291;top:309;width:230;height:350" type="#_x0000_t202" id="docshape27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526;top:140;width:126;height:740" type="#_x0000_t202" id="docshape2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mbria" w:hAnsi="Cambria" w:cs="Cambria" w:eastAsia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Cambria" w:eastAsia="Cambria"/>
                            <w:spacing w:val="-5"/>
                            <w:w w:val="45"/>
                            <w:sz w:val="20"/>
                            <w:szCs w:val="20"/>
                          </w:rPr>
                          <w:t>[︃</w:t>
                        </w:r>
                      </w:p>
                    </w:txbxContent>
                  </v:textbox>
                  <w10:wrap type="none"/>
                </v:shape>
                <v:shape style="position:absolute;left:5337;top:459;width:957;height:350" type="#_x0000_t202" id="docshape29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spacing w:val="32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2"/>
                          </w:rPr>
                          <w:t>iη</w:t>
                        </w:r>
                      </w:p>
                    </w:txbxContent>
                  </v:textbox>
                  <w10:wrap type="none"/>
                </v:shape>
                <v:shape style="position:absolute;left:5337;top:162;width:942;height:350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901" w:val="left" w:leader="none"/>
                          </w:tabs>
                          <w:spacing w:before="64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  <w:u w:val="single"/>
                          </w:rPr>
                          <w:t>1</w:t>
                        </w:r>
                        <w:r>
                          <w:rPr>
                            <w:spacing w:val="1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60"/>
                            <w:w w:val="115"/>
                            <w:sz w:val="22"/>
                            <w:u w:val="single"/>
                          </w:rPr>
                          <w:t>  </w:t>
                        </w:r>
                        <w:r>
                          <w:rPr>
                            <w:spacing w:val="-12"/>
                            <w:w w:val="115"/>
                            <w:sz w:val="22"/>
                            <w:u w:val="single"/>
                          </w:rPr>
                          <w:t>1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937;top:309;width:376;height:350" type="#_x0000_t202" id="docshape31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813;top:392;width:209;height:259" type="#_x0000_t202" id="docshape32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4627;top:469;width:157;height:200" type="#_x0000_t202" id="docshape3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16"/>
                          </w:rPr>
                          <w:t>η</w:t>
                        </w:r>
                      </w:p>
                    </w:txbxContent>
                  </v:textbox>
                  <w10:wrap type="none"/>
                </v:shape>
                <v:shape style="position:absolute;left:4523;top:309;width:350;height:350" type="#_x0000_t202" id="docshape34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g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line style="position:absolute" from="4476,218" to="7430,218" stroked="true" strokeweight=".398pt" strokecolor="#000000">
                  <v:stroke dashstyle="solid"/>
                </v:line>
                <v:line style="position:absolute" from="4480,832" to="4480,218" stroked="true" strokeweight=".398pt" strokecolor="#000000">
                  <v:stroke dashstyle="solid"/>
                </v:line>
                <v:line style="position:absolute" from="7426,832" to="7426,218" stroked="true" strokeweight=".398pt" strokecolor="#000000">
                  <v:stroke dashstyle="solid"/>
                </v:line>
                <v:line style="position:absolute" from="4476,832" to="7430,832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ind w:left="57"/>
        <w:jc w:val="both"/>
      </w:pPr>
      <w:r>
        <w:rPr>
          <w:spacing w:val="-4"/>
        </w:rPr>
        <w:t>Consequently,</w:t>
      </w:r>
      <w:r>
        <w:rPr>
          <w:spacing w:val="6"/>
        </w:rPr>
        <w:t> </w:t>
      </w:r>
      <w:r>
        <w:rPr>
          <w:spacing w:val="-4"/>
        </w:rPr>
        <w:t>for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7"/>
        </w:rPr>
        <w:t> </w:t>
      </w:r>
      <w:r>
        <w:rPr>
          <w:spacing w:val="-4"/>
        </w:rPr>
        <w:t>self-adjoint</w:t>
      </w:r>
      <w:r>
        <w:rPr>
          <w:spacing w:val="6"/>
        </w:rPr>
        <w:t> </w:t>
      </w:r>
      <w:r>
        <w:rPr>
          <w:spacing w:val="-4"/>
        </w:rPr>
        <w:t>operator</w:t>
      </w:r>
      <w:r>
        <w:rPr>
          <w:spacing w:val="7"/>
        </w:rPr>
        <w:t> </w:t>
      </w:r>
      <w:r>
        <w:rPr>
          <w:rFonts w:ascii="Calibri"/>
          <w:i/>
          <w:spacing w:val="-5"/>
        </w:rPr>
        <w:t>A</w:t>
      </w:r>
      <w:r>
        <w:rPr>
          <w:spacing w:val="-5"/>
        </w:rPr>
        <w:t>,</w:t>
      </w:r>
    </w:p>
    <w:p>
      <w:pPr>
        <w:spacing w:before="88"/>
        <w:ind w:left="0" w:right="1272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4144">
                <wp:simplePos x="0" y="0"/>
                <wp:positionH relativeFrom="page">
                  <wp:posOffset>3121698</wp:posOffset>
                </wp:positionH>
                <wp:positionV relativeFrom="paragraph">
                  <wp:posOffset>261536</wp:posOffset>
                </wp:positionV>
                <wp:extent cx="69850" cy="19685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802994pt;margin-top:20.593414pt;width:5.5pt;height:15.5pt;mso-position-horizontal-relative:page;mso-position-vertical-relative:paragraph;z-index:-17102336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10"/>
          <w:sz w:val="22"/>
          <w:szCs w:val="22"/>
        </w:rPr>
        <w:t>g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subscript"/>
        </w:rPr>
        <w:t>η</w:t>
      </w:r>
      <w:r>
        <w:rPr>
          <w:w w:val="110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A</w:t>
      </w:r>
      <w:r>
        <w:rPr>
          <w:w w:val="110"/>
          <w:sz w:val="22"/>
          <w:szCs w:val="22"/>
          <w:vertAlign w:val="baseline"/>
        </w:rPr>
        <w:t>)</w:t>
      </w:r>
      <w:r>
        <w:rPr>
          <w:spacing w:val="-15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=</w:t>
      </w:r>
      <w:r>
        <w:rPr>
          <w:spacing w:val="9"/>
          <w:w w:val="110"/>
          <w:sz w:val="22"/>
          <w:szCs w:val="22"/>
          <w:vertAlign w:val="baseline"/>
        </w:rPr>
        <w:t> </w:t>
      </w:r>
      <w:r>
        <w:rPr>
          <w:w w:val="110"/>
          <w:position w:val="15"/>
          <w:sz w:val="22"/>
          <w:szCs w:val="22"/>
          <w:u w:val="single"/>
          <w:vertAlign w:val="baseline"/>
        </w:rPr>
        <w:t>1</w:t>
      </w:r>
      <w:r>
        <w:rPr>
          <w:spacing w:val="-7"/>
          <w:w w:val="110"/>
          <w:position w:val="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position w:val="23"/>
          <w:sz w:val="20"/>
          <w:szCs w:val="20"/>
          <w:vertAlign w:val="baseline"/>
        </w:rPr>
        <w:t>[︂</w:t>
      </w:r>
      <w:r>
        <w:rPr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A</w:t>
      </w:r>
      <w:r>
        <w:rPr>
          <w:rFonts w:ascii="Calibri" w:hAnsi="Calibri" w:cs="Calibri" w:eastAsia="Calibri"/>
          <w:i/>
          <w:iCs/>
          <w:spacing w:val="-9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0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13"/>
          <w:w w:val="11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iη</w:t>
      </w:r>
      <w:r>
        <w:rPr>
          <w:rFonts w:ascii="Palatino Linotype" w:hAnsi="Palatino Linotype" w:cs="Palatino Linotype" w:eastAsia="Palatino Linotype"/>
          <w:w w:val="110"/>
          <w:sz w:val="22"/>
          <w:szCs w:val="22"/>
          <w:vertAlign w:val="baseline"/>
        </w:rPr>
        <w:t>I</w:t>
      </w:r>
      <w:r>
        <w:rPr>
          <w:w w:val="110"/>
          <w:sz w:val="22"/>
          <w:szCs w:val="22"/>
          <w:vertAlign w:val="baseline"/>
        </w:rPr>
        <w:t>)</w:t>
      </w:r>
      <w:r>
        <w:rPr>
          <w:rFonts w:ascii="Cambria" w:hAnsi="Cambria" w:cs="Cambria" w:eastAsia="Cambria"/>
          <w:w w:val="110"/>
          <w:position w:val="9"/>
          <w:sz w:val="16"/>
          <w:szCs w:val="16"/>
          <w:vertAlign w:val="baseline"/>
        </w:rPr>
        <w:t>−</w:t>
      </w:r>
      <w:r>
        <w:rPr>
          <w:w w:val="110"/>
          <w:position w:val="9"/>
          <w:sz w:val="16"/>
          <w:szCs w:val="16"/>
          <w:vertAlign w:val="baseline"/>
        </w:rPr>
        <w:t>1</w:t>
      </w:r>
      <w:r>
        <w:rPr>
          <w:spacing w:val="6"/>
          <w:w w:val="110"/>
          <w:position w:val="9"/>
          <w:sz w:val="16"/>
          <w:szCs w:val="16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14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A</w:t>
      </w:r>
      <w:r>
        <w:rPr>
          <w:rFonts w:ascii="Calibri" w:hAnsi="Calibri" w:cs="Calibri" w:eastAsia="Calibri"/>
          <w:i/>
          <w:iCs/>
          <w:spacing w:val="-14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15"/>
          <w:w w:val="11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23"/>
          <w:sz w:val="22"/>
          <w:szCs w:val="22"/>
          <w:vertAlign w:val="baseline"/>
        </w:rPr>
        <w:t>iη</w:t>
      </w:r>
      <w:r>
        <w:rPr>
          <w:rFonts w:ascii="Palatino Linotype" w:hAnsi="Palatino Linotype" w:cs="Palatino Linotype" w:eastAsia="Palatino Linotype"/>
          <w:w w:val="127"/>
          <w:sz w:val="22"/>
          <w:szCs w:val="22"/>
          <w:vertAlign w:val="baseline"/>
        </w:rPr>
        <w:t>I</w:t>
      </w:r>
      <w:r>
        <w:rPr>
          <w:w w:val="115"/>
          <w:sz w:val="22"/>
          <w:szCs w:val="22"/>
          <w:vertAlign w:val="baseline"/>
        </w:rPr>
        <w:t>)</w:t>
      </w:r>
      <w:r>
        <w:rPr>
          <w:rFonts w:ascii="Cambria" w:hAnsi="Cambria" w:cs="Cambria" w:eastAsia="Cambria"/>
          <w:w w:val="161"/>
          <w:position w:val="9"/>
          <w:sz w:val="16"/>
          <w:szCs w:val="16"/>
          <w:vertAlign w:val="baseline"/>
        </w:rPr>
        <w:t>−</w:t>
      </w:r>
      <w:r>
        <w:rPr>
          <w:w w:val="136"/>
          <w:position w:val="9"/>
          <w:sz w:val="16"/>
          <w:szCs w:val="16"/>
          <w:vertAlign w:val="baseline"/>
        </w:rPr>
        <w:t>1</w:t>
      </w:r>
      <w:r>
        <w:rPr>
          <w:rFonts w:ascii="Cambria" w:hAnsi="Cambria" w:cs="Cambria" w:eastAsia="Cambria"/>
          <w:w w:val="47"/>
          <w:position w:val="23"/>
          <w:sz w:val="20"/>
          <w:szCs w:val="20"/>
          <w:vertAlign w:val="baseline"/>
        </w:rPr>
        <w:t>]︂</w:t>
      </w:r>
      <w:r>
        <w:rPr>
          <w:rFonts w:ascii="Cambria" w:hAnsi="Cambria" w:cs="Cambria" w:eastAsia="Cambria"/>
          <w:spacing w:val="-12"/>
          <w:w w:val="109"/>
          <w:position w:val="23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10"/>
          <w:sz w:val="22"/>
          <w:szCs w:val="22"/>
          <w:vertAlign w:val="baseline"/>
        </w:rPr>
        <w:t>.</w:t>
      </w:r>
    </w:p>
    <w:p>
      <w:pPr>
        <w:pStyle w:val="BodyText"/>
        <w:spacing w:before="100"/>
        <w:rPr>
          <w:rFonts w:ascii="Calibri"/>
          <w:i/>
        </w:rPr>
      </w:pPr>
    </w:p>
    <w:p>
      <w:pPr>
        <w:pStyle w:val="BodyText"/>
        <w:ind w:left="49"/>
        <w:jc w:val="both"/>
      </w:pPr>
      <w:r>
        <w:rPr>
          <w:spacing w:val="-2"/>
        </w:rPr>
        <w:t>This</w:t>
      </w:r>
      <w:r>
        <w:rPr>
          <w:spacing w:val="1"/>
        </w:rPr>
        <w:t> </w:t>
      </w:r>
      <w:r>
        <w:rPr>
          <w:spacing w:val="-2"/>
        </w:rPr>
        <w:t>choice</w:t>
      </w:r>
      <w:r>
        <w:rPr>
          <w:spacing w:val="2"/>
        </w:rPr>
        <w:t> </w:t>
      </w:r>
      <w:r>
        <w:rPr>
          <w:spacing w:val="-2"/>
        </w:rPr>
        <w:t>has</w:t>
      </w:r>
      <w:r>
        <w:rPr>
          <w:spacing w:val="2"/>
        </w:rPr>
        <w:t> </w:t>
      </w:r>
      <w:r>
        <w:rPr>
          <w:spacing w:val="-2"/>
        </w:rPr>
        <w:t>three</w:t>
      </w:r>
      <w:r>
        <w:rPr>
          <w:spacing w:val="1"/>
        </w:rPr>
        <w:t> </w:t>
      </w:r>
      <w:r>
        <w:rPr>
          <w:spacing w:val="-2"/>
        </w:rPr>
        <w:t>useful</w:t>
      </w:r>
      <w:r>
        <w:rPr>
          <w:spacing w:val="2"/>
        </w:rPr>
        <w:t> </w:t>
      </w:r>
      <w:r>
        <w:rPr>
          <w:spacing w:val="-2"/>
        </w:rPr>
        <w:t>properties.</w:t>
      </w:r>
    </w:p>
    <w:p>
      <w:pPr>
        <w:pStyle w:val="BodyText"/>
        <w:spacing w:line="244" w:lineRule="auto" w:before="85"/>
        <w:ind w:left="57" w:right="1287"/>
        <w:jc w:val="both"/>
      </w:pPr>
      <w:r>
        <w:rPr>
          <w:spacing w:val="-2"/>
        </w:rPr>
        <w:t>First,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removes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pole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unregularized</w:t>
      </w:r>
      <w:r>
        <w:rPr>
          <w:spacing w:val="-6"/>
        </w:rPr>
        <w:t> </w:t>
      </w:r>
      <w:r>
        <w:rPr>
          <w:spacing w:val="-2"/>
        </w:rPr>
        <w:t>Feshbach</w:t>
      </w:r>
      <w:r>
        <w:rPr>
          <w:spacing w:val="-6"/>
        </w:rPr>
        <w:t> </w:t>
      </w:r>
      <w:r>
        <w:rPr>
          <w:spacing w:val="-2"/>
        </w:rPr>
        <w:t>resolvent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rFonts w:ascii="Calibri" w:hAnsi="Calibri"/>
          <w:i/>
          <w:spacing w:val="-2"/>
        </w:rPr>
        <w:t>E</w:t>
      </w:r>
      <w:r>
        <w:rPr>
          <w:rFonts w:ascii="Calibri" w:hAnsi="Calibri"/>
          <w:i/>
          <w:spacing w:val="-2"/>
          <w:vertAlign w:val="subscript"/>
        </w:rPr>
        <w:t>i</w:t>
      </w:r>
      <w:r>
        <w:rPr>
          <w:rFonts w:ascii="Calibri" w:hAnsi="Calibri"/>
          <w:i/>
          <w:vertAlign w:val="baseline"/>
        </w:rPr>
        <w:t> </w:t>
      </w:r>
      <w:r>
        <w:rPr>
          <w:spacing w:val="-2"/>
          <w:vertAlign w:val="baseline"/>
        </w:rPr>
        <w:t>approaches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spec(</w:t>
      </w:r>
      <w:r>
        <w:rPr>
          <w:rFonts w:ascii="Calibri" w:hAnsi="Calibri"/>
          <w:i/>
          <w:spacing w:val="-2"/>
          <w:vertAlign w:val="baseline"/>
        </w:rPr>
        <w:t>Q</w:t>
      </w:r>
      <w:r>
        <w:rPr>
          <w:rFonts w:ascii="Calibri" w:hAnsi="Calibri"/>
          <w:i/>
          <w:spacing w:val="-2"/>
          <w:vertAlign w:val="subscript"/>
        </w:rPr>
        <w:t>i</w:t>
      </w:r>
      <w:r>
        <w:rPr>
          <w:rFonts w:ascii="Calibri" w:hAnsi="Calibri"/>
          <w:i/>
          <w:spacing w:val="-2"/>
          <w:vertAlign w:val="baseline"/>
        </w:rPr>
        <w:t>HQ</w:t>
      </w:r>
      <w:r>
        <w:rPr>
          <w:rFonts w:ascii="Calibri" w:hAnsi="Calibri"/>
          <w:i/>
          <w:spacing w:val="-2"/>
          <w:vertAlign w:val="subscript"/>
        </w:rPr>
        <w:t>i</w:t>
      </w:r>
      <w:r>
        <w:rPr>
          <w:spacing w:val="-2"/>
          <w:vertAlign w:val="baseline"/>
        </w:rPr>
        <w:t>). </w:t>
      </w:r>
      <w:r>
        <w:rPr>
          <w:spacing w:val="-2"/>
          <w:w w:val="105"/>
          <w:vertAlign w:val="baseline"/>
        </w:rPr>
        <w:t>Second,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it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preserves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Hermiticity,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because</w:t>
      </w:r>
      <w:r>
        <w:rPr>
          <w:spacing w:val="-8"/>
          <w:w w:val="105"/>
          <w:vertAlign w:val="baseline"/>
        </w:rPr>
        <w:t> </w:t>
      </w:r>
      <w:r>
        <w:rPr>
          <w:rFonts w:ascii="Calibri" w:hAnsi="Calibri"/>
          <w:i/>
          <w:spacing w:val="-2"/>
          <w:w w:val="105"/>
          <w:vertAlign w:val="baseline"/>
        </w:rPr>
        <w:t>g</w:t>
      </w:r>
      <w:r>
        <w:rPr>
          <w:rFonts w:ascii="Calibri" w:hAnsi="Calibri"/>
          <w:i/>
          <w:spacing w:val="-2"/>
          <w:w w:val="105"/>
          <w:vertAlign w:val="subscript"/>
        </w:rPr>
        <w:t>η</w:t>
      </w:r>
      <w:r>
        <w:rPr>
          <w:spacing w:val="-2"/>
          <w:w w:val="105"/>
          <w:vertAlign w:val="baseline"/>
        </w:rPr>
        <w:t>(</w:t>
      </w:r>
      <w:r>
        <w:rPr>
          <w:rFonts w:ascii="Calibri" w:hAnsi="Calibri"/>
          <w:i/>
          <w:spacing w:val="-2"/>
          <w:w w:val="105"/>
          <w:vertAlign w:val="baseline"/>
        </w:rPr>
        <w:t>x</w:t>
      </w:r>
      <w:r>
        <w:rPr>
          <w:spacing w:val="-2"/>
          <w:w w:val="105"/>
          <w:vertAlign w:val="baseline"/>
        </w:rPr>
        <w:t>)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real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for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real</w:t>
      </w:r>
      <w:r>
        <w:rPr>
          <w:spacing w:val="-9"/>
          <w:w w:val="105"/>
          <w:vertAlign w:val="baseline"/>
        </w:rPr>
        <w:t> </w:t>
      </w:r>
      <w:r>
        <w:rPr>
          <w:rFonts w:ascii="Calibri" w:hAnsi="Calibri"/>
          <w:i/>
          <w:spacing w:val="-2"/>
          <w:w w:val="105"/>
          <w:vertAlign w:val="baseline"/>
        </w:rPr>
        <w:t>x</w:t>
      </w:r>
      <w:r>
        <w:rPr>
          <w:spacing w:val="-2"/>
          <w:w w:val="105"/>
          <w:vertAlign w:val="baseline"/>
        </w:rPr>
        <w:t>.</w:t>
      </w:r>
      <w:r>
        <w:rPr>
          <w:spacing w:val="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Third,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it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retains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sign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of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 detuning:</w:t>
      </w:r>
    </w:p>
    <w:p>
      <w:pPr>
        <w:spacing w:before="36"/>
        <w:ind w:left="0" w:right="1273" w:firstLine="0"/>
        <w:jc w:val="center"/>
        <w:rPr>
          <w:rFonts w:ascii="Calibri" w:hAnsi="Calibri"/>
          <w:i/>
          <w:sz w:val="22"/>
        </w:rPr>
      </w:pPr>
      <w:r>
        <w:rPr>
          <w:sz w:val="22"/>
        </w:rPr>
        <w:t>sgn</w:t>
      </w:r>
      <w:r>
        <w:rPr>
          <w:spacing w:val="-12"/>
          <w:sz w:val="22"/>
        </w:rPr>
        <w:t> </w:t>
      </w:r>
      <w:r>
        <w:rPr>
          <w:rFonts w:ascii="Calibri" w:hAnsi="Calibri"/>
          <w:i/>
          <w:sz w:val="22"/>
        </w:rPr>
        <w:t>g</w:t>
      </w:r>
      <w:r>
        <w:rPr>
          <w:rFonts w:ascii="Calibri" w:hAnsi="Calibri"/>
          <w:i/>
          <w:sz w:val="22"/>
          <w:vertAlign w:val="subscript"/>
        </w:rPr>
        <w:t>η</w:t>
      </w:r>
      <w:r>
        <w:rPr>
          <w:sz w:val="22"/>
          <w:vertAlign w:val="baseline"/>
        </w:rPr>
        <w:t>(</w:t>
      </w:r>
      <w:r>
        <w:rPr>
          <w:rFonts w:ascii="Calibri" w:hAnsi="Calibri"/>
          <w:i/>
          <w:sz w:val="22"/>
          <w:vertAlign w:val="baseline"/>
        </w:rPr>
        <w:t>x</w:t>
      </w:r>
      <w:r>
        <w:rPr>
          <w:sz w:val="22"/>
          <w:vertAlign w:val="baseline"/>
        </w:rPr>
        <w:t>)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sgn</w:t>
      </w:r>
      <w:r>
        <w:rPr>
          <w:spacing w:val="-12"/>
          <w:sz w:val="22"/>
          <w:vertAlign w:val="baseline"/>
        </w:rPr>
        <w:t> </w:t>
      </w:r>
      <w:r>
        <w:rPr>
          <w:rFonts w:ascii="Calibri" w:hAnsi="Calibri"/>
          <w:i/>
          <w:spacing w:val="-5"/>
          <w:sz w:val="22"/>
          <w:vertAlign w:val="baseline"/>
        </w:rPr>
        <w:t>x,</w:t>
      </w:r>
    </w:p>
    <w:p>
      <w:pPr>
        <w:pStyle w:val="BodyText"/>
        <w:spacing w:line="259" w:lineRule="auto" w:before="140"/>
        <w:ind w:left="57" w:right="1329"/>
        <w:jc w:val="both"/>
      </w:pPr>
      <w:r>
        <w:rPr/>
        <w:t>so</w:t>
      </w:r>
      <w:r>
        <w:rPr>
          <w:spacing w:val="-5"/>
        </w:rPr>
        <w:t> </w:t>
      </w:r>
      <w:r>
        <w:rPr/>
        <w:t>levels</w:t>
      </w:r>
      <w:r>
        <w:rPr>
          <w:spacing w:val="-5"/>
        </w:rPr>
        <w:t> </w:t>
      </w:r>
      <w:r>
        <w:rPr/>
        <w:t>below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pair</w:t>
      </w:r>
      <w:r>
        <w:rPr>
          <w:spacing w:val="-5"/>
        </w:rPr>
        <w:t> </w:t>
      </w:r>
      <w:r>
        <w:rPr/>
        <w:t>contribute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opposite</w:t>
      </w:r>
      <w:r>
        <w:rPr>
          <w:spacing w:val="-5"/>
        </w:rPr>
        <w:t> </w:t>
      </w:r>
      <w:r>
        <w:rPr/>
        <w:t>signs. This</w:t>
      </w:r>
      <w:r>
        <w:rPr>
          <w:spacing w:val="-5"/>
        </w:rPr>
        <w:t> </w:t>
      </w:r>
      <w:r>
        <w:rPr/>
        <w:t>signed</w:t>
      </w:r>
      <w:r>
        <w:rPr>
          <w:spacing w:val="-5"/>
        </w:rPr>
        <w:t> </w:t>
      </w:r>
      <w:r>
        <w:rPr/>
        <w:t>structure is</w:t>
      </w:r>
      <w:r>
        <w:rPr>
          <w:spacing w:val="-14"/>
        </w:rPr>
        <w:t> </w:t>
      </w:r>
      <w:r>
        <w:rPr/>
        <w:t>precisely</w:t>
      </w:r>
      <w:r>
        <w:rPr>
          <w:spacing w:val="-13"/>
        </w:rPr>
        <w:t> </w:t>
      </w:r>
      <w:r>
        <w:rPr/>
        <w:t>what</w:t>
      </w:r>
      <w:r>
        <w:rPr>
          <w:spacing w:val="-13"/>
        </w:rPr>
        <w:t> </w:t>
      </w:r>
      <w:r>
        <w:rPr/>
        <w:t>makes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normalized</w:t>
      </w:r>
      <w:r>
        <w:rPr>
          <w:spacing w:val="-13"/>
        </w:rPr>
        <w:t> </w:t>
      </w:r>
      <w:r>
        <w:rPr/>
        <w:t>coherence</w:t>
      </w:r>
      <w:r>
        <w:rPr>
          <w:spacing w:val="-13"/>
        </w:rPr>
        <w:t> </w:t>
      </w:r>
      <w:r>
        <w:rPr/>
        <w:t>ratio</w:t>
      </w:r>
      <w:r>
        <w:rPr>
          <w:spacing w:val="-13"/>
        </w:rPr>
        <w:t> </w:t>
      </w:r>
      <w:r>
        <w:rPr/>
        <w:t>sensitive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constructive</w:t>
      </w:r>
      <w:r>
        <w:rPr>
          <w:spacing w:val="-13"/>
        </w:rPr>
        <w:t> </w:t>
      </w:r>
      <w:r>
        <w:rPr/>
        <w:t>retention</w:t>
      </w:r>
      <w:r>
        <w:rPr>
          <w:spacing w:val="-13"/>
        </w:rPr>
        <w:t> </w:t>
      </w:r>
      <w:r>
        <w:rPr/>
        <w:t>versus </w:t>
      </w:r>
      <w:r>
        <w:rPr>
          <w:spacing w:val="-2"/>
        </w:rPr>
        <w:t>cancellation.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101"/>
        <w:ind w:left="49"/>
      </w:pP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maximal</w:t>
      </w:r>
      <w:r>
        <w:rPr>
          <w:spacing w:val="5"/>
        </w:rPr>
        <w:t> </w:t>
      </w:r>
      <w:r>
        <w:rPr>
          <w:spacing w:val="-2"/>
        </w:rPr>
        <w:t>scalar</w:t>
      </w:r>
      <w:r>
        <w:rPr>
          <w:spacing w:val="5"/>
        </w:rPr>
        <w:t> </w:t>
      </w:r>
      <w:r>
        <w:rPr>
          <w:spacing w:val="-2"/>
        </w:rPr>
        <w:t>magnitude</w:t>
      </w:r>
      <w:r>
        <w:rPr>
          <w:spacing w:val="5"/>
        </w:rPr>
        <w:t> </w:t>
      </w:r>
      <w:r>
        <w:rPr>
          <w:spacing w:val="-5"/>
        </w:rPr>
        <w:t>is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35" w:lineRule="exact" w:before="1"/>
        <w:ind w:left="57"/>
      </w:pPr>
      <w:r>
        <w:rPr/>
        <w:t>attained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>
          <w:rFonts w:ascii="Cambria" w:hAnsi="Cambria"/>
        </w:rPr>
        <w:t>|</w:t>
      </w:r>
      <w:r>
        <w:rPr>
          <w:rFonts w:ascii="Calibri" w:hAnsi="Calibri"/>
          <w:i/>
        </w:rPr>
        <w:t>x</w:t>
      </w:r>
      <w:r>
        <w:rPr>
          <w:rFonts w:ascii="Cambria" w:hAnsi="Cambria"/>
        </w:rPr>
        <w:t>|</w:t>
      </w:r>
      <w:r>
        <w:rPr>
          <w:rFonts w:ascii="Cambria" w:hAnsi="Cambria"/>
          <w:spacing w:val="14"/>
        </w:rPr>
        <w:t> </w:t>
      </w:r>
      <w:r>
        <w:rPr/>
        <w:t>=</w:t>
      </w:r>
      <w:r>
        <w:rPr>
          <w:spacing w:val="10"/>
        </w:rPr>
        <w:t> </w:t>
      </w:r>
      <w:r>
        <w:rPr>
          <w:rFonts w:ascii="Calibri" w:hAnsi="Calibri"/>
          <w:i/>
        </w:rPr>
        <w:t>η</w:t>
      </w:r>
      <w:r>
        <w:rPr/>
        <w:t>.</w:t>
      </w:r>
      <w:r>
        <w:rPr>
          <w:spacing w:val="48"/>
        </w:rPr>
        <w:t> </w:t>
      </w:r>
      <w:r>
        <w:rPr>
          <w:spacing w:val="-2"/>
        </w:rPr>
        <w:t>Therefore</w:t>
      </w:r>
    </w:p>
    <w:p>
      <w:pPr>
        <w:pStyle w:val="BodyText"/>
        <w:spacing w:before="190"/>
      </w:pPr>
      <w:r>
        <w:rPr/>
        <w:br w:type="column"/>
      </w:r>
      <w:r>
        <w:rPr/>
      </w:r>
    </w:p>
    <w:p>
      <w:pPr>
        <w:spacing w:line="223" w:lineRule="exact" w:before="0"/>
        <w:ind w:left="49" w:right="0" w:firstLine="0"/>
        <w:jc w:val="left"/>
        <w:rPr>
          <w:sz w:val="22"/>
        </w:rPr>
      </w:pPr>
      <w:r>
        <w:rPr>
          <w:sz w:val="22"/>
        </w:rPr>
        <w:t>max</w:t>
      </w:r>
      <w:r>
        <w:rPr>
          <w:spacing w:val="-10"/>
          <w:sz w:val="22"/>
        </w:rPr>
        <w:t> </w:t>
      </w:r>
      <w:r>
        <w:rPr>
          <w:rFonts w:ascii="Cambria" w:hAnsi="Cambria"/>
          <w:sz w:val="22"/>
        </w:rPr>
        <w:t>|</w:t>
      </w:r>
      <w:r>
        <w:rPr>
          <w:rFonts w:ascii="Calibri" w:hAnsi="Calibri"/>
          <w:i/>
          <w:sz w:val="22"/>
        </w:rPr>
        <w:t>g</w:t>
      </w:r>
      <w:r>
        <w:rPr>
          <w:rFonts w:ascii="Calibri" w:hAnsi="Calibri"/>
          <w:i/>
          <w:sz w:val="22"/>
          <w:vertAlign w:val="subscript"/>
        </w:rPr>
        <w:t>η</w:t>
      </w:r>
      <w:r>
        <w:rPr>
          <w:sz w:val="22"/>
          <w:vertAlign w:val="baseline"/>
        </w:rPr>
        <w:t>(</w:t>
      </w:r>
      <w:r>
        <w:rPr>
          <w:rFonts w:ascii="Calibri" w:hAnsi="Calibri"/>
          <w:i/>
          <w:sz w:val="22"/>
          <w:vertAlign w:val="baseline"/>
        </w:rPr>
        <w:t>x</w:t>
      </w:r>
      <w:r>
        <w:rPr>
          <w:sz w:val="22"/>
          <w:vertAlign w:val="baseline"/>
        </w:rPr>
        <w:t>)</w:t>
      </w:r>
      <w:r>
        <w:rPr>
          <w:rFonts w:ascii="Cambria" w:hAnsi="Cambria"/>
          <w:sz w:val="22"/>
          <w:vertAlign w:val="baseline"/>
        </w:rPr>
        <w:t>|</w:t>
      </w:r>
      <w:r>
        <w:rPr>
          <w:rFonts w:ascii="Cambria" w:hAnsi="Cambria"/>
          <w:spacing w:val="20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=</w:t>
      </w:r>
    </w:p>
    <w:p>
      <w:pPr>
        <w:spacing w:line="149" w:lineRule="exact" w:before="0"/>
        <w:ind w:left="206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35"/>
          <w:sz w:val="16"/>
        </w:rPr>
        <w:t>x</w:t>
      </w:r>
    </w:p>
    <w:p>
      <w:pPr>
        <w:pStyle w:val="BodyText"/>
        <w:spacing w:before="86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line="175" w:lineRule="auto" w:before="0"/>
        <w:ind w:left="44" w:right="5095" w:firstLine="0"/>
        <w:jc w:val="left"/>
        <w:rPr>
          <w:rFonts w:ascii="Calibri" w:hAnsi="Calibri"/>
          <w:i/>
          <w:position w:val="15"/>
          <w:sz w:val="22"/>
        </w:rPr>
      </w:pPr>
      <w:r>
        <w:rPr>
          <w:w w:val="105"/>
          <w:sz w:val="22"/>
          <w:u w:val="single"/>
        </w:rPr>
        <w:t> 1</w:t>
      </w:r>
      <w:r>
        <w:rPr>
          <w:w w:val="105"/>
          <w:sz w:val="22"/>
        </w:rPr>
        <w:t> </w:t>
      </w:r>
      <w:r>
        <w:rPr>
          <w:spacing w:val="-6"/>
          <w:sz w:val="22"/>
        </w:rPr>
        <w:t>2</w:t>
      </w:r>
      <w:r>
        <w:rPr>
          <w:rFonts w:ascii="Calibri" w:hAnsi="Calibri"/>
          <w:i/>
          <w:spacing w:val="-6"/>
          <w:sz w:val="22"/>
        </w:rPr>
        <w:t>η</w:t>
      </w:r>
      <w:r>
        <w:rPr>
          <w:rFonts w:ascii="Calibri" w:hAnsi="Calibri"/>
          <w:i/>
          <w:spacing w:val="-19"/>
          <w:sz w:val="22"/>
        </w:rPr>
        <w:t> </w:t>
      </w:r>
      <w:r>
        <w:rPr>
          <w:rFonts w:ascii="Calibri" w:hAnsi="Calibri"/>
          <w:i/>
          <w:spacing w:val="-6"/>
          <w:position w:val="15"/>
          <w:sz w:val="22"/>
        </w:rPr>
        <w:t>,</w:t>
      </w:r>
    </w:p>
    <w:p>
      <w:pPr>
        <w:spacing w:after="0" w:line="175" w:lineRule="auto"/>
        <w:jc w:val="left"/>
        <w:rPr>
          <w:rFonts w:ascii="Calibri" w:hAnsi="Calibri"/>
          <w:i/>
          <w:position w:val="15"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3236" w:space="547"/>
            <w:col w:w="1347" w:space="39"/>
            <w:col w:w="5466"/>
          </w:cols>
        </w:sectPr>
      </w:pPr>
    </w:p>
    <w:p>
      <w:pPr>
        <w:spacing w:before="36"/>
        <w:ind w:left="0" w:right="1282" w:firstLine="0"/>
        <w:jc w:val="center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05"/>
          <w:sz w:val="22"/>
        </w:rPr>
        <w:t>∥</w:t>
      </w:r>
      <w:r>
        <w:rPr>
          <w:rFonts w:ascii="Calibri" w:hAnsi="Calibri"/>
          <w:i/>
          <w:spacing w:val="-2"/>
          <w:w w:val="105"/>
          <w:sz w:val="22"/>
        </w:rPr>
        <w:t>g</w:t>
      </w:r>
      <w:r>
        <w:rPr>
          <w:rFonts w:ascii="Calibri" w:hAnsi="Calibri"/>
          <w:i/>
          <w:spacing w:val="-2"/>
          <w:w w:val="105"/>
          <w:sz w:val="22"/>
          <w:vertAlign w:val="subscript"/>
        </w:rPr>
        <w:t>η</w:t>
      </w:r>
      <w:r>
        <w:rPr>
          <w:spacing w:val="-2"/>
          <w:w w:val="105"/>
          <w:sz w:val="22"/>
          <w:vertAlign w:val="baseline"/>
        </w:rPr>
        <w:t>(</w:t>
      </w:r>
      <w:r>
        <w:rPr>
          <w:rFonts w:ascii="Calibri" w:hAnsi="Calibri"/>
          <w:i/>
          <w:spacing w:val="-2"/>
          <w:w w:val="105"/>
          <w:sz w:val="22"/>
          <w:vertAlign w:val="baseline"/>
        </w:rPr>
        <w:t>A</w:t>
      </w:r>
      <w:r>
        <w:rPr>
          <w:spacing w:val="-2"/>
          <w:w w:val="105"/>
          <w:sz w:val="22"/>
          <w:vertAlign w:val="baseline"/>
        </w:rPr>
        <w:t>)</w:t>
      </w:r>
      <w:r>
        <w:rPr>
          <w:rFonts w:ascii="Cambria" w:hAnsi="Cambria"/>
          <w:spacing w:val="-2"/>
          <w:w w:val="105"/>
          <w:sz w:val="22"/>
          <w:vertAlign w:val="baseline"/>
        </w:rPr>
        <w:t>∥</w:t>
      </w:r>
    </w:p>
    <w:p>
      <w:pPr>
        <w:pStyle w:val="BodyText"/>
        <w:spacing w:before="230"/>
        <w:ind w:left="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4656">
                <wp:simplePos x="0" y="0"/>
                <wp:positionH relativeFrom="page">
                  <wp:posOffset>1007427</wp:posOffset>
                </wp:positionH>
                <wp:positionV relativeFrom="paragraph">
                  <wp:posOffset>212870</wp:posOffset>
                </wp:positionV>
                <wp:extent cx="107950" cy="1435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spacing w:val="-8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sz w:val="16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24997pt;margin-top:16.761421pt;width:8.5pt;height:11.3pt;mso-position-horizontal-relative:page;mso-position-vertical-relative:paragraph;z-index:-17101824" type="#_x0000_t202" id="docshape36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spacing w:val="-8"/>
                          <w:sz w:val="16"/>
                        </w:rPr>
                        <w:t>2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sz w:val="16"/>
                        </w:rPr>
                        <w:t>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6"/>
          <w:w w:val="113"/>
        </w:rPr>
        <w:t> </w:t>
      </w:r>
      <w:r>
        <w:rPr>
          <w:rFonts w:ascii="Times New Roman" w:hAnsi="Times New Roman"/>
          <w:spacing w:val="-2"/>
          <w:w w:val="113"/>
          <w:u w:val="single"/>
          <w:vertAlign w:val="superscript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5"/>
          <w:w w:val="110"/>
          <w:u w:val="single"/>
          <w:vertAlign w:val="baseline"/>
        </w:rPr>
        <w:t> </w:t>
      </w:r>
      <w:r>
        <w:rPr>
          <w:spacing w:val="-35"/>
          <w:w w:val="110"/>
          <w:vertAlign w:val="baseline"/>
        </w:rPr>
        <w:t> 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8"/>
          <w:vertAlign w:val="baseline"/>
        </w:rPr>
        <w:t> </w:t>
      </w:r>
      <w:r>
        <w:rPr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vertAlign w:val="baseline"/>
        </w:rPr>
        <w:t>also</w:t>
      </w:r>
      <w:r>
        <w:rPr>
          <w:spacing w:val="7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starting</w:t>
      </w:r>
      <w:r>
        <w:rPr>
          <w:spacing w:val="7"/>
          <w:vertAlign w:val="baseline"/>
        </w:rPr>
        <w:t> </w:t>
      </w:r>
      <w:r>
        <w:rPr>
          <w:vertAlign w:val="baseline"/>
        </w:rPr>
        <w:t>point</w:t>
      </w:r>
      <w:r>
        <w:rPr>
          <w:spacing w:val="8"/>
          <w:vertAlign w:val="baseline"/>
        </w:rPr>
        <w:t> </w:t>
      </w:r>
      <w:r>
        <w:rPr>
          <w:vertAlign w:val="baseline"/>
        </w:rPr>
        <w:t>for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later</w:t>
      </w:r>
      <w:r>
        <w:rPr>
          <w:spacing w:val="8"/>
          <w:vertAlign w:val="baseline"/>
        </w:rPr>
        <w:t> </w:t>
      </w:r>
      <w:r>
        <w:rPr>
          <w:vertAlign w:val="baseline"/>
        </w:rPr>
        <w:t>perturbation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bounds.</w:t>
      </w:r>
    </w:p>
    <w:p>
      <w:pPr>
        <w:pStyle w:val="BodyText"/>
        <w:spacing w:line="256" w:lineRule="auto" w:before="114"/>
        <w:ind w:left="57" w:right="1294" w:hanging="9"/>
        <w:jc w:val="both"/>
      </w:pPr>
      <w:r>
        <w:rPr/>
        <w:t>A different regularization, for example the full complex resolvent (</w:t>
      </w:r>
      <w:r>
        <w:rPr>
          <w:rFonts w:ascii="Calibri" w:hAnsi="Calibri"/>
          <w:i/>
        </w:rPr>
        <w:t>x</w:t>
      </w:r>
      <w:r>
        <w:rPr>
          <w:rFonts w:ascii="Calibri" w:hAnsi="Calibri"/>
          <w:i/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>
          <w:rFonts w:ascii="Calibri" w:hAnsi="Calibri"/>
          <w:i/>
        </w:rPr>
        <w:t>iη</w:t>
      </w:r>
      <w:r>
        <w:rPr/>
        <w:t>)</w:t>
      </w:r>
      <w:r>
        <w:rPr>
          <w:rFonts w:ascii="Cambria" w:hAnsi="Cambria"/>
          <w:position w:val="8"/>
          <w:sz w:val="16"/>
        </w:rPr>
        <w:t>−</w:t>
      </w:r>
      <w:r>
        <w:rPr>
          <w:position w:val="8"/>
          <w:sz w:val="16"/>
        </w:rPr>
        <w:t>1</w:t>
      </w:r>
      <w:r>
        <w:rPr/>
        <w:t>, would retain both dispersive and absorptive parts.</w:t>
      </w:r>
      <w:r>
        <w:rPr>
          <w:spacing w:val="40"/>
        </w:rPr>
        <w:t> </w:t>
      </w:r>
      <w:r>
        <w:rPr/>
        <w:t>The present Phase-2 score deliberately uses only the Hermi-tian/dispersive</w:t>
      </w:r>
      <w:r>
        <w:rPr>
          <w:spacing w:val="-7"/>
        </w:rPr>
        <w:t> </w:t>
      </w:r>
      <w:r>
        <w:rPr/>
        <w:t>part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implemented</w:t>
      </w:r>
      <w:r>
        <w:rPr>
          <w:spacing w:val="-7"/>
        </w:rPr>
        <w:t> </w:t>
      </w:r>
      <w:r>
        <w:rPr/>
        <w:t>matrix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real-valued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 </w:t>
      </w:r>
      <w:bookmarkStart w:name="Normalized coherence ratio" w:id="13"/>
      <w:bookmarkEnd w:id="13"/>
      <w:r>
        <w:rPr>
          <w:w w:val="99"/>
        </w:rPr>
      </w:r>
      <w:bookmarkStart w:name="_bookmark6" w:id="14"/>
      <w:bookmarkEnd w:id="14"/>
      <w:r>
        <w:rPr/>
        <w:t>structura</w:t>
      </w:r>
      <w:r>
        <w:rPr/>
        <w:t>l comparison rather than a decay-rate observable.</w:t>
      </w:r>
    </w:p>
    <w:p>
      <w:pPr>
        <w:pStyle w:val="BodyText"/>
        <w:spacing w:before="211"/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84"/>
        <w:jc w:val="left"/>
      </w:pPr>
      <w:r>
        <w:rPr>
          <w:spacing w:val="-8"/>
        </w:rPr>
        <w:t>Normalized</w:t>
      </w:r>
      <w:r>
        <w:rPr>
          <w:spacing w:val="10"/>
        </w:rPr>
        <w:t> </w:t>
      </w:r>
      <w:r>
        <w:rPr>
          <w:spacing w:val="-8"/>
        </w:rPr>
        <w:t>coherence</w:t>
      </w:r>
      <w:r>
        <w:rPr>
          <w:spacing w:val="10"/>
        </w:rPr>
        <w:t> </w:t>
      </w:r>
      <w:r>
        <w:rPr>
          <w:spacing w:val="-8"/>
        </w:rPr>
        <w:t>ratio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329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3632">
                <wp:simplePos x="0" y="0"/>
                <wp:positionH relativeFrom="page">
                  <wp:posOffset>2313943</wp:posOffset>
                </wp:positionH>
                <wp:positionV relativeFrom="paragraph">
                  <wp:posOffset>261394</wp:posOffset>
                </wp:positionV>
                <wp:extent cx="2892425" cy="848994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892425" cy="848994"/>
                          <a:chExt cx="2892425" cy="848994"/>
                        </a:xfrm>
                      </wpg:grpSpPr>
                      <wps:wsp>
                        <wps:cNvPr id="51" name="Textbox 51"/>
                        <wps:cNvSpPr txBox="1"/>
                        <wps:spPr>
                          <a:xfrm>
                            <a:off x="2695711" y="202394"/>
                            <a:ext cx="1085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638129" y="0"/>
                            <a:ext cx="83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20"/>
                                </w:rPr>
                                <w:t>⃦⃦⃦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436834" y="346067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2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6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433100" y="397517"/>
                            <a:ext cx="4203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1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41"/>
                                  <w:w w:val="120"/>
                                  <w:position w:val="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77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20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203072" y="385471"/>
                            <a:ext cx="5797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>∥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sz w:val="22"/>
                                </w:rPr>
                                <w:t>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82245" y="333240"/>
                            <a:ext cx="55943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64433" y="434255"/>
                            <a:ext cx="6242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6" w:val="left" w:leader="none"/>
                                  <w:tab w:pos="828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459861" y="333240"/>
                            <a:ext cx="26098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libri"/>
                                  <w:i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45422" y="410458"/>
                            <a:ext cx="5232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2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" w:hAnsi="Cambria"/>
                                  <w:spacing w:val="-94"/>
                                  <w:w w:val="115"/>
                                  <w:sz w:val="16"/>
                                </w:rPr>
                                <w:t>∈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38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w w:val="138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5"/>
                                  <w:sz w:val="16"/>
                                </w:rPr>
                                <w:t>i,i</w:t>
                              </w:r>
                              <w:r>
                                <w:rPr>
                                  <w:spacing w:val="1"/>
                                  <w:w w:val="128"/>
                                  <w:sz w:val="16"/>
                                </w:rPr>
                                <w:t>+1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w w:val="138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811869" y="296595"/>
                            <a:ext cx="1720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Cambria" w:eastAsia="Cambria"/>
                                  <w:spacing w:val="-5"/>
                                  <w:w w:val="70"/>
                                  <w:sz w:val="20"/>
                                  <w:szCs w:val="20"/>
                                </w:rPr>
                                <w:t>∑︁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553839" y="175569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99496" y="117213"/>
                            <a:ext cx="609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6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83075" y="189031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283882" y="126785"/>
                            <a:ext cx="3232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rFonts w:ascii="Calibri"/>
                                  <w:i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2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775755" y="87254"/>
                            <a:ext cx="53403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645255" y="175569"/>
                            <a:ext cx="6242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6" w:val="left" w:leader="none"/>
                                  <w:tab w:pos="828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591865" y="87254"/>
                            <a:ext cx="19685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95955" y="189742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358538" y="151785"/>
                            <a:ext cx="175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5"/>
                                  <w:sz w:val="16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064726" y="189742"/>
                            <a:ext cx="3397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2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" w:hAnsi="Cambria"/>
                                  <w:spacing w:val="-90"/>
                                  <w:w w:val="114"/>
                                  <w:sz w:val="16"/>
                                </w:rPr>
                                <w:t>∈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w w:val="137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37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44"/>
                                  <w:sz w:val="16"/>
                                </w:rPr>
                                <w:t>i,i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943873" y="50609"/>
                            <a:ext cx="1466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Cambria" w:eastAsia="Cambria"/>
                                  <w:spacing w:val="-5"/>
                                  <w:w w:val="65"/>
                                  <w:sz w:val="20"/>
                                  <w:szCs w:val="20"/>
                                </w:rPr>
                                <w:t>∑︁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73578" y="0"/>
                            <a:ext cx="83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20"/>
                                </w:rPr>
                                <w:t>⃦⃦⃦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0328" y="212476"/>
                            <a:ext cx="72644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w w:val="115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  <w:vertAlign w:val="baseline"/>
                                </w:rPr>
                                <w:t>H,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3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4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0001" y="54406"/>
                            <a:ext cx="285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2420" h="0">
                                <a:moveTo>
                                  <a:pt x="0" y="0"/>
                                </a:moveTo>
                                <a:lnTo>
                                  <a:pt x="28521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2541" y="54406"/>
                            <a:ext cx="127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8640">
                                <a:moveTo>
                                  <a:pt x="0" y="548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889576" y="54406"/>
                            <a:ext cx="127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8640">
                                <a:moveTo>
                                  <a:pt x="0" y="548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0001" y="602830"/>
                            <a:ext cx="285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2420" h="0">
                                <a:moveTo>
                                  <a:pt x="0" y="0"/>
                                </a:moveTo>
                                <a:lnTo>
                                  <a:pt x="28521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626851"/>
                            <a:ext cx="9017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non-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zero.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00287pt;margin-top:20.582207pt;width:227.75pt;height:66.850pt;mso-position-horizontal-relative:page;mso-position-vertical-relative:paragraph;z-index:-17102848" id="docshapegroup37" coordorigin="3644,412" coordsize="4555,1337">
                <v:shape style="position:absolute;left:7889;top:730;width:171;height:266" type="#_x0000_t202" id="docshape38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7798;top:411;width:131;height:740" type="#_x0000_t202" id="docshape3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</w:rPr>
                          <w:t>⃦⃦⃦</w:t>
                        </w:r>
                      </w:p>
                    </w:txbxContent>
                  </v:textbox>
                  <w10:wrap type="none"/>
                </v:shape>
                <v:shape style="position:absolute;left:7481;top:956;width:136;height:200" type="#_x0000_t202" id="docshape4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2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6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7475;top:1037;width:662;height:266" type="#_x0000_t202" id="docshape41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position w:val="1"/>
                            <w:sz w:val="16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41"/>
                            <w:w w:val="120"/>
                            <w:position w:val="1"/>
                            <w:sz w:val="16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16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77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spacing w:val="-12"/>
                            <w:w w:val="120"/>
                            <w:sz w:val="16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7113;top:1018;width:913;height:259" type="#_x0000_t202" id="docshape42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z w:val="22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22"/>
                          </w:rPr>
                          <w:t>∥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sz w:val="22"/>
                          </w:rPr>
                          <w:t>∥</w:t>
                        </w:r>
                      </w:p>
                    </w:txbxContent>
                  </v:textbox>
                  <w10:wrap type="none"/>
                </v:shape>
                <v:shape style="position:absolute;left:6293;top:936;width:881;height:350" type="#_x0000_t202" id="docshape43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6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0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2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5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07;top:1095;width:983;height:200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366" w:val="left" w:leader="none"/>
                            <w:tab w:pos="828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16"/>
                          </w:rPr>
                          <w:t>η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943;top:936;width:411;height:350" type="#_x0000_t202" id="docshape45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|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>g</w:t>
                        </w:r>
                        <w:r>
                          <w:rPr>
                            <w:rFonts w:ascii="Calibri"/>
                            <w:i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132;top:1058;width:824;height:266" type="#_x0000_t202" id="docshape4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1"/>
                            <w:w w:val="126"/>
                            <w:sz w:val="16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spacing w:val="-94"/>
                            <w:w w:val="115"/>
                            <w:sz w:val="16"/>
                          </w:rPr>
                          <w:t>∈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38"/>
                            <w:sz w:val="16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1"/>
                            <w:w w:val="138"/>
                            <w:sz w:val="16"/>
                          </w:rPr>
                          <w:t>{</w:t>
                        </w:r>
                        <w:r>
                          <w:rPr>
                            <w:rFonts w:ascii="Calibri" w:hAnsi="Calibri"/>
                            <w:i/>
                            <w:w w:val="145"/>
                            <w:sz w:val="16"/>
                          </w:rPr>
                          <w:t>i,i</w:t>
                        </w:r>
                        <w:r>
                          <w:rPr>
                            <w:spacing w:val="1"/>
                            <w:w w:val="128"/>
                            <w:sz w:val="16"/>
                          </w:rPr>
                          <w:t>+1</w:t>
                        </w:r>
                        <w:r>
                          <w:rPr>
                            <w:rFonts w:ascii="Cambria" w:hAnsi="Cambria"/>
                            <w:spacing w:val="1"/>
                            <w:w w:val="138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922;top:878;width:271;height:780" type="#_x0000_t202" id="docshape47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Cambria" w:eastAsia="Cambria"/>
                            <w:spacing w:val="-5"/>
                            <w:w w:val="70"/>
                            <w:sz w:val="20"/>
                            <w:szCs w:val="20"/>
                          </w:rPr>
                          <w:t>∑︁</w:t>
                        </w:r>
                      </w:p>
                    </w:txbxContent>
                  </v:textbox>
                  <w10:wrap type="none"/>
                </v:shape>
                <v:shape style="position:absolute;left:7665;top:688;width:175;height:200" type="#_x0000_t202" id="docshape4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422;top:596;width:96;height:160" type="#_x0000_t202" id="docshape4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6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7396;top:709;width:175;height:200" type="#_x0000_t202" id="docshape5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240;top:611;width:509;height:259" type="#_x0000_t202" id="docshape51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w</w:t>
                        </w:r>
                        <w:r>
                          <w:rPr>
                            <w:rFonts w:ascii="Calibri"/>
                            <w:i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sz w:val="22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6440;top:549;width:841;height:310" type="#_x0000_t202" id="docshape5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6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0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2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5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234;top:688;width:983;height:200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366" w:val="left" w:leader="none"/>
                            <w:tab w:pos="828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16"/>
                          </w:rPr>
                          <w:t>η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150;top:549;width:310;height:310" type="#_x0000_t202" id="docshape5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g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999;top:710;width:145;height:200" type="#_x0000_t202" id="docshape5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783;top:650;width:277;height:266" type="#_x0000_t202" id="docshape5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5"/>
                            <w:sz w:val="16"/>
                          </w:rPr>
                          <w:t>+1</w:t>
                        </w:r>
                      </w:p>
                    </w:txbxContent>
                  </v:textbox>
                  <w10:wrap type="none"/>
                </v:shape>
                <v:shape style="position:absolute;left:5320;top:710;width:535;height:200" type="#_x0000_t202" id="docshape5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5"/>
                            <w:w w:val="125"/>
                            <w:sz w:val="16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spacing w:val="-90"/>
                            <w:w w:val="114"/>
                            <w:sz w:val="16"/>
                          </w:rPr>
                          <w:t>∈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w w:val="137"/>
                            <w:sz w:val="16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5"/>
                            <w:w w:val="137"/>
                            <w:sz w:val="16"/>
                          </w:rPr>
                          <w:t>{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44"/>
                            <w:sz w:val="16"/>
                          </w:rPr>
                          <w:t>i,i</w:t>
                        </w:r>
                      </w:p>
                    </w:txbxContent>
                  </v:textbox>
                  <w10:wrap type="none"/>
                </v:shape>
                <v:shape style="position:absolute;left:5130;top:491;width:231;height:740" type="#_x0000_t202" id="docshape5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mbria" w:hAnsi="Cambria" w:cs="Cambria" w:eastAsia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Cambria" w:eastAsia="Cambria"/>
                            <w:spacing w:val="-5"/>
                            <w:w w:val="65"/>
                            <w:sz w:val="20"/>
                            <w:szCs w:val="20"/>
                          </w:rPr>
                          <w:t>∑︁</w:t>
                        </w:r>
                      </w:p>
                    </w:txbxContent>
                  </v:textbox>
                  <w10:wrap type="none"/>
                </v:shape>
                <v:shape style="position:absolute;left:5019;top:411;width:131;height:740" type="#_x0000_t202" id="docshape5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</w:rPr>
                          <w:t>⃦⃦⃦</w:t>
                        </w:r>
                      </w:p>
                    </w:txbxContent>
                  </v:textbox>
                  <w10:wrap type="none"/>
                </v:shape>
                <v:shape style="position:absolute;left:3754;top:746;width:1144;height:359" type="#_x0000_t202" id="docshape60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  <w:vertAlign w:val="subscript"/>
                          </w:rPr>
                          <w:t>i</w:t>
                        </w:r>
                        <w:r>
                          <w:rPr>
                            <w:w w:val="115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  <w:vertAlign w:val="baseline"/>
                          </w:rPr>
                          <w:t>H,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3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4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2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line style="position:absolute" from="3707,497" to="8199,497" stroked="true" strokeweight=".398pt" strokecolor="#000000">
                  <v:stroke dashstyle="solid"/>
                </v:line>
                <v:line style="position:absolute" from="3711,1361" to="3711,497" stroked="true" strokeweight=".398pt" strokecolor="#000000">
                  <v:stroke dashstyle="solid"/>
                </v:line>
                <v:line style="position:absolute" from="8195,1361" to="8195,497" stroked="true" strokeweight=".398pt" strokecolor="#000000">
                  <v:stroke dashstyle="solid"/>
                </v:line>
                <v:line style="position:absolute" from="3707,1361" to="8199,1361" stroked="true" strokeweight=".398pt" strokecolor="#000000">
                  <v:stroke dashstyle="solid"/>
                </v:line>
                <v:shape style="position:absolute;left:3644;top:1398;width:1420;height:350" type="#_x0000_t202" id="docshape61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non-</w:t>
                        </w:r>
                        <w:r>
                          <w:rPr>
                            <w:spacing w:val="-4"/>
                            <w:sz w:val="22"/>
                          </w:rPr>
                          <w:t>zero.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 implemented score normalizes the norm of the signed sum by the sum of the individual contribution norms: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3138512</wp:posOffset>
                </wp:positionH>
                <wp:positionV relativeFrom="paragraph">
                  <wp:posOffset>265205</wp:posOffset>
                </wp:positionV>
                <wp:extent cx="200977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009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9775" h="0">
                              <a:moveTo>
                                <a:pt x="0" y="0"/>
                              </a:moveTo>
                              <a:lnTo>
                                <a:pt x="20093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126999pt;margin-top:20.882322pt;width:158.25pt;height:.1pt;mso-position-horizontal-relative:page;mso-position-vertical-relative:paragraph;z-index:-15720960;mso-wrap-distance-left:0;mso-wrap-distance-right:0" id="docshape62" coordorigin="4943,418" coordsize="3165,0" path="m4943,418l8107,41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352" w:lineRule="auto" w:before="125"/>
        <w:ind w:left="57" w:hanging="8"/>
      </w:pPr>
      <w:r>
        <w:rPr>
          <w:spacing w:val="-4"/>
        </w:rPr>
        <w:t>whenever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denominat </w:t>
      </w:r>
      <w:r>
        <w:rPr>
          <w:spacing w:val="-2"/>
        </w:rPr>
        <w:t>Because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6"/>
      </w:pPr>
    </w:p>
    <w:p>
      <w:pPr>
        <w:spacing w:line="84" w:lineRule="exact" w:before="0"/>
        <w:ind w:left="49" w:right="0" w:firstLine="0"/>
        <w:jc w:val="left"/>
        <w:rPr>
          <w:rFonts w:ascii="Calibri" w:hAnsi="Calibri" w:eastAsia="Calibri"/>
          <w:i/>
          <w:sz w:val="22"/>
        </w:rPr>
      </w:pPr>
      <w:r>
        <w:rPr>
          <w:rFonts w:ascii="Cambria" w:hAnsi="Cambria" w:eastAsia="Cambria"/>
          <w:w w:val="110"/>
          <w:sz w:val="22"/>
        </w:rPr>
        <w:t>∥</w:t>
      </w:r>
      <w:r>
        <w:rPr>
          <w:rFonts w:ascii="Calibri" w:hAnsi="Calibri" w:eastAsia="Calibri"/>
          <w:i/>
          <w:w w:val="110"/>
          <w:sz w:val="22"/>
        </w:rPr>
        <w:t>w</w:t>
      </w:r>
      <w:r>
        <w:rPr>
          <w:rFonts w:ascii="Cambria" w:hAnsi="Cambria" w:eastAsia="Cambria"/>
          <w:w w:val="110"/>
          <w:sz w:val="22"/>
          <w:vertAlign w:val="superscript"/>
        </w:rPr>
        <w:t>𝛙</w:t>
      </w:r>
      <w:r>
        <w:rPr>
          <w:rFonts w:ascii="Cambria" w:hAnsi="Cambria" w:eastAsia="Cambria"/>
          <w:spacing w:val="-22"/>
          <w:w w:val="110"/>
          <w:sz w:val="22"/>
          <w:vertAlign w:val="baseline"/>
        </w:rPr>
        <w:t> </w:t>
      </w:r>
      <w:r>
        <w:rPr>
          <w:rFonts w:ascii="Calibri" w:hAnsi="Calibri" w:eastAsia="Calibri"/>
          <w:i/>
          <w:w w:val="110"/>
          <w:sz w:val="22"/>
          <w:vertAlign w:val="baseline"/>
        </w:rPr>
        <w:t>w</w:t>
      </w:r>
      <w:r>
        <w:rPr>
          <w:rFonts w:ascii="Calibri" w:hAnsi="Calibri" w:eastAsia="Calibri"/>
          <w:i/>
          <w:w w:val="110"/>
          <w:sz w:val="22"/>
          <w:vertAlign w:val="subscript"/>
        </w:rPr>
        <w:t>n</w:t>
      </w:r>
      <w:r>
        <w:rPr>
          <w:rFonts w:ascii="Cambria" w:hAnsi="Cambria" w:eastAsia="Cambria"/>
          <w:w w:val="110"/>
          <w:sz w:val="22"/>
          <w:vertAlign w:val="baseline"/>
        </w:rPr>
        <w:t>∥</w:t>
      </w:r>
      <w:r>
        <w:rPr>
          <w:w w:val="110"/>
          <w:sz w:val="22"/>
          <w:vertAlign w:val="subscript"/>
        </w:rPr>
        <w:t>F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9"/>
          <w:w w:val="110"/>
          <w:sz w:val="22"/>
          <w:vertAlign w:val="baseline"/>
        </w:rPr>
        <w:t> </w:t>
      </w:r>
      <w:r>
        <w:rPr>
          <w:rFonts w:ascii="Cambria" w:hAnsi="Cambria" w:eastAsia="Cambria"/>
          <w:spacing w:val="-2"/>
          <w:w w:val="110"/>
          <w:sz w:val="22"/>
          <w:vertAlign w:val="baseline"/>
        </w:rPr>
        <w:t>∥</w:t>
      </w:r>
      <w:r>
        <w:rPr>
          <w:rFonts w:ascii="Calibri" w:hAnsi="Calibri" w:eastAsia="Calibri"/>
          <w:i/>
          <w:spacing w:val="-2"/>
          <w:w w:val="110"/>
          <w:sz w:val="22"/>
          <w:vertAlign w:val="baseline"/>
        </w:rPr>
        <w:t>w</w:t>
      </w:r>
      <w:r>
        <w:rPr>
          <w:rFonts w:ascii="Calibri" w:hAnsi="Calibri" w:eastAsia="Calibri"/>
          <w:i/>
          <w:spacing w:val="-2"/>
          <w:w w:val="110"/>
          <w:sz w:val="22"/>
          <w:vertAlign w:val="subscript"/>
        </w:rPr>
        <w:t>n</w:t>
      </w:r>
      <w:r>
        <w:rPr>
          <w:rFonts w:ascii="Cambria" w:hAnsi="Cambria" w:eastAsia="Cambria"/>
          <w:spacing w:val="-2"/>
          <w:w w:val="110"/>
          <w:sz w:val="22"/>
          <w:vertAlign w:val="baseline"/>
        </w:rPr>
        <w:t>∥</w:t>
      </w:r>
      <w:r>
        <w:rPr>
          <w:spacing w:val="-2"/>
          <w:w w:val="110"/>
          <w:sz w:val="22"/>
          <w:vertAlign w:val="superscript"/>
        </w:rPr>
        <w:t>2</w:t>
      </w:r>
      <w:r>
        <w:rPr>
          <w:rFonts w:ascii="Calibri" w:hAnsi="Calibri" w:eastAsia="Calibri"/>
          <w:i/>
          <w:spacing w:val="-2"/>
          <w:w w:val="110"/>
          <w:sz w:val="22"/>
          <w:vertAlign w:val="baseline"/>
        </w:rPr>
        <w:t>,</w:t>
      </w:r>
    </w:p>
    <w:p>
      <w:pPr>
        <w:spacing w:after="0" w:line="84" w:lineRule="exact"/>
        <w:jc w:val="left"/>
        <w:rPr>
          <w:rFonts w:ascii="Calibri" w:hAnsi="Calibri" w:eastAsia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2390" w:space="1334"/>
            <w:col w:w="6911"/>
          </w:cols>
        </w:sectPr>
      </w:pPr>
    </w:p>
    <w:p>
      <w:pPr>
        <w:tabs>
          <w:tab w:pos="5511" w:val="right" w:leader="none"/>
        </w:tabs>
        <w:spacing w:before="27"/>
        <w:ind w:left="4038" w:right="0" w:firstLine="0"/>
        <w:jc w:val="left"/>
        <w:rPr>
          <w:sz w:val="16"/>
        </w:rPr>
      </w:pPr>
      <w:r>
        <w:rPr>
          <w:rFonts w:ascii="Calibri"/>
          <w:i/>
          <w:spacing w:val="-10"/>
          <w:w w:val="110"/>
          <w:sz w:val="16"/>
        </w:rPr>
        <w:t>n</w:t>
      </w:r>
      <w:r>
        <w:rPr>
          <w:rFonts w:ascii="Times New Roman"/>
          <w:sz w:val="16"/>
        </w:rPr>
        <w:tab/>
      </w:r>
      <w:r>
        <w:rPr>
          <w:spacing w:val="-10"/>
          <w:w w:val="110"/>
          <w:sz w:val="16"/>
        </w:rPr>
        <w:t>2</w:t>
      </w:r>
    </w:p>
    <w:p>
      <w:pPr>
        <w:pStyle w:val="BodyText"/>
        <w:spacing w:before="102"/>
        <w:ind w:left="57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triangle</w:t>
      </w:r>
      <w:r>
        <w:rPr/>
        <w:t> </w:t>
      </w:r>
      <w:r>
        <w:rPr>
          <w:spacing w:val="-2"/>
        </w:rPr>
        <w:t>inequality</w:t>
      </w:r>
      <w:r>
        <w:rPr/>
        <w:t> </w:t>
      </w:r>
      <w:r>
        <w:rPr>
          <w:spacing w:val="-2"/>
        </w:rPr>
        <w:t>immediately</w:t>
      </w:r>
      <w:r>
        <w:rPr>
          <w:spacing w:val="-1"/>
        </w:rPr>
        <w:t> </w:t>
      </w:r>
      <w:r>
        <w:rPr>
          <w:spacing w:val="-2"/>
        </w:rPr>
        <w:t>yields</w:t>
      </w:r>
    </w:p>
    <w:p>
      <w:pPr>
        <w:spacing w:before="232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w w:val="110"/>
          <w:sz w:val="22"/>
        </w:rPr>
        <w:t>0</w:t>
      </w:r>
      <w:r>
        <w:rPr>
          <w:spacing w:val="-2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≤</w:t>
      </w:r>
      <w:r>
        <w:rPr>
          <w:rFonts w:ascii="Cambria" w:hAnsi="Cambria"/>
          <w:spacing w:val="4"/>
          <w:w w:val="120"/>
          <w:sz w:val="22"/>
        </w:rPr>
        <w:t> </w:t>
      </w:r>
      <w:r>
        <w:rPr>
          <w:rFonts w:ascii="Calibri" w:hAnsi="Calibri"/>
          <w:i/>
          <w:w w:val="120"/>
          <w:sz w:val="22"/>
        </w:rPr>
        <w:t>C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H,</w:t>
      </w:r>
      <w:r>
        <w:rPr>
          <w:rFonts w:ascii="Calibri" w:hAnsi="Calibri"/>
          <w:i/>
          <w:spacing w:val="-23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V</w:t>
      </w:r>
      <w:r>
        <w:rPr>
          <w:rFonts w:ascii="Calibri" w:hAnsi="Calibri"/>
          <w:i/>
          <w:spacing w:val="-10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)</w:t>
      </w:r>
      <w:r>
        <w:rPr>
          <w:spacing w:val="-1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≤</w:t>
      </w:r>
      <w:r>
        <w:rPr>
          <w:rFonts w:ascii="Cambria" w:hAnsi="Cambria"/>
          <w:spacing w:val="4"/>
          <w:w w:val="120"/>
          <w:sz w:val="22"/>
          <w:vertAlign w:val="baseline"/>
        </w:rPr>
        <w:t> </w:t>
      </w:r>
      <w:r>
        <w:rPr>
          <w:spacing w:val="-5"/>
          <w:w w:val="120"/>
          <w:sz w:val="22"/>
          <w:vertAlign w:val="baseline"/>
        </w:rPr>
        <w:t>1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.</w:t>
      </w:r>
    </w:p>
    <w:p>
      <w:pPr>
        <w:pStyle w:val="BodyText"/>
        <w:spacing w:line="252" w:lineRule="auto" w:before="327"/>
        <w:ind w:left="49" w:right="1324"/>
        <w:jc w:val="center"/>
      </w:pPr>
      <w:r>
        <w:rPr/>
        <w:t>The</w:t>
      </w:r>
      <w:r>
        <w:rPr>
          <w:spacing w:val="-7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terminology</w:t>
      </w:r>
      <w:r>
        <w:rPr>
          <w:spacing w:val="-7"/>
        </w:rPr>
        <w:t> </w:t>
      </w:r>
      <w:r>
        <w:rPr/>
        <w:t>suggestive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“cancellation”.</w:t>
      </w:r>
      <w:r>
        <w:rPr>
          <w:spacing w:val="9"/>
        </w:rPr>
        <w:t> </w:t>
      </w:r>
      <w:r>
        <w:rPr/>
        <w:t>The</w:t>
      </w:r>
      <w:r>
        <w:rPr>
          <w:spacing w:val="-6"/>
        </w:rPr>
        <w:t> </w:t>
      </w:r>
      <w:r>
        <w:rPr/>
        <w:t>mathematically </w:t>
      </w:r>
      <w:r>
        <w:rPr>
          <w:spacing w:val="-2"/>
        </w:rPr>
        <w:t>correct</w:t>
      </w:r>
      <w:r>
        <w:rPr>
          <w:spacing w:val="5"/>
        </w:rPr>
        <w:t> </w:t>
      </w:r>
      <w:r>
        <w:rPr>
          <w:spacing w:val="-2"/>
        </w:rPr>
        <w:t>interpretation</w:t>
      </w:r>
      <w:r>
        <w:rPr>
          <w:spacing w:val="5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more</w:t>
      </w:r>
      <w:r>
        <w:rPr>
          <w:spacing w:val="5"/>
        </w:rPr>
        <w:t> </w:t>
      </w:r>
      <w:r>
        <w:rPr>
          <w:spacing w:val="-2"/>
        </w:rPr>
        <w:t>precise:</w:t>
      </w:r>
      <w:r>
        <w:rPr>
          <w:spacing w:val="24"/>
        </w:rPr>
        <w:t> </w:t>
      </w:r>
      <w:r>
        <w:rPr>
          <w:spacing w:val="-2"/>
        </w:rPr>
        <w:t>large</w:t>
      </w:r>
      <w:r>
        <w:rPr>
          <w:spacing w:val="-7"/>
          <w:w w:val="125"/>
        </w:rPr>
        <w:t> </w:t>
      </w:r>
      <w:r>
        <w:rPr>
          <w:rFonts w:ascii="Calibri" w:hAnsi="Calibri"/>
          <w:i/>
          <w:spacing w:val="-2"/>
          <w:w w:val="125"/>
        </w:rPr>
        <w:t>C</w:t>
      </w:r>
      <w:r>
        <w:rPr>
          <w:rFonts w:ascii="Calibri" w:hAnsi="Calibri"/>
          <w:i/>
          <w:spacing w:val="-2"/>
          <w:w w:val="125"/>
          <w:vertAlign w:val="subscript"/>
        </w:rPr>
        <w:t>i</w:t>
      </w:r>
      <w:r>
        <w:rPr>
          <w:rFonts w:ascii="Calibri" w:hAnsi="Calibri"/>
          <w:i/>
          <w:spacing w:val="4"/>
          <w:w w:val="125"/>
          <w:vertAlign w:val="baseline"/>
        </w:rPr>
        <w:t> </w:t>
      </w:r>
      <w:r>
        <w:rPr>
          <w:spacing w:val="-2"/>
          <w:vertAlign w:val="baseline"/>
        </w:rPr>
        <w:t>means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signed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effective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contributions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retain</w:t>
      </w:r>
      <w:r>
        <w:rPr>
          <w:spacing w:val="5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after="0" w:line="252" w:lineRule="auto"/>
        <w:jc w:val="center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49" w:lineRule="auto" w:before="175"/>
        <w:ind w:left="57" w:right="1209"/>
      </w:pPr>
      <w:r>
        <w:rPr>
          <w:spacing w:val="-2"/>
        </w:rPr>
        <w:t>larger</w:t>
      </w:r>
      <w:r>
        <w:rPr>
          <w:spacing w:val="-3"/>
        </w:rPr>
        <w:t> </w:t>
      </w:r>
      <w:r>
        <w:rPr>
          <w:spacing w:val="-2"/>
        </w:rPr>
        <w:t>coherent</w:t>
      </w:r>
      <w:r>
        <w:rPr>
          <w:spacing w:val="-3"/>
        </w:rPr>
        <w:t> </w:t>
      </w:r>
      <w:r>
        <w:rPr>
          <w:spacing w:val="-2"/>
        </w:rPr>
        <w:t>resultant</w:t>
      </w:r>
      <w:r>
        <w:rPr>
          <w:spacing w:val="-3"/>
        </w:rPr>
        <w:t> </w:t>
      </w:r>
      <w:r>
        <w:rPr>
          <w:spacing w:val="-2"/>
        </w:rPr>
        <w:t>relative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sum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3"/>
        </w:rPr>
        <w:t> </w:t>
      </w:r>
      <w:r>
        <w:rPr>
          <w:spacing w:val="-2"/>
        </w:rPr>
        <w:t>magnitudes;</w:t>
      </w:r>
      <w:r>
        <w:rPr>
          <w:spacing w:val="-3"/>
        </w:rPr>
        <w:t> </w:t>
      </w:r>
      <w:r>
        <w:rPr>
          <w:spacing w:val="-2"/>
        </w:rPr>
        <w:t>small </w:t>
      </w:r>
      <w:r>
        <w:rPr>
          <w:rFonts w:ascii="Calibri"/>
          <w:i/>
          <w:spacing w:val="-2"/>
          <w:w w:val="115"/>
        </w:rPr>
        <w:t>C</w:t>
      </w:r>
      <w:r>
        <w:rPr>
          <w:rFonts w:ascii="Calibri"/>
          <w:i/>
          <w:spacing w:val="-2"/>
          <w:w w:val="115"/>
          <w:vertAlign w:val="subscript"/>
        </w:rPr>
        <w:t>i</w:t>
      </w:r>
      <w:r>
        <w:rPr>
          <w:rFonts w:ascii="Calibri"/>
          <w:i/>
          <w:spacing w:val="-2"/>
          <w:w w:val="115"/>
          <w:vertAlign w:val="baseline"/>
        </w:rPr>
        <w:t> </w:t>
      </w:r>
      <w:r>
        <w:rPr>
          <w:spacing w:val="-2"/>
          <w:vertAlign w:val="baseline"/>
        </w:rPr>
        <w:t>means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stronger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mutual cancellation.</w:t>
      </w:r>
    </w:p>
    <w:p>
      <w:pPr>
        <w:pStyle w:val="BodyText"/>
        <w:spacing w:line="211" w:lineRule="exact" w:before="100"/>
        <w:ind w:left="57"/>
      </w:pPr>
      <w:r>
        <w:rPr/>
        <w:t>For</w:t>
      </w:r>
      <w:r>
        <w:rPr>
          <w:spacing w:val="4"/>
        </w:rPr>
        <w:t> </w:t>
      </w:r>
      <w:r>
        <w:rPr/>
        <w:t>one</w:t>
      </w:r>
      <w:r>
        <w:rPr>
          <w:spacing w:val="8"/>
        </w:rPr>
        <w:t> </w:t>
      </w:r>
      <w:r>
        <w:rPr/>
        <w:t>family</w:t>
      </w:r>
      <w:r>
        <w:rPr>
          <w:spacing w:val="8"/>
        </w:rPr>
        <w:t> </w:t>
      </w:r>
      <w:r>
        <w:rPr>
          <w:rFonts w:ascii="Calibri"/>
          <w:i/>
        </w:rPr>
        <w:t>f</w:t>
      </w:r>
      <w:r>
        <w:rPr>
          <w:rFonts w:ascii="Calibri"/>
          <w:i/>
          <w:spacing w:val="-27"/>
        </w:rPr>
        <w:t> </w:t>
      </w:r>
      <w:r>
        <w:rPr>
          <w:spacing w:val="-10"/>
        </w:rPr>
        <w:t>,</w:t>
      </w:r>
    </w:p>
    <w:p>
      <w:pPr>
        <w:spacing w:line="171" w:lineRule="exact" w:before="33"/>
        <w:ind w:left="3447" w:right="0" w:firstLine="0"/>
        <w:jc w:val="left"/>
        <w:rPr>
          <w:rFonts w:ascii="Calibri" w:hAnsi="Calibri"/>
          <w:i/>
          <w:position w:val="-8"/>
          <w:sz w:val="22"/>
        </w:rPr>
      </w:pPr>
      <w:r>
        <w:rPr>
          <w:w w:val="125"/>
          <w:position w:val="-8"/>
          <w:sz w:val="22"/>
        </w:rPr>
        <w:t>∆</w:t>
      </w:r>
      <w:r>
        <w:rPr>
          <w:rFonts w:ascii="Calibri" w:hAnsi="Calibri"/>
          <w:i/>
          <w:w w:val="125"/>
          <w:position w:val="-8"/>
          <w:sz w:val="22"/>
        </w:rPr>
        <w:t>C</w:t>
      </w:r>
      <w:r>
        <w:rPr>
          <w:rFonts w:ascii="Calibri" w:hAnsi="Calibri"/>
          <w:i/>
          <w:w w:val="125"/>
          <w:position w:val="-12"/>
          <w:sz w:val="16"/>
        </w:rPr>
        <w:t>f,i</w:t>
      </w:r>
      <w:r>
        <w:rPr>
          <w:rFonts w:ascii="Calibri" w:hAnsi="Calibri"/>
          <w:i/>
          <w:spacing w:val="31"/>
          <w:w w:val="125"/>
          <w:position w:val="-12"/>
          <w:sz w:val="16"/>
        </w:rPr>
        <w:t> </w:t>
      </w:r>
      <w:r>
        <w:rPr>
          <w:w w:val="125"/>
          <w:position w:val="-8"/>
          <w:sz w:val="22"/>
        </w:rPr>
        <w:t>=</w:t>
      </w:r>
      <w:r>
        <w:rPr>
          <w:spacing w:val="-2"/>
          <w:w w:val="125"/>
          <w:position w:val="-8"/>
          <w:sz w:val="22"/>
        </w:rPr>
        <w:t> </w:t>
      </w:r>
      <w:r>
        <w:rPr>
          <w:rFonts w:ascii="Calibri" w:hAnsi="Calibri"/>
          <w:i/>
          <w:w w:val="125"/>
          <w:position w:val="-8"/>
          <w:sz w:val="22"/>
        </w:rPr>
        <w:t>C</w:t>
      </w:r>
      <w:r>
        <w:rPr>
          <w:w w:val="125"/>
          <w:sz w:val="16"/>
        </w:rPr>
        <w:t>REAL</w:t>
      </w:r>
      <w:r>
        <w:rPr>
          <w:spacing w:val="15"/>
          <w:w w:val="125"/>
          <w:sz w:val="16"/>
        </w:rPr>
        <w:t> </w:t>
      </w:r>
      <w:r>
        <w:rPr>
          <w:rFonts w:ascii="Cambria" w:hAnsi="Cambria"/>
          <w:w w:val="125"/>
          <w:position w:val="-8"/>
          <w:sz w:val="22"/>
        </w:rPr>
        <w:t>−</w:t>
      </w:r>
      <w:r>
        <w:rPr>
          <w:rFonts w:ascii="Cambria" w:hAnsi="Cambria"/>
          <w:spacing w:val="-9"/>
          <w:w w:val="125"/>
          <w:position w:val="-8"/>
          <w:sz w:val="22"/>
        </w:rPr>
        <w:t> </w:t>
      </w:r>
      <w:r>
        <w:rPr>
          <w:rFonts w:ascii="Calibri" w:hAnsi="Calibri"/>
          <w:i/>
          <w:spacing w:val="-2"/>
          <w:w w:val="125"/>
          <w:position w:val="-8"/>
          <w:sz w:val="22"/>
        </w:rPr>
        <w:t>C</w:t>
      </w:r>
      <w:r>
        <w:rPr>
          <w:spacing w:val="-2"/>
          <w:w w:val="125"/>
          <w:sz w:val="16"/>
        </w:rPr>
        <w:t>NULL</w:t>
      </w:r>
      <w:r>
        <w:rPr>
          <w:rFonts w:ascii="Calibri" w:hAnsi="Calibri"/>
          <w:i/>
          <w:spacing w:val="-2"/>
          <w:w w:val="125"/>
          <w:position w:val="-8"/>
          <w:sz w:val="22"/>
        </w:rPr>
        <w:t>.</w:t>
      </w:r>
    </w:p>
    <w:p>
      <w:pPr>
        <w:tabs>
          <w:tab w:pos="920" w:val="left" w:leader="none"/>
        </w:tabs>
        <w:spacing w:line="162" w:lineRule="exact" w:before="0"/>
        <w:ind w:left="0" w:right="641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45"/>
          <w:sz w:val="16"/>
        </w:rPr>
        <w:t>f,i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45"/>
          <w:sz w:val="16"/>
        </w:rPr>
        <w:t>f,i</w:t>
      </w:r>
    </w:p>
    <w:p>
      <w:pPr>
        <w:pStyle w:val="BodyText"/>
        <w:spacing w:line="259" w:lineRule="auto" w:before="86"/>
        <w:ind w:left="57" w:right="1209" w:hanging="9"/>
      </w:pPr>
      <w:r>
        <w:rPr/>
        <w:t>A</w:t>
      </w:r>
      <w:r>
        <w:rPr>
          <w:spacing w:val="32"/>
        </w:rPr>
        <w:t> </w:t>
      </w:r>
      <w:r>
        <w:rPr/>
        <w:t>positive</w:t>
      </w:r>
      <w:r>
        <w:rPr>
          <w:spacing w:val="32"/>
        </w:rPr>
        <w:t> </w:t>
      </w:r>
      <w:r>
        <w:rPr/>
        <w:t>value</w:t>
      </w:r>
      <w:r>
        <w:rPr>
          <w:spacing w:val="32"/>
        </w:rPr>
        <w:t> </w:t>
      </w:r>
      <w:r>
        <w:rPr/>
        <w:t>therefore</w:t>
      </w:r>
      <w:r>
        <w:rPr>
          <w:spacing w:val="32"/>
        </w:rPr>
        <w:t> </w:t>
      </w:r>
      <w:r>
        <w:rPr/>
        <w:t>means</w:t>
      </w:r>
      <w:r>
        <w:rPr>
          <w:spacing w:val="32"/>
        </w:rPr>
        <w:t> </w:t>
      </w:r>
      <w:r>
        <w:rPr/>
        <w:t>that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REAL</w:t>
      </w:r>
      <w:r>
        <w:rPr>
          <w:spacing w:val="31"/>
        </w:rPr>
        <w:t> </w:t>
      </w:r>
      <w:r>
        <w:rPr/>
        <w:t>model</w:t>
      </w:r>
      <w:r>
        <w:rPr>
          <w:spacing w:val="31"/>
        </w:rPr>
        <w:t> </w:t>
      </w:r>
      <w:r>
        <w:rPr/>
        <w:t>retains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larger</w:t>
      </w:r>
      <w:r>
        <w:rPr>
          <w:spacing w:val="31"/>
        </w:rPr>
        <w:t> </w:t>
      </w:r>
      <w:r>
        <w:rPr/>
        <w:t>normalized</w:t>
      </w:r>
      <w:r>
        <w:rPr>
          <w:spacing w:val="31"/>
        </w:rPr>
        <w:t> </w:t>
      </w:r>
      <w:r>
        <w:rPr/>
        <w:t>effective </w:t>
      </w:r>
      <w:bookmarkStart w:name="Exact invariance inside the selected pai" w:id="15"/>
      <w:bookmarkEnd w:id="15"/>
      <w:r>
        <w:rPr>
          <w:w w:val="92"/>
        </w:rPr>
      </w:r>
      <w:bookmarkStart w:name="_bookmark7" w:id="16"/>
      <w:bookmarkEnd w:id="16"/>
      <w:r>
        <w:rPr/>
        <w:t>resulta</w:t>
      </w:r>
      <w:r>
        <w:rPr/>
        <w:t>nt than the spectrum-matched NULL model.</w:t>
      </w:r>
    </w:p>
    <w:p>
      <w:pPr>
        <w:pStyle w:val="BodyText"/>
        <w:spacing w:before="139"/>
      </w:pPr>
    </w:p>
    <w:p>
      <w:pPr>
        <w:pStyle w:val="Heading2"/>
        <w:numPr>
          <w:ilvl w:val="2"/>
          <w:numId w:val="2"/>
        </w:numPr>
        <w:tabs>
          <w:tab w:pos="669" w:val="left" w:leader="none"/>
        </w:tabs>
        <w:spacing w:line="240" w:lineRule="auto" w:before="0" w:after="0"/>
        <w:ind w:left="669" w:right="0" w:hanging="612"/>
        <w:jc w:val="left"/>
      </w:pPr>
      <w:r>
        <w:rPr>
          <w:spacing w:val="-6"/>
        </w:rPr>
        <w:t>Exact</w:t>
      </w:r>
      <w:r>
        <w:rPr>
          <w:spacing w:val="-2"/>
        </w:rPr>
        <w:t> </w:t>
      </w:r>
      <w:r>
        <w:rPr>
          <w:spacing w:val="-6"/>
        </w:rPr>
        <w:t>invariance</w:t>
      </w:r>
      <w:r>
        <w:rPr>
          <w:spacing w:val="-1"/>
        </w:rPr>
        <w:t> </w:t>
      </w:r>
      <w:r>
        <w:rPr>
          <w:spacing w:val="-6"/>
        </w:rPr>
        <w:t>inside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selected</w:t>
      </w:r>
      <w:r>
        <w:rPr>
          <w:spacing w:val="-1"/>
        </w:rPr>
        <w:t> </w:t>
      </w:r>
      <w:r>
        <w:rPr>
          <w:spacing w:val="-6"/>
        </w:rPr>
        <w:t>pair</w:t>
      </w:r>
    </w:p>
    <w:p>
      <w:pPr>
        <w:pStyle w:val="BodyText"/>
        <w:spacing w:before="247"/>
        <w:ind w:left="57"/>
      </w:pP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3"/>
        </w:rPr>
        <w:t> </w:t>
      </w:r>
      <w:r>
        <w:rPr/>
        <w:t>unitary</w:t>
      </w:r>
      <w:r>
        <w:rPr>
          <w:spacing w:val="4"/>
        </w:rPr>
        <w:t> </w:t>
      </w:r>
      <w:r>
        <w:rPr>
          <w:rFonts w:ascii="Calibri" w:hAnsi="Calibri"/>
          <w:i/>
        </w:rPr>
        <w:t>U</w:t>
      </w:r>
      <w:r>
        <w:rPr>
          <w:rFonts w:ascii="Calibri" w:hAnsi="Calibri"/>
          <w:i/>
          <w:spacing w:val="16"/>
        </w:rPr>
        <w:t> </w:t>
      </w:r>
      <w:r>
        <w:rPr>
          <w:rFonts w:ascii="Cambria" w:hAnsi="Cambria"/>
        </w:rPr>
        <w:t>∈ </w:t>
      </w:r>
      <w:r>
        <w:rPr>
          <w:rFonts w:ascii="Calibri" w:hAnsi="Calibri"/>
          <w:i/>
        </w:rPr>
        <w:t>U</w:t>
      </w:r>
      <w:r>
        <w:rPr>
          <w:rFonts w:ascii="Calibri" w:hAnsi="Calibri"/>
          <w:i/>
          <w:spacing w:val="-26"/>
        </w:rPr>
        <w:t> </w:t>
      </w:r>
      <w:r>
        <w:rPr/>
        <w:t>(2)</w:t>
      </w:r>
      <w:r>
        <w:rPr>
          <w:spacing w:val="4"/>
        </w:rPr>
        <w:t> </w:t>
      </w:r>
      <w:r>
        <w:rPr/>
        <w:t>acting</w:t>
      </w:r>
      <w:r>
        <w:rPr>
          <w:spacing w:val="3"/>
        </w:rPr>
        <w:t> </w:t>
      </w:r>
      <w:r>
        <w:rPr/>
        <w:t>only</w:t>
      </w:r>
      <w:r>
        <w:rPr>
          <w:spacing w:val="4"/>
        </w:rPr>
        <w:t> </w:t>
      </w:r>
      <w:r>
        <w:rPr/>
        <w:t>inside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selected</w:t>
      </w:r>
      <w:r>
        <w:rPr>
          <w:spacing w:val="4"/>
        </w:rPr>
        <w:t> </w:t>
      </w:r>
      <w:r>
        <w:rPr>
          <w:spacing w:val="-2"/>
        </w:rPr>
        <w:t>pair,</w:t>
      </w:r>
    </w:p>
    <w:p>
      <w:pPr>
        <w:spacing w:before="190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85"/>
          <w:sz w:val="22"/>
        </w:rPr>
        <w:t>w</w:t>
      </w:r>
      <w:r>
        <w:rPr>
          <w:rFonts w:ascii="Calibri" w:hAnsi="Calibri"/>
          <w:i/>
          <w:w w:val="85"/>
          <w:sz w:val="22"/>
          <w:vertAlign w:val="subscript"/>
        </w:rPr>
        <w:t>n</w:t>
      </w:r>
      <w:r>
        <w:rPr>
          <w:rFonts w:ascii="Calibri" w:hAnsi="Calibri"/>
          <w:i/>
          <w:spacing w:val="-4"/>
          <w:sz w:val="22"/>
          <w:vertAlign w:val="baseline"/>
        </w:rPr>
        <w:t> </w:t>
      </w:r>
      <w:r>
        <w:rPr>
          <w:rFonts w:ascii="Cambria" w:hAnsi="Cambria"/>
          <w:w w:val="85"/>
          <w:sz w:val="22"/>
          <w:vertAlign w:val="baseline"/>
        </w:rPr>
        <w:t>↦→</w:t>
      </w:r>
      <w:r>
        <w:rPr>
          <w:rFonts w:ascii="Cambria" w:hAnsi="Cambria"/>
          <w:spacing w:val="-1"/>
          <w:w w:val="85"/>
          <w:sz w:val="22"/>
          <w:vertAlign w:val="baseline"/>
        </w:rPr>
        <w:t> </w:t>
      </w:r>
      <w:r>
        <w:rPr>
          <w:rFonts w:ascii="Calibri" w:hAnsi="Calibri"/>
          <w:i/>
          <w:spacing w:val="-4"/>
          <w:w w:val="85"/>
          <w:sz w:val="22"/>
          <w:vertAlign w:val="baseline"/>
        </w:rPr>
        <w:t>w</w:t>
      </w:r>
      <w:r>
        <w:rPr>
          <w:rFonts w:ascii="Calibri" w:hAnsi="Calibri"/>
          <w:i/>
          <w:spacing w:val="-4"/>
          <w:w w:val="85"/>
          <w:sz w:val="22"/>
          <w:vertAlign w:val="subscript"/>
        </w:rPr>
        <w:t>n</w:t>
      </w:r>
      <w:r>
        <w:rPr>
          <w:rFonts w:ascii="Calibri" w:hAnsi="Calibri"/>
          <w:i/>
          <w:spacing w:val="-4"/>
          <w:w w:val="85"/>
          <w:sz w:val="22"/>
          <w:vertAlign w:val="baseline"/>
        </w:rPr>
        <w:t>U.</w:t>
      </w:r>
    </w:p>
    <w:p>
      <w:pPr>
        <w:spacing w:after="0"/>
        <w:jc w:val="center"/>
        <w:rPr>
          <w:rFonts w:ascii="Calibri" w:hAnsi="Calibri"/>
          <w:i/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line="628" w:lineRule="auto" w:before="157"/>
        <w:ind w:left="57" w:right="-7" w:hanging="8"/>
      </w:pPr>
      <w:r>
        <w:rPr>
          <w:spacing w:val="-4"/>
        </w:rPr>
        <w:t>Then </w:t>
      </w:r>
      <w:r>
        <w:rPr>
          <w:spacing w:val="-6"/>
        </w:rPr>
        <w:t>so</w:t>
      </w:r>
    </w:p>
    <w:p>
      <w:pPr>
        <w:pStyle w:val="BodyText"/>
        <w:spacing w:before="211"/>
      </w:pPr>
      <w:r>
        <w:rPr/>
        <w:br w:type="column"/>
      </w:r>
      <w:r>
        <w:rPr/>
      </w:r>
    </w:p>
    <w:p>
      <w:pPr>
        <w:spacing w:before="0"/>
        <w:ind w:left="10" w:right="5282" w:firstLine="0"/>
        <w:jc w:val="center"/>
        <w:rPr>
          <w:rFonts w:ascii="Calibri" w:hAnsi="Calibri" w:eastAsia="Calibri"/>
          <w:i/>
          <w:sz w:val="22"/>
        </w:rPr>
      </w:pPr>
      <w:r>
        <w:rPr>
          <w:w w:val="90"/>
          <w:sz w:val="22"/>
        </w:rPr>
        <w:t>Σ</w:t>
      </w:r>
      <w:r>
        <w:rPr>
          <w:rFonts w:ascii="Calibri" w:hAnsi="Calibri" w:eastAsia="Calibri"/>
          <w:i/>
          <w:w w:val="90"/>
          <w:sz w:val="22"/>
          <w:vertAlign w:val="subscript"/>
        </w:rPr>
        <w:t>i</w:t>
      </w:r>
      <w:r>
        <w:rPr>
          <w:rFonts w:ascii="Calibri" w:hAnsi="Calibri" w:eastAsia="Calibri"/>
          <w:i/>
          <w:spacing w:val="-3"/>
          <w:sz w:val="22"/>
          <w:vertAlign w:val="baseline"/>
        </w:rPr>
        <w:t> </w:t>
      </w:r>
      <w:r>
        <w:rPr>
          <w:rFonts w:ascii="Cambria" w:hAnsi="Cambria" w:eastAsia="Cambria"/>
          <w:w w:val="90"/>
          <w:sz w:val="22"/>
          <w:vertAlign w:val="baseline"/>
        </w:rPr>
        <w:t>↦→</w:t>
      </w:r>
      <w:r>
        <w:rPr>
          <w:rFonts w:ascii="Cambria" w:hAnsi="Cambria" w:eastAsia="Cambria"/>
          <w:spacing w:val="-3"/>
          <w:sz w:val="22"/>
          <w:vertAlign w:val="baseline"/>
        </w:rPr>
        <w:t> </w:t>
      </w:r>
      <w:r>
        <w:rPr>
          <w:rFonts w:ascii="Calibri" w:hAnsi="Calibri" w:eastAsia="Calibri"/>
          <w:i/>
          <w:w w:val="90"/>
          <w:sz w:val="22"/>
          <w:vertAlign w:val="baseline"/>
        </w:rPr>
        <w:t>U</w:t>
      </w:r>
      <w:r>
        <w:rPr>
          <w:rFonts w:ascii="Calibri" w:hAnsi="Calibri" w:eastAsia="Calibri"/>
          <w:i/>
          <w:spacing w:val="-22"/>
          <w:w w:val="90"/>
          <w:sz w:val="22"/>
          <w:vertAlign w:val="baseline"/>
        </w:rPr>
        <w:t> </w:t>
      </w:r>
      <w:r>
        <w:rPr>
          <w:rFonts w:ascii="Cambria" w:hAnsi="Cambria" w:eastAsia="Cambria"/>
          <w:spacing w:val="-4"/>
          <w:w w:val="90"/>
          <w:sz w:val="22"/>
          <w:vertAlign w:val="superscript"/>
        </w:rPr>
        <w:t>𝛙</w:t>
      </w:r>
      <w:r>
        <w:rPr>
          <w:spacing w:val="-4"/>
          <w:w w:val="90"/>
          <w:sz w:val="22"/>
          <w:vertAlign w:val="baseline"/>
        </w:rPr>
        <w:t>Σ</w:t>
      </w:r>
      <w:r>
        <w:rPr>
          <w:rFonts w:ascii="Calibri" w:hAnsi="Calibri" w:eastAsia="Calibri"/>
          <w:i/>
          <w:spacing w:val="-4"/>
          <w:w w:val="90"/>
          <w:sz w:val="22"/>
          <w:vertAlign w:val="subscript"/>
        </w:rPr>
        <w:t>i</w:t>
      </w:r>
      <w:r>
        <w:rPr>
          <w:rFonts w:ascii="Calibri" w:hAnsi="Calibri" w:eastAsia="Calibri"/>
          <w:i/>
          <w:spacing w:val="-4"/>
          <w:w w:val="90"/>
          <w:sz w:val="22"/>
          <w:vertAlign w:val="baseline"/>
        </w:rPr>
        <w:t>U,</w:t>
      </w:r>
    </w:p>
    <w:p>
      <w:pPr>
        <w:pStyle w:val="BodyText"/>
        <w:spacing w:before="118"/>
        <w:rPr>
          <w:rFonts w:ascii="Calibri"/>
          <w:i/>
        </w:rPr>
      </w:pPr>
    </w:p>
    <w:p>
      <w:pPr>
        <w:pStyle w:val="BodyText"/>
        <w:ind w:right="5282"/>
        <w:jc w:val="center"/>
      </w:pPr>
      <w:r>
        <w:rPr>
          <w:rFonts w:ascii="Cambria" w:hAnsi="Cambria"/>
          <w:spacing w:val="-4"/>
          <w:w w:val="130"/>
        </w:rPr>
        <w:t>∥</w:t>
      </w:r>
      <w:r>
        <w:rPr>
          <w:spacing w:val="-4"/>
          <w:w w:val="130"/>
        </w:rPr>
        <w:t>Σ</w:t>
      </w:r>
      <w:r>
        <w:rPr>
          <w:rFonts w:ascii="Calibri" w:hAnsi="Calibri"/>
          <w:i/>
          <w:spacing w:val="-4"/>
          <w:w w:val="130"/>
          <w:vertAlign w:val="subscript"/>
        </w:rPr>
        <w:t>i</w:t>
      </w:r>
      <w:r>
        <w:rPr>
          <w:rFonts w:ascii="Cambria" w:hAnsi="Cambria"/>
          <w:spacing w:val="-4"/>
          <w:w w:val="130"/>
          <w:vertAlign w:val="baseline"/>
        </w:rPr>
        <w:t>∥</w:t>
      </w:r>
      <w:r>
        <w:rPr>
          <w:spacing w:val="-4"/>
          <w:w w:val="130"/>
          <w:vertAlign w:val="subscript"/>
        </w:rPr>
        <w:t>F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547" w:space="3453"/>
            <w:col w:w="6635"/>
          </w:cols>
        </w:sectPr>
      </w:pPr>
    </w:p>
    <w:p>
      <w:pPr>
        <w:spacing w:line="244" w:lineRule="auto" w:before="34"/>
        <w:ind w:left="57" w:right="1209" w:firstLine="0"/>
        <w:jc w:val="left"/>
        <w:rPr>
          <w:sz w:val="22"/>
        </w:rPr>
      </w:pPr>
      <w:r>
        <w:rPr>
          <w:sz w:val="22"/>
        </w:rPr>
        <w:t>is</w:t>
      </w:r>
      <w:r>
        <w:rPr>
          <w:spacing w:val="29"/>
          <w:sz w:val="22"/>
        </w:rPr>
        <w:t> </w:t>
      </w:r>
      <w:r>
        <w:rPr>
          <w:sz w:val="22"/>
        </w:rPr>
        <w:t>unchanged,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denominator</w:t>
      </w:r>
      <w:r>
        <w:rPr>
          <w:spacing w:val="29"/>
          <w:sz w:val="22"/>
        </w:rPr>
        <w:t> </w:t>
      </w:r>
      <w:r>
        <w:rPr>
          <w:sz w:val="22"/>
        </w:rPr>
        <w:t>is</w:t>
      </w:r>
      <w:r>
        <w:rPr>
          <w:spacing w:val="30"/>
          <w:sz w:val="22"/>
        </w:rPr>
        <w:t> </w:t>
      </w:r>
      <w:r>
        <w:rPr>
          <w:sz w:val="22"/>
        </w:rPr>
        <w:t>also</w:t>
      </w:r>
      <w:r>
        <w:rPr>
          <w:spacing w:val="29"/>
          <w:sz w:val="22"/>
        </w:rPr>
        <w:t> </w:t>
      </w:r>
      <w:r>
        <w:rPr>
          <w:sz w:val="22"/>
        </w:rPr>
        <w:t>unchanged</w:t>
      </w:r>
      <w:r>
        <w:rPr>
          <w:spacing w:val="29"/>
          <w:sz w:val="22"/>
        </w:rPr>
        <w:t> </w:t>
      </w:r>
      <w:r>
        <w:rPr>
          <w:sz w:val="22"/>
        </w:rPr>
        <w:t>because</w:t>
      </w:r>
      <w:r>
        <w:rPr>
          <w:spacing w:val="28"/>
          <w:sz w:val="22"/>
        </w:rPr>
        <w:t> </w:t>
      </w:r>
      <w:r>
        <w:rPr>
          <w:rFonts w:ascii="Cambria" w:hAnsi="Cambria"/>
          <w:sz w:val="22"/>
        </w:rPr>
        <w:t>∥</w:t>
      </w:r>
      <w:r>
        <w:rPr>
          <w:rFonts w:ascii="Calibri" w:hAnsi="Calibri"/>
          <w:i/>
          <w:sz w:val="22"/>
        </w:rPr>
        <w:t>w</w:t>
      </w:r>
      <w:r>
        <w:rPr>
          <w:rFonts w:ascii="Calibri" w:hAnsi="Calibri"/>
          <w:i/>
          <w:sz w:val="22"/>
          <w:vertAlign w:val="subscript"/>
        </w:rPr>
        <w:t>n</w:t>
      </w:r>
      <w:r>
        <w:rPr>
          <w:rFonts w:ascii="Calibri" w:hAnsi="Calibri"/>
          <w:i/>
          <w:sz w:val="22"/>
          <w:vertAlign w:val="baseline"/>
        </w:rPr>
        <w:t>U</w:t>
      </w:r>
      <w:r>
        <w:rPr>
          <w:rFonts w:ascii="Calibri" w:hAnsi="Calibri"/>
          <w:i/>
          <w:spacing w:val="-26"/>
          <w:sz w:val="22"/>
          <w:vertAlign w:val="baseline"/>
        </w:rPr>
        <w:t> </w:t>
      </w:r>
      <w:r>
        <w:rPr>
          <w:rFonts w:ascii="Cambria" w:hAnsi="Cambria"/>
          <w:sz w:val="22"/>
          <w:vertAlign w:val="baseline"/>
        </w:rPr>
        <w:t>∥</w:t>
      </w:r>
      <w:r>
        <w:rPr>
          <w:sz w:val="22"/>
          <w:vertAlign w:val="subscript"/>
        </w:rPr>
        <w:t>2</w:t>
      </w:r>
      <w:r>
        <w:rPr>
          <w:spacing w:val="37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27"/>
          <w:sz w:val="22"/>
          <w:vertAlign w:val="baseline"/>
        </w:rPr>
        <w:t> </w:t>
      </w:r>
      <w:r>
        <w:rPr>
          <w:rFonts w:ascii="Cambria" w:hAnsi="Cambria"/>
          <w:sz w:val="22"/>
          <w:vertAlign w:val="baseline"/>
        </w:rPr>
        <w:t>∥</w:t>
      </w:r>
      <w:r>
        <w:rPr>
          <w:rFonts w:ascii="Calibri" w:hAnsi="Calibri"/>
          <w:i/>
          <w:sz w:val="22"/>
          <w:vertAlign w:val="baseline"/>
        </w:rPr>
        <w:t>w</w:t>
      </w:r>
      <w:r>
        <w:rPr>
          <w:rFonts w:ascii="Calibri" w:hAnsi="Calibri"/>
          <w:i/>
          <w:sz w:val="22"/>
          <w:vertAlign w:val="subscript"/>
        </w:rPr>
        <w:t>n</w:t>
      </w:r>
      <w:r>
        <w:rPr>
          <w:rFonts w:ascii="Cambria" w:hAnsi="Cambria"/>
          <w:sz w:val="22"/>
          <w:vertAlign w:val="baseline"/>
        </w:rPr>
        <w:t>∥</w:t>
      </w:r>
      <w:r>
        <w:rPr>
          <w:sz w:val="22"/>
          <w:vertAlign w:val="subscript"/>
        </w:rPr>
        <w:t>2</w:t>
      </w:r>
      <w:r>
        <w:rPr>
          <w:sz w:val="22"/>
          <w:vertAlign w:val="baseline"/>
        </w:rPr>
        <w:t>.</w:t>
      </w:r>
      <w:r>
        <w:rPr>
          <w:spacing w:val="80"/>
          <w:sz w:val="22"/>
          <w:vertAlign w:val="baseline"/>
        </w:rPr>
        <w:t> </w:t>
      </w:r>
      <w:r>
        <w:rPr>
          <w:sz w:val="22"/>
          <w:vertAlign w:val="baseline"/>
        </w:rPr>
        <w:t>Hence</w:t>
      </w:r>
      <w:r>
        <w:rPr>
          <w:w w:val="130"/>
          <w:sz w:val="22"/>
          <w:vertAlign w:val="baseline"/>
        </w:rPr>
        <w:t> </w:t>
      </w:r>
      <w:r>
        <w:rPr>
          <w:rFonts w:ascii="Calibri" w:hAnsi="Calibri"/>
          <w:i/>
          <w:w w:val="130"/>
          <w:sz w:val="22"/>
          <w:vertAlign w:val="baseline"/>
        </w:rPr>
        <w:t>C</w:t>
      </w:r>
      <w:r>
        <w:rPr>
          <w:rFonts w:ascii="Calibri" w:hAnsi="Calibri"/>
          <w:i/>
          <w:w w:val="130"/>
          <w:sz w:val="22"/>
          <w:vertAlign w:val="subscript"/>
        </w:rPr>
        <w:t>i</w:t>
      </w:r>
      <w:r>
        <w:rPr>
          <w:rFonts w:ascii="Calibri" w:hAnsi="Calibri"/>
          <w:i/>
          <w:spacing w:val="27"/>
          <w:w w:val="130"/>
          <w:sz w:val="22"/>
          <w:vertAlign w:val="baseline"/>
        </w:rPr>
        <w:t> </w:t>
      </w:r>
      <w:r>
        <w:rPr>
          <w:sz w:val="22"/>
          <w:vertAlign w:val="baseline"/>
        </w:rPr>
        <w:t>is invariant under basis rotations </w:t>
      </w:r>
      <w:r>
        <w:rPr>
          <w:rFonts w:ascii="Times New Roman" w:hAnsi="Times New Roman"/>
          <w:i/>
          <w:sz w:val="22"/>
          <w:vertAlign w:val="baseline"/>
        </w:rPr>
        <w:t>within the already selected two-dimensional subspace</w:t>
      </w:r>
      <w:r>
        <w:rPr>
          <w:sz w:val="22"/>
          <w:vertAlign w:val="baseline"/>
        </w:rPr>
        <w:t>.</w:t>
      </w:r>
    </w:p>
    <w:p>
      <w:pPr>
        <w:pStyle w:val="BodyText"/>
        <w:spacing w:line="259" w:lineRule="auto" w:before="115"/>
        <w:ind w:left="49" w:right="1209"/>
      </w:pPr>
      <w:r>
        <w:rPr>
          <w:spacing w:val="-4"/>
        </w:rPr>
        <w:t>This result must not be confused with invariance under rotations in a larger degenerate eigenspace. </w:t>
      </w:r>
      <w:bookmarkStart w:name="From branch scores to hotspot prominence" w:id="17"/>
      <w:bookmarkEnd w:id="17"/>
      <w:r>
        <w:rPr>
          <w:spacing w:val="-1"/>
          <w:w w:val="92"/>
        </w:rPr>
      </w:r>
      <w:bookmarkStart w:name="_bookmark8" w:id="18"/>
      <w:bookmarkEnd w:id="18"/>
      <w:r>
        <w:rPr/>
        <w:t>The</w:t>
      </w:r>
      <w:r>
        <w:rPr/>
        <w:t> distinction becomes decisive in the final audit.</w:t>
      </w:r>
    </w:p>
    <w:p>
      <w:pPr>
        <w:pStyle w:val="BodyText"/>
        <w:spacing w:before="205"/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1" w:after="0"/>
        <w:ind w:left="541" w:right="0" w:hanging="484"/>
        <w:jc w:val="left"/>
      </w:pPr>
      <w:r>
        <w:rPr>
          <w:spacing w:val="-4"/>
        </w:rPr>
        <w:t>From</w:t>
      </w:r>
      <w:r>
        <w:rPr>
          <w:spacing w:val="3"/>
        </w:rPr>
        <w:t> </w:t>
      </w:r>
      <w:r>
        <w:rPr>
          <w:spacing w:val="-4"/>
        </w:rPr>
        <w:t>branch</w:t>
      </w:r>
      <w:r>
        <w:rPr>
          <w:spacing w:val="4"/>
        </w:rPr>
        <w:t> </w:t>
      </w:r>
      <w:r>
        <w:rPr>
          <w:spacing w:val="-4"/>
        </w:rPr>
        <w:t>scores</w:t>
      </w:r>
      <w:r>
        <w:rPr>
          <w:spacing w:val="4"/>
        </w:rPr>
        <w:t> </w:t>
      </w:r>
      <w:r>
        <w:rPr>
          <w:spacing w:val="-4"/>
        </w:rPr>
        <w:t>to</w:t>
      </w:r>
      <w:r>
        <w:rPr>
          <w:spacing w:val="4"/>
        </w:rPr>
        <w:t> </w:t>
      </w:r>
      <w:r>
        <w:rPr>
          <w:spacing w:val="-4"/>
        </w:rPr>
        <w:t>hotspot</w:t>
      </w:r>
      <w:r>
        <w:rPr>
          <w:spacing w:val="3"/>
        </w:rPr>
        <w:t> </w:t>
      </w:r>
      <w:r>
        <w:rPr>
          <w:spacing w:val="-4"/>
        </w:rPr>
        <w:t>prominence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49"/>
      </w:pPr>
      <w:r>
        <w:rPr>
          <w:spacing w:val="-2"/>
        </w:rPr>
        <w:t>The later Phase-2 protocol used</w:t>
      </w:r>
      <w:r>
        <w:rPr>
          <w:spacing w:val="-1"/>
        </w:rPr>
        <w:t> </w:t>
      </w:r>
      <w:r>
        <w:rPr>
          <w:spacing w:val="-2"/>
        </w:rPr>
        <w:t>multiple robustification layers.</w:t>
      </w:r>
    </w:p>
    <w:p>
      <w:pPr>
        <w:pStyle w:val="BodyText"/>
        <w:spacing w:line="242" w:lineRule="auto" w:before="111"/>
        <w:ind w:left="57" w:right="1209"/>
      </w:pPr>
      <w:r>
        <w:rPr/>
        <w:t>Let</w:t>
      </w:r>
      <w:r>
        <w:rPr>
          <w:spacing w:val="-14"/>
        </w:rPr>
        <w:t> </w:t>
      </w:r>
      <w:r>
        <w:rPr>
          <w:rFonts w:ascii="Calibri" w:hAnsi="Calibri"/>
          <w:i/>
        </w:rPr>
        <w:t>f</w:t>
      </w:r>
      <w:r>
        <w:rPr>
          <w:rFonts w:ascii="Calibri" w:hAnsi="Calibri"/>
          <w:i/>
          <w:spacing w:val="17"/>
        </w:rPr>
        <w:t> </w:t>
      </w:r>
      <w:r>
        <w:rPr>
          <w:rFonts w:ascii="Cambria" w:hAnsi="Cambria"/>
        </w:rPr>
        <w:t>∈ {</w:t>
      </w:r>
      <w:r>
        <w:rPr>
          <w:rFonts w:ascii="Calibri" w:hAnsi="Calibri"/>
          <w:i/>
        </w:rPr>
        <w:t>Z,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  <w:i/>
        </w:rPr>
        <w:t>X</w:t>
      </w:r>
      <w:r>
        <w:rPr>
          <w:rFonts w:ascii="Cambria" w:hAnsi="Cambria"/>
        </w:rPr>
        <w:t>}</w:t>
      </w:r>
      <w:r>
        <w:rPr>
          <w:rFonts w:ascii="Cambria" w:hAnsi="Cambria"/>
          <w:spacing w:val="-3"/>
        </w:rPr>
        <w:t> </w:t>
      </w:r>
      <w:r>
        <w:rPr/>
        <w:t>label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perturbation</w:t>
      </w:r>
      <w:r>
        <w:rPr>
          <w:spacing w:val="-7"/>
        </w:rPr>
        <w:t> </w:t>
      </w:r>
      <w:r>
        <w:rPr/>
        <w:t>families,</w:t>
      </w:r>
      <w:r>
        <w:rPr>
          <w:spacing w:val="-4"/>
        </w:rPr>
        <w:t> </w:t>
      </w:r>
      <w:r>
        <w:rPr>
          <w:rFonts w:ascii="Calibri" w:hAnsi="Calibri"/>
          <w:i/>
        </w:rPr>
        <w:t>r </w:t>
      </w:r>
      <w:r>
        <w:rPr/>
        <w:t>the</w:t>
      </w:r>
      <w:r>
        <w:rPr>
          <w:spacing w:val="-7"/>
        </w:rPr>
        <w:t> </w:t>
      </w:r>
      <w:r>
        <w:rPr/>
        <w:t>perturbation</w:t>
      </w:r>
      <w:r>
        <w:rPr>
          <w:spacing w:val="-7"/>
        </w:rPr>
        <w:t> </w:t>
      </w:r>
      <w:r>
        <w:rPr/>
        <w:t>repetition,</w:t>
      </w:r>
      <w:r>
        <w:rPr>
          <w:spacing w:val="-4"/>
        </w:rPr>
        <w:t> </w:t>
      </w:r>
      <w:r>
        <w:rPr>
          <w:rFonts w:ascii="Calibri" w:hAnsi="Calibri"/>
          <w:i/>
        </w:rPr>
        <w:t>b</w:t>
      </w:r>
      <w:r>
        <w:rPr>
          <w:rFonts w:ascii="Calibri" w:hAnsi="Calibri"/>
          <w:i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independent </w:t>
      </w:r>
      <w:r>
        <w:rPr>
          <w:spacing w:val="-2"/>
          <w:w w:val="105"/>
        </w:rPr>
        <w:t>batch, and </w:t>
      </w:r>
      <w:r>
        <w:rPr>
          <w:rFonts w:ascii="Calibri" w:hAnsi="Calibri"/>
          <w:i/>
          <w:spacing w:val="-2"/>
          <w:w w:val="105"/>
        </w:rPr>
        <w:t>k</w:t>
      </w:r>
      <w:r>
        <w:rPr>
          <w:rFonts w:ascii="Calibri" w:hAnsi="Calibri"/>
          <w:i/>
          <w:spacing w:val="6"/>
          <w:w w:val="105"/>
        </w:rPr>
        <w:t> </w:t>
      </w:r>
      <w:r>
        <w:rPr>
          <w:spacing w:val="-2"/>
          <w:w w:val="105"/>
        </w:rPr>
        <w:t>the frozen candidate coordinate.</w:t>
      </w:r>
    </w:p>
    <w:p>
      <w:pPr>
        <w:pStyle w:val="BodyText"/>
        <w:spacing w:line="203" w:lineRule="exact" w:before="105"/>
        <w:ind w:left="57"/>
      </w:pPr>
      <w:r>
        <w:rPr>
          <w:spacing w:val="-2"/>
        </w:rPr>
        <w:t>First,</w:t>
      </w:r>
    </w:p>
    <w:p>
      <w:pPr>
        <w:spacing w:line="171" w:lineRule="exact" w:before="32"/>
        <w:ind w:left="3306" w:right="0" w:firstLine="0"/>
        <w:jc w:val="left"/>
        <w:rPr>
          <w:rFonts w:ascii="Calibri" w:hAnsi="Calibri"/>
          <w:i/>
          <w:position w:val="-8"/>
          <w:sz w:val="22"/>
        </w:rPr>
      </w:pPr>
      <w:r>
        <w:rPr>
          <w:w w:val="120"/>
          <w:position w:val="-8"/>
          <w:sz w:val="22"/>
        </w:rPr>
        <w:t>∆</w:t>
      </w:r>
      <w:r>
        <w:rPr>
          <w:rFonts w:ascii="Calibri" w:hAnsi="Calibri"/>
          <w:i/>
          <w:w w:val="120"/>
          <w:position w:val="-8"/>
          <w:sz w:val="22"/>
        </w:rPr>
        <w:t>C</w:t>
      </w:r>
      <w:r>
        <w:rPr>
          <w:rFonts w:ascii="Calibri" w:hAnsi="Calibri"/>
          <w:i/>
          <w:w w:val="120"/>
          <w:position w:val="-12"/>
          <w:sz w:val="16"/>
        </w:rPr>
        <w:t>f,k,b,r</w:t>
      </w:r>
      <w:r>
        <w:rPr>
          <w:rFonts w:ascii="Calibri" w:hAnsi="Calibri"/>
          <w:i/>
          <w:spacing w:val="46"/>
          <w:w w:val="120"/>
          <w:position w:val="-12"/>
          <w:sz w:val="16"/>
        </w:rPr>
        <w:t> </w:t>
      </w:r>
      <w:r>
        <w:rPr>
          <w:w w:val="120"/>
          <w:position w:val="-8"/>
          <w:sz w:val="22"/>
        </w:rPr>
        <w:t>=</w:t>
      </w:r>
      <w:r>
        <w:rPr>
          <w:spacing w:val="10"/>
          <w:w w:val="120"/>
          <w:position w:val="-8"/>
          <w:sz w:val="22"/>
        </w:rPr>
        <w:t> </w:t>
      </w:r>
      <w:r>
        <w:rPr>
          <w:rFonts w:ascii="Calibri" w:hAnsi="Calibri"/>
          <w:i/>
          <w:w w:val="120"/>
          <w:position w:val="-8"/>
          <w:sz w:val="22"/>
        </w:rPr>
        <w:t>C</w:t>
      </w:r>
      <w:r>
        <w:rPr>
          <w:w w:val="120"/>
          <w:sz w:val="16"/>
        </w:rPr>
        <w:t>REAL</w:t>
      </w:r>
      <w:r>
        <w:rPr>
          <w:spacing w:val="23"/>
          <w:w w:val="120"/>
          <w:sz w:val="16"/>
        </w:rPr>
        <w:t> </w:t>
      </w:r>
      <w:r>
        <w:rPr>
          <w:rFonts w:ascii="Cambria" w:hAnsi="Cambria"/>
          <w:w w:val="120"/>
          <w:position w:val="-8"/>
          <w:sz w:val="22"/>
        </w:rPr>
        <w:t>− </w:t>
      </w:r>
      <w:r>
        <w:rPr>
          <w:rFonts w:ascii="Calibri" w:hAnsi="Calibri"/>
          <w:i/>
          <w:spacing w:val="-2"/>
          <w:w w:val="120"/>
          <w:position w:val="-8"/>
          <w:sz w:val="22"/>
        </w:rPr>
        <w:t>C</w:t>
      </w:r>
      <w:r>
        <w:rPr>
          <w:spacing w:val="-2"/>
          <w:w w:val="120"/>
          <w:sz w:val="16"/>
        </w:rPr>
        <w:t>NULL</w:t>
      </w:r>
      <w:r>
        <w:rPr>
          <w:rFonts w:ascii="Calibri" w:hAnsi="Calibri"/>
          <w:i/>
          <w:spacing w:val="-2"/>
          <w:w w:val="120"/>
          <w:position w:val="-8"/>
          <w:sz w:val="22"/>
        </w:rPr>
        <w:t>.</w:t>
      </w:r>
    </w:p>
    <w:p>
      <w:pPr>
        <w:spacing w:after="0" w:line="171" w:lineRule="exact"/>
        <w:jc w:val="left"/>
        <w:rPr>
          <w:rFonts w:ascii="Calibri" w:hAnsi="Calibri"/>
          <w:i/>
          <w:position w:val="-8"/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27" w:lineRule="exact" w:before="249"/>
        <w:ind w:left="49"/>
      </w:pP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repetition</w:t>
      </w:r>
      <w:r>
        <w:rPr>
          <w:spacing w:val="3"/>
        </w:rPr>
        <w:t> </w:t>
      </w:r>
      <w:r>
        <w:rPr>
          <w:spacing w:val="-2"/>
        </w:rPr>
        <w:t>median</w:t>
      </w:r>
      <w:r>
        <w:rPr>
          <w:spacing w:val="3"/>
        </w:rPr>
        <w:t> </w:t>
      </w:r>
      <w:r>
        <w:rPr>
          <w:spacing w:val="-5"/>
        </w:rPr>
        <w:t>is</w:t>
      </w:r>
    </w:p>
    <w:p>
      <w:pPr>
        <w:spacing w:line="163" w:lineRule="exact" w:before="0"/>
        <w:ind w:left="49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2"/>
          <w:w w:val="120"/>
          <w:sz w:val="16"/>
        </w:rPr>
        <w:t>f,k,b,r</w:t>
      </w:r>
    </w:p>
    <w:p>
      <w:pPr>
        <w:spacing w:line="163" w:lineRule="exact" w:before="0"/>
        <w:ind w:left="49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2"/>
          <w:w w:val="120"/>
          <w:sz w:val="16"/>
        </w:rPr>
        <w:t>f,k,b,r</w:t>
      </w:r>
    </w:p>
    <w:p>
      <w:pPr>
        <w:spacing w:after="0" w:line="163" w:lineRule="exact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2409" w:space="2119"/>
            <w:col w:w="522" w:space="398"/>
            <w:col w:w="5187"/>
          </w:cols>
        </w:sectPr>
      </w:pPr>
    </w:p>
    <w:p>
      <w:pPr>
        <w:spacing w:before="32"/>
        <w:ind w:left="3410" w:right="0" w:firstLine="0"/>
        <w:jc w:val="left"/>
        <w:rPr>
          <w:rFonts w:ascii="Calibri" w:hAnsi="Calibri"/>
          <w:i/>
          <w:position w:val="4"/>
          <w:sz w:val="22"/>
        </w:rPr>
      </w:pPr>
      <w:r>
        <w:rPr>
          <w:rFonts w:ascii="Calibri" w:hAnsi="Calibri"/>
          <w:i/>
          <w:w w:val="110"/>
          <w:position w:val="4"/>
          <w:sz w:val="22"/>
        </w:rPr>
        <w:t>D</w:t>
      </w:r>
      <w:r>
        <w:rPr>
          <w:rFonts w:ascii="Calibri" w:hAnsi="Calibri"/>
          <w:i/>
          <w:w w:val="110"/>
          <w:sz w:val="16"/>
        </w:rPr>
        <w:t>f,k,b</w:t>
      </w:r>
      <w:r>
        <w:rPr>
          <w:rFonts w:ascii="Calibri" w:hAnsi="Calibri"/>
          <w:i/>
          <w:spacing w:val="18"/>
          <w:w w:val="110"/>
          <w:sz w:val="16"/>
        </w:rPr>
        <w:t> </w:t>
      </w:r>
      <w:r>
        <w:rPr>
          <w:w w:val="110"/>
          <w:position w:val="4"/>
          <w:sz w:val="22"/>
        </w:rPr>
        <w:t>=</w:t>
      </w:r>
      <w:r>
        <w:rPr>
          <w:spacing w:val="-8"/>
          <w:w w:val="110"/>
          <w:position w:val="4"/>
          <w:sz w:val="22"/>
        </w:rPr>
        <w:t> </w:t>
      </w:r>
      <w:r>
        <w:rPr>
          <w:w w:val="110"/>
          <w:position w:val="4"/>
          <w:sz w:val="22"/>
        </w:rPr>
        <w:t>median</w:t>
      </w:r>
      <w:r>
        <w:rPr>
          <w:rFonts w:ascii="Calibri" w:hAnsi="Calibri"/>
          <w:i/>
          <w:w w:val="110"/>
          <w:sz w:val="16"/>
        </w:rPr>
        <w:t>r</w:t>
      </w:r>
      <w:r>
        <w:rPr>
          <w:rFonts w:ascii="Calibri" w:hAnsi="Calibri"/>
          <w:i/>
          <w:spacing w:val="2"/>
          <w:w w:val="110"/>
          <w:sz w:val="16"/>
        </w:rPr>
        <w:t> </w:t>
      </w:r>
      <w:r>
        <w:rPr>
          <w:spacing w:val="-2"/>
          <w:w w:val="110"/>
          <w:position w:val="4"/>
          <w:sz w:val="22"/>
        </w:rPr>
        <w:t>∆</w:t>
      </w:r>
      <w:r>
        <w:rPr>
          <w:rFonts w:ascii="Calibri" w:hAnsi="Calibri"/>
          <w:i/>
          <w:spacing w:val="-2"/>
          <w:w w:val="110"/>
          <w:position w:val="4"/>
          <w:sz w:val="22"/>
        </w:rPr>
        <w:t>C</w:t>
      </w:r>
      <w:r>
        <w:rPr>
          <w:rFonts w:ascii="Calibri" w:hAnsi="Calibri"/>
          <w:i/>
          <w:spacing w:val="-2"/>
          <w:w w:val="110"/>
          <w:sz w:val="16"/>
        </w:rPr>
        <w:t>f,k,b,r</w:t>
      </w:r>
      <w:r>
        <w:rPr>
          <w:rFonts w:ascii="Calibri" w:hAnsi="Calibri"/>
          <w:i/>
          <w:spacing w:val="-2"/>
          <w:w w:val="110"/>
          <w:position w:val="4"/>
          <w:sz w:val="22"/>
        </w:rPr>
        <w:t>.</w:t>
      </w:r>
    </w:p>
    <w:p>
      <w:pPr>
        <w:pStyle w:val="BodyText"/>
        <w:spacing w:before="104"/>
        <w:ind w:left="49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robust</w:t>
      </w:r>
      <w:r>
        <w:rPr/>
        <w:t> </w:t>
      </w:r>
      <w:r>
        <w:rPr>
          <w:spacing w:val="-2"/>
        </w:rPr>
        <w:t>two-family</w:t>
      </w:r>
      <w:r>
        <w:rPr>
          <w:spacing w:val="-1"/>
        </w:rPr>
        <w:t> </w:t>
      </w:r>
      <w:r>
        <w:rPr>
          <w:spacing w:val="-2"/>
        </w:rPr>
        <w:t>score</w:t>
      </w:r>
      <w:r>
        <w:rPr/>
        <w:t> </w:t>
      </w:r>
      <w:r>
        <w:rPr>
          <w:spacing w:val="-5"/>
        </w:rPr>
        <w:t>is</w:t>
      </w:r>
    </w:p>
    <w:p>
      <w:pPr>
        <w:spacing w:before="9"/>
        <w:ind w:left="3389" w:right="0" w:firstLine="0"/>
        <w:jc w:val="left"/>
        <w:rPr>
          <w:rFonts w:ascii="Calibri"/>
          <w:i/>
          <w:position w:val="4"/>
          <w:sz w:val="22"/>
        </w:rPr>
      </w:pPr>
      <w:r>
        <w:rPr>
          <w:rFonts w:ascii="Calibri"/>
          <w:i/>
          <w:w w:val="115"/>
          <w:position w:val="4"/>
          <w:sz w:val="22"/>
        </w:rPr>
        <w:t>R</w:t>
      </w:r>
      <w:r>
        <w:rPr>
          <w:rFonts w:ascii="Calibri"/>
          <w:i/>
          <w:w w:val="115"/>
          <w:sz w:val="16"/>
        </w:rPr>
        <w:t>k,b</w:t>
      </w:r>
      <w:r>
        <w:rPr>
          <w:rFonts w:ascii="Calibri"/>
          <w:i/>
          <w:spacing w:val="22"/>
          <w:w w:val="115"/>
          <w:sz w:val="16"/>
        </w:rPr>
        <w:t> </w:t>
      </w:r>
      <w:r>
        <w:rPr>
          <w:w w:val="115"/>
          <w:position w:val="4"/>
          <w:sz w:val="22"/>
        </w:rPr>
        <w:t>=</w:t>
      </w:r>
      <w:r>
        <w:rPr>
          <w:spacing w:val="-5"/>
          <w:w w:val="115"/>
          <w:position w:val="4"/>
          <w:sz w:val="22"/>
        </w:rPr>
        <w:t> </w:t>
      </w:r>
      <w:r>
        <w:rPr>
          <w:w w:val="115"/>
          <w:position w:val="4"/>
          <w:sz w:val="22"/>
        </w:rPr>
        <w:t>min</w:t>
      </w:r>
      <w:r>
        <w:rPr>
          <w:rFonts w:ascii="Cambria"/>
          <w:w w:val="115"/>
          <w:position w:val="4"/>
          <w:sz w:val="22"/>
        </w:rPr>
        <w:t>{</w:t>
      </w:r>
      <w:r>
        <w:rPr>
          <w:rFonts w:ascii="Calibri"/>
          <w:i/>
          <w:w w:val="115"/>
          <w:position w:val="4"/>
          <w:sz w:val="22"/>
        </w:rPr>
        <w:t>D</w:t>
      </w:r>
      <w:r>
        <w:rPr>
          <w:rFonts w:ascii="Calibri"/>
          <w:i/>
          <w:w w:val="115"/>
          <w:sz w:val="16"/>
        </w:rPr>
        <w:t>Z,k,b</w:t>
      </w:r>
      <w:r>
        <w:rPr>
          <w:rFonts w:ascii="Calibri"/>
          <w:i/>
          <w:w w:val="115"/>
          <w:position w:val="4"/>
          <w:sz w:val="22"/>
        </w:rPr>
        <w:t>,</w:t>
      </w:r>
      <w:r>
        <w:rPr>
          <w:rFonts w:ascii="Calibri"/>
          <w:i/>
          <w:spacing w:val="-22"/>
          <w:w w:val="115"/>
          <w:position w:val="4"/>
          <w:sz w:val="22"/>
        </w:rPr>
        <w:t> </w:t>
      </w:r>
      <w:r>
        <w:rPr>
          <w:rFonts w:ascii="Calibri"/>
          <w:i/>
          <w:spacing w:val="-2"/>
          <w:w w:val="115"/>
          <w:position w:val="4"/>
          <w:sz w:val="22"/>
        </w:rPr>
        <w:t>D</w:t>
      </w:r>
      <w:r>
        <w:rPr>
          <w:rFonts w:ascii="Calibri"/>
          <w:i/>
          <w:spacing w:val="-2"/>
          <w:w w:val="115"/>
          <w:sz w:val="16"/>
        </w:rPr>
        <w:t>X,k,b</w:t>
      </w:r>
      <w:r>
        <w:rPr>
          <w:rFonts w:ascii="Cambria"/>
          <w:spacing w:val="-2"/>
          <w:w w:val="115"/>
          <w:position w:val="4"/>
          <w:sz w:val="22"/>
        </w:rPr>
        <w:t>}</w:t>
      </w:r>
      <w:r>
        <w:rPr>
          <w:rFonts w:ascii="Calibri"/>
          <w:i/>
          <w:spacing w:val="-2"/>
          <w:w w:val="115"/>
          <w:position w:val="4"/>
          <w:sz w:val="22"/>
        </w:rPr>
        <w:t>.</w:t>
      </w:r>
    </w:p>
    <w:p>
      <w:pPr>
        <w:pStyle w:val="BodyText"/>
        <w:spacing w:line="249" w:lineRule="auto" w:before="160"/>
        <w:ind w:left="57" w:right="1209"/>
      </w:pPr>
      <w:r>
        <w:rPr/>
        <w:t>For the frozen local-control neighbourhood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vertAlign w:val="subscript"/>
        </w:rPr>
        <w:t>q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k</w:t>
      </w:r>
      <w:r>
        <w:rPr>
          <w:vertAlign w:val="baseline"/>
        </w:rPr>
        <w:t>), formed from offsets within </w:t>
      </w:r>
      <w:r>
        <w:rPr>
          <w:rFonts w:ascii="Cambria" w:hAnsi="Cambria"/>
          <w:vertAlign w:val="baseline"/>
        </w:rPr>
        <w:t>±</w:t>
      </w:r>
      <w:r>
        <w:rPr>
          <w:vertAlign w:val="baseline"/>
        </w:rPr>
        <w:t>10 in steps of 2, the background is</w:t>
      </w:r>
    </w:p>
    <w:p>
      <w:pPr>
        <w:spacing w:line="224" w:lineRule="exact" w:before="41"/>
        <w:ind w:left="3441" w:right="0" w:firstLine="0"/>
        <w:jc w:val="left"/>
        <w:rPr>
          <w:rFonts w:ascii="Calibri" w:hAnsi="Calibri"/>
          <w:i/>
          <w:position w:val="4"/>
          <w:sz w:val="22"/>
        </w:rPr>
      </w:pPr>
      <w:r>
        <w:rPr>
          <w:rFonts w:ascii="Calibri" w:hAnsi="Calibri"/>
          <w:i/>
          <w:w w:val="110"/>
          <w:position w:val="4"/>
          <w:sz w:val="22"/>
        </w:rPr>
        <w:t>B</w:t>
      </w:r>
      <w:r>
        <w:rPr>
          <w:rFonts w:ascii="Calibri" w:hAnsi="Calibri"/>
          <w:i/>
          <w:w w:val="110"/>
          <w:position w:val="1"/>
          <w:sz w:val="16"/>
        </w:rPr>
        <w:t>k,b</w:t>
      </w:r>
      <w:r>
        <w:rPr>
          <w:rFonts w:ascii="Calibri" w:hAnsi="Calibri"/>
          <w:i/>
          <w:spacing w:val="17"/>
          <w:w w:val="110"/>
          <w:position w:val="1"/>
          <w:sz w:val="16"/>
        </w:rPr>
        <w:t> </w:t>
      </w:r>
      <w:r>
        <w:rPr>
          <w:w w:val="110"/>
          <w:position w:val="4"/>
          <w:sz w:val="22"/>
        </w:rPr>
        <w:t>=</w:t>
      </w:r>
      <w:r>
        <w:rPr>
          <w:spacing w:val="-9"/>
          <w:w w:val="110"/>
          <w:position w:val="4"/>
          <w:sz w:val="22"/>
        </w:rPr>
        <w:t> </w:t>
      </w:r>
      <w:r>
        <w:rPr>
          <w:w w:val="110"/>
          <w:position w:val="4"/>
          <w:sz w:val="22"/>
        </w:rPr>
        <w:t>median</w:t>
      </w:r>
      <w:r>
        <w:rPr>
          <w:rFonts w:ascii="Calibri" w:hAnsi="Calibri"/>
          <w:i/>
          <w:w w:val="110"/>
          <w:sz w:val="16"/>
        </w:rPr>
        <w:t>c</w:t>
      </w:r>
      <w:r>
        <w:rPr>
          <w:rFonts w:ascii="Cambria" w:hAnsi="Cambria"/>
          <w:w w:val="110"/>
          <w:sz w:val="16"/>
        </w:rPr>
        <w:t>∈</w:t>
      </w:r>
      <w:r>
        <w:rPr>
          <w:rFonts w:ascii="Calibri" w:hAnsi="Calibri"/>
          <w:i/>
          <w:w w:val="110"/>
          <w:sz w:val="16"/>
        </w:rPr>
        <w:t>N</w:t>
      </w:r>
      <w:r>
        <w:rPr>
          <w:rFonts w:ascii="Calibri" w:hAnsi="Calibri"/>
          <w:i/>
          <w:spacing w:val="28"/>
          <w:w w:val="110"/>
          <w:sz w:val="16"/>
        </w:rPr>
        <w:t> </w:t>
      </w:r>
      <w:r>
        <w:rPr>
          <w:w w:val="110"/>
          <w:sz w:val="16"/>
        </w:rPr>
        <w:t>(</w:t>
      </w:r>
      <w:r>
        <w:rPr>
          <w:rFonts w:ascii="Calibri" w:hAnsi="Calibri"/>
          <w:i/>
          <w:w w:val="110"/>
          <w:sz w:val="16"/>
        </w:rPr>
        <w:t>k</w:t>
      </w:r>
      <w:r>
        <w:rPr>
          <w:w w:val="110"/>
          <w:sz w:val="16"/>
        </w:rPr>
        <w:t>)</w:t>
      </w:r>
      <w:r>
        <w:rPr>
          <w:spacing w:val="-5"/>
          <w:w w:val="110"/>
          <w:sz w:val="16"/>
        </w:rPr>
        <w:t> </w:t>
      </w:r>
      <w:r>
        <w:rPr>
          <w:rFonts w:ascii="Calibri" w:hAnsi="Calibri"/>
          <w:i/>
          <w:spacing w:val="-2"/>
          <w:w w:val="110"/>
          <w:position w:val="4"/>
          <w:sz w:val="22"/>
        </w:rPr>
        <w:t>R</w:t>
      </w:r>
      <w:r>
        <w:rPr>
          <w:rFonts w:ascii="Calibri" w:hAnsi="Calibri"/>
          <w:i/>
          <w:spacing w:val="-2"/>
          <w:w w:val="110"/>
          <w:position w:val="1"/>
          <w:sz w:val="16"/>
        </w:rPr>
        <w:t>c,b</w:t>
      </w:r>
      <w:r>
        <w:rPr>
          <w:rFonts w:ascii="Calibri" w:hAnsi="Calibri"/>
          <w:i/>
          <w:spacing w:val="-2"/>
          <w:w w:val="110"/>
          <w:position w:val="4"/>
          <w:sz w:val="22"/>
        </w:rPr>
        <w:t>.</w:t>
      </w:r>
    </w:p>
    <w:p>
      <w:pPr>
        <w:spacing w:line="75" w:lineRule="exact" w:before="0"/>
        <w:ind w:left="0" w:right="295" w:firstLine="0"/>
        <w:jc w:val="center"/>
        <w:rPr>
          <w:rFonts w:ascii="Roboto Bk"/>
          <w:b/>
          <w:i/>
          <w:sz w:val="12"/>
        </w:rPr>
      </w:pPr>
      <w:r>
        <w:rPr>
          <w:rFonts w:ascii="Roboto Bk"/>
          <w:b/>
          <w:i/>
          <w:spacing w:val="-10"/>
          <w:sz w:val="12"/>
        </w:rPr>
        <w:t>q</w:t>
      </w:r>
    </w:p>
    <w:p>
      <w:pPr>
        <w:pStyle w:val="BodyText"/>
        <w:spacing w:before="88" w:after="4"/>
        <w:ind w:left="49"/>
      </w:pP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batch</w:t>
      </w:r>
      <w:r>
        <w:rPr>
          <w:spacing w:val="3"/>
        </w:rPr>
        <w:t> </w:t>
      </w:r>
      <w:r>
        <w:rPr>
          <w:spacing w:val="-2"/>
        </w:rPr>
        <w:t>prominence</w:t>
      </w:r>
      <w:r>
        <w:rPr>
          <w:spacing w:val="2"/>
        </w:rPr>
        <w:t> </w:t>
      </w:r>
      <w:r>
        <w:rPr>
          <w:spacing w:val="-2"/>
        </w:rPr>
        <w:t>is</w:t>
      </w:r>
      <w:r>
        <w:rPr>
          <w:spacing w:val="3"/>
        </w:rPr>
        <w:t> </w:t>
      </w:r>
      <w:r>
        <w:rPr>
          <w:spacing w:val="-4"/>
        </w:rPr>
        <w:t>then</w:t>
      </w:r>
    </w:p>
    <w:p>
      <w:pPr>
        <w:spacing w:line="240" w:lineRule="auto"/>
        <w:ind w:left="37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72210" cy="219075"/>
                <wp:effectExtent l="9525" t="0" r="0" b="9525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172210" cy="2190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9" w:lineRule="exact" w:before="0"/>
                              <w:ind w:left="59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position w:val="4"/>
                                <w:sz w:val="22"/>
                              </w:rPr>
                              <w:t>Π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16"/>
                              </w:rPr>
                              <w:t>k,b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5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5"/>
                                <w:position w:val="4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w w:val="115"/>
                                <w:position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4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16"/>
                              </w:rPr>
                              <w:t>k,b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5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4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position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position w:val="4"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16"/>
                              </w:rPr>
                              <w:t>k,b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2.3pt;height:17.25pt;mso-position-horizontal-relative:char;mso-position-vertical-relative:line" type="#_x0000_t202" id="docshape6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89" w:lineRule="exact" w:before="0"/>
                        <w:ind w:left="59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w w:val="115"/>
                          <w:position w:val="4"/>
                          <w:sz w:val="22"/>
                        </w:rPr>
                        <w:t>Π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16"/>
                        </w:rPr>
                        <w:t>k,b</w:t>
                      </w:r>
                      <w:r>
                        <w:rPr>
                          <w:rFonts w:ascii="Calibri" w:hAnsi="Calibri"/>
                          <w:i/>
                          <w:spacing w:val="25"/>
                          <w:w w:val="115"/>
                          <w:sz w:val="16"/>
                        </w:rPr>
                        <w:t> </w:t>
                      </w:r>
                      <w:r>
                        <w:rPr>
                          <w:w w:val="115"/>
                          <w:position w:val="4"/>
                          <w:sz w:val="22"/>
                        </w:rPr>
                        <w:t>=</w:t>
                      </w:r>
                      <w:r>
                        <w:rPr>
                          <w:spacing w:val="-3"/>
                          <w:w w:val="115"/>
                          <w:position w:val="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5"/>
                          <w:position w:val="4"/>
                          <w:sz w:val="22"/>
                        </w:rPr>
                        <w:t>R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16"/>
                        </w:rPr>
                        <w:t>k,b</w:t>
                      </w:r>
                      <w:r>
                        <w:rPr>
                          <w:rFonts w:ascii="Calibri" w:hAnsi="Calibri"/>
                          <w:i/>
                          <w:spacing w:val="15"/>
                          <w:w w:val="11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position w:val="4"/>
                          <w:sz w:val="22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  <w:position w:val="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position w:val="4"/>
                          <w:sz w:val="22"/>
                        </w:rPr>
                        <w:t>B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16"/>
                        </w:rPr>
                        <w:t>k,b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7"/>
        <w:ind w:left="57"/>
      </w:pPr>
      <w:r>
        <w:rPr>
          <w:spacing w:val="-4"/>
        </w:rPr>
        <w:t>and</w:t>
      </w:r>
      <w:r>
        <w:rPr>
          <w:spacing w:val="6"/>
        </w:rPr>
        <w:t> </w:t>
      </w:r>
      <w:r>
        <w:rPr>
          <w:spacing w:val="-4"/>
        </w:rPr>
        <w:t>the</w:t>
      </w:r>
      <w:r>
        <w:rPr>
          <w:spacing w:val="7"/>
        </w:rPr>
        <w:t> </w:t>
      </w:r>
      <w:r>
        <w:rPr>
          <w:spacing w:val="-4"/>
        </w:rPr>
        <w:t>empirical</w:t>
      </w:r>
      <w:r>
        <w:rPr>
          <w:spacing w:val="7"/>
        </w:rPr>
        <w:t> </w:t>
      </w:r>
      <w:r>
        <w:rPr>
          <w:spacing w:val="-4"/>
        </w:rPr>
        <w:t>positive-prominence</w:t>
      </w:r>
      <w:r>
        <w:rPr>
          <w:spacing w:val="7"/>
        </w:rPr>
        <w:t> </w:t>
      </w:r>
      <w:r>
        <w:rPr>
          <w:spacing w:val="-4"/>
        </w:rPr>
        <w:t>rate</w:t>
      </w:r>
      <w:r>
        <w:rPr>
          <w:spacing w:val="7"/>
        </w:rPr>
        <w:t> </w:t>
      </w:r>
      <w:r>
        <w:rPr>
          <w:spacing w:val="-5"/>
        </w:rPr>
        <w:t>is</w:t>
      </w:r>
    </w:p>
    <w:p>
      <w:pPr>
        <w:spacing w:before="178"/>
        <w:ind w:left="0" w:right="1743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6704">
                <wp:simplePos x="0" y="0"/>
                <wp:positionH relativeFrom="page">
                  <wp:posOffset>3229724</wp:posOffset>
                </wp:positionH>
                <wp:positionV relativeFrom="paragraph">
                  <wp:posOffset>121156</wp:posOffset>
                </wp:positionV>
                <wp:extent cx="771525" cy="50165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771525" cy="50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pacing w:val="57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5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pacing w:val="35"/>
                                <w:w w:val="105"/>
                                <w:position w:val="1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position w:val="19"/>
                                <w:sz w:val="20"/>
                                <w:szCs w:val="20"/>
                              </w:rPr>
                              <w:t>∑︂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9"/>
                                <w:position w:val="19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pacing w:val="45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spacing w:val="-19"/>
                                <w:sz w:val="22"/>
                                <w:szCs w:val="22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309006pt;margin-top:9.539909pt;width:60.75pt;height:39.5pt;mso-position-horizontal-relative:page;mso-position-vertical-relative:paragraph;z-index:-17099776" type="#_x0000_t202" id="docshape64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w w:val="105"/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pacing w:val="57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w w:val="105"/>
                          <w:position w:val="15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spacing w:val="35"/>
                          <w:w w:val="105"/>
                          <w:position w:val="1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position w:val="19"/>
                          <w:sz w:val="20"/>
                          <w:szCs w:val="20"/>
                        </w:rPr>
                        <w:t>∑︂</w:t>
                      </w:r>
                      <w:r>
                        <w:rPr>
                          <w:rFonts w:ascii="Cambria" w:hAnsi="Cambria" w:cs="Cambria" w:eastAsia="Cambria"/>
                          <w:spacing w:val="-9"/>
                          <w:position w:val="19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w w:val="105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b/>
                          <w:bCs/>
                          <w:spacing w:val="45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spacing w:val="-19"/>
                          <w:sz w:val="22"/>
                          <w:szCs w:val="22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45"/>
          <w:sz w:val="16"/>
        </w:rPr>
        <w:t>B</w:t>
      </w:r>
    </w:p>
    <w:p>
      <w:pPr>
        <w:spacing w:line="125" w:lineRule="exact" w:before="1"/>
        <w:ind w:left="494" w:right="0" w:firstLine="0"/>
        <w:jc w:val="center"/>
        <w:rPr>
          <w:rFonts w:ascii="Calibri"/>
          <w:i/>
          <w:sz w:val="22"/>
        </w:rPr>
      </w:pP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3056508</wp:posOffset>
                </wp:positionH>
                <wp:positionV relativeFrom="paragraph">
                  <wp:posOffset>30061</wp:posOffset>
                </wp:positionV>
                <wp:extent cx="11430" cy="13906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143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15"/>
                                <w:sz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669998pt;margin-top:2.367015pt;width:.9pt;height:10.95pt;mso-position-horizontal-relative:page;mso-position-vertical-relative:paragraph;z-index:15739392" type="#_x0000_t202" id="docshape65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15"/>
                          <w:sz w:val="2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3827649</wp:posOffset>
                </wp:positionH>
                <wp:positionV relativeFrom="paragraph">
                  <wp:posOffset>30061</wp:posOffset>
                </wp:positionV>
                <wp:extent cx="69850" cy="13906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38974pt;margin-top:2.367015pt;width:5.5pt;height:10.95pt;mso-position-horizontal-relative:page;mso-position-vertical-relative:paragraph;z-index:15740928" type="#_x0000_t202" id="docshape66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3067761</wp:posOffset>
                </wp:positionH>
                <wp:positionV relativeFrom="paragraph">
                  <wp:posOffset>33894</wp:posOffset>
                </wp:positionV>
                <wp:extent cx="70485" cy="4699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40"/>
                                <w:sz w:val="20"/>
                                <w:szCs w:val="20"/>
                              </w:rPr>
                              <w:t>ˆ︁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556pt;margin-top:2.66889pt;width:5.55pt;height:37pt;mso-position-horizontal-relative:page;mso-position-vertical-relative:paragraph;z-index:15741440" type="#_x0000_t202" id="docshape6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40"/>
                          <w:sz w:val="20"/>
                          <w:szCs w:val="20"/>
                        </w:rPr>
                        <w:t>ˆ︁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3126219</wp:posOffset>
                </wp:positionH>
                <wp:positionV relativeFrom="paragraph">
                  <wp:posOffset>80622</wp:posOffset>
                </wp:positionV>
                <wp:extent cx="56515" cy="1016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58997pt;margin-top:6.348265pt;width:4.45pt;height:8pt;mso-position-horizontal-relative:page;mso-position-vertical-relative:paragraph;z-index:15741952" type="#_x0000_t202" id="docshape6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0"/>
          <w:sz w:val="22"/>
        </w:rPr>
        <w:t>&gt;</w:t>
      </w:r>
      <w:r>
        <w:rPr>
          <w:rFonts w:ascii="Calibri"/>
          <w:i/>
          <w:spacing w:val="21"/>
          <w:w w:val="130"/>
          <w:sz w:val="22"/>
        </w:rPr>
        <w:t> </w:t>
      </w:r>
      <w:r>
        <w:rPr>
          <w:spacing w:val="-5"/>
          <w:w w:val="125"/>
          <w:sz w:val="22"/>
        </w:rPr>
        <w:t>0</w:t>
      </w:r>
      <w:r>
        <w:rPr>
          <w:rFonts w:ascii="Cambria"/>
          <w:spacing w:val="-5"/>
          <w:w w:val="125"/>
          <w:sz w:val="22"/>
        </w:rPr>
        <w:t>}</w:t>
      </w:r>
      <w:r>
        <w:rPr>
          <w:rFonts w:ascii="Calibri"/>
          <w:i/>
          <w:spacing w:val="-5"/>
          <w:w w:val="125"/>
          <w:sz w:val="22"/>
        </w:rPr>
        <w:t>.</w:t>
      </w:r>
    </w:p>
    <w:p>
      <w:pPr>
        <w:spacing w:line="93" w:lineRule="exact" w:before="0"/>
        <w:ind w:left="0" w:right="365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15680">
                <wp:simplePos x="0" y="0"/>
                <wp:positionH relativeFrom="page">
                  <wp:posOffset>3391153</wp:posOffset>
                </wp:positionH>
                <wp:positionV relativeFrom="paragraph">
                  <wp:posOffset>19034</wp:posOffset>
                </wp:positionV>
                <wp:extent cx="11239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1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0">
                              <a:moveTo>
                                <a:pt x="0" y="0"/>
                              </a:moveTo>
                              <a:lnTo>
                                <a:pt x="11203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00800" from="267.019989pt,1.498789pt" to="275.841989pt,1.498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pacing w:val="-5"/>
          <w:w w:val="105"/>
          <w:sz w:val="16"/>
        </w:rPr>
        <w:t>k,b</w:t>
      </w:r>
    </w:p>
    <w:p>
      <w:pPr>
        <w:spacing w:line="283" w:lineRule="exact" w:before="0"/>
        <w:ind w:left="0" w:right="1972" w:firstLine="0"/>
        <w:jc w:val="center"/>
        <w:rPr>
          <w:sz w:val="16"/>
        </w:rPr>
      </w:pPr>
      <w:r>
        <w:rPr>
          <w:rFonts w:ascii="Calibri"/>
          <w:i/>
          <w:w w:val="125"/>
          <w:position w:val="10"/>
          <w:sz w:val="22"/>
        </w:rPr>
        <w:t>B</w:t>
      </w:r>
      <w:r>
        <w:rPr>
          <w:rFonts w:ascii="Calibri"/>
          <w:i/>
          <w:spacing w:val="24"/>
          <w:w w:val="125"/>
          <w:position w:val="10"/>
          <w:sz w:val="22"/>
        </w:rPr>
        <w:t> </w:t>
      </w:r>
      <w:r>
        <w:rPr>
          <w:rFonts w:ascii="Calibri"/>
          <w:i/>
          <w:spacing w:val="-5"/>
          <w:w w:val="125"/>
          <w:sz w:val="16"/>
        </w:rPr>
        <w:t>b</w:t>
      </w:r>
      <w:r>
        <w:rPr>
          <w:spacing w:val="-5"/>
          <w:w w:val="125"/>
          <w:sz w:val="16"/>
        </w:rPr>
        <w:t>=1</w:t>
      </w:r>
    </w:p>
    <w:p>
      <w:pPr>
        <w:pStyle w:val="BodyText"/>
        <w:spacing w:before="48"/>
        <w:rPr>
          <w:sz w:val="16"/>
        </w:rPr>
      </w:pPr>
    </w:p>
    <w:p>
      <w:pPr>
        <w:pStyle w:val="BodyText"/>
        <w:spacing w:line="227" w:lineRule="exact"/>
        <w:ind w:left="57"/>
      </w:pP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final</w:t>
      </w:r>
      <w:r>
        <w:rPr>
          <w:spacing w:val="3"/>
        </w:rPr>
        <w:t> </w:t>
      </w:r>
      <w:r>
        <w:rPr/>
        <w:t>12Q</w:t>
      </w:r>
      <w:r>
        <w:rPr>
          <w:spacing w:val="2"/>
        </w:rPr>
        <w:t> </w:t>
      </w:r>
      <w:r>
        <w:rPr>
          <w:spacing w:val="-2"/>
        </w:rPr>
        <w:t>confirmation,</w:t>
      </w:r>
    </w:p>
    <w:p>
      <w:pPr>
        <w:tabs>
          <w:tab w:pos="1382" w:val="left" w:leader="none"/>
        </w:tabs>
        <w:spacing w:before="37"/>
        <w:ind w:left="0" w:right="1272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7216">
                <wp:simplePos x="0" y="0"/>
                <wp:positionH relativeFrom="page">
                  <wp:posOffset>3849471</wp:posOffset>
                </wp:positionH>
                <wp:positionV relativeFrom="paragraph">
                  <wp:posOffset>52533</wp:posOffset>
                </wp:positionV>
                <wp:extent cx="125730" cy="1524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257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2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08002pt;margin-top:4.136528pt;width:9.9pt;height:12pt;mso-position-horizontal-relative:page;mso-position-vertical-relative:paragraph;z-index:-17099264" type="#_x0000_t202" id="docshape69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2"/>
                        </w:rPr>
                        <w:t>p</w:t>
                      </w: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2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9264">
                <wp:simplePos x="0" y="0"/>
                <wp:positionH relativeFrom="page">
                  <wp:posOffset>3860723</wp:posOffset>
                </wp:positionH>
                <wp:positionV relativeFrom="paragraph">
                  <wp:posOffset>56367</wp:posOffset>
                </wp:positionV>
                <wp:extent cx="70485" cy="46990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40"/>
                                <w:sz w:val="20"/>
                                <w:szCs w:val="20"/>
                              </w:rPr>
                              <w:t>ˆ︁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93988pt;margin-top:4.438403pt;width:5.55pt;height:37pt;mso-position-horizontal-relative:page;mso-position-vertical-relative:paragraph;z-index:-17097216" type="#_x0000_t202" id="docshape7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40"/>
                          <w:sz w:val="20"/>
                          <w:szCs w:val="20"/>
                        </w:rPr>
                        <w:t>ˆ︁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5"/>
          <w:sz w:val="22"/>
        </w:rPr>
        <w:t>B</w:t>
      </w:r>
      <w:r>
        <w:rPr>
          <w:rFonts w:ascii="Calibri" w:hAnsi="Calibri"/>
          <w:i/>
          <w:spacing w:val="31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14"/>
          <w:w w:val="115"/>
          <w:sz w:val="22"/>
        </w:rPr>
        <w:t> </w:t>
      </w:r>
      <w:r>
        <w:rPr>
          <w:spacing w:val="-7"/>
          <w:w w:val="115"/>
          <w:sz w:val="22"/>
        </w:rPr>
        <w:t>8</w:t>
      </w:r>
      <w:r>
        <w:rPr>
          <w:rFonts w:ascii="Calibri" w:hAnsi="Calibri"/>
          <w:i/>
          <w:spacing w:val="-7"/>
          <w:w w:val="115"/>
          <w:sz w:val="22"/>
        </w:rPr>
        <w:t>,</w:t>
      </w:r>
      <w:r>
        <w:rPr>
          <w:rFonts w:ascii="Calibri" w:hAnsi="Calibri"/>
          <w:i/>
          <w:sz w:val="22"/>
        </w:rPr>
        <w:tab/>
      </w:r>
      <w:r>
        <w:rPr>
          <w:rFonts w:ascii="Cambria" w:hAnsi="Cambria"/>
          <w:w w:val="115"/>
          <w:sz w:val="22"/>
        </w:rPr>
        <w:t>≥</w:t>
      </w:r>
      <w:r>
        <w:rPr>
          <w:rFonts w:ascii="Cambria" w:hAnsi="Cambria"/>
          <w:spacing w:val="33"/>
          <w:w w:val="115"/>
          <w:sz w:val="22"/>
        </w:rPr>
        <w:t> </w:t>
      </w:r>
      <w:r>
        <w:rPr>
          <w:spacing w:val="-4"/>
          <w:w w:val="115"/>
          <w:sz w:val="22"/>
        </w:rPr>
        <w:t>0</w:t>
      </w:r>
      <w:r>
        <w:rPr>
          <w:rFonts w:ascii="Calibri" w:hAnsi="Calibri"/>
          <w:i/>
          <w:spacing w:val="-4"/>
          <w:w w:val="115"/>
          <w:sz w:val="22"/>
        </w:rPr>
        <w:t>.</w:t>
      </w:r>
      <w:r>
        <w:rPr>
          <w:spacing w:val="-4"/>
          <w:w w:val="115"/>
          <w:sz w:val="22"/>
        </w:rPr>
        <w:t>75</w:t>
      </w:r>
    </w:p>
    <w:p>
      <w:pPr>
        <w:pStyle w:val="BodyText"/>
        <w:spacing w:before="123"/>
        <w:ind w:right="7531"/>
        <w:jc w:val="center"/>
      </w:pPr>
      <w:bookmarkStart w:name="Early Phase-2 continuation: 8Q to 9Q" w:id="19"/>
      <w:bookmarkEnd w:id="19"/>
      <w:r>
        <w:rPr/>
      </w:r>
      <w:bookmarkStart w:name="_bookmark9" w:id="20"/>
      <w:bookmarkEnd w:id="20"/>
      <w:r>
        <w:rPr/>
      </w:r>
      <w:r>
        <w:rPr>
          <w:spacing w:val="-2"/>
        </w:rPr>
        <w:t>was</w:t>
      </w:r>
      <w:r>
        <w:rPr>
          <w:spacing w:val="-3"/>
        </w:rPr>
        <w:t> </w:t>
      </w:r>
      <w:r>
        <w:rPr>
          <w:spacing w:val="-2"/>
        </w:rPr>
        <w:t>frozen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decision</w:t>
      </w:r>
      <w:r>
        <w:rPr>
          <w:spacing w:val="-3"/>
        </w:rPr>
        <w:t> </w:t>
      </w:r>
      <w:r>
        <w:rPr>
          <w:spacing w:val="-2"/>
        </w:rPr>
        <w:t>gate.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159" w:after="0"/>
        <w:ind w:left="541" w:right="0" w:hanging="484"/>
        <w:jc w:val="left"/>
      </w:pPr>
      <w:r>
        <w:rPr>
          <w:spacing w:val="-2"/>
        </w:rPr>
        <w:t>Early</w:t>
      </w:r>
      <w:r>
        <w:rPr>
          <w:spacing w:val="5"/>
        </w:rPr>
        <w:t> </w:t>
      </w:r>
      <w:r>
        <w:rPr>
          <w:spacing w:val="-2"/>
        </w:rPr>
        <w:t>Phase-2</w:t>
      </w:r>
      <w:r>
        <w:rPr>
          <w:spacing w:val="6"/>
        </w:rPr>
        <w:t> </w:t>
      </w:r>
      <w:r>
        <w:rPr>
          <w:spacing w:val="-2"/>
        </w:rPr>
        <w:t>continuation:</w:t>
      </w:r>
      <w:r>
        <w:rPr>
          <w:spacing w:val="31"/>
        </w:rPr>
        <w:t> </w:t>
      </w:r>
      <w:r>
        <w:rPr>
          <w:spacing w:val="-2"/>
        </w:rPr>
        <w:t>8Q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6"/>
        </w:rPr>
        <w:t> </w:t>
      </w:r>
      <w:r>
        <w:rPr>
          <w:spacing w:val="-5"/>
        </w:rPr>
        <w:t>9Q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325" w:hanging="8"/>
        <w:jc w:val="both"/>
      </w:pPr>
      <w:r>
        <w:rPr/>
        <w:t>The</w:t>
      </w:r>
      <w:r>
        <w:rPr>
          <w:spacing w:val="-14"/>
        </w:rPr>
        <w:t> </w:t>
      </w:r>
      <w:r>
        <w:rPr/>
        <w:t>early</w:t>
      </w:r>
      <w:r>
        <w:rPr>
          <w:spacing w:val="-13"/>
        </w:rPr>
        <w:t> </w:t>
      </w:r>
      <w:r>
        <w:rPr/>
        <w:t>Phase-2</w:t>
      </w:r>
      <w:r>
        <w:rPr>
          <w:spacing w:val="-13"/>
        </w:rPr>
        <w:t> </w:t>
      </w:r>
      <w:r>
        <w:rPr/>
        <w:t>track</w:t>
      </w:r>
      <w:r>
        <w:rPr>
          <w:spacing w:val="-14"/>
        </w:rPr>
        <w:t> </w:t>
      </w:r>
      <w:r>
        <w:rPr/>
        <w:t>developed</w:t>
      </w:r>
      <w:r>
        <w:rPr>
          <w:spacing w:val="-13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sequence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increasingly</w:t>
      </w:r>
      <w:r>
        <w:rPr>
          <w:spacing w:val="-13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diagnostics</w:t>
      </w:r>
      <w:r>
        <w:rPr>
          <w:spacing w:val="-14"/>
        </w:rPr>
        <w:t> </w:t>
      </w:r>
      <w:r>
        <w:rPr/>
        <w:t>rather </w:t>
      </w:r>
      <w:bookmarkStart w:name="Targeted continuation and local ranking" w:id="21"/>
      <w:bookmarkEnd w:id="21"/>
      <w:r>
        <w:rPr>
          <w:spacing w:val="-1"/>
          <w:w w:val="96"/>
        </w:rPr>
      </w:r>
      <w:bookmarkStart w:name="_bookmark10" w:id="22"/>
      <w:bookmarkEnd w:id="22"/>
      <w:r>
        <w:rPr/>
        <w:t>tha</w:t>
      </w:r>
      <w:r>
        <w:rPr/>
        <w:t>n one final score.</w:t>
      </w:r>
    </w:p>
    <w:p>
      <w:pPr>
        <w:pStyle w:val="BodyText"/>
        <w:spacing w:before="144"/>
      </w:pPr>
    </w:p>
    <w:p>
      <w:pPr>
        <w:pStyle w:val="Heading2"/>
        <w:numPr>
          <w:ilvl w:val="2"/>
          <w:numId w:val="2"/>
        </w:numPr>
        <w:tabs>
          <w:tab w:pos="669" w:val="left" w:leader="none"/>
        </w:tabs>
        <w:spacing w:line="240" w:lineRule="auto" w:before="0" w:after="0"/>
        <w:ind w:left="669" w:right="0" w:hanging="612"/>
        <w:jc w:val="left"/>
      </w:pPr>
      <w:r>
        <w:rPr>
          <w:spacing w:val="-8"/>
        </w:rPr>
        <w:t>Targeted</w:t>
      </w:r>
      <w:r>
        <w:rPr>
          <w:spacing w:val="7"/>
        </w:rPr>
        <w:t> </w:t>
      </w:r>
      <w:r>
        <w:rPr>
          <w:spacing w:val="-8"/>
        </w:rPr>
        <w:t>continuation</w:t>
      </w:r>
      <w:r>
        <w:rPr>
          <w:spacing w:val="8"/>
        </w:rPr>
        <w:t> </w:t>
      </w:r>
      <w:r>
        <w:rPr>
          <w:spacing w:val="-8"/>
        </w:rPr>
        <w:t>and</w:t>
      </w:r>
      <w:r>
        <w:rPr>
          <w:spacing w:val="8"/>
        </w:rPr>
        <w:t> </w:t>
      </w:r>
      <w:r>
        <w:rPr>
          <w:spacing w:val="-8"/>
        </w:rPr>
        <w:t>local</w:t>
      </w:r>
      <w:r>
        <w:rPr>
          <w:spacing w:val="8"/>
        </w:rPr>
        <w:t> </w:t>
      </w:r>
      <w:r>
        <w:rPr>
          <w:spacing w:val="-8"/>
        </w:rPr>
        <w:t>ranking</w:t>
      </w:r>
    </w:p>
    <w:p>
      <w:pPr>
        <w:pStyle w:val="BodyText"/>
        <w:spacing w:line="259" w:lineRule="auto" w:before="255"/>
        <w:ind w:left="57" w:right="1287" w:hanging="8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baseline</w:t>
      </w:r>
      <w:r>
        <w:rPr>
          <w:spacing w:val="-9"/>
        </w:rPr>
        <w:t> </w:t>
      </w:r>
      <w:r>
        <w:rPr>
          <w:spacing w:val="-4"/>
        </w:rPr>
        <w:t>first</w:t>
      </w:r>
      <w:r>
        <w:rPr>
          <w:spacing w:val="-9"/>
        </w:rPr>
        <w:t> </w:t>
      </w:r>
      <w:r>
        <w:rPr>
          <w:spacing w:val="-4"/>
        </w:rPr>
        <w:t>extended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Phase-1</w:t>
      </w:r>
      <w:r>
        <w:rPr>
          <w:spacing w:val="-9"/>
        </w:rPr>
        <w:t> </w:t>
      </w:r>
      <w:r>
        <w:rPr>
          <w:spacing w:val="-4"/>
        </w:rPr>
        <w:t>candidate</w:t>
      </w:r>
      <w:r>
        <w:rPr>
          <w:spacing w:val="-9"/>
        </w:rPr>
        <w:t> </w:t>
      </w:r>
      <w:r>
        <w:rPr>
          <w:spacing w:val="-4"/>
        </w:rPr>
        <w:t>geometry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9Q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later</w:t>
      </w:r>
      <w:r>
        <w:rPr>
          <w:spacing w:val="-9"/>
        </w:rPr>
        <w:t> </w:t>
      </w:r>
      <w:r>
        <w:rPr>
          <w:spacing w:val="-4"/>
        </w:rPr>
        <w:t>10Q–12Q</w:t>
      </w:r>
      <w:r>
        <w:rPr>
          <w:spacing w:val="-9"/>
        </w:rPr>
        <w:t> </w:t>
      </w:r>
      <w:r>
        <w:rPr>
          <w:spacing w:val="-4"/>
        </w:rPr>
        <w:t>target</w:t>
      </w:r>
      <w:r>
        <w:rPr>
          <w:spacing w:val="-9"/>
        </w:rPr>
        <w:t> </w:t>
      </w:r>
      <w:r>
        <w:rPr>
          <w:spacing w:val="-4"/>
        </w:rPr>
        <w:t>zones. </w:t>
      </w:r>
      <w:r>
        <w:rPr/>
        <w:t>Candidate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deliberately</w:t>
      </w:r>
      <w:r>
        <w:rPr>
          <w:spacing w:val="-10"/>
        </w:rPr>
        <w:t> </w:t>
      </w:r>
      <w:r>
        <w:rPr/>
        <w:t>separated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later</w:t>
      </w:r>
      <w:r>
        <w:rPr>
          <w:spacing w:val="-10"/>
        </w:rPr>
        <w:t> </w:t>
      </w:r>
      <w:r>
        <w:rPr/>
        <w:t>confirmation. Local</w:t>
      </w:r>
      <w:r>
        <w:rPr>
          <w:spacing w:val="-10"/>
        </w:rPr>
        <w:t> </w:t>
      </w:r>
      <w:r>
        <w:rPr/>
        <w:t>ranking</w:t>
      </w:r>
      <w:r>
        <w:rPr>
          <w:spacing w:val="-10"/>
        </w:rPr>
        <w:t> </w:t>
      </w:r>
      <w:r>
        <w:rPr/>
        <w:t>combined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recurrence,</w:t>
      </w:r>
      <w:r>
        <w:rPr>
          <w:spacing w:val="-3"/>
        </w:rPr>
        <w:t> </w:t>
      </w:r>
      <w:r>
        <w:rPr>
          <w:spacing w:val="-2"/>
        </w:rPr>
        <w:t>candidate/anchor</w:t>
      </w:r>
      <w:r>
        <w:rPr>
          <w:spacing w:val="-3"/>
        </w:rPr>
        <w:t> </w:t>
      </w:r>
      <w:r>
        <w:rPr>
          <w:spacing w:val="-2"/>
        </w:rPr>
        <w:t>proximity,</w:t>
      </w:r>
      <w:r>
        <w:rPr>
          <w:spacing w:val="-3"/>
        </w:rPr>
        <w:t> </w:t>
      </w:r>
      <w:r>
        <w:rPr>
          <w:spacing w:val="-2"/>
        </w:rPr>
        <w:t>static</w:t>
      </w:r>
      <w:r>
        <w:rPr>
          <w:spacing w:val="-3"/>
        </w:rPr>
        <w:t> </w:t>
      </w:r>
      <w:r>
        <w:rPr>
          <w:spacing w:val="-2"/>
        </w:rPr>
        <w:t>separation,</w:t>
      </w:r>
      <w:r>
        <w:rPr>
          <w:spacing w:val="-3"/>
        </w:rPr>
        <w:t> </w:t>
      </w:r>
      <w:r>
        <w:rPr>
          <w:spacing w:val="-2"/>
        </w:rPr>
        <w:t>perturbative</w:t>
      </w:r>
      <w:r>
        <w:rPr>
          <w:spacing w:val="-3"/>
        </w:rPr>
        <w:t> </w:t>
      </w:r>
      <w:r>
        <w:rPr>
          <w:spacing w:val="-2"/>
        </w:rPr>
        <w:t>behaviour,</w:t>
      </w:r>
      <w:r>
        <w:rPr>
          <w:spacing w:val="-3"/>
        </w:rPr>
        <w:t> </w:t>
      </w:r>
      <w:r>
        <w:rPr>
          <w:spacing w:val="-2"/>
        </w:rPr>
        <w:t>and branch</w:t>
      </w:r>
      <w:r>
        <w:rPr>
          <w:spacing w:val="-8"/>
        </w:rPr>
        <w:t> </w:t>
      </w:r>
      <w:r>
        <w:rPr>
          <w:spacing w:val="-2"/>
        </w:rPr>
        <w:t>consistency,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explicit</w:t>
      </w:r>
      <w:r>
        <w:rPr>
          <w:spacing w:val="-7"/>
        </w:rPr>
        <w:t> </w:t>
      </w:r>
      <w:r>
        <w:rPr>
          <w:spacing w:val="-2"/>
        </w:rPr>
        <w:t>intention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scoring</w:t>
      </w:r>
      <w:r>
        <w:rPr>
          <w:spacing w:val="-7"/>
        </w:rPr>
        <w:t> </w:t>
      </w:r>
      <w:r>
        <w:rPr>
          <w:spacing w:val="-2"/>
        </w:rPr>
        <w:t>formula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refitted</w:t>
      </w:r>
      <w:r>
        <w:rPr>
          <w:spacing w:val="-8"/>
        </w:rPr>
        <w:t> </w:t>
      </w:r>
      <w:r>
        <w:rPr>
          <w:spacing w:val="-2"/>
        </w:rPr>
        <w:t>after </w:t>
      </w:r>
      <w:bookmarkStart w:name="Projector-overlap tracking" w:id="23"/>
      <w:bookmarkEnd w:id="23"/>
      <w:r>
        <w:rPr>
          <w:w w:val="92"/>
        </w:rPr>
      </w:r>
      <w:bookmarkStart w:name="_bookmark11" w:id="24"/>
      <w:bookmarkEnd w:id="24"/>
      <w:r>
        <w:rPr/>
        <w:t>seeing</w:t>
      </w:r>
      <w:r>
        <w:rPr/>
        <w:t> the confirmation output.</w:t>
      </w:r>
    </w:p>
    <w:p>
      <w:pPr>
        <w:pStyle w:val="BodyText"/>
        <w:spacing w:before="148"/>
      </w:pPr>
    </w:p>
    <w:p>
      <w:pPr>
        <w:pStyle w:val="Heading2"/>
        <w:numPr>
          <w:ilvl w:val="2"/>
          <w:numId w:val="2"/>
        </w:numPr>
        <w:tabs>
          <w:tab w:pos="669" w:val="left" w:leader="none"/>
        </w:tabs>
        <w:spacing w:line="240" w:lineRule="auto" w:before="0" w:after="0"/>
        <w:ind w:left="669" w:right="0" w:hanging="612"/>
        <w:jc w:val="left"/>
      </w:pPr>
      <w:r>
        <w:rPr>
          <w:spacing w:val="-8"/>
        </w:rPr>
        <w:t>Projector-overlap</w:t>
      </w:r>
      <w:r>
        <w:rPr>
          <w:spacing w:val="8"/>
        </w:rPr>
        <w:t> </w:t>
      </w:r>
      <w:r>
        <w:rPr>
          <w:spacing w:val="-8"/>
        </w:rPr>
        <w:t>tracking</w:t>
      </w:r>
    </w:p>
    <w:p>
      <w:pPr>
        <w:pStyle w:val="BodyText"/>
        <w:spacing w:line="259" w:lineRule="auto" w:before="255"/>
        <w:ind w:left="57" w:right="1330" w:hanging="9"/>
        <w:jc w:val="both"/>
      </w:pPr>
      <w:r>
        <w:rPr>
          <w:spacing w:val="-6"/>
        </w:rPr>
        <w:t>A key methodological correction was to track the perturbed two-dimensional subspace by maximum </w:t>
      </w:r>
      <w:r>
        <w:rPr/>
        <w:t>projector</w:t>
      </w:r>
      <w:r>
        <w:rPr>
          <w:spacing w:val="-1"/>
        </w:rPr>
        <w:t> </w:t>
      </w:r>
      <w:r>
        <w:rPr/>
        <w:t>overlap</w:t>
      </w:r>
      <w:r>
        <w:rPr>
          <w:spacing w:val="-1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merely</w:t>
      </w:r>
      <w:r>
        <w:rPr>
          <w:spacing w:val="-1"/>
        </w:rPr>
        <w:t> </w:t>
      </w:r>
      <w:r>
        <w:rPr/>
        <w:t>choosing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closest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pair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perturbation.</w:t>
      </w:r>
    </w:p>
    <w:p>
      <w:pPr>
        <w:pStyle w:val="BodyText"/>
        <w:spacing w:line="235" w:lineRule="exact" w:before="92"/>
        <w:ind w:left="57"/>
        <w:jc w:val="both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spacing w:val="-2"/>
          <w:vertAlign w:val="subscript"/>
        </w:rPr>
        <w:t>0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original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rank-two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projector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rFonts w:ascii="Calibri" w:hAnsi="Calibri"/>
          <w:i/>
          <w:spacing w:val="-2"/>
          <w:vertAlign w:val="subscript"/>
        </w:rPr>
        <w:t>η</w:t>
      </w:r>
      <w:r>
        <w:rPr>
          <w:rFonts w:ascii="Calibri" w:hAnsi="Calibri"/>
          <w:i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candidate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perturbed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projector,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overlap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statistic</w:t>
      </w:r>
    </w:p>
    <w:p>
      <w:pPr>
        <w:pStyle w:val="BodyText"/>
        <w:spacing w:before="44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9776">
                <wp:simplePos x="0" y="0"/>
                <wp:positionH relativeFrom="page">
                  <wp:posOffset>3342995</wp:posOffset>
                </wp:positionH>
                <wp:positionV relativeFrom="paragraph">
                  <wp:posOffset>99976</wp:posOffset>
                </wp:positionV>
                <wp:extent cx="69850" cy="19685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-10"/>
                                <w:w w:val="115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27997pt;margin-top:7.87216pt;width:5.5pt;height:15.5pt;mso-position-horizontal-relative:page;mso-position-vertical-relative:paragraph;z-index:-17096704" type="#_x0000_t202" id="docshape71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-10"/>
                          <w:w w:val="115"/>
                          <w:u w:val="singl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can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/>
        <w:t>written</w:t>
      </w:r>
      <w:r>
        <w:rPr>
          <w:spacing w:val="5"/>
        </w:rPr>
        <w:t> </w:t>
      </w:r>
      <w:r>
        <w:rPr>
          <w:spacing w:val="-5"/>
        </w:rPr>
        <w:t>as</w:t>
      </w:r>
    </w:p>
    <w:p>
      <w:pPr>
        <w:tabs>
          <w:tab w:pos="2809" w:val="left" w:leader="none"/>
        </w:tabs>
        <w:spacing w:before="47"/>
        <w:ind w:left="0" w:right="1273" w:firstLine="0"/>
        <w:jc w:val="center"/>
        <w:rPr>
          <w:rFonts w:ascii="Calibri" w:hAnsi="Calibri"/>
          <w:i/>
          <w:sz w:val="22"/>
        </w:rPr>
      </w:pPr>
      <w:r>
        <w:rPr>
          <w:rFonts w:ascii="Cambria" w:hAnsi="Cambria"/>
          <w:w w:val="110"/>
          <w:sz w:val="22"/>
        </w:rPr>
        <w:t>O</w:t>
      </w:r>
      <w:r>
        <w:rPr>
          <w:w w:val="110"/>
          <w:sz w:val="22"/>
        </w:rPr>
        <w:t>(</w:t>
      </w:r>
      <w:r>
        <w:rPr>
          <w:rFonts w:ascii="Calibri" w:hAnsi="Calibri"/>
          <w:i/>
          <w:w w:val="110"/>
          <w:sz w:val="22"/>
        </w:rPr>
        <w:t>P</w:t>
      </w:r>
      <w:r>
        <w:rPr>
          <w:w w:val="110"/>
          <w:sz w:val="22"/>
          <w:vertAlign w:val="subscript"/>
        </w:rPr>
        <w:t>0</w:t>
      </w:r>
      <w:r>
        <w:rPr>
          <w:rFonts w:ascii="Calibri" w:hAnsi="Calibri"/>
          <w:i/>
          <w:w w:val="110"/>
          <w:sz w:val="22"/>
          <w:vertAlign w:val="baseline"/>
        </w:rPr>
        <w:t>,</w:t>
      </w:r>
      <w:r>
        <w:rPr>
          <w:rFonts w:ascii="Calibri" w:hAnsi="Calibri"/>
          <w:i/>
          <w:spacing w:val="-14"/>
          <w:w w:val="110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P</w:t>
      </w:r>
      <w:r>
        <w:rPr>
          <w:rFonts w:ascii="Calibri" w:hAnsi="Calibri"/>
          <w:i/>
          <w:w w:val="110"/>
          <w:sz w:val="22"/>
          <w:vertAlign w:val="subscript"/>
        </w:rPr>
        <w:t>η</w:t>
      </w:r>
      <w:r>
        <w:rPr>
          <w:w w:val="110"/>
          <w:sz w:val="22"/>
          <w:vertAlign w:val="baseline"/>
        </w:rPr>
        <w:t>)</w:t>
      </w:r>
      <w:r>
        <w:rPr>
          <w:spacing w:val="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39"/>
          <w:w w:val="110"/>
          <w:sz w:val="22"/>
          <w:vertAlign w:val="baseline"/>
        </w:rPr>
        <w:t> </w:t>
      </w:r>
      <w:r>
        <w:rPr>
          <w:w w:val="110"/>
          <w:position w:val="-14"/>
          <w:sz w:val="22"/>
          <w:vertAlign w:val="baseline"/>
        </w:rPr>
        <w:t>2</w:t>
      </w:r>
      <w:r>
        <w:rPr>
          <w:spacing w:val="11"/>
          <w:w w:val="110"/>
          <w:position w:val="-14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Tr(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P</w:t>
      </w:r>
      <w:r>
        <w:rPr>
          <w:spacing w:val="-2"/>
          <w:w w:val="110"/>
          <w:sz w:val="22"/>
          <w:vertAlign w:val="subscript"/>
        </w:rPr>
        <w:t>0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P</w:t>
      </w:r>
      <w:r>
        <w:rPr>
          <w:rFonts w:ascii="Calibri" w:hAnsi="Calibri"/>
          <w:i/>
          <w:spacing w:val="-2"/>
          <w:w w:val="110"/>
          <w:sz w:val="22"/>
          <w:vertAlign w:val="subscript"/>
        </w:rPr>
        <w:t>η</w:t>
      </w:r>
      <w:r>
        <w:rPr>
          <w:spacing w:val="-2"/>
          <w:w w:val="110"/>
          <w:sz w:val="22"/>
          <w:vertAlign w:val="baseline"/>
        </w:rPr>
        <w:t>)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w w:val="110"/>
          <w:sz w:val="22"/>
          <w:vertAlign w:val="baseline"/>
        </w:rPr>
        <w:t>0</w:t>
      </w:r>
      <w:r>
        <w:rPr>
          <w:spacing w:val="12"/>
          <w:w w:val="11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≤</w:t>
      </w:r>
      <w:r>
        <w:rPr>
          <w:rFonts w:ascii="Cambria" w:hAnsi="Cambria"/>
          <w:spacing w:val="18"/>
          <w:w w:val="11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O</w:t>
      </w:r>
      <w:r>
        <w:rPr>
          <w:rFonts w:ascii="Cambria" w:hAnsi="Cambria"/>
          <w:spacing w:val="25"/>
          <w:w w:val="11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≤</w:t>
      </w:r>
      <w:r>
        <w:rPr>
          <w:rFonts w:ascii="Cambria" w:hAnsi="Cambria"/>
          <w:spacing w:val="17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1</w:t>
      </w:r>
      <w:r>
        <w:rPr>
          <w:rFonts w:ascii="Calibri" w:hAnsi="Calibri"/>
          <w:i/>
          <w:spacing w:val="-5"/>
          <w:w w:val="110"/>
          <w:sz w:val="22"/>
          <w:vertAlign w:val="baseline"/>
        </w:rPr>
        <w:t>.</w:t>
      </w:r>
    </w:p>
    <w:p>
      <w:pPr>
        <w:pStyle w:val="BodyText"/>
        <w:spacing w:before="50"/>
        <w:ind w:left="49"/>
      </w:pP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favourable</w:t>
      </w:r>
      <w:r>
        <w:rPr>
          <w:spacing w:val="5"/>
        </w:rPr>
        <w:t> </w:t>
      </w:r>
      <w:r>
        <w:rPr>
          <w:spacing w:val="-2"/>
        </w:rPr>
        <w:t>contrast</w:t>
      </w:r>
      <w:r>
        <w:rPr>
          <w:spacing w:val="4"/>
        </w:rPr>
        <w:t> </w:t>
      </w:r>
      <w:r>
        <w:rPr>
          <w:spacing w:val="-5"/>
        </w:rPr>
        <w:t>was</w:t>
      </w:r>
    </w:p>
    <w:p>
      <w:pPr>
        <w:pStyle w:val="BodyText"/>
        <w:spacing w:before="13"/>
        <w:ind w:right="1272"/>
        <w:jc w:val="center"/>
        <w:rPr>
          <w:rFonts w:ascii="Calibri" w:hAnsi="Calibri"/>
          <w:i/>
        </w:rPr>
      </w:pPr>
      <w:r>
        <w:rPr>
          <w:w w:val="120"/>
        </w:rPr>
        <w:t>∆</w:t>
      </w:r>
      <w:r>
        <w:rPr>
          <w:rFonts w:ascii="Cambria" w:hAnsi="Cambria"/>
          <w:w w:val="120"/>
        </w:rPr>
        <w:t>O</w:t>
      </w:r>
      <w:r>
        <w:rPr>
          <w:rFonts w:ascii="Cambria" w:hAnsi="Cambria"/>
          <w:spacing w:val="23"/>
          <w:w w:val="120"/>
        </w:rPr>
        <w:t> </w:t>
      </w:r>
      <w:r>
        <w:rPr>
          <w:w w:val="120"/>
        </w:rPr>
        <w:t>=</w:t>
      </w:r>
      <w:r>
        <w:rPr>
          <w:spacing w:val="10"/>
          <w:w w:val="120"/>
        </w:rPr>
        <w:t> </w:t>
      </w:r>
      <w:r>
        <w:rPr>
          <w:rFonts w:ascii="Cambria" w:hAnsi="Cambria"/>
          <w:w w:val="120"/>
        </w:rPr>
        <w:t>O</w:t>
      </w:r>
      <w:r>
        <w:rPr>
          <w:w w:val="120"/>
          <w:vertAlign w:val="subscript"/>
        </w:rPr>
        <w:t>REAL</w:t>
      </w:r>
      <w:r>
        <w:rPr>
          <w:spacing w:val="7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− O</w:t>
      </w:r>
      <w:r>
        <w:rPr>
          <w:w w:val="120"/>
          <w:vertAlign w:val="subscript"/>
        </w:rPr>
        <w:t>NULL</w:t>
      </w:r>
      <w:r>
        <w:rPr>
          <w:spacing w:val="20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&gt;</w:t>
      </w:r>
      <w:r>
        <w:rPr>
          <w:rFonts w:ascii="Calibri" w:hAnsi="Calibri"/>
          <w:i/>
          <w:spacing w:val="11"/>
          <w:w w:val="125"/>
          <w:vertAlign w:val="baseline"/>
        </w:rPr>
        <w:t> </w:t>
      </w:r>
      <w:r>
        <w:rPr>
          <w:spacing w:val="-5"/>
          <w:w w:val="120"/>
          <w:vertAlign w:val="baseline"/>
        </w:rPr>
        <w:t>0</w:t>
      </w:r>
      <w:r>
        <w:rPr>
          <w:rFonts w:ascii="Calibri" w:hAnsi="Calibri"/>
          <w:i/>
          <w:spacing w:val="-5"/>
          <w:w w:val="120"/>
          <w:vertAlign w:val="baseline"/>
        </w:rPr>
        <w:t>.</w:t>
      </w:r>
    </w:p>
    <w:p>
      <w:pPr>
        <w:pStyle w:val="BodyText"/>
        <w:spacing w:before="229"/>
        <w:ind w:left="57"/>
      </w:pP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parallel,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5"/>
        </w:rPr>
        <w:t> </w:t>
      </w:r>
      <w:r>
        <w:rPr>
          <w:spacing w:val="-2"/>
        </w:rPr>
        <w:t>spectral-susceptibility</w:t>
      </w:r>
      <w:r>
        <w:rPr>
          <w:spacing w:val="5"/>
        </w:rPr>
        <w:t> </w:t>
      </w:r>
      <w:r>
        <w:rPr>
          <w:spacing w:val="-2"/>
        </w:rPr>
        <w:t>quantity</w:t>
      </w:r>
      <w:r>
        <w:rPr>
          <w:spacing w:val="-3"/>
          <w:w w:val="115"/>
        </w:rPr>
        <w:t> </w:t>
      </w:r>
      <w:r>
        <w:rPr>
          <w:rFonts w:ascii="Calibri" w:hAnsi="Calibri"/>
          <w:i/>
          <w:spacing w:val="-2"/>
          <w:w w:val="115"/>
        </w:rPr>
        <w:t>χ</w:t>
      </w:r>
      <w:r>
        <w:rPr>
          <w:rFonts w:ascii="Calibri" w:hAnsi="Calibri"/>
          <w:i/>
          <w:spacing w:val="1"/>
          <w:w w:val="115"/>
        </w:rPr>
        <w:t> </w:t>
      </w:r>
      <w:r>
        <w:rPr>
          <w:spacing w:val="-2"/>
        </w:rPr>
        <w:t>was</w:t>
      </w:r>
      <w:r>
        <w:rPr>
          <w:spacing w:val="5"/>
        </w:rPr>
        <w:t> </w:t>
      </w:r>
      <w:r>
        <w:rPr>
          <w:spacing w:val="-2"/>
        </w:rPr>
        <w:t>used</w:t>
      </w:r>
      <w:r>
        <w:rPr>
          <w:spacing w:val="6"/>
        </w:rPr>
        <w:t> </w:t>
      </w:r>
      <w:r>
        <w:rPr>
          <w:spacing w:val="-2"/>
        </w:rPr>
        <w:t>with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favourable</w:t>
      </w:r>
      <w:r>
        <w:rPr>
          <w:spacing w:val="5"/>
        </w:rPr>
        <w:t> </w:t>
      </w:r>
      <w:r>
        <w:rPr>
          <w:spacing w:val="-2"/>
        </w:rPr>
        <w:t>convention</w:t>
      </w:r>
    </w:p>
    <w:p>
      <w:pPr>
        <w:spacing w:before="222"/>
        <w:ind w:left="3394" w:right="0" w:firstLine="0"/>
        <w:jc w:val="left"/>
        <w:rPr>
          <w:rFonts w:ascii="Calibri" w:hAnsi="Calibri"/>
          <w:i/>
          <w:sz w:val="22"/>
        </w:rPr>
      </w:pPr>
      <w:r>
        <w:rPr>
          <w:w w:val="130"/>
          <w:sz w:val="22"/>
        </w:rPr>
        <w:t>∆</w:t>
      </w:r>
      <w:r>
        <w:rPr>
          <w:rFonts w:ascii="Calibri" w:hAnsi="Calibri"/>
          <w:i/>
          <w:w w:val="130"/>
          <w:sz w:val="22"/>
        </w:rPr>
        <w:t>χ</w:t>
      </w:r>
      <w:r>
        <w:rPr>
          <w:rFonts w:ascii="Calibri" w:hAnsi="Calibri"/>
          <w:i/>
          <w:spacing w:val="-5"/>
          <w:w w:val="130"/>
          <w:sz w:val="22"/>
        </w:rPr>
        <w:t> </w:t>
      </w:r>
      <w:r>
        <w:rPr>
          <w:w w:val="130"/>
          <w:sz w:val="22"/>
        </w:rPr>
        <w:t>=</w:t>
      </w:r>
      <w:r>
        <w:rPr>
          <w:spacing w:val="-9"/>
          <w:w w:val="130"/>
          <w:sz w:val="22"/>
        </w:rPr>
        <w:t> </w:t>
      </w:r>
      <w:r>
        <w:rPr>
          <w:rFonts w:ascii="Calibri" w:hAnsi="Calibri"/>
          <w:i/>
          <w:w w:val="130"/>
          <w:sz w:val="22"/>
        </w:rPr>
        <w:t>χ</w:t>
      </w:r>
      <w:r>
        <w:rPr>
          <w:w w:val="130"/>
          <w:sz w:val="22"/>
          <w:vertAlign w:val="subscript"/>
        </w:rPr>
        <w:t>NULL</w:t>
      </w:r>
      <w:r>
        <w:rPr>
          <w:spacing w:val="-11"/>
          <w:w w:val="130"/>
          <w:sz w:val="22"/>
          <w:vertAlign w:val="baseline"/>
        </w:rPr>
        <w:t> </w:t>
      </w:r>
      <w:r>
        <w:rPr>
          <w:rFonts w:ascii="Cambria" w:hAnsi="Cambria"/>
          <w:w w:val="130"/>
          <w:sz w:val="22"/>
          <w:vertAlign w:val="baseline"/>
        </w:rPr>
        <w:t>−</w:t>
      </w:r>
      <w:r>
        <w:rPr>
          <w:rFonts w:ascii="Cambria" w:hAnsi="Cambria"/>
          <w:spacing w:val="-16"/>
          <w:w w:val="130"/>
          <w:sz w:val="22"/>
          <w:vertAlign w:val="baseline"/>
        </w:rPr>
        <w:t> </w:t>
      </w:r>
      <w:r>
        <w:rPr>
          <w:rFonts w:ascii="Calibri" w:hAnsi="Calibri"/>
          <w:i/>
          <w:w w:val="130"/>
          <w:sz w:val="22"/>
          <w:vertAlign w:val="baseline"/>
        </w:rPr>
        <w:t>χ</w:t>
      </w:r>
      <w:r>
        <w:rPr>
          <w:w w:val="130"/>
          <w:sz w:val="22"/>
          <w:vertAlign w:val="subscript"/>
        </w:rPr>
        <w:t>REAL</w:t>
      </w:r>
      <w:r>
        <w:rPr>
          <w:spacing w:val="1"/>
          <w:w w:val="130"/>
          <w:sz w:val="22"/>
          <w:vertAlign w:val="baseline"/>
        </w:rPr>
        <w:t> </w:t>
      </w:r>
      <w:r>
        <w:rPr>
          <w:rFonts w:ascii="Calibri" w:hAnsi="Calibri"/>
          <w:i/>
          <w:w w:val="130"/>
          <w:sz w:val="22"/>
          <w:vertAlign w:val="baseline"/>
        </w:rPr>
        <w:t>&gt;</w:t>
      </w:r>
      <w:r>
        <w:rPr>
          <w:rFonts w:ascii="Calibri" w:hAnsi="Calibri"/>
          <w:i/>
          <w:spacing w:val="-4"/>
          <w:w w:val="130"/>
          <w:sz w:val="22"/>
          <w:vertAlign w:val="baseline"/>
        </w:rPr>
        <w:t> </w:t>
      </w:r>
      <w:r>
        <w:rPr>
          <w:spacing w:val="-5"/>
          <w:w w:val="125"/>
          <w:sz w:val="22"/>
          <w:vertAlign w:val="baseline"/>
        </w:rPr>
        <w:t>0</w:t>
      </w:r>
      <w:r>
        <w:rPr>
          <w:rFonts w:ascii="Calibri" w:hAnsi="Calibri"/>
          <w:i/>
          <w:spacing w:val="-5"/>
          <w:w w:val="125"/>
          <w:sz w:val="22"/>
          <w:vertAlign w:val="baseline"/>
        </w:rPr>
        <w:t>,</w:t>
      </w:r>
    </w:p>
    <w:p>
      <w:pPr>
        <w:pStyle w:val="BodyText"/>
        <w:spacing w:line="259" w:lineRule="auto" w:before="229"/>
        <w:ind w:left="57" w:right="1209"/>
      </w:pPr>
      <w:r>
        <w:rPr/>
        <w:t>meaning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REAL</w:t>
      </w:r>
      <w:r>
        <w:rPr>
          <w:spacing w:val="34"/>
        </w:rPr>
        <w:t> </w:t>
      </w:r>
      <w:r>
        <w:rPr/>
        <w:t>pair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less</w:t>
      </w:r>
      <w:r>
        <w:rPr>
          <w:spacing w:val="34"/>
        </w:rPr>
        <w:t> </w:t>
      </w:r>
      <w:r>
        <w:rPr/>
        <w:t>susceptible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perturbation</w:t>
      </w:r>
      <w:r>
        <w:rPr>
          <w:spacing w:val="34"/>
        </w:rPr>
        <w:t> </w:t>
      </w:r>
      <w:r>
        <w:rPr/>
        <w:t>than</w:t>
      </w:r>
      <w:r>
        <w:rPr>
          <w:spacing w:val="34"/>
        </w:rPr>
        <w:t> </w:t>
      </w:r>
      <w:r>
        <w:rPr/>
        <w:t>its</w:t>
      </w:r>
      <w:r>
        <w:rPr>
          <w:spacing w:val="34"/>
        </w:rPr>
        <w:t> </w:t>
      </w:r>
      <w:r>
        <w:rPr/>
        <w:t>matched</w:t>
      </w:r>
      <w:r>
        <w:rPr>
          <w:spacing w:val="34"/>
        </w:rPr>
        <w:t> </w:t>
      </w:r>
      <w:r>
        <w:rPr/>
        <w:t>NULL </w:t>
      </w:r>
      <w:bookmarkStart w:name="Independent 9Q confirmation" w:id="25"/>
      <w:bookmarkEnd w:id="25"/>
      <w:r>
        <w:rPr>
          <w:w w:val="99"/>
        </w:rPr>
      </w:r>
      <w:bookmarkStart w:name="_bookmark12" w:id="26"/>
      <w:bookmarkEnd w:id="26"/>
      <w:r>
        <w:rPr>
          <w:spacing w:val="-2"/>
        </w:rPr>
        <w:t>cou</w:t>
      </w:r>
      <w:r>
        <w:rPr>
          <w:spacing w:val="-2"/>
        </w:rPr>
        <w:t>nterpart.</w:t>
      </w:r>
    </w:p>
    <w:p>
      <w:pPr>
        <w:pStyle w:val="BodyText"/>
        <w:spacing w:before="145"/>
      </w:pPr>
    </w:p>
    <w:p>
      <w:pPr>
        <w:pStyle w:val="Heading2"/>
        <w:numPr>
          <w:ilvl w:val="2"/>
          <w:numId w:val="2"/>
        </w:numPr>
        <w:tabs>
          <w:tab w:pos="669" w:val="left" w:leader="none"/>
        </w:tabs>
        <w:spacing w:line="240" w:lineRule="auto" w:before="0" w:after="0"/>
        <w:ind w:left="669" w:right="0" w:hanging="612"/>
        <w:jc w:val="left"/>
      </w:pPr>
      <w:r>
        <w:rPr>
          <w:spacing w:val="-8"/>
        </w:rPr>
        <w:t>Independent</w:t>
      </w:r>
      <w:r>
        <w:rPr>
          <w:spacing w:val="7"/>
        </w:rPr>
        <w:t> </w:t>
      </w:r>
      <w:r>
        <w:rPr>
          <w:spacing w:val="-8"/>
        </w:rPr>
        <w:t>9Q</w:t>
      </w:r>
      <w:r>
        <w:rPr>
          <w:spacing w:val="7"/>
        </w:rPr>
        <w:t> </w:t>
      </w:r>
      <w:r>
        <w:rPr>
          <w:spacing w:val="-8"/>
        </w:rPr>
        <w:t>confirmation</w:t>
      </w:r>
    </w:p>
    <w:p>
      <w:pPr>
        <w:pStyle w:val="BodyText"/>
        <w:spacing w:line="270" w:lineRule="atLeast" w:before="195"/>
        <w:ind w:left="57" w:right="1209"/>
      </w:pP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frozen</w:t>
      </w:r>
      <w:r>
        <w:rPr>
          <w:spacing w:val="-6"/>
        </w:rPr>
        <w:t> </w:t>
      </w:r>
      <w:r>
        <w:rPr>
          <w:spacing w:val="-2"/>
        </w:rPr>
        <w:t>9Q</w:t>
      </w:r>
      <w:r>
        <w:rPr>
          <w:spacing w:val="-6"/>
        </w:rPr>
        <w:t> </w:t>
      </w:r>
      <w:r>
        <w:rPr>
          <w:spacing w:val="-2"/>
        </w:rPr>
        <w:t>confirmation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independent</w:t>
      </w:r>
      <w:r>
        <w:rPr>
          <w:spacing w:val="-6"/>
        </w:rPr>
        <w:t> </w:t>
      </w:r>
      <w:r>
        <w:rPr>
          <w:spacing w:val="-2"/>
        </w:rPr>
        <w:t>seed</w:t>
      </w:r>
      <w:r>
        <w:rPr>
          <w:spacing w:val="-6"/>
        </w:rPr>
        <w:t> </w:t>
      </w:r>
      <w:r>
        <w:rPr>
          <w:spacing w:val="-2"/>
        </w:rPr>
        <w:t>blocks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25</w:t>
      </w:r>
      <w:r>
        <w:rPr>
          <w:spacing w:val="-6"/>
        </w:rPr>
        <w:t> </w:t>
      </w:r>
      <w:r>
        <w:rPr>
          <w:spacing w:val="-2"/>
        </w:rPr>
        <w:t>seeds</w:t>
      </w:r>
      <w:r>
        <w:rPr>
          <w:spacing w:val="-6"/>
        </w:rPr>
        <w:t> </w:t>
      </w:r>
      <w:r>
        <w:rPr>
          <w:spacing w:val="-2"/>
        </w:rPr>
        <w:t>each,</w:t>
      </w:r>
      <w:r>
        <w:rPr>
          <w:spacing w:val="-6"/>
        </w:rPr>
        <w:t> </w:t>
      </w:r>
      <w:r>
        <w:rPr>
          <w:spacing w:val="-2"/>
        </w:rPr>
        <w:t>five</w:t>
      </w:r>
      <w:r>
        <w:rPr>
          <w:spacing w:val="-7"/>
        </w:rPr>
        <w:t> </w:t>
      </w:r>
      <w:r>
        <w:rPr>
          <w:spacing w:val="-2"/>
        </w:rPr>
        <w:t>perturbation strengths,</w:t>
      </w:r>
    </w:p>
    <w:p>
      <w:pPr>
        <w:spacing w:before="22"/>
        <w:ind w:left="2665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η</w:t>
      </w:r>
      <w:r>
        <w:rPr>
          <w:rFonts w:ascii="Calibri" w:hAnsi="Calibri"/>
          <w:i/>
          <w:spacing w:val="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∈</w:t>
      </w:r>
      <w:r>
        <w:rPr>
          <w:rFonts w:ascii="Cambria" w:hAnsi="Cambria"/>
          <w:spacing w:val="4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{</w:t>
      </w:r>
      <w:r>
        <w:rPr>
          <w:w w:val="110"/>
          <w:sz w:val="22"/>
        </w:rPr>
        <w:t>10</w:t>
      </w:r>
      <w:r>
        <w:rPr>
          <w:rFonts w:ascii="Cambria" w:hAnsi="Cambria"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4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1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×</w:t>
      </w:r>
      <w:r>
        <w:rPr>
          <w:rFonts w:ascii="Cambria" w:hAnsi="Cambria"/>
          <w:spacing w:val="-7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rFonts w:ascii="Cambria" w:hAnsi="Cambria"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4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rFonts w:ascii="Cambria" w:hAnsi="Cambria"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3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12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×</w:t>
      </w:r>
      <w:r>
        <w:rPr>
          <w:rFonts w:ascii="Cambria" w:hAnsi="Cambria"/>
          <w:spacing w:val="-7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rFonts w:ascii="Cambria" w:hAnsi="Cambria"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3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10</w:t>
      </w:r>
      <w:r>
        <w:rPr>
          <w:rFonts w:ascii="Cambria" w:hAnsi="Cambria"/>
          <w:spacing w:val="-2"/>
          <w:w w:val="110"/>
          <w:position w:val="9"/>
          <w:sz w:val="16"/>
        </w:rPr>
        <w:t>−</w:t>
      </w:r>
      <w:r>
        <w:rPr>
          <w:spacing w:val="-2"/>
          <w:w w:val="110"/>
          <w:position w:val="9"/>
          <w:sz w:val="16"/>
        </w:rPr>
        <w:t>2</w:t>
      </w:r>
      <w:r>
        <w:rPr>
          <w:rFonts w:ascii="Cambria" w:hAnsi="Cambria"/>
          <w:spacing w:val="-2"/>
          <w:w w:val="110"/>
          <w:sz w:val="22"/>
        </w:rPr>
        <w:t>}</w:t>
      </w:r>
      <w:r>
        <w:rPr>
          <w:rFonts w:ascii="Calibri" w:hAnsi="Calibri"/>
          <w:i/>
          <w:spacing w:val="-2"/>
          <w:w w:val="110"/>
          <w:sz w:val="22"/>
        </w:rPr>
        <w:t>,</w:t>
      </w:r>
    </w:p>
    <w:p>
      <w:pPr>
        <w:pStyle w:val="BodyText"/>
        <w:spacing w:line="352" w:lineRule="auto" w:before="139"/>
        <w:ind w:left="49" w:right="3950" w:firstLine="7"/>
      </w:pPr>
      <w:r>
        <w:rPr>
          <w:spacing w:val="-2"/>
        </w:rPr>
        <w:t>three perturbation repetitions per seed, and five perturbation terms. </w:t>
      </w:r>
      <w:r>
        <w:rPr/>
        <w:t>The tested source coordinates included</w:t>
      </w:r>
    </w:p>
    <w:p>
      <w:pPr>
        <w:spacing w:before="117"/>
        <w:ind w:left="3192" w:right="0" w:firstLine="0"/>
        <w:jc w:val="left"/>
        <w:rPr>
          <w:rFonts w:ascii="Calibri"/>
          <w:i/>
          <w:sz w:val="22"/>
        </w:rPr>
      </w:pPr>
      <w:r>
        <w:rPr>
          <w:sz w:val="22"/>
        </w:rPr>
        <w:t>192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5"/>
          <w:sz w:val="22"/>
        </w:rPr>
        <w:t> </w:t>
      </w:r>
      <w:r>
        <w:rPr>
          <w:sz w:val="22"/>
        </w:rPr>
        <w:t>0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5"/>
          <w:sz w:val="22"/>
        </w:rPr>
        <w:t> </w:t>
      </w:r>
      <w:r>
        <w:rPr>
          <w:sz w:val="22"/>
        </w:rPr>
        <w:t>157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5"/>
          <w:sz w:val="22"/>
        </w:rPr>
        <w:t> </w:t>
      </w:r>
      <w:r>
        <w:rPr>
          <w:sz w:val="22"/>
        </w:rPr>
        <w:t>160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5"/>
          <w:sz w:val="22"/>
        </w:rPr>
        <w:t> </w:t>
      </w:r>
      <w:r>
        <w:rPr>
          <w:sz w:val="22"/>
        </w:rPr>
        <w:t>165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5"/>
          <w:sz w:val="22"/>
        </w:rPr>
        <w:t> </w:t>
      </w:r>
      <w:r>
        <w:rPr>
          <w:sz w:val="22"/>
        </w:rPr>
        <w:t>67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5"/>
          <w:sz w:val="22"/>
        </w:rPr>
        <w:t> </w:t>
      </w:r>
      <w:r>
        <w:rPr>
          <w:spacing w:val="-4"/>
          <w:sz w:val="22"/>
        </w:rPr>
        <w:t>251</w:t>
      </w:r>
      <w:r>
        <w:rPr>
          <w:rFonts w:ascii="Calibri"/>
          <w:i/>
          <w:spacing w:val="-4"/>
          <w:sz w:val="22"/>
        </w:rPr>
        <w:t>.</w:t>
      </w:r>
    </w:p>
    <w:p>
      <w:pPr>
        <w:pStyle w:val="BodyText"/>
        <w:spacing w:line="252" w:lineRule="auto" w:before="229"/>
        <w:ind w:left="57" w:right="1293" w:hanging="8"/>
      </w:pPr>
      <w:r>
        <w:rPr/>
        <w:t>The predeclared descriptive threshold classified a candidate as STRONG when both projector-overlap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susceptibility</w:t>
      </w:r>
      <w:r>
        <w:rPr>
          <w:spacing w:val="-3"/>
        </w:rPr>
        <w:t> </w:t>
      </w:r>
      <w:r>
        <w:rPr/>
        <w:t>sign</w:t>
      </w:r>
      <w:r>
        <w:rPr>
          <w:spacing w:val="-3"/>
        </w:rPr>
        <w:t> </w:t>
      </w:r>
      <w:r>
        <w:rPr/>
        <w:t>recurrence</w:t>
      </w:r>
      <w:r>
        <w:rPr>
          <w:spacing w:val="-3"/>
        </w:rPr>
        <w:t> </w:t>
      </w:r>
      <w:r>
        <w:rPr/>
        <w:t>reached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0</w:t>
      </w:r>
      <w:r>
        <w:rPr>
          <w:rFonts w:ascii="Calibri"/>
          <w:i/>
        </w:rPr>
        <w:t>.</w:t>
      </w:r>
      <w:r>
        <w:rPr/>
        <w:t>80.</w:t>
      </w:r>
    </w:p>
    <w:p>
      <w:pPr>
        <w:pStyle w:val="BodyText"/>
        <w:spacing w:before="95"/>
        <w:ind w:left="57"/>
      </w:pPr>
      <w:r>
        <w:rPr>
          <w:spacing w:val="-2"/>
        </w:rPr>
        <w:t>Four</w:t>
      </w:r>
      <w:r>
        <w:rPr>
          <w:spacing w:val="-5"/>
        </w:rPr>
        <w:t> </w:t>
      </w:r>
      <w:r>
        <w:rPr>
          <w:spacing w:val="-2"/>
        </w:rPr>
        <w:t>candidates</w:t>
      </w:r>
      <w:r>
        <w:rPr>
          <w:spacing w:val="-5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STRONG:</w:t>
      </w:r>
    </w:p>
    <w:p>
      <w:pPr>
        <w:tabs>
          <w:tab w:pos="4162" w:val="left" w:leader="none"/>
          <w:tab w:pos="4804" w:val="left" w:leader="none"/>
          <w:tab w:pos="5447" w:val="left" w:leader="none"/>
        </w:tabs>
        <w:spacing w:before="233"/>
        <w:ind w:left="3520" w:right="0" w:firstLine="0"/>
        <w:jc w:val="left"/>
        <w:rPr>
          <w:rFonts w:ascii="Calibri"/>
          <w:i/>
          <w:sz w:val="22"/>
        </w:rPr>
      </w:pPr>
      <w:r>
        <w:rPr>
          <w:spacing w:val="-4"/>
          <w:sz w:val="22"/>
        </w:rPr>
        <w:t>192</w:t>
      </w:r>
      <w:r>
        <w:rPr>
          <w:rFonts w:ascii="Calibri"/>
          <w:i/>
          <w:spacing w:val="-4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spacing w:val="-4"/>
          <w:sz w:val="22"/>
        </w:rPr>
        <w:t>165</w:t>
      </w:r>
      <w:r>
        <w:rPr>
          <w:rFonts w:ascii="Calibri"/>
          <w:i/>
          <w:spacing w:val="-4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spacing w:val="-4"/>
          <w:sz w:val="22"/>
        </w:rPr>
        <w:t>160</w:t>
      </w:r>
      <w:r>
        <w:rPr>
          <w:rFonts w:ascii="Calibri"/>
          <w:i/>
          <w:spacing w:val="-4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spacing w:val="-4"/>
          <w:sz w:val="22"/>
        </w:rPr>
        <w:t>157</w:t>
      </w:r>
      <w:r>
        <w:rPr>
          <w:rFonts w:ascii="Calibri"/>
          <w:i/>
          <w:spacing w:val="-4"/>
          <w:sz w:val="22"/>
        </w:rPr>
        <w:t>.</w:t>
      </w:r>
    </w:p>
    <w:p>
      <w:pPr>
        <w:pStyle w:val="BodyText"/>
        <w:spacing w:line="249" w:lineRule="auto" w:before="187"/>
        <w:ind w:left="57" w:right="1209"/>
      </w:pP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candidate</w:t>
      </w:r>
      <w:r>
        <w:rPr>
          <w:spacing w:val="-6"/>
        </w:rPr>
        <w:t> </w:t>
      </w:r>
      <w:r>
        <w:rPr/>
        <w:t>192</w:t>
      </w:r>
      <w:r>
        <w:rPr>
          <w:spacing w:val="-6"/>
        </w:rPr>
        <w:t> </w:t>
      </w:r>
      <w:r>
        <w:rPr/>
        <w:t>gave</w:t>
      </w:r>
      <w:r>
        <w:rPr>
          <w:spacing w:val="-7"/>
        </w:rPr>
        <w:t> </w:t>
      </w:r>
      <w:r>
        <w:rPr/>
        <w:t>overlap-positive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susceptibility-positive</w:t>
      </w:r>
      <w:r>
        <w:rPr>
          <w:spacing w:val="-6"/>
        </w:rPr>
        <w:t> </w:t>
      </w:r>
      <w:r>
        <w:rPr/>
        <w:t>rates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1</w:t>
      </w:r>
      <w:r>
        <w:rPr>
          <w:rFonts w:ascii="Calibri"/>
          <w:i/>
        </w:rPr>
        <w:t>.</w:t>
      </w:r>
      <w:r>
        <w:rPr/>
        <w:t>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</w:t>
      </w:r>
      <w:r>
        <w:rPr>
          <w:rFonts w:ascii="Calibri"/>
          <w:i/>
        </w:rPr>
        <w:t>.</w:t>
      </w:r>
      <w:r>
        <w:rPr/>
        <w:t>0, respectively, with median</w:t>
      </w:r>
    </w:p>
    <w:p>
      <w:pPr>
        <w:tabs>
          <w:tab w:pos="4935" w:val="left" w:leader="none"/>
        </w:tabs>
        <w:spacing w:before="37"/>
        <w:ind w:left="2974" w:right="0" w:firstLine="0"/>
        <w:jc w:val="left"/>
        <w:rPr>
          <w:rFonts w:ascii="Calibri" w:hAnsi="Calibri"/>
          <w:i/>
          <w:sz w:val="22"/>
        </w:rPr>
      </w:pPr>
      <w:r>
        <w:rPr>
          <w:w w:val="110"/>
          <w:sz w:val="22"/>
        </w:rPr>
        <w:t>∆</w:t>
      </w:r>
      <w:r>
        <w:rPr>
          <w:rFonts w:ascii="Cambria" w:hAnsi="Cambria"/>
          <w:w w:val="110"/>
          <w:sz w:val="22"/>
        </w:rPr>
        <w:t>O</w:t>
      </w:r>
      <w:r>
        <w:rPr>
          <w:rFonts w:ascii="Cambria" w:hAnsi="Cambria"/>
          <w:spacing w:val="4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≈</w:t>
      </w:r>
      <w:r>
        <w:rPr>
          <w:rFonts w:ascii="Cambria" w:hAnsi="Cambria"/>
          <w:spacing w:val="34"/>
          <w:w w:val="115"/>
          <w:sz w:val="22"/>
        </w:rPr>
        <w:t> </w:t>
      </w:r>
      <w:r>
        <w:rPr>
          <w:spacing w:val="-2"/>
          <w:w w:val="110"/>
          <w:sz w:val="22"/>
        </w:rPr>
        <w:t>+0</w:t>
      </w:r>
      <w:r>
        <w:rPr>
          <w:rFonts w:ascii="Calibri" w:hAnsi="Calibri"/>
          <w:i/>
          <w:spacing w:val="-2"/>
          <w:w w:val="110"/>
          <w:sz w:val="22"/>
        </w:rPr>
        <w:t>.</w:t>
      </w:r>
      <w:r>
        <w:rPr>
          <w:spacing w:val="-2"/>
          <w:w w:val="110"/>
          <w:sz w:val="22"/>
        </w:rPr>
        <w:t>0028</w:t>
      </w:r>
      <w:r>
        <w:rPr>
          <w:rFonts w:ascii="Calibri" w:hAnsi="Calibri"/>
          <w:i/>
          <w:spacing w:val="-2"/>
          <w:w w:val="110"/>
          <w:sz w:val="22"/>
        </w:rPr>
        <w:t>,</w:t>
      </w:r>
      <w:r>
        <w:rPr>
          <w:rFonts w:ascii="Calibri" w:hAnsi="Calibri"/>
          <w:i/>
          <w:sz w:val="22"/>
        </w:rPr>
        <w:tab/>
      </w:r>
      <w:r>
        <w:rPr>
          <w:w w:val="115"/>
          <w:sz w:val="22"/>
        </w:rPr>
        <w:t>∆</w:t>
      </w:r>
      <w:r>
        <w:rPr>
          <w:rFonts w:ascii="Calibri" w:hAnsi="Calibri"/>
          <w:i/>
          <w:w w:val="115"/>
          <w:sz w:val="22"/>
        </w:rPr>
        <w:t>χ</w:t>
      </w:r>
      <w:r>
        <w:rPr>
          <w:rFonts w:ascii="Calibri" w:hAnsi="Calibri"/>
          <w:i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≈</w:t>
      </w:r>
      <w:r>
        <w:rPr>
          <w:rFonts w:ascii="Cambria" w:hAnsi="Cambria"/>
          <w:spacing w:val="38"/>
          <w:w w:val="115"/>
          <w:sz w:val="22"/>
        </w:rPr>
        <w:t> </w:t>
      </w:r>
      <w:r>
        <w:rPr>
          <w:spacing w:val="-2"/>
          <w:w w:val="110"/>
          <w:sz w:val="22"/>
        </w:rPr>
        <w:t>+0</w:t>
      </w:r>
      <w:r>
        <w:rPr>
          <w:rFonts w:ascii="Calibri" w:hAnsi="Calibri"/>
          <w:i/>
          <w:spacing w:val="-2"/>
          <w:w w:val="110"/>
          <w:sz w:val="22"/>
        </w:rPr>
        <w:t>.</w:t>
      </w:r>
      <w:r>
        <w:rPr>
          <w:spacing w:val="-2"/>
          <w:w w:val="110"/>
          <w:sz w:val="22"/>
        </w:rPr>
        <w:t>3273</w:t>
      </w:r>
      <w:r>
        <w:rPr>
          <w:rFonts w:ascii="Calibri" w:hAnsi="Calibri"/>
          <w:i/>
          <w:spacing w:val="-2"/>
          <w:w w:val="110"/>
          <w:sz w:val="22"/>
        </w:rPr>
        <w:t>.</w:t>
      </w:r>
    </w:p>
    <w:p>
      <w:pPr>
        <w:spacing w:after="0"/>
        <w:jc w:val="left"/>
        <w:rPr>
          <w:rFonts w:ascii="Calibri" w:hAnsi="Calibri"/>
          <w:i/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line="645" w:lineRule="auto" w:before="182"/>
        <w:ind w:left="49" w:firstLine="7"/>
      </w:pPr>
      <w:r>
        <w:rPr/>
        <w:t>Candidate</w:t>
      </w:r>
      <w:r>
        <w:rPr>
          <w:spacing w:val="-7"/>
        </w:rPr>
        <w:t> </w:t>
      </w:r>
      <w:r>
        <w:rPr/>
        <w:t>157</w:t>
      </w:r>
      <w:r>
        <w:rPr>
          <w:spacing w:val="-6"/>
        </w:rPr>
        <w:t> </w:t>
      </w:r>
      <w:r>
        <w:rPr/>
        <w:t>gave with median</w:t>
      </w:r>
    </w:p>
    <w:p>
      <w:pPr>
        <w:pStyle w:val="BodyText"/>
        <w:spacing w:before="195"/>
      </w:pPr>
      <w:r>
        <w:rPr/>
        <w:br w:type="column"/>
      </w:r>
      <w:r>
        <w:rPr/>
      </w:r>
    </w:p>
    <w:p>
      <w:pPr>
        <w:tabs>
          <w:tab w:pos="1557" w:val="left" w:leader="none"/>
        </w:tabs>
        <w:spacing w:before="1"/>
        <w:ind w:left="0" w:right="4197" w:firstLine="0"/>
        <w:jc w:val="center"/>
        <w:rPr>
          <w:rFonts w:ascii="Calibri" w:hAnsi="Calibri"/>
          <w:i/>
          <w:sz w:val="22"/>
        </w:rPr>
      </w:pPr>
      <w:r>
        <w:rPr>
          <w:w w:val="110"/>
          <w:sz w:val="22"/>
        </w:rPr>
        <w:t>Ov+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0</w:t>
      </w:r>
      <w:r>
        <w:rPr>
          <w:rFonts w:ascii="Calibri" w:hAnsi="Calibri"/>
          <w:i/>
          <w:spacing w:val="-4"/>
          <w:w w:val="110"/>
          <w:sz w:val="22"/>
        </w:rPr>
        <w:t>.</w:t>
      </w:r>
      <w:r>
        <w:rPr>
          <w:spacing w:val="-4"/>
          <w:w w:val="110"/>
          <w:sz w:val="22"/>
        </w:rPr>
        <w:t>8</w:t>
      </w:r>
      <w:r>
        <w:rPr>
          <w:rFonts w:ascii="Calibri" w:hAnsi="Calibri"/>
          <w:i/>
          <w:spacing w:val="-4"/>
          <w:w w:val="110"/>
          <w:sz w:val="22"/>
        </w:rPr>
        <w:t>,</w:t>
      </w:r>
      <w:r>
        <w:rPr>
          <w:rFonts w:ascii="Calibri" w:hAnsi="Calibri"/>
          <w:i/>
          <w:sz w:val="22"/>
        </w:rPr>
        <w:tab/>
      </w:r>
      <w:r>
        <w:rPr>
          <w:rFonts w:ascii="Calibri" w:hAnsi="Calibri"/>
          <w:i/>
          <w:w w:val="110"/>
          <w:sz w:val="22"/>
        </w:rPr>
        <w:t>χ</w:t>
      </w:r>
      <w:r>
        <w:rPr>
          <w:w w:val="110"/>
          <w:sz w:val="22"/>
        </w:rPr>
        <w:t>+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0"/>
          <w:w w:val="110"/>
          <w:sz w:val="22"/>
        </w:rPr>
        <w:t> </w:t>
      </w:r>
      <w:r>
        <w:rPr>
          <w:spacing w:val="-4"/>
          <w:w w:val="110"/>
          <w:sz w:val="22"/>
        </w:rPr>
        <w:t>1</w:t>
      </w:r>
      <w:r>
        <w:rPr>
          <w:rFonts w:ascii="Calibri" w:hAnsi="Calibri"/>
          <w:i/>
          <w:spacing w:val="-4"/>
          <w:w w:val="110"/>
          <w:sz w:val="22"/>
        </w:rPr>
        <w:t>.</w:t>
      </w:r>
      <w:r>
        <w:rPr>
          <w:spacing w:val="-4"/>
          <w:w w:val="110"/>
          <w:sz w:val="22"/>
        </w:rPr>
        <w:t>0</w:t>
      </w:r>
      <w:r>
        <w:rPr>
          <w:rFonts w:ascii="Calibri" w:hAnsi="Calibri"/>
          <w:i/>
          <w:spacing w:val="-4"/>
          <w:w w:val="110"/>
          <w:sz w:val="22"/>
        </w:rPr>
        <w:t>,</w:t>
      </w:r>
    </w:p>
    <w:p>
      <w:pPr>
        <w:pStyle w:val="BodyText"/>
        <w:spacing w:before="134"/>
        <w:rPr>
          <w:rFonts w:ascii="Calibri"/>
          <w:i/>
        </w:rPr>
      </w:pPr>
    </w:p>
    <w:p>
      <w:pPr>
        <w:tabs>
          <w:tab w:pos="1961" w:val="left" w:leader="none"/>
        </w:tabs>
        <w:spacing w:before="0"/>
        <w:ind w:left="0" w:right="4197" w:firstLine="0"/>
        <w:jc w:val="center"/>
        <w:rPr>
          <w:rFonts w:ascii="Calibri" w:hAnsi="Calibri"/>
          <w:i/>
          <w:sz w:val="22"/>
        </w:rPr>
      </w:pPr>
      <w:r>
        <w:rPr>
          <w:w w:val="110"/>
          <w:sz w:val="22"/>
        </w:rPr>
        <w:t>∆</w:t>
      </w:r>
      <w:r>
        <w:rPr>
          <w:rFonts w:ascii="Cambria" w:hAnsi="Cambria"/>
          <w:w w:val="110"/>
          <w:sz w:val="22"/>
        </w:rPr>
        <w:t>O</w:t>
      </w:r>
      <w:r>
        <w:rPr>
          <w:rFonts w:ascii="Cambria" w:hAnsi="Cambria"/>
          <w:spacing w:val="4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≈</w:t>
      </w:r>
      <w:r>
        <w:rPr>
          <w:rFonts w:ascii="Cambria" w:hAnsi="Cambria"/>
          <w:spacing w:val="34"/>
          <w:w w:val="115"/>
          <w:sz w:val="22"/>
        </w:rPr>
        <w:t> </w:t>
      </w:r>
      <w:r>
        <w:rPr>
          <w:spacing w:val="-2"/>
          <w:w w:val="105"/>
          <w:sz w:val="22"/>
        </w:rPr>
        <w:t>+0</w:t>
      </w:r>
      <w:r>
        <w:rPr>
          <w:rFonts w:ascii="Calibri" w:hAnsi="Calibri"/>
          <w:i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0020</w:t>
      </w:r>
      <w:r>
        <w:rPr>
          <w:rFonts w:ascii="Calibri" w:hAnsi="Calibri"/>
          <w:i/>
          <w:spacing w:val="-2"/>
          <w:w w:val="105"/>
          <w:sz w:val="22"/>
        </w:rPr>
        <w:t>,</w:t>
      </w:r>
      <w:r>
        <w:rPr>
          <w:rFonts w:ascii="Calibri" w:hAnsi="Calibri"/>
          <w:i/>
          <w:sz w:val="22"/>
        </w:rPr>
        <w:tab/>
      </w:r>
      <w:r>
        <w:rPr>
          <w:w w:val="115"/>
          <w:sz w:val="22"/>
        </w:rPr>
        <w:t>∆</w:t>
      </w:r>
      <w:r>
        <w:rPr>
          <w:rFonts w:ascii="Calibri" w:hAnsi="Calibri"/>
          <w:i/>
          <w:w w:val="115"/>
          <w:sz w:val="22"/>
        </w:rPr>
        <w:t>χ</w:t>
      </w:r>
      <w:r>
        <w:rPr>
          <w:rFonts w:ascii="Calibri" w:hAnsi="Calibri"/>
          <w:i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≈</w:t>
      </w:r>
      <w:r>
        <w:rPr>
          <w:rFonts w:ascii="Cambria" w:hAnsi="Cambria"/>
          <w:spacing w:val="38"/>
          <w:w w:val="115"/>
          <w:sz w:val="22"/>
        </w:rPr>
        <w:t> </w:t>
      </w:r>
      <w:r>
        <w:rPr>
          <w:spacing w:val="-2"/>
          <w:w w:val="105"/>
          <w:sz w:val="22"/>
        </w:rPr>
        <w:t>+0</w:t>
      </w:r>
      <w:r>
        <w:rPr>
          <w:rFonts w:ascii="Calibri" w:hAnsi="Calibri"/>
          <w:i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2764</w:t>
      </w:r>
      <w:r>
        <w:rPr>
          <w:rFonts w:ascii="Calibri" w:hAnsi="Calibri"/>
          <w:i/>
          <w:spacing w:val="-2"/>
          <w:w w:val="105"/>
          <w:sz w:val="22"/>
        </w:rPr>
        <w:t>.</w:t>
      </w:r>
    </w:p>
    <w:p>
      <w:pPr>
        <w:spacing w:after="0"/>
        <w:jc w:val="center"/>
        <w:rPr>
          <w:rFonts w:ascii="Calibri" w:hAnsi="Calibri"/>
          <w:i/>
          <w:sz w:val="22"/>
        </w:rPr>
        <w:sectPr>
          <w:pgSz w:w="11910" w:h="16840"/>
          <w:pgMar w:header="547" w:footer="741" w:top="1200" w:bottom="940" w:left="1275" w:right="0"/>
          <w:cols w:num="2" w:equalWidth="0">
            <w:col w:w="1932" w:space="993"/>
            <w:col w:w="7710"/>
          </w:cols>
        </w:sectPr>
      </w:pPr>
    </w:p>
    <w:p>
      <w:pPr>
        <w:pStyle w:val="BodyText"/>
        <w:spacing w:line="259" w:lineRule="auto" w:before="96"/>
        <w:ind w:left="51" w:right="1325" w:hanging="3"/>
        <w:jc w:val="both"/>
      </w:pPr>
      <w:r>
        <w:rPr/>
        <w:t>These</w:t>
      </w:r>
      <w:r>
        <w:rPr>
          <w:spacing w:val="-13"/>
        </w:rPr>
        <w:t> </w:t>
      </w:r>
      <w:r>
        <w:rPr/>
        <w:t>results</w:t>
      </w:r>
      <w:r>
        <w:rPr>
          <w:spacing w:val="-13"/>
        </w:rPr>
        <w:t> </w:t>
      </w:r>
      <w:r>
        <w:rPr/>
        <w:t>established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real</w:t>
      </w:r>
      <w:r>
        <w:rPr>
          <w:spacing w:val="-13"/>
        </w:rPr>
        <w:t> </w:t>
      </w:r>
      <w:r>
        <w:rPr/>
        <w:t>empirical</w:t>
      </w:r>
      <w:r>
        <w:rPr>
          <w:spacing w:val="-13"/>
        </w:rPr>
        <w:t> </w:t>
      </w:r>
      <w:r>
        <w:rPr/>
        <w:t>perturbative</w:t>
      </w:r>
      <w:r>
        <w:rPr>
          <w:spacing w:val="-13"/>
        </w:rPr>
        <w:t> </w:t>
      </w:r>
      <w:r>
        <w:rPr/>
        <w:t>signal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independent</w:t>
      </w:r>
      <w:r>
        <w:rPr>
          <w:spacing w:val="-13"/>
        </w:rPr>
        <w:t> </w:t>
      </w:r>
      <w:r>
        <w:rPr/>
        <w:t>seeds. They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not </w:t>
      </w:r>
      <w:bookmarkStart w:name="Falsification controls, anisotropy, and " w:id="27"/>
      <w:bookmarkEnd w:id="27"/>
      <w:r>
        <w:rPr>
          <w:spacing w:val="-1"/>
          <w:w w:val="96"/>
        </w:rPr>
      </w:r>
      <w:bookmarkStart w:name="_bookmark13" w:id="28"/>
      <w:bookmarkEnd w:id="28"/>
      <w:r>
        <w:rPr/>
        <w:t>y</w:t>
      </w:r>
      <w:r>
        <w:rPr/>
        <w:t>et prove that the signal identified a unique intrinsic Hilbert-space object.</w:t>
      </w:r>
    </w:p>
    <w:p>
      <w:pPr>
        <w:pStyle w:val="BodyText"/>
        <w:spacing w:before="211"/>
      </w:pPr>
    </w:p>
    <w:p>
      <w:pPr>
        <w:pStyle w:val="Heading1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84"/>
        <w:jc w:val="left"/>
      </w:pPr>
      <w:r>
        <w:rPr>
          <w:spacing w:val="-8"/>
        </w:rPr>
        <w:t>Falsification</w:t>
      </w:r>
      <w:r>
        <w:rPr>
          <w:spacing w:val="13"/>
        </w:rPr>
        <w:t> </w:t>
      </w:r>
      <w:r>
        <w:rPr>
          <w:spacing w:val="-8"/>
        </w:rPr>
        <w:t>controls,</w:t>
      </w:r>
      <w:r>
        <w:rPr>
          <w:spacing w:val="14"/>
        </w:rPr>
        <w:t> </w:t>
      </w:r>
      <w:r>
        <w:rPr>
          <w:spacing w:val="-8"/>
        </w:rPr>
        <w:t>anisotropy,</w:t>
      </w:r>
      <w:r>
        <w:rPr>
          <w:spacing w:val="14"/>
        </w:rPr>
        <w:t> </w:t>
      </w:r>
      <w:r>
        <w:rPr>
          <w:spacing w:val="-8"/>
        </w:rPr>
        <w:t>and</w:t>
      </w:r>
      <w:r>
        <w:rPr>
          <w:spacing w:val="14"/>
        </w:rPr>
        <w:t> </w:t>
      </w:r>
      <w:r>
        <w:rPr>
          <w:spacing w:val="-8"/>
        </w:rPr>
        <w:t>local</w:t>
      </w:r>
      <w:r>
        <w:rPr>
          <w:spacing w:val="14"/>
        </w:rPr>
        <w:t> </w:t>
      </w:r>
      <w:r>
        <w:rPr>
          <w:spacing w:val="-8"/>
        </w:rPr>
        <w:t>geometry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329" w:hanging="8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next</w:t>
      </w:r>
      <w:r>
        <w:rPr>
          <w:spacing w:val="-7"/>
        </w:rPr>
        <w:t> </w:t>
      </w:r>
      <w:r>
        <w:rPr>
          <w:spacing w:val="-4"/>
        </w:rPr>
        <w:t>sequence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versions</w:t>
      </w:r>
      <w:r>
        <w:rPr>
          <w:spacing w:val="-6"/>
        </w:rPr>
        <w:t> </w:t>
      </w:r>
      <w:r>
        <w:rPr>
          <w:spacing w:val="-4"/>
        </w:rPr>
        <w:t>tested</w:t>
      </w:r>
      <w:r>
        <w:rPr>
          <w:spacing w:val="-7"/>
        </w:rPr>
        <w:t> </w:t>
      </w:r>
      <w:r>
        <w:rPr>
          <w:spacing w:val="-4"/>
        </w:rPr>
        <w:t>whether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positive</w:t>
      </w:r>
      <w:r>
        <w:rPr>
          <w:spacing w:val="-6"/>
        </w:rPr>
        <w:t> </w:t>
      </w:r>
      <w:r>
        <w:rPr>
          <w:spacing w:val="-4"/>
        </w:rPr>
        <w:t>perturbative</w:t>
      </w:r>
      <w:r>
        <w:rPr>
          <w:spacing w:val="-6"/>
        </w:rPr>
        <w:t> </w:t>
      </w:r>
      <w:r>
        <w:rPr>
          <w:spacing w:val="-4"/>
        </w:rPr>
        <w:t>effect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candidate-specific </w:t>
      </w:r>
      <w:r>
        <w:rPr/>
        <w:t>or merely common in nearby spectral regions.</w:t>
      </w:r>
    </w:p>
    <w:p>
      <w:pPr>
        <w:pStyle w:val="BodyText"/>
        <w:spacing w:before="100"/>
        <w:ind w:left="49"/>
        <w:jc w:val="both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workflow</w:t>
      </w:r>
      <w:r>
        <w:rPr>
          <w:spacing w:val="-3"/>
        </w:rPr>
        <w:t> </w:t>
      </w:r>
      <w:r>
        <w:rPr>
          <w:spacing w:val="-2"/>
        </w:rPr>
        <w:t>included:</w:t>
      </w:r>
    </w:p>
    <w:p>
      <w:pPr>
        <w:pStyle w:val="BodyText"/>
        <w:spacing w:before="108"/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matched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local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controls;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REAL-profile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measurements;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1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effective-subspace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perturbation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analysis;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target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confirmation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seed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blocks;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multi-target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generalization;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1" w:after="0"/>
        <w:ind w:left="600" w:right="0" w:hanging="277"/>
        <w:jc w:val="left"/>
        <w:rPr>
          <w:sz w:val="22"/>
        </w:rPr>
      </w:pPr>
      <w:r>
        <w:rPr>
          <w:spacing w:val="-6"/>
          <w:sz w:val="22"/>
        </w:rPr>
        <w:t>anisotropic-direction</w:t>
      </w:r>
      <w:r>
        <w:rPr>
          <w:spacing w:val="22"/>
          <w:sz w:val="22"/>
        </w:rPr>
        <w:t> </w:t>
      </w:r>
      <w:r>
        <w:rPr>
          <w:spacing w:val="-6"/>
          <w:sz w:val="22"/>
        </w:rPr>
        <w:t>analysis;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w w:val="90"/>
          <w:sz w:val="22"/>
        </w:rPr>
        <w:t>high-confidence</w:t>
      </w:r>
      <w:r>
        <w:rPr>
          <w:spacing w:val="66"/>
          <w:sz w:val="22"/>
        </w:rPr>
        <w:t> </w:t>
      </w:r>
      <w:r>
        <w:rPr>
          <w:spacing w:val="-2"/>
          <w:w w:val="90"/>
          <w:sz w:val="22"/>
        </w:rPr>
        <w:t>replication;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local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matrix-geometry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diagnostics;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1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confirmation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selected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target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geometry;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path</w:t>
      </w:r>
      <w:r>
        <w:rPr>
          <w:sz w:val="22"/>
        </w:rPr>
        <w:t> </w:t>
      </w:r>
      <w:r>
        <w:rPr>
          <w:spacing w:val="-2"/>
          <w:sz w:val="22"/>
        </w:rPr>
        <w:t>organization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across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candidate</w:t>
      </w:r>
      <w:r>
        <w:rPr>
          <w:sz w:val="22"/>
        </w:rPr>
        <w:t> </w:t>
      </w:r>
      <w:r>
        <w:rPr>
          <w:spacing w:val="-2"/>
          <w:sz w:val="22"/>
        </w:rPr>
        <w:t>neighbourhood.</w:t>
      </w:r>
    </w:p>
    <w:p>
      <w:pPr>
        <w:pStyle w:val="BodyText"/>
        <w:spacing w:before="108"/>
      </w:pPr>
    </w:p>
    <w:p>
      <w:pPr>
        <w:pStyle w:val="BodyText"/>
        <w:spacing w:line="259" w:lineRule="auto"/>
        <w:ind w:left="57" w:right="1327" w:hanging="8"/>
        <w:jc w:val="both"/>
      </w:pPr>
      <w:r>
        <w:rPr/>
        <w:t>The methodological principle was explicit:</w:t>
      </w:r>
      <w:r>
        <w:rPr>
          <w:spacing w:val="40"/>
        </w:rPr>
        <w:t> </w:t>
      </w:r>
      <w:r>
        <w:rPr/>
        <w:t>a candidate was scientifically stronger only if its favourable sign recurrence exceeded the behaviour of predeclared matched controls.</w:t>
      </w:r>
      <w:r>
        <w:rPr>
          <w:spacing w:val="37"/>
        </w:rPr>
        <w:t> </w:t>
      </w:r>
      <w:r>
        <w:rPr/>
        <w:t>A control performing equally well was to weaken the Soft-Space interpretation, not to be hidden.</w:t>
      </w:r>
    </w:p>
    <w:p>
      <w:pPr>
        <w:pStyle w:val="BodyText"/>
        <w:spacing w:line="259" w:lineRule="auto" w:before="100"/>
        <w:ind w:left="57" w:right="1326" w:hanging="8"/>
        <w:jc w:val="both"/>
      </w:pPr>
      <w:r>
        <w:rPr/>
        <w:t>The anisotropy work was especially important because it rejected the idea that only a scalar perturbation “strength” matters.</w:t>
      </w:r>
      <w:r>
        <w:rPr>
          <w:spacing w:val="36"/>
        </w:rPr>
        <w:t> </w:t>
      </w:r>
      <w:r>
        <w:rPr/>
        <w:t>The effective operator contains</w:t>
      </w:r>
    </w:p>
    <w:p>
      <w:pPr>
        <w:spacing w:before="214"/>
        <w:ind w:left="3425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pacing w:val="15"/>
          <w:w w:val="115"/>
          <w:sz w:val="22"/>
        </w:rPr>
        <w:t>PV</w:t>
      </w:r>
      <w:r>
        <w:rPr>
          <w:rFonts w:ascii="Calibri" w:hAnsi="Calibri"/>
          <w:i/>
          <w:w w:val="115"/>
          <w:sz w:val="22"/>
        </w:rPr>
        <w:t> </w:t>
      </w:r>
      <w:r>
        <w:rPr>
          <w:rFonts w:ascii="Calibri" w:hAnsi="Calibri"/>
          <w:i/>
          <w:spacing w:val="9"/>
          <w:w w:val="115"/>
          <w:sz w:val="22"/>
        </w:rPr>
        <w:t>Qg</w:t>
      </w:r>
      <w:r>
        <w:rPr>
          <w:rFonts w:ascii="Calibri" w:hAnsi="Calibri"/>
          <w:i/>
          <w:spacing w:val="9"/>
          <w:w w:val="115"/>
          <w:sz w:val="22"/>
          <w:vertAlign w:val="subscript"/>
        </w:rPr>
        <w:t>η</w:t>
      </w:r>
      <w:r>
        <w:rPr>
          <w:spacing w:val="9"/>
          <w:w w:val="115"/>
          <w:sz w:val="22"/>
          <w:vertAlign w:val="baseline"/>
        </w:rPr>
        <w:t>(</w:t>
      </w:r>
      <w:r>
        <w:rPr>
          <w:rFonts w:ascii="Calibri" w:hAnsi="Calibri"/>
          <w:i/>
          <w:spacing w:val="9"/>
          <w:w w:val="115"/>
          <w:sz w:val="22"/>
          <w:vertAlign w:val="baseline"/>
        </w:rPr>
        <w:t>E</w:t>
      </w:r>
      <w:r>
        <w:rPr>
          <w:rFonts w:ascii="Calibri" w:hAnsi="Calibri"/>
          <w:i/>
          <w:spacing w:val="16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−</w:t>
      </w:r>
      <w:r>
        <w:rPr>
          <w:rFonts w:ascii="Cambria" w:hAnsi="Cambria"/>
          <w:spacing w:val="2"/>
          <w:w w:val="115"/>
          <w:sz w:val="22"/>
          <w:vertAlign w:val="baseline"/>
        </w:rPr>
        <w:t> </w:t>
      </w:r>
      <w:r>
        <w:rPr>
          <w:rFonts w:ascii="Calibri" w:hAnsi="Calibri"/>
          <w:i/>
          <w:w w:val="115"/>
          <w:sz w:val="22"/>
          <w:vertAlign w:val="baseline"/>
        </w:rPr>
        <w:t>QHQ</w:t>
      </w:r>
      <w:r>
        <w:rPr>
          <w:w w:val="115"/>
          <w:sz w:val="22"/>
          <w:vertAlign w:val="baseline"/>
        </w:rPr>
        <w:t>)</w:t>
      </w:r>
      <w:r>
        <w:rPr>
          <w:spacing w:val="-17"/>
          <w:w w:val="115"/>
          <w:sz w:val="22"/>
          <w:vertAlign w:val="baseline"/>
        </w:rPr>
        <w:t> </w:t>
      </w:r>
      <w:r>
        <w:rPr>
          <w:rFonts w:ascii="Calibri" w:hAnsi="Calibri"/>
          <w:i/>
          <w:w w:val="115"/>
          <w:sz w:val="22"/>
          <w:vertAlign w:val="baseline"/>
        </w:rPr>
        <w:t>QV</w:t>
      </w:r>
      <w:r>
        <w:rPr>
          <w:rFonts w:ascii="Calibri" w:hAnsi="Calibri"/>
          <w:i/>
          <w:spacing w:val="1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P,</w:t>
      </w:r>
    </w:p>
    <w:p>
      <w:pPr>
        <w:pStyle w:val="BodyText"/>
        <w:spacing w:line="254" w:lineRule="auto" w:before="221"/>
        <w:ind w:left="57" w:right="1286"/>
        <w:jc w:val="both"/>
      </w:pPr>
      <w:r>
        <w:rPr>
          <w:spacing w:val="-2"/>
        </w:rPr>
        <w:t>so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orientation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rFonts w:ascii="Calibri"/>
          <w:i/>
          <w:spacing w:val="-2"/>
        </w:rPr>
        <w:t>V</w:t>
      </w:r>
      <w:r>
        <w:rPr>
          <w:rFonts w:ascii="Calibri"/>
          <w:i/>
          <w:spacing w:val="22"/>
        </w:rPr>
        <w:t> </w:t>
      </w:r>
      <w:r>
        <w:rPr>
          <w:spacing w:val="-2"/>
        </w:rPr>
        <w:t>relative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selected</w:t>
      </w:r>
      <w:r>
        <w:rPr>
          <w:spacing w:val="-12"/>
        </w:rPr>
        <w:t> </w:t>
      </w:r>
      <w:r>
        <w:rPr>
          <w:spacing w:val="-2"/>
        </w:rPr>
        <w:t>subspace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complement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structurally</w:t>
      </w:r>
      <w:r>
        <w:rPr>
          <w:spacing w:val="-11"/>
        </w:rPr>
        <w:t> </w:t>
      </w:r>
      <w:r>
        <w:rPr>
          <w:spacing w:val="-2"/>
        </w:rPr>
        <w:t>relevant. </w:t>
      </w:r>
      <w:r>
        <w:rPr/>
        <w:t>Distinct</w:t>
      </w:r>
      <w:r>
        <w:rPr>
          <w:spacing w:val="-9"/>
        </w:rPr>
        <w:t> </w:t>
      </w:r>
      <w:r>
        <w:rPr/>
        <w:t>perturbation</w:t>
      </w:r>
      <w:r>
        <w:rPr>
          <w:spacing w:val="-9"/>
        </w:rPr>
        <w:t> </w:t>
      </w:r>
      <w:r>
        <w:rPr/>
        <w:t>families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probe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matrix</w:t>
      </w:r>
      <w:r>
        <w:rPr>
          <w:spacing w:val="-9"/>
        </w:rPr>
        <w:t> </w:t>
      </w:r>
      <w:r>
        <w:rPr/>
        <w:t>geometry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comparable </w:t>
      </w:r>
      <w:bookmarkStart w:name="REAL–NULL cancellation, model transfer, " w:id="29"/>
      <w:bookmarkEnd w:id="29"/>
      <w:r>
        <w:rPr>
          <w:w w:val="91"/>
        </w:rPr>
      </w:r>
      <w:bookmarkStart w:name="_bookmark14" w:id="30"/>
      <w:bookmarkEnd w:id="30"/>
      <w:r>
        <w:rPr/>
        <w:t>o</w:t>
      </w:r>
      <w:r>
        <w:rPr/>
        <w:t>perator norm.</w:t>
      </w:r>
    </w:p>
    <w:p>
      <w:pPr>
        <w:pStyle w:val="BodyText"/>
        <w:spacing w:before="215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71" w:lineRule="auto" w:before="1" w:after="0"/>
        <w:ind w:left="702" w:right="1276" w:hanging="646"/>
        <w:jc w:val="left"/>
      </w:pPr>
      <w:r>
        <w:rPr/>
        <w:t>REAL–NULL cancellation, model transfer, and hotspot pre-</w:t>
      </w:r>
      <w:r>
        <w:rPr>
          <w:spacing w:val="-2"/>
        </w:rPr>
        <w:t>diction</w:t>
      </w:r>
    </w:p>
    <w:p>
      <w:pPr>
        <w:pStyle w:val="BodyText"/>
        <w:spacing w:line="352" w:lineRule="auto" w:before="279"/>
        <w:ind w:left="49" w:right="2675" w:firstLine="7"/>
      </w:pPr>
      <w:r>
        <w:rPr>
          <w:spacing w:val="-4"/>
        </w:rPr>
        <w:t>Later Phase-2 versions progressively simplified and stress-tested the mechanism. </w:t>
      </w:r>
      <w:r>
        <w:rPr/>
        <w:t>The sequence included:</w:t>
      </w:r>
    </w:p>
    <w:p>
      <w:pPr>
        <w:pStyle w:val="BodyText"/>
        <w:spacing w:after="0" w:line="352" w:lineRule="auto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75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confirmation</w:t>
      </w:r>
      <w:r>
        <w:rPr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REAL</w:t>
      </w:r>
      <w:r>
        <w:rPr>
          <w:spacing w:val="-12"/>
          <w:sz w:val="22"/>
        </w:rPr>
        <w:t> </w:t>
      </w:r>
      <w:r>
        <w:rPr>
          <w:rFonts w:ascii="Cambria" w:hAnsi="Cambria"/>
          <w:spacing w:val="-2"/>
          <w:w w:val="110"/>
          <w:sz w:val="22"/>
        </w:rPr>
        <w:t>−</w:t>
      </w:r>
      <w:r>
        <w:rPr>
          <w:rFonts w:ascii="Cambria" w:hAnsi="Cambria"/>
          <w:spacing w:val="-11"/>
          <w:w w:val="110"/>
          <w:sz w:val="22"/>
        </w:rPr>
        <w:t> </w:t>
      </w:r>
      <w:r>
        <w:rPr>
          <w:spacing w:val="-2"/>
          <w:sz w:val="22"/>
        </w:rPr>
        <w:t>NULL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difference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matrix-level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effective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contribution;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7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dimensional</w:t>
      </w:r>
      <w:r>
        <w:rPr>
          <w:sz w:val="22"/>
        </w:rPr>
        <w:t> </w:t>
      </w:r>
      <w:r>
        <w:rPr>
          <w:spacing w:val="-4"/>
          <w:sz w:val="22"/>
        </w:rPr>
        <w:t>transfer</w:t>
      </w:r>
      <w:r>
        <w:rPr>
          <w:sz w:val="22"/>
        </w:rPr>
        <w:t> </w:t>
      </w:r>
      <w:r>
        <w:rPr>
          <w:spacing w:val="-4"/>
          <w:sz w:val="22"/>
        </w:rPr>
        <w:t>of</w:t>
      </w:r>
      <w:r>
        <w:rPr>
          <w:sz w:val="22"/>
        </w:rPr>
        <w:t> </w:t>
      </w:r>
      <w:r>
        <w:rPr>
          <w:spacing w:val="-4"/>
          <w:sz w:val="22"/>
        </w:rPr>
        <w:t>the</w:t>
      </w:r>
      <w:r>
        <w:rPr>
          <w:sz w:val="22"/>
        </w:rPr>
        <w:t> </w:t>
      </w:r>
      <w:r>
        <w:rPr>
          <w:spacing w:val="-4"/>
          <w:sz w:val="22"/>
        </w:rPr>
        <w:t>same</w:t>
      </w:r>
      <w:r>
        <w:rPr>
          <w:sz w:val="22"/>
        </w:rPr>
        <w:t> </w:t>
      </w:r>
      <w:r>
        <w:rPr>
          <w:spacing w:val="-4"/>
          <w:sz w:val="22"/>
        </w:rPr>
        <w:t>cancellation/coherence</w:t>
      </w:r>
      <w:r>
        <w:rPr>
          <w:sz w:val="22"/>
        </w:rPr>
        <w:t> </w:t>
      </w:r>
      <w:r>
        <w:rPr>
          <w:spacing w:val="-4"/>
          <w:sz w:val="22"/>
        </w:rPr>
        <w:t>law;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replacement 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original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perturbation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generator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local/2-local chain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model;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transfer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second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perturbation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family;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physics-based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hotspot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predictor;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frozen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hotspot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confirmation;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8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dimensional hotspot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transfer;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</w:tabs>
        <w:spacing w:line="240" w:lineRule="auto" w:before="197" w:after="0"/>
        <w:ind w:left="599" w:right="0" w:hanging="276"/>
        <w:jc w:val="left"/>
        <w:rPr>
          <w:sz w:val="22"/>
        </w:rPr>
      </w:pPr>
      <w:r>
        <w:rPr>
          <w:sz w:val="22"/>
        </w:rPr>
        <w:t>blind</w:t>
      </w:r>
      <w:r>
        <w:rPr>
          <w:spacing w:val="-2"/>
          <w:sz w:val="22"/>
        </w:rPr>
        <w:t> </w:t>
      </w:r>
      <w:r>
        <w:rPr>
          <w:sz w:val="22"/>
        </w:rPr>
        <w:t>10Q</w:t>
      </w:r>
      <w:r>
        <w:rPr>
          <w:spacing w:val="-2"/>
          <w:sz w:val="22"/>
        </w:rPr>
        <w:t> </w:t>
      </w:r>
      <w:r>
        <w:rPr>
          <w:sz w:val="22"/>
        </w:rPr>
        <w:t>hotspot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discovery;</w:t>
      </w:r>
    </w:p>
    <w:p>
      <w:pPr>
        <w:pStyle w:val="ListParagraph"/>
        <w:numPr>
          <w:ilvl w:val="0"/>
          <w:numId w:val="7"/>
        </w:numPr>
        <w:tabs>
          <w:tab w:pos="589" w:val="left" w:leader="none"/>
        </w:tabs>
        <w:spacing w:line="240" w:lineRule="auto" w:before="197" w:after="0"/>
        <w:ind w:left="589" w:right="0" w:hanging="266"/>
        <w:jc w:val="left"/>
        <w:rPr>
          <w:sz w:val="22"/>
        </w:rPr>
      </w:pPr>
      <w:r>
        <w:rPr>
          <w:sz w:val="22"/>
        </w:rPr>
        <w:t>10Q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confirmation;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240" w:lineRule="auto" w:before="197" w:after="0"/>
        <w:ind w:left="598" w:right="0" w:hanging="384"/>
        <w:jc w:val="left"/>
        <w:rPr>
          <w:sz w:val="22"/>
        </w:rPr>
      </w:pPr>
      <w:r>
        <w:rPr>
          <w:spacing w:val="-2"/>
          <w:sz w:val="22"/>
        </w:rPr>
        <w:t>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11Q</w:t>
      </w:r>
      <w:r>
        <w:rPr>
          <w:sz w:val="22"/>
        </w:rPr>
        <w:t> </w:t>
      </w:r>
      <w:r>
        <w:rPr>
          <w:spacing w:val="-2"/>
          <w:sz w:val="22"/>
        </w:rPr>
        <w:t>dimensional-rule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test;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240" w:lineRule="auto" w:before="198" w:after="0"/>
        <w:ind w:left="598" w:right="0" w:hanging="384"/>
        <w:jc w:val="left"/>
        <w:rPr>
          <w:sz w:val="22"/>
        </w:rPr>
      </w:pPr>
      <w:r>
        <w:rPr>
          <w:spacing w:val="-4"/>
          <w:sz w:val="22"/>
        </w:rPr>
        <w:t>upward-validation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tests</w:t>
      </w:r>
      <w:r>
        <w:rPr>
          <w:sz w:val="22"/>
        </w:rPr>
        <w:t> </w:t>
      </w:r>
      <w:r>
        <w:rPr>
          <w:spacing w:val="-4"/>
          <w:sz w:val="22"/>
        </w:rPr>
        <w:t>over</w:t>
      </w:r>
      <w:r>
        <w:rPr>
          <w:sz w:val="22"/>
        </w:rPr>
        <w:t> </w:t>
      </w:r>
      <w:r>
        <w:rPr>
          <w:spacing w:val="-4"/>
          <w:sz w:val="22"/>
        </w:rPr>
        <w:t>lower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dimensions;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240" w:lineRule="auto" w:before="197" w:after="0"/>
        <w:ind w:left="598" w:right="0" w:hanging="384"/>
        <w:jc w:val="left"/>
        <w:rPr>
          <w:sz w:val="22"/>
        </w:rPr>
      </w:pPr>
      <w:r>
        <w:rPr>
          <w:spacing w:val="-6"/>
          <w:sz w:val="22"/>
        </w:rPr>
        <w:t>harmonized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7Q–9Q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validation.</w:t>
      </w:r>
    </w:p>
    <w:p>
      <w:pPr>
        <w:pStyle w:val="BodyText"/>
        <w:spacing w:before="98"/>
      </w:pPr>
    </w:p>
    <w:p>
      <w:pPr>
        <w:pStyle w:val="BodyText"/>
        <w:spacing w:line="259" w:lineRule="auto"/>
        <w:ind w:left="57" w:right="1322" w:hanging="8"/>
        <w:jc w:val="both"/>
      </w:pPr>
      <w:r>
        <w:rPr/>
        <w:t>The important methodological development was the move from broad descriptive features to a small, frozen perturbative mechanism.</w:t>
      </w:r>
      <w:r>
        <w:rPr>
          <w:spacing w:val="40"/>
        </w:rPr>
        <w:t> </w:t>
      </w:r>
      <w:r>
        <w:rPr/>
        <w:t>By the time of the harmonized validation, the primary statistic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longer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large</w:t>
      </w:r>
      <w:r>
        <w:rPr>
          <w:spacing w:val="-13"/>
        </w:rPr>
        <w:t> </w:t>
      </w:r>
      <w:r>
        <w:rPr/>
        <w:t>composite</w:t>
      </w:r>
      <w:r>
        <w:rPr>
          <w:spacing w:val="-13"/>
        </w:rPr>
        <w:t> </w:t>
      </w:r>
      <w:r>
        <w:rPr/>
        <w:t>feature</w:t>
      </w:r>
      <w:r>
        <w:rPr>
          <w:spacing w:val="-13"/>
        </w:rPr>
        <w:t> </w:t>
      </w:r>
      <w:r>
        <w:rPr/>
        <w:t>score. It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branch-based</w:t>
      </w:r>
      <w:r>
        <w:rPr>
          <w:spacing w:val="-13"/>
        </w:rPr>
        <w:t> </w:t>
      </w:r>
      <w:r>
        <w:rPr/>
        <w:t>matrix</w:t>
      </w:r>
      <w:r>
        <w:rPr>
          <w:spacing w:val="-14"/>
        </w:rPr>
        <w:t> </w:t>
      </w:r>
      <w:r>
        <w:rPr/>
        <w:t>coherence </w:t>
      </w:r>
      <w:bookmarkStart w:name="The dimensional rule and frozen geometry" w:id="31"/>
      <w:bookmarkEnd w:id="31"/>
      <w:r>
        <w:rPr>
          <w:w w:val="92"/>
        </w:rPr>
      </w:r>
      <w:bookmarkStart w:name="_bookmark15" w:id="32"/>
      <w:bookmarkEnd w:id="32"/>
      <w:r>
        <w:rPr/>
        <w:t>co</w:t>
      </w:r>
      <w:r>
        <w:rPr/>
        <w:t>ntrast and local prominence defined above.</w:t>
      </w:r>
    </w:p>
    <w:p>
      <w:pPr>
        <w:pStyle w:val="BodyText"/>
        <w:spacing w:before="212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6"/>
        </w:rPr>
        <w:t>The</w:t>
      </w:r>
      <w:r>
        <w:rPr>
          <w:spacing w:val="7"/>
        </w:rPr>
        <w:t> </w:t>
      </w:r>
      <w:r>
        <w:rPr>
          <w:spacing w:val="-6"/>
        </w:rPr>
        <w:t>dimensional</w:t>
      </w:r>
      <w:r>
        <w:rPr>
          <w:spacing w:val="8"/>
        </w:rPr>
        <w:t> </w:t>
      </w:r>
      <w:r>
        <w:rPr>
          <w:spacing w:val="-6"/>
        </w:rPr>
        <w:t>rule</w:t>
      </w:r>
      <w:r>
        <w:rPr>
          <w:spacing w:val="8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frozen</w:t>
      </w:r>
      <w:r>
        <w:rPr>
          <w:spacing w:val="8"/>
        </w:rPr>
        <w:t> </w:t>
      </w:r>
      <w:r>
        <w:rPr>
          <w:spacing w:val="-6"/>
        </w:rPr>
        <w:t>geometry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49"/>
        <w:jc w:val="both"/>
      </w:pPr>
      <w:r>
        <w:rPr>
          <w:spacing w:val="-2"/>
        </w:rPr>
        <w:t>The</w:t>
      </w:r>
      <w:r>
        <w:rPr/>
        <w:t> </w:t>
      </w:r>
      <w:r>
        <w:rPr>
          <w:spacing w:val="-2"/>
        </w:rPr>
        <w:t>arithmetic</w:t>
      </w:r>
      <w:r>
        <w:rPr>
          <w:spacing w:val="1"/>
        </w:rPr>
        <w:t> </w:t>
      </w:r>
      <w:r>
        <w:rPr>
          <w:spacing w:val="-2"/>
        </w:rPr>
        <w:t>continuation</w:t>
      </w:r>
      <w:r>
        <w:rPr>
          <w:spacing w:val="1"/>
        </w:rPr>
        <w:t> </w:t>
      </w:r>
      <w:r>
        <w:rPr>
          <w:spacing w:val="-2"/>
        </w:rPr>
        <w:t>rule</w:t>
      </w:r>
      <w:r>
        <w:rPr>
          <w:spacing w:val="1"/>
        </w:rPr>
        <w:t> </w:t>
      </w:r>
      <w:r>
        <w:rPr>
          <w:spacing w:val="-2"/>
        </w:rPr>
        <w:t>that</w:t>
      </w:r>
      <w:r>
        <w:rPr>
          <w:spacing w:val="1"/>
        </w:rPr>
        <w:t> </w:t>
      </w:r>
      <w:r>
        <w:rPr>
          <w:spacing w:val="-2"/>
        </w:rPr>
        <w:t>emerged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1"/>
        </w:rPr>
        <w:t> </w:t>
      </w:r>
      <w:r>
        <w:rPr>
          <w:spacing w:val="-2"/>
        </w:rPr>
        <w:t>later</w:t>
      </w:r>
      <w:r>
        <w:rPr>
          <w:spacing w:val="1"/>
        </w:rPr>
        <w:t> </w:t>
      </w:r>
      <w:r>
        <w:rPr>
          <w:spacing w:val="-2"/>
        </w:rPr>
        <w:t>frozen</w:t>
      </w:r>
      <w:r>
        <w:rPr>
          <w:spacing w:val="1"/>
        </w:rPr>
        <w:t> </w:t>
      </w:r>
      <w:r>
        <w:rPr>
          <w:spacing w:val="-5"/>
        </w:rPr>
        <w:t>is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3275152</wp:posOffset>
                </wp:positionH>
                <wp:positionV relativeFrom="paragraph">
                  <wp:posOffset>138315</wp:posOffset>
                </wp:positionV>
                <wp:extent cx="1010285" cy="217804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010285" cy="2178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20"/>
                                <w:sz w:val="22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i/>
                                <w:w w:val="120"/>
                                <w:sz w:val="22"/>
                                <w:vertAlign w:val="subscript"/>
                              </w:rPr>
                              <w:t>q</w:t>
                            </w:r>
                            <w:r>
                              <w:rPr>
                                <w:w w:val="120"/>
                                <w:sz w:val="22"/>
                                <w:vertAlign w:val="subscript"/>
                              </w:rPr>
                              <w:t>+1</w:t>
                            </w:r>
                            <w:r>
                              <w:rPr>
                                <w:spacing w:val="-14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w w:val="120"/>
                                <w:sz w:val="22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i/>
                                <w:w w:val="120"/>
                                <w:sz w:val="22"/>
                                <w:vertAlign w:val="subscript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-16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22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22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885986pt;margin-top:10.891016pt;width:79.55pt;height:17.150pt;mso-position-horizontal-relative:page;mso-position-vertical-relative:paragraph;z-index:-15713792;mso-wrap-distance-left:0;mso-wrap-distance-right:0" type="#_x0000_t202" id="docshape72" filled="false" stroked="true" strokeweight=".398pt" strokecolor="#000000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w w:val="120"/>
                          <w:sz w:val="22"/>
                        </w:rPr>
                        <w:t>k</w:t>
                      </w:r>
                      <w:r>
                        <w:rPr>
                          <w:rFonts w:ascii="Calibri"/>
                          <w:i/>
                          <w:w w:val="120"/>
                          <w:sz w:val="22"/>
                          <w:vertAlign w:val="subscript"/>
                        </w:rPr>
                        <w:t>q</w:t>
                      </w:r>
                      <w:r>
                        <w:rPr>
                          <w:w w:val="120"/>
                          <w:sz w:val="22"/>
                          <w:vertAlign w:val="subscript"/>
                        </w:rPr>
                        <w:t>+1</w:t>
                      </w:r>
                      <w:r>
                        <w:rPr>
                          <w:spacing w:val="-14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14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w w:val="120"/>
                          <w:sz w:val="22"/>
                          <w:vertAlign w:val="baseline"/>
                        </w:rPr>
                        <w:t>k</w:t>
                      </w:r>
                      <w:r>
                        <w:rPr>
                          <w:rFonts w:ascii="Calibri"/>
                          <w:i/>
                          <w:w w:val="120"/>
                          <w:sz w:val="22"/>
                          <w:vertAlign w:val="subscript"/>
                        </w:rPr>
                        <w:t>q</w:t>
                      </w:r>
                      <w:r>
                        <w:rPr>
                          <w:rFonts w:ascii="Calibri"/>
                          <w:i/>
                          <w:spacing w:val="-7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+</w:t>
                      </w:r>
                      <w:r>
                        <w:rPr>
                          <w:spacing w:val="-16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w w:val="120"/>
                          <w:sz w:val="22"/>
                          <w:vertAlign w:val="baseline"/>
                        </w:rPr>
                        <w:t>1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22"/>
                          <w:vertAlign w:val="baseline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pStyle w:val="BodyText"/>
        <w:spacing w:before="1"/>
        <w:ind w:left="57"/>
      </w:pP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harmonized</w:t>
      </w:r>
      <w:r>
        <w:rPr>
          <w:spacing w:val="-2"/>
        </w:rPr>
        <w:t> </w:t>
      </w:r>
      <w:r>
        <w:rPr>
          <w:spacing w:val="-4"/>
        </w:rPr>
        <w:t>lower-dimensional</w:t>
      </w:r>
      <w:r>
        <w:rPr>
          <w:spacing w:val="-2"/>
        </w:rPr>
        <w:t> </w:t>
      </w:r>
      <w:r>
        <w:rPr>
          <w:spacing w:val="-4"/>
        </w:rPr>
        <w:t>tests,</w:t>
      </w:r>
      <w:r>
        <w:rPr>
          <w:spacing w:val="-3"/>
        </w:rPr>
        <w:t> </w:t>
      </w:r>
      <w:r>
        <w:rPr>
          <w:spacing w:val="-4"/>
        </w:rPr>
        <w:t>representative</w:t>
      </w:r>
      <w:r>
        <w:rPr>
          <w:spacing w:val="-2"/>
        </w:rPr>
        <w:t> </w:t>
      </w:r>
      <w:r>
        <w:rPr>
          <w:spacing w:val="-4"/>
        </w:rPr>
        <w:t>branch</w:t>
      </w:r>
      <w:r>
        <w:rPr>
          <w:spacing w:val="-2"/>
        </w:rPr>
        <w:t> </w:t>
      </w:r>
      <w:r>
        <w:rPr>
          <w:spacing w:val="-4"/>
        </w:rPr>
        <w:t>coordinates</w:t>
      </w:r>
      <w:r>
        <w:rPr>
          <w:spacing w:val="-2"/>
        </w:rPr>
        <w:t> </w:t>
      </w:r>
      <w:r>
        <w:rPr>
          <w:spacing w:val="-4"/>
        </w:rPr>
        <w:t>were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2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1093"/>
        <w:gridCol w:w="1080"/>
      </w:tblGrid>
      <w:tr>
        <w:trPr>
          <w:trHeight w:val="269" w:hRule="atLeast"/>
        </w:trPr>
        <w:tc>
          <w:tcPr>
            <w:tcW w:w="170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0"/>
              <w:ind w:right="0"/>
              <w:jc w:val="center"/>
              <w:rPr>
                <w:sz w:val="22"/>
              </w:rPr>
            </w:pPr>
            <w:r>
              <w:rPr>
                <w:sz w:val="22"/>
              </w:rPr>
              <w:t>source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→</w:t>
            </w:r>
            <w:r>
              <w:rPr>
                <w:rFonts w:ascii="Cambria" w:hAnsi="Cambria"/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target</w:t>
            </w:r>
          </w:p>
        </w:tc>
        <w:tc>
          <w:tcPr>
            <w:tcW w:w="10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8" w:lineRule="exact" w:before="0"/>
              <w:ind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branch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8" w:lineRule="exact" w:before="0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branch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232" w:hRule="atLeast"/>
        </w:trPr>
        <w:tc>
          <w:tcPr>
            <w:tcW w:w="170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 w:before="0"/>
              <w:ind w:right="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w w:val="110"/>
                <w:sz w:val="22"/>
              </w:rPr>
              <w:t>6</w:t>
            </w:r>
            <w:r>
              <w:rPr>
                <w:rFonts w:ascii="Calibri" w:hAnsi="Calibri"/>
                <w:i/>
                <w:w w:val="110"/>
                <w:sz w:val="22"/>
              </w:rPr>
              <w:t>Q</w:t>
            </w:r>
            <w:r>
              <w:rPr>
                <w:rFonts w:ascii="Calibri" w:hAnsi="Calibri"/>
                <w:i/>
                <w:spacing w:val="3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→</w:t>
            </w:r>
            <w:r>
              <w:rPr>
                <w:rFonts w:ascii="Cambria" w:hAnsi="Cambria"/>
                <w:spacing w:val="6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7</w:t>
            </w:r>
            <w:r>
              <w:rPr>
                <w:rFonts w:ascii="Calibri" w:hAnsi="Calibri"/>
                <w:i/>
                <w:spacing w:val="-5"/>
                <w:w w:val="110"/>
                <w:sz w:val="22"/>
              </w:rPr>
              <w:t>Q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 w:before="0"/>
              <w:ind w:right="0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3" w:lineRule="exact" w:before="0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</w:tr>
      <w:tr>
        <w:trPr>
          <w:trHeight w:val="270" w:hRule="atLeast"/>
        </w:trPr>
        <w:tc>
          <w:tcPr>
            <w:tcW w:w="170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4" w:lineRule="exact" w:before="17"/>
              <w:ind w:right="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w w:val="110"/>
                <w:sz w:val="22"/>
              </w:rPr>
              <w:t>7</w:t>
            </w:r>
            <w:r>
              <w:rPr>
                <w:rFonts w:ascii="Calibri" w:hAnsi="Calibri"/>
                <w:i/>
                <w:w w:val="110"/>
                <w:sz w:val="22"/>
              </w:rPr>
              <w:t>Q</w:t>
            </w:r>
            <w:r>
              <w:rPr>
                <w:rFonts w:ascii="Calibri" w:hAnsi="Calibri"/>
                <w:i/>
                <w:spacing w:val="11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→</w:t>
            </w:r>
            <w:r>
              <w:rPr>
                <w:rFonts w:ascii="Cambria" w:hAnsi="Cambria"/>
                <w:spacing w:val="1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8</w:t>
            </w:r>
            <w:r>
              <w:rPr>
                <w:rFonts w:ascii="Calibri" w:hAnsi="Calibri"/>
                <w:i/>
                <w:spacing w:val="-5"/>
                <w:w w:val="110"/>
                <w:sz w:val="22"/>
              </w:rPr>
              <w:t>Q</w:t>
            </w:r>
          </w:p>
        </w:tc>
        <w:tc>
          <w:tcPr>
            <w:tcW w:w="109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/>
              <w:ind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6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308" w:hRule="atLeast"/>
        </w:trPr>
        <w:tc>
          <w:tcPr>
            <w:tcW w:w="170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7"/>
              <w:ind w:right="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w w:val="105"/>
                <w:sz w:val="22"/>
              </w:rPr>
              <w:t>8</w:t>
            </w:r>
            <w:r>
              <w:rPr>
                <w:rFonts w:ascii="Calibri" w:hAnsi="Calibri"/>
                <w:i/>
                <w:w w:val="105"/>
                <w:sz w:val="22"/>
              </w:rPr>
              <w:t>Q</w:t>
            </w:r>
            <w:r>
              <w:rPr>
                <w:rFonts w:ascii="Calibri" w:hAnsi="Calibri"/>
                <w:i/>
                <w:spacing w:val="14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→</w:t>
            </w:r>
            <w:r>
              <w:rPr>
                <w:rFonts w:ascii="Cambria" w:hAnsi="Cambria"/>
                <w:spacing w:val="17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9</w:t>
            </w:r>
            <w:r>
              <w:rPr>
                <w:rFonts w:ascii="Calibri" w:hAnsi="Calibri"/>
                <w:i/>
                <w:spacing w:val="-7"/>
                <w:w w:val="105"/>
                <w:sz w:val="22"/>
              </w:rPr>
              <w:t>Q</w:t>
            </w:r>
          </w:p>
        </w:tc>
        <w:tc>
          <w:tcPr>
            <w:tcW w:w="109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191</w:t>
            </w:r>
          </w:p>
        </w:tc>
      </w:tr>
    </w:tbl>
    <w:p>
      <w:pPr>
        <w:pStyle w:val="BodyText"/>
        <w:spacing w:before="181"/>
        <w:ind w:left="49"/>
      </w:pP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the two target-space lifts of each source coordinate implemented </w:t>
      </w:r>
      <w:r>
        <w:rPr>
          <w:spacing w:val="-5"/>
        </w:rPr>
        <w:t>by</w:t>
      </w:r>
    </w:p>
    <w:p>
      <w:pPr>
        <w:tabs>
          <w:tab w:pos="4478" w:val="left" w:leader="none"/>
        </w:tabs>
        <w:spacing w:before="190"/>
        <w:ind w:left="3458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w w:val="120"/>
          <w:sz w:val="22"/>
        </w:rPr>
        <w:t>i</w:t>
      </w:r>
      <w:r>
        <w:rPr>
          <w:rFonts w:ascii="Calibri"/>
          <w:i/>
          <w:spacing w:val="6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3"/>
          <w:w w:val="120"/>
          <w:sz w:val="22"/>
        </w:rPr>
        <w:t> </w:t>
      </w:r>
      <w:r>
        <w:rPr>
          <w:rFonts w:ascii="Calibri"/>
          <w:i/>
          <w:spacing w:val="-7"/>
          <w:w w:val="120"/>
          <w:sz w:val="22"/>
        </w:rPr>
        <w:t>k,</w:t>
      </w:r>
      <w:r>
        <w:rPr>
          <w:rFonts w:ascii="Calibri"/>
          <w:i/>
          <w:sz w:val="22"/>
        </w:rPr>
        <w:tab/>
      </w:r>
      <w:r>
        <w:rPr>
          <w:rFonts w:ascii="Calibri"/>
          <w:i/>
          <w:w w:val="115"/>
          <w:sz w:val="22"/>
        </w:rPr>
        <w:t>i</w:t>
      </w:r>
      <w:r>
        <w:rPr>
          <w:rFonts w:ascii="Calibri"/>
          <w:i/>
          <w:spacing w:val="-10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7"/>
          <w:w w:val="115"/>
          <w:sz w:val="22"/>
        </w:rPr>
        <w:t> </w:t>
      </w:r>
      <w:r>
        <w:rPr>
          <w:rFonts w:ascii="Calibri"/>
          <w:i/>
          <w:w w:val="115"/>
          <w:sz w:val="22"/>
        </w:rPr>
        <w:t>k</w:t>
      </w:r>
      <w:r>
        <w:rPr>
          <w:rFonts w:ascii="Calibri"/>
          <w:i/>
          <w:spacing w:val="-9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2</w:t>
      </w:r>
      <w:r>
        <w:rPr>
          <w:rFonts w:ascii="Calibri"/>
          <w:i/>
          <w:w w:val="115"/>
          <w:position w:val="9"/>
          <w:sz w:val="16"/>
        </w:rPr>
        <w:t>q</w:t>
      </w:r>
      <w:r>
        <w:rPr>
          <w:w w:val="115"/>
          <w:position w:val="7"/>
          <w:sz w:val="12"/>
        </w:rPr>
        <w:t>source</w:t>
      </w:r>
      <w:r>
        <w:rPr>
          <w:spacing w:val="-14"/>
          <w:w w:val="115"/>
          <w:position w:val="7"/>
          <w:sz w:val="12"/>
        </w:rPr>
        <w:t> </w:t>
      </w:r>
      <w:r>
        <w:rPr>
          <w:rFonts w:ascii="Calibri"/>
          <w:i/>
          <w:spacing w:val="-10"/>
          <w:w w:val="115"/>
          <w:sz w:val="22"/>
        </w:rPr>
        <w:t>.</w:t>
      </w:r>
    </w:p>
    <w:p>
      <w:pPr>
        <w:pStyle w:val="BodyText"/>
        <w:spacing w:before="49"/>
        <w:rPr>
          <w:rFonts w:ascii="Calibri"/>
          <w:i/>
        </w:rPr>
      </w:pPr>
    </w:p>
    <w:p>
      <w:pPr>
        <w:pStyle w:val="BodyText"/>
        <w:ind w:left="57"/>
      </w:pPr>
      <w:r>
        <w:rPr>
          <w:spacing w:val="-2"/>
        </w:rPr>
        <w:t>It</w:t>
      </w:r>
      <w:r>
        <w:rPr>
          <w:spacing w:val="1"/>
        </w:rPr>
        <w:t> </w:t>
      </w:r>
      <w:r>
        <w:rPr>
          <w:spacing w:val="-2"/>
        </w:rPr>
        <w:t>is</w:t>
      </w:r>
      <w:r>
        <w:rPr>
          <w:spacing w:val="1"/>
        </w:rPr>
        <w:t> </w:t>
      </w:r>
      <w:r>
        <w:rPr>
          <w:spacing w:val="-2"/>
        </w:rPr>
        <w:t>essential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1"/>
        </w:rPr>
        <w:t> </w:t>
      </w:r>
      <w:r>
        <w:rPr>
          <w:spacing w:val="-2"/>
        </w:rPr>
        <w:t>distinguish</w:t>
      </w:r>
      <w:r>
        <w:rPr>
          <w:spacing w:val="2"/>
        </w:rPr>
        <w:t> </w:t>
      </w:r>
      <w:r>
        <w:rPr>
          <w:spacing w:val="-2"/>
        </w:rPr>
        <w:t>three</w:t>
      </w:r>
      <w:r>
        <w:rPr>
          <w:spacing w:val="1"/>
        </w:rPr>
        <w:t> </w:t>
      </w:r>
      <w:r>
        <w:rPr>
          <w:spacing w:val="-2"/>
        </w:rPr>
        <w:t>maps: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8"/>
        </w:numPr>
        <w:tabs>
          <w:tab w:pos="598" w:val="left" w:leader="none"/>
        </w:tabs>
        <w:spacing w:line="240" w:lineRule="auto" w:before="0" w:after="0"/>
        <w:ind w:left="598" w:right="0" w:hanging="384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arithmetic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source-coordinate</w:t>
      </w:r>
      <w:r>
        <w:rPr>
          <w:sz w:val="22"/>
        </w:rPr>
        <w:t> </w:t>
      </w:r>
      <w:r>
        <w:rPr>
          <w:spacing w:val="-4"/>
          <w:sz w:val="22"/>
        </w:rPr>
        <w:t>map</w:t>
      </w:r>
      <w:r>
        <w:rPr>
          <w:sz w:val="22"/>
        </w:rPr>
        <w:t> </w:t>
      </w:r>
      <w:r>
        <w:rPr>
          <w:rFonts w:ascii="Calibri" w:hAnsi="Calibri"/>
          <w:i/>
          <w:spacing w:val="-4"/>
          <w:sz w:val="22"/>
        </w:rPr>
        <w:t>k</w:t>
      </w:r>
      <w:r>
        <w:rPr>
          <w:rFonts w:ascii="Calibri" w:hAnsi="Calibri"/>
          <w:i/>
          <w:spacing w:val="-1"/>
          <w:sz w:val="22"/>
        </w:rPr>
        <w:t> </w:t>
      </w:r>
      <w:r>
        <w:rPr>
          <w:rFonts w:ascii="Cambria" w:hAnsi="Cambria"/>
          <w:spacing w:val="-4"/>
          <w:sz w:val="22"/>
        </w:rPr>
        <w:t>↦→ </w:t>
      </w:r>
      <w:r>
        <w:rPr>
          <w:spacing w:val="-4"/>
          <w:sz w:val="22"/>
        </w:rPr>
        <w:t>2</w:t>
      </w:r>
      <w:r>
        <w:rPr>
          <w:rFonts w:ascii="Calibri" w:hAnsi="Calibri"/>
          <w:i/>
          <w:spacing w:val="-4"/>
          <w:sz w:val="22"/>
        </w:rPr>
        <w:t>k</w:t>
      </w:r>
      <w:r>
        <w:rPr>
          <w:rFonts w:ascii="Calibri" w:hAnsi="Calibri"/>
          <w:i/>
          <w:spacing w:val="-8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156" w:after="0"/>
        <w:ind w:left="599" w:right="0" w:hanging="39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injections</w:t>
      </w:r>
      <w:r>
        <w:rPr>
          <w:spacing w:val="-6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i</w:t>
      </w:r>
      <w:r>
        <w:rPr>
          <w:rFonts w:ascii="Calibri" w:hAnsi="Calibri"/>
          <w:i/>
          <w:spacing w:val="-9"/>
          <w:sz w:val="22"/>
        </w:rPr>
        <w:t> </w:t>
      </w:r>
      <w:r>
        <w:rPr>
          <w:rFonts w:ascii="Cambria" w:hAnsi="Cambria"/>
          <w:spacing w:val="-4"/>
          <w:sz w:val="22"/>
        </w:rPr>
        <w:t>↦→</w:t>
      </w:r>
      <w:r>
        <w:rPr>
          <w:rFonts w:ascii="Cambria" w:hAnsi="Cambria"/>
          <w:spacing w:val="-8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i</w:t>
      </w:r>
      <w:r>
        <w:rPr>
          <w:rFonts w:ascii="Calibri" w:hAnsi="Calibri"/>
          <w:i/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i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Cambria" w:hAnsi="Cambria"/>
          <w:spacing w:val="-4"/>
          <w:sz w:val="22"/>
        </w:rPr>
        <w:t>↦→</w:t>
      </w:r>
      <w:r>
        <w:rPr>
          <w:rFonts w:ascii="Cambria" w:hAnsi="Cambria"/>
          <w:spacing w:val="-6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i</w:t>
      </w:r>
      <w:r>
        <w:rPr>
          <w:rFonts w:ascii="Calibri" w:hAnsi="Calibri"/>
          <w:i/>
          <w:spacing w:val="-8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</w:t>
      </w:r>
      <w:r>
        <w:rPr>
          <w:rFonts w:ascii="Calibri" w:hAnsi="Calibri"/>
          <w:i/>
          <w:spacing w:val="-4"/>
          <w:position w:val="8"/>
          <w:sz w:val="16"/>
        </w:rPr>
        <w:t>q</w:t>
      </w:r>
      <w:r>
        <w:rPr>
          <w:rFonts w:ascii="Calibri" w:hAnsi="Calibri"/>
          <w:i/>
          <w:spacing w:val="-21"/>
          <w:position w:val="8"/>
          <w:sz w:val="16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8"/>
        </w:numPr>
        <w:tabs>
          <w:tab w:pos="598" w:val="left" w:leader="none"/>
        </w:tabs>
        <w:spacing w:line="240" w:lineRule="auto" w:before="178" w:after="0"/>
        <w:ind w:left="598" w:right="0" w:hanging="372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physical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isometry</w:t>
      </w:r>
      <w:r>
        <w:rPr>
          <w:spacing w:val="-22"/>
          <w:w w:val="145"/>
          <w:sz w:val="22"/>
        </w:rPr>
        <w:t> </w:t>
      </w:r>
      <w:r>
        <w:rPr>
          <w:rFonts w:ascii="Calibri" w:hAnsi="Calibri"/>
          <w:i/>
          <w:w w:val="145"/>
          <w:sz w:val="22"/>
        </w:rPr>
        <w:t>J</w:t>
      </w:r>
      <w:r>
        <w:rPr>
          <w:rFonts w:ascii="Calibri" w:hAnsi="Calibri"/>
          <w:i/>
          <w:spacing w:val="-10"/>
          <w:w w:val="145"/>
          <w:sz w:val="22"/>
        </w:rPr>
        <w:t> </w:t>
      </w:r>
      <w:r>
        <w:rPr>
          <w:w w:val="105"/>
          <w:sz w:val="22"/>
        </w:rPr>
        <w:t>:</w:t>
      </w:r>
      <w:r>
        <w:rPr>
          <w:spacing w:val="-1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H</w:t>
      </w:r>
      <w:r>
        <w:rPr>
          <w:rFonts w:ascii="Calibri" w:hAnsi="Calibri"/>
          <w:i/>
          <w:w w:val="105"/>
          <w:sz w:val="22"/>
          <w:vertAlign w:val="subscript"/>
        </w:rPr>
        <w:t>q</w:t>
      </w:r>
      <w:r>
        <w:rPr>
          <w:rFonts w:ascii="Calibri" w:hAnsi="Calibri"/>
          <w:i/>
          <w:spacing w:val="5"/>
          <w:w w:val="105"/>
          <w:sz w:val="22"/>
          <w:vertAlign w:val="baseline"/>
        </w:rPr>
        <w:t> </w:t>
      </w:r>
      <w:r>
        <w:rPr>
          <w:rFonts w:ascii="Cambria" w:hAnsi="Cambria"/>
          <w:w w:val="105"/>
          <w:sz w:val="22"/>
          <w:vertAlign w:val="baseline"/>
        </w:rPr>
        <w:t>→</w:t>
      </w:r>
      <w:r>
        <w:rPr>
          <w:rFonts w:ascii="Cambria" w:hAnsi="Cambria"/>
          <w:spacing w:val="-5"/>
          <w:w w:val="105"/>
          <w:sz w:val="22"/>
          <w:vertAlign w:val="baseline"/>
        </w:rPr>
        <w:t> </w:t>
      </w:r>
      <w:r>
        <w:rPr>
          <w:rFonts w:ascii="Cambria" w:hAnsi="Cambria"/>
          <w:spacing w:val="-2"/>
          <w:w w:val="115"/>
          <w:sz w:val="22"/>
          <w:vertAlign w:val="baseline"/>
        </w:rPr>
        <w:t>H</w:t>
      </w:r>
      <w:r>
        <w:rPr>
          <w:rFonts w:ascii="Calibri" w:hAnsi="Calibri"/>
          <w:i/>
          <w:spacing w:val="-2"/>
          <w:w w:val="115"/>
          <w:sz w:val="22"/>
          <w:vertAlign w:val="subscript"/>
        </w:rPr>
        <w:t>q</w:t>
      </w:r>
      <w:r>
        <w:rPr>
          <w:spacing w:val="-2"/>
          <w:w w:val="115"/>
          <w:sz w:val="22"/>
          <w:vertAlign w:val="subscript"/>
        </w:rPr>
        <w:t>+1</w:t>
      </w:r>
      <w:r>
        <w:rPr>
          <w:spacing w:val="-2"/>
          <w:w w:val="115"/>
          <w:sz w:val="22"/>
          <w:vertAlign w:val="baseline"/>
        </w:rPr>
        <w:t>.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57" w:right="1209"/>
      </w:pP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indices.</w:t>
      </w:r>
      <w:r>
        <w:rPr>
          <w:spacing w:val="13"/>
        </w:rPr>
        <w:t> </w:t>
      </w:r>
      <w:r>
        <w:rPr/>
        <w:t>A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intertwiner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operator </w:t>
      </w:r>
      <w:bookmarkStart w:name="Predeclared 12Q confirmation protocol" w:id="33"/>
      <w:bookmarkEnd w:id="33"/>
      <w:r>
        <w:rPr>
          <w:spacing w:val="-1"/>
          <w:w w:val="97"/>
        </w:rPr>
      </w:r>
      <w:bookmarkStart w:name="_bookmark16" w:id="34"/>
      <w:bookmarkEnd w:id="34"/>
      <w:r>
        <w:rPr/>
        <w:t>relations</w:t>
      </w:r>
      <w:r>
        <w:rPr/>
        <w:t> that do not follow from integer arithmetic.</w:t>
      </w:r>
    </w:p>
    <w:p>
      <w:pPr>
        <w:pStyle w:val="BodyText"/>
        <w:spacing w:after="0" w:line="259" w:lineRule="auto"/>
        <w:sectPr>
          <w:pgSz w:w="11910" w:h="16840"/>
          <w:pgMar w:header="547" w:footer="741" w:top="120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r>
        <w:rPr>
          <w:spacing w:val="-4"/>
        </w:rPr>
        <w:t>Predeclared</w:t>
      </w:r>
      <w:r>
        <w:rPr>
          <w:spacing w:val="3"/>
        </w:rPr>
        <w:t> </w:t>
      </w:r>
      <w:r>
        <w:rPr>
          <w:spacing w:val="-4"/>
        </w:rPr>
        <w:t>12Q</w:t>
      </w:r>
      <w:r>
        <w:rPr>
          <w:spacing w:val="4"/>
        </w:rPr>
        <w:t> </w:t>
      </w:r>
      <w:r>
        <w:rPr>
          <w:spacing w:val="-4"/>
        </w:rPr>
        <w:t>confirmation</w:t>
      </w:r>
      <w:r>
        <w:rPr>
          <w:spacing w:val="3"/>
        </w:rPr>
        <w:t> </w:t>
      </w:r>
      <w:r>
        <w:rPr>
          <w:spacing w:val="-4"/>
        </w:rPr>
        <w:t>protocol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323" w:hanging="8"/>
        <w:jc w:val="both"/>
      </w:pPr>
      <w:r>
        <w:rPr/>
        <w:t>The final 12Q run was treated as a frozen confirmation experiment rather than an exploratory search. The</w:t>
      </w:r>
      <w:r>
        <w:rPr>
          <w:spacing w:val="-6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</w:t>
      </w:r>
      <w:r>
        <w:rPr>
          <w:spacing w:val="-6"/>
        </w:rPr>
        <w:t> </w:t>
      </w:r>
      <w:r>
        <w:rPr/>
        <w:t>depends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separating</w:t>
      </w:r>
      <w:r>
        <w:rPr>
          <w:spacing w:val="-6"/>
        </w:rPr>
        <w:t> </w:t>
      </w:r>
      <w:r>
        <w:rPr/>
        <w:t>decisions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execution from observations made afterward.</w:t>
      </w:r>
    </w:p>
    <w:p>
      <w:pPr>
        <w:pStyle w:val="BodyText"/>
        <w:spacing w:before="100"/>
        <w:ind w:left="49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following</w:t>
      </w:r>
      <w:r>
        <w:rPr>
          <w:spacing w:val="-5"/>
        </w:rPr>
        <w:t> </w:t>
      </w:r>
      <w:r>
        <w:rPr>
          <w:spacing w:val="-2"/>
        </w:rPr>
        <w:t>items</w:t>
      </w:r>
      <w:r>
        <w:rPr>
          <w:spacing w:val="-5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fixed</w:t>
      </w:r>
      <w:r>
        <w:rPr>
          <w:spacing w:val="-4"/>
        </w:rPr>
        <w:t> </w:t>
      </w:r>
      <w:r>
        <w:rPr>
          <w:spacing w:val="-2"/>
        </w:rPr>
        <w:t>before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confirmation</w:t>
      </w:r>
      <w:r>
        <w:rPr>
          <w:spacing w:val="-5"/>
        </w:rPr>
        <w:t> </w:t>
      </w:r>
      <w:r>
        <w:rPr>
          <w:spacing w:val="-4"/>
        </w:rPr>
        <w:t>run:</w:t>
      </w:r>
    </w:p>
    <w:p>
      <w:pPr>
        <w:pStyle w:val="BodyText"/>
        <w:spacing w:before="235"/>
        <w:ind w:left="3235"/>
      </w:pPr>
      <w:r>
        <w:rPr/>
        <w:t>Table</w:t>
      </w:r>
      <w:r>
        <w:rPr>
          <w:spacing w:val="-2"/>
        </w:rPr>
        <w:t> </w:t>
      </w:r>
      <w:r>
        <w:rPr/>
        <w:t>2:</w:t>
      </w:r>
      <w:r>
        <w:rPr>
          <w:spacing w:val="16"/>
        </w:rPr>
        <w:t> </w:t>
      </w:r>
      <w:r>
        <w:rPr/>
        <w:t>Frozen</w:t>
      </w:r>
      <w:r>
        <w:rPr>
          <w:spacing w:val="-1"/>
        </w:rPr>
        <w:t> </w:t>
      </w:r>
      <w:r>
        <w:rPr/>
        <w:t>12Q</w:t>
      </w:r>
      <w:r>
        <w:rPr>
          <w:spacing w:val="-1"/>
        </w:rPr>
        <w:t> </w:t>
      </w:r>
      <w:r>
        <w:rPr>
          <w:spacing w:val="-2"/>
        </w:rPr>
        <w:t>protocol.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1063510</wp:posOffset>
                </wp:positionH>
                <wp:positionV relativeFrom="paragraph">
                  <wp:posOffset>153528</wp:posOffset>
                </wp:positionV>
                <wp:extent cx="543306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3060" h="0">
                              <a:moveTo>
                                <a:pt x="0" y="0"/>
                              </a:moveTo>
                              <a:lnTo>
                                <a:pt x="543299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740997pt;margin-top:12.088852pt;width:427.8pt;height:.1pt;mso-position-horizontal-relative:page;mso-position-vertical-relative:paragraph;z-index:-15713280;mso-wrap-distance-left:0;mso-wrap-distance-right:0" id="docshape73" coordorigin="1675,242" coordsize="8556,0" path="m1675,242l10231,242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317" w:val="left" w:leader="none"/>
        </w:tabs>
        <w:spacing w:before="49"/>
        <w:ind w:left="399"/>
      </w:pPr>
      <w:r>
        <w:rPr/>
        <w:t>Protocol </w:t>
      </w:r>
      <w:r>
        <w:rPr>
          <w:spacing w:val="-2"/>
        </w:rPr>
        <w:t>element</w:t>
      </w:r>
      <w:r>
        <w:rPr/>
        <w:tab/>
      </w:r>
      <w:r>
        <w:rPr>
          <w:spacing w:val="-5"/>
        </w:rPr>
        <w:t>Frozen</w:t>
      </w:r>
      <w:r>
        <w:rPr>
          <w:spacing w:val="5"/>
        </w:rPr>
        <w:t> </w:t>
      </w:r>
      <w:r>
        <w:rPr>
          <w:spacing w:val="-2"/>
        </w:rPr>
        <w:t>value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1063510</wp:posOffset>
                </wp:positionH>
                <wp:positionV relativeFrom="paragraph">
                  <wp:posOffset>48291</wp:posOffset>
                </wp:positionV>
                <wp:extent cx="543306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3060" h="0">
                              <a:moveTo>
                                <a:pt x="0" y="0"/>
                              </a:moveTo>
                              <a:lnTo>
                                <a:pt x="5432996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740997pt;margin-top:3.802465pt;width:427.8pt;height:.1pt;mso-position-horizontal-relative:page;mso-position-vertical-relative:paragraph;z-index:-15712768;mso-wrap-distance-left:0;mso-wrap-distance-right:0" id="docshape74" coordorigin="1675,76" coordsize="8556,0" path="m1675,76l10231,76e" filled="false" stroked="true" strokeweight=".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320" w:val="left" w:leader="none"/>
        </w:tabs>
        <w:spacing w:before="41"/>
        <w:ind w:left="399"/>
      </w:pPr>
      <w:r>
        <w:rPr>
          <w:spacing w:val="-4"/>
        </w:rPr>
        <w:t>Source</w:t>
      </w:r>
      <w:r>
        <w:rPr>
          <w:spacing w:val="3"/>
        </w:rPr>
        <w:t> </w:t>
      </w:r>
      <w:r>
        <w:rPr>
          <w:spacing w:val="-2"/>
        </w:rPr>
        <w:t>coordinates</w:t>
      </w:r>
      <w:r>
        <w:rPr/>
        <w:tab/>
      </w:r>
      <w:r>
        <w:rPr>
          <w:rFonts w:ascii="Calibri"/>
          <w:i/>
        </w:rPr>
        <w:t>k</w:t>
      </w:r>
      <w:r>
        <w:rPr>
          <w:rFonts w:ascii="Calibri"/>
          <w:i/>
          <w:spacing w:val="30"/>
        </w:rPr>
        <w:t> </w:t>
      </w:r>
      <w:r>
        <w:rPr/>
        <w:t>=</w:t>
      </w:r>
      <w:r>
        <w:rPr>
          <w:spacing w:val="19"/>
        </w:rPr>
        <w:t> </w:t>
      </w:r>
      <w:r>
        <w:rPr/>
        <w:t>511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>
          <w:rFonts w:ascii="Calibri"/>
          <w:i/>
        </w:rPr>
        <w:t>k</w:t>
      </w:r>
      <w:r>
        <w:rPr>
          <w:rFonts w:ascii="Calibri"/>
          <w:i/>
          <w:spacing w:val="30"/>
        </w:rPr>
        <w:t> </w:t>
      </w:r>
      <w:r>
        <w:rPr/>
        <w:t>=</w:t>
      </w:r>
      <w:r>
        <w:rPr>
          <w:spacing w:val="19"/>
        </w:rPr>
        <w:t> </w:t>
      </w:r>
      <w:r>
        <w:rPr>
          <w:spacing w:val="-2"/>
        </w:rPr>
        <w:t>1535.</w:t>
      </w:r>
    </w:p>
    <w:p>
      <w:pPr>
        <w:pStyle w:val="BodyText"/>
        <w:tabs>
          <w:tab w:pos="3320" w:val="left" w:leader="none"/>
        </w:tabs>
        <w:spacing w:before="2"/>
        <w:ind w:left="399"/>
      </w:pPr>
      <w:r>
        <w:rPr>
          <w:spacing w:val="-4"/>
        </w:rPr>
        <w:t>Target-space</w:t>
      </w:r>
      <w:r>
        <w:rPr>
          <w:spacing w:val="12"/>
        </w:rPr>
        <w:t> </w:t>
      </w:r>
      <w:r>
        <w:rPr>
          <w:spacing w:val="-4"/>
        </w:rPr>
        <w:t>lifts</w:t>
      </w:r>
      <w:r>
        <w:rPr/>
        <w:tab/>
      </w:r>
      <w:r>
        <w:rPr>
          <w:spacing w:val="-2"/>
        </w:rPr>
        <w:t>(511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4"/>
        </w:rPr>
        <w:t> </w:t>
      </w:r>
      <w:r>
        <w:rPr>
          <w:spacing w:val="-2"/>
        </w:rPr>
        <w:t>512),</w:t>
      </w:r>
      <w:r>
        <w:rPr>
          <w:spacing w:val="-7"/>
        </w:rPr>
        <w:t> </w:t>
      </w:r>
      <w:r>
        <w:rPr>
          <w:spacing w:val="-2"/>
        </w:rPr>
        <w:t>(2559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4"/>
        </w:rPr>
        <w:t> </w:t>
      </w:r>
      <w:r>
        <w:rPr>
          <w:spacing w:val="-2"/>
        </w:rPr>
        <w:t>2560),</w:t>
      </w:r>
      <w:r>
        <w:rPr>
          <w:spacing w:val="-6"/>
        </w:rPr>
        <w:t> </w:t>
      </w:r>
      <w:r>
        <w:rPr>
          <w:spacing w:val="-2"/>
        </w:rPr>
        <w:t>(1535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4"/>
        </w:rPr>
        <w:t> </w:t>
      </w:r>
      <w:r>
        <w:rPr>
          <w:spacing w:val="-2"/>
        </w:rPr>
        <w:t>1536),</w:t>
      </w:r>
      <w:r>
        <w:rPr>
          <w:spacing w:val="-6"/>
        </w:rPr>
        <w:t> </w:t>
      </w:r>
      <w:r>
        <w:rPr>
          <w:spacing w:val="-2"/>
        </w:rPr>
        <w:t>and (3583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4"/>
        </w:rPr>
        <w:t> </w:t>
      </w:r>
      <w:r>
        <w:rPr>
          <w:spacing w:val="-2"/>
        </w:rPr>
        <w:t>3584).</w:t>
      </w:r>
    </w:p>
    <w:p>
      <w:pPr>
        <w:pStyle w:val="BodyText"/>
        <w:tabs>
          <w:tab w:pos="3318" w:val="left" w:leader="none"/>
        </w:tabs>
        <w:spacing w:before="3"/>
        <w:ind w:left="399"/>
      </w:pPr>
      <w:r>
        <w:rPr>
          <w:spacing w:val="-7"/>
        </w:rPr>
        <w:t>Dimensional</w:t>
      </w:r>
      <w:r>
        <w:rPr>
          <w:spacing w:val="11"/>
        </w:rPr>
        <w:t> </w:t>
      </w:r>
      <w:r>
        <w:rPr>
          <w:spacing w:val="-4"/>
        </w:rPr>
        <w:t>rule</w:t>
      </w:r>
      <w:r>
        <w:rPr/>
        <w:tab/>
      </w:r>
      <w:r>
        <w:rPr>
          <w:rFonts w:ascii="Calibri"/>
          <w:i/>
        </w:rPr>
        <w:t>k</w:t>
      </w:r>
      <w:r>
        <w:rPr>
          <w:rFonts w:ascii="Calibri"/>
          <w:i/>
          <w:vertAlign w:val="subscript"/>
        </w:rPr>
        <w:t>q</w:t>
      </w:r>
      <w:r>
        <w:rPr>
          <w:vertAlign w:val="subscript"/>
        </w:rPr>
        <w:t>+1</w:t>
      </w:r>
      <w:r>
        <w:rPr>
          <w:spacing w:val="57"/>
          <w:vertAlign w:val="baseline"/>
        </w:rPr>
        <w:t> </w:t>
      </w:r>
      <w:r>
        <w:rPr>
          <w:vertAlign w:val="baseline"/>
        </w:rPr>
        <w:t>=</w:t>
      </w:r>
      <w:r>
        <w:rPr>
          <w:spacing w:val="41"/>
          <w:vertAlign w:val="baseline"/>
        </w:rPr>
        <w:t> </w:t>
      </w:r>
      <w:r>
        <w:rPr>
          <w:vertAlign w:val="baseline"/>
        </w:rPr>
        <w:t>2</w:t>
      </w:r>
      <w:r>
        <w:rPr>
          <w:rFonts w:ascii="Calibri"/>
          <w:i/>
          <w:vertAlign w:val="baseline"/>
        </w:rPr>
        <w:t>k</w:t>
      </w:r>
      <w:r>
        <w:rPr>
          <w:rFonts w:ascii="Calibri"/>
          <w:i/>
          <w:vertAlign w:val="subscript"/>
        </w:rPr>
        <w:t>q</w:t>
      </w:r>
      <w:r>
        <w:rPr>
          <w:rFonts w:ascii="Calibri"/>
          <w:i/>
          <w:spacing w:val="50"/>
          <w:vertAlign w:val="baseline"/>
        </w:rPr>
        <w:t> </w:t>
      </w:r>
      <w:r>
        <w:rPr>
          <w:vertAlign w:val="baseline"/>
        </w:rPr>
        <w:t>+</w:t>
      </w:r>
      <w:r>
        <w:rPr>
          <w:spacing w:val="23"/>
          <w:vertAlign w:val="baseline"/>
        </w:rPr>
        <w:t> </w:t>
      </w:r>
      <w:r>
        <w:rPr>
          <w:spacing w:val="-5"/>
          <w:vertAlign w:val="baseline"/>
        </w:rPr>
        <w:t>1.</w:t>
      </w:r>
    </w:p>
    <w:p>
      <w:pPr>
        <w:pStyle w:val="BodyText"/>
        <w:tabs>
          <w:tab w:pos="3318" w:val="left" w:leader="none"/>
        </w:tabs>
        <w:spacing w:before="3"/>
        <w:ind w:left="399"/>
      </w:pPr>
      <w:r>
        <w:rPr/>
        <w:t>Local</w:t>
      </w:r>
      <w:r>
        <w:rPr>
          <w:spacing w:val="7"/>
        </w:rPr>
        <w:t> </w:t>
      </w:r>
      <w:r>
        <w:rPr>
          <w:spacing w:val="-2"/>
        </w:rPr>
        <w:t>controls</w:t>
      </w:r>
      <w:r>
        <w:rPr/>
        <w:tab/>
        <w:t>Source</w:t>
      </w:r>
      <w:r>
        <w:rPr>
          <w:spacing w:val="-6"/>
        </w:rPr>
        <w:t> </w:t>
      </w:r>
      <w:r>
        <w:rPr/>
        <w:t>coordinate</w:t>
      </w:r>
      <w:r>
        <w:rPr>
          <w:spacing w:val="-5"/>
        </w:rPr>
        <w:t> </w:t>
      </w:r>
      <w:r>
        <w:rPr/>
        <w:t>offsets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>
          <w:rFonts w:ascii="Cambria" w:hAnsi="Cambria"/>
        </w:rPr>
        <w:t>±</w:t>
      </w:r>
      <w:r>
        <w:rPr/>
        <w:t>10,</w:t>
      </w:r>
      <w:r>
        <w:rPr>
          <w:spacing w:val="-6"/>
        </w:rPr>
        <w:t> </w:t>
      </w:r>
      <w:r>
        <w:rPr/>
        <w:t>step</w:t>
      </w:r>
      <w:r>
        <w:rPr>
          <w:spacing w:val="-5"/>
        </w:rPr>
        <w:t> 2.</w:t>
      </w:r>
    </w:p>
    <w:p>
      <w:pPr>
        <w:pStyle w:val="BodyText"/>
        <w:tabs>
          <w:tab w:pos="3318" w:val="left" w:leader="none"/>
        </w:tabs>
        <w:spacing w:before="20"/>
        <w:ind w:left="399"/>
      </w:pPr>
      <w:r>
        <w:rPr>
          <w:spacing w:val="-6"/>
        </w:rPr>
        <w:t>Hamiltonian</w:t>
      </w:r>
      <w:r>
        <w:rPr>
          <w:spacing w:val="12"/>
        </w:rPr>
        <w:t> </w:t>
      </w:r>
      <w:r>
        <w:rPr>
          <w:spacing w:val="-2"/>
        </w:rPr>
        <w:t>ensemble</w:t>
      </w:r>
      <w:r>
        <w:rPr/>
        <w:tab/>
        <w:t>Five-term</w:t>
      </w:r>
      <w:r>
        <w:rPr>
          <w:spacing w:val="13"/>
        </w:rPr>
        <w:t> </w:t>
      </w:r>
      <w:r>
        <w:rPr/>
        <w:t>random-Pauli</w:t>
      </w:r>
      <w:r>
        <w:rPr>
          <w:spacing w:val="14"/>
        </w:rPr>
        <w:t> </w:t>
      </w:r>
      <w:r>
        <w:rPr/>
        <w:t>Hamiltonian</w:t>
      </w:r>
      <w:r>
        <w:rPr>
          <w:spacing w:val="13"/>
        </w:rPr>
        <w:t> </w:t>
      </w:r>
      <w:r>
        <w:rPr/>
        <w:t>used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high-</w:t>
      </w:r>
      <w:r>
        <w:rPr>
          <w:spacing w:val="-10"/>
        </w:rPr>
        <w:t>Q</w:t>
      </w:r>
    </w:p>
    <w:p>
      <w:pPr>
        <w:pStyle w:val="BodyText"/>
        <w:spacing w:before="21"/>
        <w:ind w:left="3318"/>
      </w:pPr>
      <w:r>
        <w:rPr>
          <w:spacing w:val="-2"/>
        </w:rPr>
        <w:t>protocol.</w:t>
      </w:r>
    </w:p>
    <w:p>
      <w:pPr>
        <w:pStyle w:val="BodyText"/>
        <w:tabs>
          <w:tab w:pos="3318" w:val="left" w:leader="none"/>
        </w:tabs>
        <w:spacing w:line="249" w:lineRule="auto" w:before="13"/>
        <w:ind w:left="399" w:right="2436"/>
      </w:pPr>
      <w:r>
        <w:rPr/>
        <w:t>Perturbation families</w:t>
        <w:tab/>
      </w:r>
      <w:r>
        <w:rPr>
          <w:spacing w:val="-53"/>
        </w:rPr>
        <w:t> </w:t>
      </w:r>
      <w:r>
        <w:rPr/>
        <w:t>Dephasing-like </w:t>
      </w:r>
      <w:r>
        <w:rPr>
          <w:rFonts w:ascii="Calibri"/>
          <w:i/>
          <w:w w:val="115"/>
        </w:rPr>
        <w:t>Z/ZZ</w:t>
      </w:r>
      <w:r>
        <w:rPr>
          <w:rFonts w:ascii="Calibri"/>
          <w:i/>
          <w:w w:val="115"/>
        </w:rPr>
        <w:t> </w:t>
      </w:r>
      <w:r>
        <w:rPr/>
        <w:t>and transverse </w:t>
      </w:r>
      <w:r>
        <w:rPr>
          <w:rFonts w:ascii="Calibri"/>
          <w:i/>
          <w:w w:val="115"/>
        </w:rPr>
        <w:t>X/XX</w:t>
      </w:r>
      <w:r>
        <w:rPr>
          <w:w w:val="115"/>
        </w:rPr>
        <w:t>. </w:t>
      </w:r>
      <w:r>
        <w:rPr/>
        <w:t>Perturbation repetitions</w:t>
        <w:tab/>
      </w:r>
      <w:r>
        <w:rPr>
          <w:spacing w:val="-2"/>
        </w:rPr>
        <w:t>Three</w:t>
      </w:r>
      <w:r>
        <w:rPr>
          <w:spacing w:val="-7"/>
        </w:rPr>
        <w:t> </w:t>
      </w:r>
      <w:r>
        <w:rPr>
          <w:spacing w:val="-2"/>
        </w:rPr>
        <w:t>repetitions</w:t>
      </w:r>
      <w:r>
        <w:rPr>
          <w:spacing w:val="-6"/>
        </w:rPr>
        <w:t> </w:t>
      </w:r>
      <w:r>
        <w:rPr>
          <w:spacing w:val="-2"/>
        </w:rPr>
        <w:t>per</w:t>
      </w:r>
      <w:r>
        <w:rPr>
          <w:spacing w:val="-6"/>
        </w:rPr>
        <w:t> </w:t>
      </w:r>
      <w:r>
        <w:rPr>
          <w:spacing w:val="-2"/>
        </w:rPr>
        <w:t>branch/seed/family</w:t>
      </w:r>
      <w:r>
        <w:rPr>
          <w:spacing w:val="-6"/>
        </w:rPr>
        <w:t> </w:t>
      </w:r>
      <w:r>
        <w:rPr>
          <w:spacing w:val="-2"/>
        </w:rPr>
        <w:t>instance.</w:t>
      </w:r>
    </w:p>
    <w:p>
      <w:pPr>
        <w:pStyle w:val="BodyText"/>
        <w:tabs>
          <w:tab w:pos="3318" w:val="left" w:leader="none"/>
        </w:tabs>
        <w:spacing w:line="252" w:lineRule="auto" w:before="11"/>
        <w:ind w:left="399" w:right="1672" w:hanging="1"/>
      </w:pPr>
      <w:r>
        <w:rPr>
          <w:spacing w:val="-2"/>
        </w:rPr>
        <w:t>Batching</w:t>
      </w:r>
      <w:r>
        <w:rPr/>
        <w:tab/>
      </w:r>
      <w:r>
        <w:rPr>
          <w:spacing w:val="-4"/>
        </w:rPr>
        <w:t>Eight independent batches of five seeds each, 40 seeds total. </w:t>
      </w:r>
      <w:r>
        <w:rPr>
          <w:w w:val="105"/>
        </w:rPr>
        <w:t>Neighbour-gap eligibility</w:t>
      </w:r>
      <w:r>
        <w:rPr/>
        <w:tab/>
      </w:r>
      <w:r>
        <w:rPr>
          <w:rFonts w:ascii="Cambria" w:hAnsi="Cambria"/>
          <w:w w:val="125"/>
        </w:rPr>
        <w:t>|</w:t>
      </w:r>
      <w:r>
        <w:rPr>
          <w:rFonts w:ascii="Calibri" w:hAnsi="Calibri"/>
          <w:i/>
          <w:w w:val="125"/>
        </w:rPr>
        <w:t>λ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w w:val="125"/>
          <w:vertAlign w:val="subscript"/>
        </w:rPr>
        <w:t>+1</w:t>
      </w:r>
      <w:r>
        <w:rPr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 </w:t>
      </w:r>
      <w:r>
        <w:rPr>
          <w:rFonts w:ascii="Calibri" w:hAnsi="Calibri"/>
          <w:i/>
          <w:w w:val="125"/>
          <w:vertAlign w:val="baseline"/>
        </w:rPr>
        <w:t>λ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mbria" w:hAnsi="Cambria"/>
          <w:w w:val="125"/>
          <w:vertAlign w:val="baseline"/>
        </w:rPr>
        <w:t>| </w:t>
      </w:r>
      <w:r>
        <w:rPr>
          <w:rFonts w:ascii="Calibri" w:hAnsi="Calibri"/>
          <w:i/>
          <w:w w:val="125"/>
          <w:vertAlign w:val="baseline"/>
        </w:rPr>
        <w:t>&lt; </w:t>
      </w:r>
      <w:r>
        <w:rPr>
          <w:w w:val="105"/>
          <w:vertAlign w:val="baseline"/>
        </w:rPr>
        <w:t>0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w w:val="105"/>
          <w:vertAlign w:val="baseline"/>
        </w:rPr>
        <w:t>05.</w:t>
      </w:r>
    </w:p>
    <w:p>
      <w:pPr>
        <w:pStyle w:val="BodyText"/>
        <w:tabs>
          <w:tab w:pos="3318" w:val="left" w:leader="none"/>
        </w:tabs>
        <w:spacing w:line="252" w:lineRule="auto"/>
        <w:ind w:left="399" w:right="1636"/>
      </w:pPr>
      <w:r>
        <w:rPr/>
        <w:t>Branch aggregation</w:t>
        <w:tab/>
        <w:t>Median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repetitions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perturbation</w:t>
      </w:r>
      <w:r>
        <w:rPr>
          <w:spacing w:val="-6"/>
        </w:rPr>
        <w:t> </w:t>
      </w:r>
      <w:r>
        <w:rPr/>
        <w:t>family. Two-family aggregation</w:t>
        <w:tab/>
        <w:t>Minimum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dephasing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transverse</w:t>
      </w:r>
      <w:r>
        <w:rPr>
          <w:spacing w:val="-7"/>
        </w:rPr>
        <w:t> </w:t>
      </w:r>
      <w:r>
        <w:rPr/>
        <w:t>REAL</w:t>
      </w:r>
      <w:r>
        <w:rPr>
          <w:spacing w:val="-14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3"/>
          <w:w w:val="110"/>
        </w:rPr>
        <w:t> </w:t>
      </w:r>
      <w:r>
        <w:rPr/>
        <w:t>NULL</w:t>
      </w:r>
      <w:r>
        <w:rPr>
          <w:spacing w:val="-6"/>
        </w:rPr>
        <w:t> </w:t>
      </w:r>
      <w:r>
        <w:rPr/>
        <w:t>con-</w:t>
      </w:r>
    </w:p>
    <w:p>
      <w:pPr>
        <w:pStyle w:val="BodyText"/>
        <w:spacing w:before="6"/>
        <w:ind w:left="3318"/>
      </w:pPr>
      <w:r>
        <w:rPr>
          <w:spacing w:val="-2"/>
        </w:rPr>
        <w:t>trasts.</w:t>
      </w:r>
    </w:p>
    <w:p>
      <w:pPr>
        <w:pStyle w:val="BodyText"/>
        <w:tabs>
          <w:tab w:pos="3318" w:val="left" w:leader="none"/>
        </w:tabs>
        <w:spacing w:line="252" w:lineRule="auto"/>
        <w:ind w:left="399" w:right="2485"/>
      </w:pPr>
      <w:r>
        <w:rPr/>
        <w:t>Local background</w:t>
        <w:tab/>
      </w:r>
      <w:r>
        <w:rPr>
          <w:spacing w:val="-2"/>
        </w:rPr>
        <w:t>Median</w:t>
      </w:r>
      <w:r>
        <w:rPr>
          <w:spacing w:val="-4"/>
        </w:rPr>
        <w:t> </w:t>
      </w:r>
      <w:r>
        <w:rPr>
          <w:spacing w:val="-2"/>
        </w:rPr>
        <w:t>robust</w:t>
      </w:r>
      <w:r>
        <w:rPr>
          <w:spacing w:val="-4"/>
        </w:rPr>
        <w:t> </w:t>
      </w:r>
      <w:r>
        <w:rPr>
          <w:spacing w:val="-2"/>
        </w:rPr>
        <w:t>score</w:t>
      </w:r>
      <w:r>
        <w:rPr>
          <w:spacing w:val="-4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frozen</w:t>
      </w:r>
      <w:r>
        <w:rPr>
          <w:spacing w:val="-4"/>
        </w:rPr>
        <w:t> </w:t>
      </w:r>
      <w:r>
        <w:rPr>
          <w:spacing w:val="-2"/>
        </w:rPr>
        <w:t>local</w:t>
      </w:r>
      <w:r>
        <w:rPr>
          <w:spacing w:val="-4"/>
        </w:rPr>
        <w:t> </w:t>
      </w:r>
      <w:r>
        <w:rPr>
          <w:spacing w:val="-2"/>
        </w:rPr>
        <w:t>controls. </w:t>
      </w:r>
      <w:r>
        <w:rPr>
          <w:w w:val="105"/>
        </w:rPr>
        <w:t>Primary statistic</w:t>
      </w:r>
      <w:r>
        <w:rPr/>
        <w:tab/>
      </w:r>
      <w:r>
        <w:rPr>
          <w:spacing w:val="-53"/>
        </w:rPr>
        <w:t> </w:t>
      </w:r>
      <w:r>
        <w:rPr>
          <w:w w:val="105"/>
        </w:rPr>
        <w:t>Prominence Π</w:t>
      </w:r>
      <w:r>
        <w:rPr>
          <w:rFonts w:ascii="Calibri" w:hAnsi="Calibri"/>
          <w:i/>
          <w:w w:val="105"/>
          <w:vertAlign w:val="subscript"/>
        </w:rPr>
        <w:t>k,b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= </w:t>
      </w:r>
      <w:r>
        <w:rPr>
          <w:rFonts w:ascii="Calibri" w:hAnsi="Calibri"/>
          <w:i/>
          <w:w w:val="115"/>
          <w:vertAlign w:val="baseline"/>
        </w:rPr>
        <w:t>R</w:t>
      </w:r>
      <w:r>
        <w:rPr>
          <w:rFonts w:ascii="Calibri" w:hAnsi="Calibri"/>
          <w:i/>
          <w:w w:val="115"/>
          <w:vertAlign w:val="subscript"/>
        </w:rPr>
        <w:t>k,b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Calibri" w:hAnsi="Calibri"/>
          <w:i/>
          <w:w w:val="105"/>
          <w:vertAlign w:val="subscript"/>
        </w:rPr>
        <w:t>k,b</w:t>
      </w:r>
      <w:r>
        <w:rPr>
          <w:w w:val="105"/>
          <w:vertAlign w:val="baseline"/>
        </w:rPr>
        <w:t>.</w:t>
      </w:r>
    </w:p>
    <w:p>
      <w:pPr>
        <w:pStyle w:val="BodyText"/>
        <w:tabs>
          <w:tab w:pos="3318" w:val="left" w:leader="none"/>
          <w:tab w:pos="6210" w:val="left" w:leader="none"/>
        </w:tabs>
        <w:spacing w:before="11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4540618</wp:posOffset>
                </wp:positionH>
                <wp:positionV relativeFrom="paragraph">
                  <wp:posOffset>36126</wp:posOffset>
                </wp:positionV>
                <wp:extent cx="125730" cy="1524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257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2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528992pt;margin-top:2.844626pt;width:9.9pt;height:12pt;mso-position-horizontal-relative:page;mso-position-vertical-relative:paragraph;z-index:-17094144" type="#_x0000_t202" id="docshape75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2"/>
                        </w:rPr>
                        <w:t>p</w:t>
                      </w: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2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4551870</wp:posOffset>
                </wp:positionH>
                <wp:positionV relativeFrom="paragraph">
                  <wp:posOffset>39973</wp:posOffset>
                </wp:positionV>
                <wp:extent cx="70485" cy="4699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40"/>
                                <w:sz w:val="20"/>
                                <w:szCs w:val="20"/>
                              </w:rPr>
                              <w:t>ˆ︁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415009pt;margin-top:3.147501pt;width:5.55pt;height:37pt;mso-position-horizontal-relative:page;mso-position-vertical-relative:paragraph;z-index:-17093632" type="#_x0000_t202" id="docshape7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40"/>
                          <w:sz w:val="20"/>
                          <w:szCs w:val="20"/>
                        </w:rPr>
                        <w:t>ˆ︁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Decision</w:t>
      </w:r>
      <w:r>
        <w:rPr>
          <w:spacing w:val="3"/>
        </w:rPr>
        <w:t> </w:t>
      </w:r>
      <w:r>
        <w:rPr>
          <w:spacing w:val="-4"/>
        </w:rPr>
        <w:t>rule</w:t>
      </w:r>
      <w:r>
        <w:rPr/>
        <w:tab/>
      </w:r>
      <w:r>
        <w:rPr>
          <w:w w:val="95"/>
        </w:rPr>
        <w:t>Positive-prominence</w:t>
      </w:r>
      <w:r>
        <w:rPr>
          <w:spacing w:val="55"/>
          <w:w w:val="150"/>
        </w:rPr>
        <w:t> </w:t>
      </w:r>
      <w:r>
        <w:rPr>
          <w:spacing w:val="-4"/>
          <w:w w:val="95"/>
        </w:rPr>
        <w:t>rate</w:t>
      </w:r>
      <w:r>
        <w:rPr/>
        <w:tab/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63"/>
          <w:w w:val="110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75,</w:t>
      </w:r>
      <w:r>
        <w:rPr>
          <w:spacing w:val="62"/>
        </w:rPr>
        <w:t> </w:t>
      </w:r>
      <w:r>
        <w:rPr/>
        <w:t>i.e.</w:t>
      </w:r>
      <w:r>
        <w:rPr>
          <w:spacing w:val="53"/>
        </w:rPr>
        <w:t> </w:t>
      </w:r>
      <w:r>
        <w:rPr/>
        <w:t>at</w:t>
      </w:r>
      <w:r>
        <w:rPr>
          <w:spacing w:val="53"/>
        </w:rPr>
        <w:t> </w:t>
      </w:r>
      <w:r>
        <w:rPr/>
        <w:t>least</w:t>
      </w:r>
      <w:r>
        <w:rPr>
          <w:spacing w:val="54"/>
        </w:rPr>
        <w:t> </w:t>
      </w:r>
      <w:r>
        <w:rPr/>
        <w:t>6</w:t>
      </w:r>
      <w:r>
        <w:rPr>
          <w:spacing w:val="53"/>
        </w:rPr>
        <w:t> </w:t>
      </w:r>
      <w:r>
        <w:rPr/>
        <w:t>of</w:t>
      </w:r>
      <w:r>
        <w:rPr>
          <w:spacing w:val="52"/>
        </w:rPr>
        <w:t> </w:t>
      </w:r>
      <w:r>
        <w:rPr>
          <w:spacing w:val="-10"/>
        </w:rPr>
        <w:t>8</w:t>
      </w:r>
    </w:p>
    <w:p>
      <w:pPr>
        <w:pStyle w:val="BodyText"/>
        <w:spacing w:before="10"/>
        <w:ind w:left="3318"/>
      </w:pPr>
      <w:r>
        <w:rPr>
          <w:spacing w:val="-2"/>
        </w:rPr>
        <w:t>batches.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1063510</wp:posOffset>
                </wp:positionH>
                <wp:positionV relativeFrom="paragraph">
                  <wp:posOffset>50510</wp:posOffset>
                </wp:positionV>
                <wp:extent cx="543306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3060" h="0">
                              <a:moveTo>
                                <a:pt x="0" y="0"/>
                              </a:moveTo>
                              <a:lnTo>
                                <a:pt x="543299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740997pt;margin-top:3.977182pt;width:427.8pt;height:.1pt;mso-position-horizontal-relative:page;mso-position-vertical-relative:paragraph;z-index:-15712256;mso-wrap-distance-left:0;mso-wrap-distance-right:0" id="docshape77" coordorigin="1675,80" coordsize="8556,0" path="m1675,80l10231,80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0"/>
      </w:pPr>
    </w:p>
    <w:p>
      <w:pPr>
        <w:pStyle w:val="BodyText"/>
        <w:spacing w:line="259" w:lineRule="auto"/>
        <w:ind w:left="57" w:right="1300" w:hanging="8"/>
        <w:jc w:val="both"/>
      </w:pPr>
      <w:r>
        <w:rPr/>
        <w:t>The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methodological: the</w:t>
      </w:r>
      <w:r>
        <w:rPr>
          <w:spacing w:val="-2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coordinates,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geometry,</w:t>
      </w:r>
      <w:r>
        <w:rPr>
          <w:spacing w:val="-2"/>
        </w:rPr>
        <w:t> </w:t>
      </w:r>
      <w:r>
        <w:rPr/>
        <w:t>aggregation</w:t>
      </w:r>
      <w:r>
        <w:rPr>
          <w:spacing w:val="-2"/>
        </w:rPr>
        <w:t> </w:t>
      </w:r>
      <w:r>
        <w:rPr/>
        <w:t>rule, and threshold were not selected after inspection of the 12Q batch signs.</w:t>
      </w:r>
      <w:r>
        <w:rPr>
          <w:spacing w:val="33"/>
        </w:rPr>
        <w:t> </w:t>
      </w:r>
      <w:r>
        <w:rPr/>
        <w:t>The later sparse-Pauli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basis-invariance</w:t>
      </w:r>
      <w:r>
        <w:rPr>
          <w:spacing w:val="-4"/>
        </w:rPr>
        <w:t> </w:t>
      </w:r>
      <w:r>
        <w:rPr>
          <w:spacing w:val="-2"/>
        </w:rPr>
        <w:t>audits</w:t>
      </w:r>
      <w:r>
        <w:rPr>
          <w:spacing w:val="-4"/>
        </w:rPr>
        <w:t> </w:t>
      </w:r>
      <w:r>
        <w:rPr>
          <w:spacing w:val="-2"/>
        </w:rPr>
        <w:t>were</w:t>
      </w:r>
      <w:r>
        <w:rPr>
          <w:spacing w:val="-3"/>
        </w:rPr>
        <w:t> </w:t>
      </w:r>
      <w:r>
        <w:rPr>
          <w:spacing w:val="-2"/>
        </w:rPr>
        <w:t>separate</w:t>
      </w:r>
      <w:r>
        <w:rPr>
          <w:spacing w:val="-4"/>
        </w:rPr>
        <w:t> </w:t>
      </w:r>
      <w:r>
        <w:rPr>
          <w:spacing w:val="-2"/>
        </w:rPr>
        <w:t>falsification</w:t>
      </w:r>
      <w:r>
        <w:rPr>
          <w:spacing w:val="-3"/>
        </w:rPr>
        <w:t> </w:t>
      </w:r>
      <w:r>
        <w:rPr>
          <w:spacing w:val="-2"/>
        </w:rPr>
        <w:t>experiments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did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retroactively</w:t>
      </w:r>
      <w:r>
        <w:rPr>
          <w:spacing w:val="-4"/>
        </w:rPr>
        <w:t> </w:t>
      </w:r>
      <w:r>
        <w:rPr>
          <w:spacing w:val="-2"/>
        </w:rPr>
        <w:t>alter </w:t>
      </w:r>
      <w:bookmarkStart w:name="Checkpointed 12Q confirmation" w:id="35"/>
      <w:bookmarkEnd w:id="35"/>
      <w:r>
        <w:rPr>
          <w:spacing w:val="-1"/>
          <w:w w:val="97"/>
        </w:rPr>
      </w:r>
      <w:bookmarkStart w:name="_bookmark17" w:id="36"/>
      <w:bookmarkEnd w:id="36"/>
      <w:r>
        <w:rPr/>
        <w:t>the</w:t>
      </w:r>
      <w:r>
        <w:rPr/>
        <w:t> frozen 12Q decision rule.</w:t>
      </w:r>
    </w:p>
    <w:p>
      <w:pPr>
        <w:pStyle w:val="BodyText"/>
        <w:spacing w:before="210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/>
        <w:t>Checkpointed</w:t>
      </w:r>
      <w:r>
        <w:rPr>
          <w:spacing w:val="7"/>
        </w:rPr>
        <w:t> </w:t>
      </w:r>
      <w:r>
        <w:rPr/>
        <w:t>12Q</w:t>
      </w:r>
      <w:r>
        <w:rPr>
          <w:spacing w:val="8"/>
        </w:rPr>
        <w:t> </w:t>
      </w:r>
      <w:r>
        <w:rPr>
          <w:spacing w:val="-2"/>
        </w:rPr>
        <w:t>confirmation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49"/>
        <w:jc w:val="both"/>
      </w:pP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final</w:t>
      </w:r>
      <w:r>
        <w:rPr>
          <w:spacing w:val="4"/>
        </w:rPr>
        <w:t> </w:t>
      </w:r>
      <w:r>
        <w:rPr>
          <w:spacing w:val="-4"/>
        </w:rPr>
        <w:t>predeclared</w:t>
      </w:r>
      <w:r>
        <w:rPr>
          <w:spacing w:val="3"/>
        </w:rPr>
        <w:t> </w:t>
      </w:r>
      <w:r>
        <w:rPr>
          <w:spacing w:val="-4"/>
        </w:rPr>
        <w:t>high-Q</w:t>
      </w:r>
      <w:r>
        <w:rPr>
          <w:spacing w:val="4"/>
        </w:rPr>
        <w:t> </w:t>
      </w:r>
      <w:r>
        <w:rPr>
          <w:spacing w:val="-4"/>
        </w:rPr>
        <w:t>confirmation</w:t>
      </w:r>
      <w:r>
        <w:rPr>
          <w:spacing w:val="4"/>
        </w:rPr>
        <w:t> </w:t>
      </w:r>
      <w:r>
        <w:rPr>
          <w:spacing w:val="-4"/>
        </w:rPr>
        <w:t>used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source</w:t>
      </w:r>
      <w:r>
        <w:rPr>
          <w:spacing w:val="4"/>
        </w:rPr>
        <w:t> </w:t>
      </w:r>
      <w:r>
        <w:rPr>
          <w:spacing w:val="-4"/>
        </w:rPr>
        <w:t>coordinates</w:t>
      </w:r>
    </w:p>
    <w:p>
      <w:pPr>
        <w:spacing w:before="215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k</w:t>
      </w:r>
      <w:r>
        <w:rPr>
          <w:rFonts w:ascii="Calibri" w:hAnsi="Calibri"/>
          <w:i/>
          <w:spacing w:val="1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∈</w:t>
      </w:r>
      <w:r>
        <w:rPr>
          <w:rFonts w:ascii="Cambria" w:hAnsi="Cambria"/>
          <w:spacing w:val="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{</w:t>
      </w:r>
      <w:r>
        <w:rPr>
          <w:w w:val="110"/>
          <w:sz w:val="22"/>
        </w:rPr>
        <w:t>511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1535</w:t>
      </w:r>
      <w:r>
        <w:rPr>
          <w:rFonts w:ascii="Cambria" w:hAnsi="Cambria"/>
          <w:spacing w:val="-2"/>
          <w:w w:val="110"/>
          <w:sz w:val="22"/>
        </w:rPr>
        <w:t>}</w:t>
      </w:r>
      <w:r>
        <w:rPr>
          <w:rFonts w:ascii="Calibri" w:hAnsi="Calibri"/>
          <w:i/>
          <w:spacing w:val="-2"/>
          <w:w w:val="110"/>
          <w:sz w:val="22"/>
        </w:rPr>
        <w:t>.</w:t>
      </w:r>
    </w:p>
    <w:p>
      <w:pPr>
        <w:pStyle w:val="BodyText"/>
        <w:spacing w:before="212"/>
        <w:ind w:left="49"/>
      </w:pPr>
      <w:r>
        <w:rPr/>
        <w:t>The</w:t>
      </w:r>
      <w:r>
        <w:rPr>
          <w:spacing w:val="4"/>
        </w:rPr>
        <w:t> </w:t>
      </w:r>
      <w:r>
        <w:rPr/>
        <w:t>lifted</w:t>
      </w:r>
      <w:r>
        <w:rPr>
          <w:spacing w:val="5"/>
        </w:rPr>
        <w:t> </w:t>
      </w:r>
      <w:r>
        <w:rPr/>
        <w:t>target</w:t>
      </w:r>
      <w:r>
        <w:rPr>
          <w:spacing w:val="5"/>
        </w:rPr>
        <w:t> </w:t>
      </w:r>
      <w:r>
        <w:rPr/>
        <w:t>pairs</w:t>
      </w:r>
      <w:r>
        <w:rPr>
          <w:spacing w:val="5"/>
        </w:rPr>
        <w:t> </w:t>
      </w:r>
      <w:r>
        <w:rPr>
          <w:spacing w:val="-4"/>
        </w:rPr>
        <w:t>were</w:t>
      </w:r>
    </w:p>
    <w:p>
      <w:pPr>
        <w:tabs>
          <w:tab w:pos="4022" w:val="left" w:leader="none"/>
        </w:tabs>
        <w:spacing w:before="196"/>
        <w:ind w:left="2944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z w:val="22"/>
        </w:rPr>
        <w:t>k</w:t>
      </w:r>
      <w:r>
        <w:rPr>
          <w:rFonts w:ascii="Calibri"/>
          <w:i/>
          <w:spacing w:val="38"/>
          <w:sz w:val="22"/>
        </w:rPr>
        <w:t> </w:t>
      </w:r>
      <w:r>
        <w:rPr>
          <w:sz w:val="22"/>
        </w:rPr>
        <w:t>=</w:t>
      </w:r>
      <w:r>
        <w:rPr>
          <w:spacing w:val="27"/>
          <w:sz w:val="22"/>
        </w:rPr>
        <w:t> </w:t>
      </w:r>
      <w:r>
        <w:rPr>
          <w:sz w:val="22"/>
        </w:rPr>
        <w:t>511</w:t>
      </w:r>
      <w:r>
        <w:rPr>
          <w:spacing w:val="27"/>
          <w:sz w:val="22"/>
        </w:rPr>
        <w:t> </w:t>
      </w:r>
      <w:r>
        <w:rPr>
          <w:spacing w:val="-10"/>
          <w:sz w:val="22"/>
        </w:rPr>
        <w:t>:</w:t>
      </w:r>
      <w:r>
        <w:rPr>
          <w:sz w:val="22"/>
        </w:rPr>
        <w:tab/>
        <w:t>(511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-14"/>
          <w:sz w:val="22"/>
        </w:rPr>
        <w:t> </w:t>
      </w:r>
      <w:r>
        <w:rPr>
          <w:sz w:val="22"/>
        </w:rPr>
        <w:t>512)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32"/>
          <w:sz w:val="22"/>
        </w:rPr>
        <w:t> </w:t>
      </w:r>
      <w:r>
        <w:rPr>
          <w:sz w:val="22"/>
        </w:rPr>
        <w:t>(2559</w:t>
      </w:r>
      <w:r>
        <w:rPr>
          <w:rFonts w:ascii="Calibri"/>
          <w:i/>
          <w:sz w:val="22"/>
        </w:rPr>
        <w:t>,</w:t>
      </w:r>
      <w:r>
        <w:rPr>
          <w:rFonts w:ascii="Calibri"/>
          <w:i/>
          <w:spacing w:val="-14"/>
          <w:sz w:val="22"/>
        </w:rPr>
        <w:t> </w:t>
      </w:r>
      <w:r>
        <w:rPr>
          <w:spacing w:val="-2"/>
          <w:sz w:val="22"/>
        </w:rPr>
        <w:t>2560)</w:t>
      </w:r>
      <w:r>
        <w:rPr>
          <w:rFonts w:ascii="Calibri"/>
          <w:i/>
          <w:spacing w:val="-2"/>
          <w:sz w:val="22"/>
        </w:rPr>
        <w:t>,</w:t>
      </w:r>
    </w:p>
    <w:p>
      <w:pPr>
        <w:tabs>
          <w:tab w:pos="4022" w:val="left" w:leader="none"/>
        </w:tabs>
        <w:spacing w:before="62"/>
        <w:ind w:left="2835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z w:val="22"/>
        </w:rPr>
        <w:t>k</w:t>
      </w:r>
      <w:r>
        <w:rPr>
          <w:rFonts w:ascii="Calibri"/>
          <w:i/>
          <w:spacing w:val="26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1535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4"/>
          <w:sz w:val="22"/>
        </w:rPr>
        <w:t>(1535</w:t>
      </w:r>
      <w:r>
        <w:rPr>
          <w:rFonts w:ascii="Calibri"/>
          <w:i/>
          <w:spacing w:val="-4"/>
          <w:sz w:val="22"/>
        </w:rPr>
        <w:t>,</w:t>
      </w:r>
      <w:r>
        <w:rPr>
          <w:rFonts w:ascii="Calibri"/>
          <w:i/>
          <w:spacing w:val="-14"/>
          <w:sz w:val="22"/>
        </w:rPr>
        <w:t> </w:t>
      </w:r>
      <w:r>
        <w:rPr>
          <w:spacing w:val="-4"/>
          <w:sz w:val="22"/>
        </w:rPr>
        <w:t>1536)</w:t>
      </w:r>
      <w:r>
        <w:rPr>
          <w:rFonts w:ascii="Calibri"/>
          <w:i/>
          <w:spacing w:val="-4"/>
          <w:sz w:val="22"/>
        </w:rPr>
        <w:t>,</w:t>
      </w:r>
      <w:r>
        <w:rPr>
          <w:rFonts w:ascii="Calibri"/>
          <w:i/>
          <w:spacing w:val="45"/>
          <w:sz w:val="22"/>
        </w:rPr>
        <w:t> </w:t>
      </w:r>
      <w:r>
        <w:rPr>
          <w:spacing w:val="-4"/>
          <w:sz w:val="22"/>
        </w:rPr>
        <w:t>(3583</w:t>
      </w:r>
      <w:r>
        <w:rPr>
          <w:rFonts w:ascii="Calibri"/>
          <w:i/>
          <w:spacing w:val="-4"/>
          <w:sz w:val="22"/>
        </w:rPr>
        <w:t>,</w:t>
      </w:r>
      <w:r>
        <w:rPr>
          <w:rFonts w:ascii="Calibri"/>
          <w:i/>
          <w:spacing w:val="-14"/>
          <w:sz w:val="22"/>
        </w:rPr>
        <w:t> </w:t>
      </w:r>
      <w:r>
        <w:rPr>
          <w:spacing w:val="-4"/>
          <w:sz w:val="22"/>
        </w:rPr>
        <w:t>3584)</w:t>
      </w:r>
      <w:r>
        <w:rPr>
          <w:rFonts w:ascii="Calibri"/>
          <w:i/>
          <w:spacing w:val="-4"/>
          <w:sz w:val="22"/>
        </w:rPr>
        <w:t>.</w:t>
      </w:r>
    </w:p>
    <w:p>
      <w:pPr>
        <w:pStyle w:val="BodyText"/>
        <w:spacing w:before="21"/>
        <w:rPr>
          <w:rFonts w:ascii="Calibri"/>
          <w:i/>
        </w:rPr>
      </w:pPr>
    </w:p>
    <w:p>
      <w:pPr>
        <w:pStyle w:val="BodyText"/>
        <w:ind w:left="49"/>
      </w:pPr>
      <w:r>
        <w:rPr/>
        <w:t>The</w:t>
      </w:r>
      <w:r>
        <w:rPr>
          <w:spacing w:val="9"/>
        </w:rPr>
        <w:t> </w:t>
      </w:r>
      <w:r>
        <w:rPr/>
        <w:t>run</w:t>
      </w:r>
      <w:r>
        <w:rPr>
          <w:spacing w:val="9"/>
        </w:rPr>
        <w:t> </w:t>
      </w:r>
      <w:r>
        <w:rPr>
          <w:spacing w:val="-2"/>
        </w:rPr>
        <w:t>used: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eight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independent</w:t>
      </w:r>
      <w:r>
        <w:rPr>
          <w:sz w:val="22"/>
        </w:rPr>
        <w:t> </w:t>
      </w:r>
      <w:r>
        <w:rPr>
          <w:spacing w:val="-4"/>
          <w:sz w:val="22"/>
        </w:rPr>
        <w:t>batches;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94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five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seeds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batch,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seeds;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94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three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perturbation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repetitions;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82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dephasing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transverse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families;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93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fixed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local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radius</w:t>
      </w:r>
      <w:r>
        <w:rPr>
          <w:spacing w:val="3"/>
          <w:sz w:val="22"/>
        </w:rPr>
        <w:t> </w:t>
      </w:r>
      <w:r>
        <w:rPr>
          <w:rFonts w:ascii="Cambria" w:hAnsi="Cambria"/>
          <w:spacing w:val="-4"/>
          <w:sz w:val="22"/>
        </w:rPr>
        <w:t>±</w:t>
      </w:r>
      <w:r>
        <w:rPr>
          <w:spacing w:val="-4"/>
          <w:sz w:val="22"/>
        </w:rPr>
        <w:t>10;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0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control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step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2;</w:t>
      </w:r>
    </w:p>
    <w:p>
      <w:pPr>
        <w:pStyle w:val="ListParagraph"/>
        <w:numPr>
          <w:ilvl w:val="0"/>
          <w:numId w:val="9"/>
        </w:numPr>
        <w:tabs>
          <w:tab w:pos="595" w:val="left" w:leader="none"/>
        </w:tabs>
        <w:spacing w:line="240" w:lineRule="auto" w:before="200" w:after="0"/>
        <w:ind w:left="595" w:right="0" w:hanging="272"/>
        <w:jc w:val="left"/>
        <w:rPr>
          <w:sz w:val="22"/>
        </w:rPr>
      </w:pPr>
      <w:r>
        <w:rPr>
          <w:spacing w:val="-6"/>
          <w:sz w:val="22"/>
        </w:rPr>
        <w:t>240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checkpoint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records;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93" w:after="0"/>
        <w:ind w:left="600" w:right="0" w:hanging="27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3360">
                <wp:simplePos x="0" y="0"/>
                <wp:positionH relativeFrom="page">
                  <wp:posOffset>2767647</wp:posOffset>
                </wp:positionH>
                <wp:positionV relativeFrom="paragraph">
                  <wp:posOffset>155690</wp:posOffset>
                </wp:positionV>
                <wp:extent cx="70485" cy="4699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40"/>
                                <w:sz w:val="20"/>
                                <w:szCs w:val="20"/>
                              </w:rPr>
                              <w:t>ˆ︁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925003pt;margin-top:12.259078pt;width:5.55pt;height:37pt;mso-position-horizontal-relative:page;mso-position-vertical-relative:paragraph;z-index:-17093120" type="#_x0000_t202" id="docshape7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40"/>
                          <w:sz w:val="20"/>
                          <w:szCs w:val="20"/>
                        </w:rPr>
                        <w:t>ˆ︁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predeclared</w:t>
      </w:r>
      <w:r>
        <w:rPr>
          <w:spacing w:val="2"/>
          <w:sz w:val="22"/>
        </w:rPr>
        <w:t> </w:t>
      </w:r>
      <w:r>
        <w:rPr>
          <w:sz w:val="22"/>
        </w:rPr>
        <w:t>decision</w:t>
      </w:r>
      <w:r>
        <w:rPr>
          <w:spacing w:val="2"/>
          <w:sz w:val="22"/>
        </w:rPr>
        <w:t> </w:t>
      </w:r>
      <w:r>
        <w:rPr>
          <w:sz w:val="22"/>
        </w:rPr>
        <w:t>gate</w:t>
      </w:r>
      <w:r>
        <w:rPr>
          <w:spacing w:val="2"/>
          <w:sz w:val="22"/>
        </w:rPr>
        <w:t> </w:t>
      </w:r>
      <w:r>
        <w:rPr>
          <w:rFonts w:ascii="Calibri" w:hAnsi="Calibri"/>
          <w:i/>
          <w:sz w:val="22"/>
        </w:rPr>
        <w:t>p</w:t>
      </w:r>
      <w:r>
        <w:rPr>
          <w:rFonts w:ascii="Calibri" w:hAnsi="Calibri"/>
          <w:i/>
          <w:sz w:val="22"/>
          <w:vertAlign w:val="subscript"/>
        </w:rPr>
        <w:t>k</w:t>
      </w:r>
      <w:r>
        <w:rPr>
          <w:rFonts w:ascii="Calibri" w:hAnsi="Calibri"/>
          <w:i/>
          <w:spacing w:val="7"/>
          <w:sz w:val="22"/>
          <w:vertAlign w:val="baseline"/>
        </w:rPr>
        <w:t> </w:t>
      </w:r>
      <w:r>
        <w:rPr>
          <w:rFonts w:ascii="Cambria" w:hAnsi="Cambria"/>
          <w:sz w:val="22"/>
          <w:vertAlign w:val="baseline"/>
        </w:rPr>
        <w:t>≥</w:t>
      </w:r>
      <w:r>
        <w:rPr>
          <w:rFonts w:ascii="Cambria" w:hAnsi="Cambria"/>
          <w:spacing w:val="-2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0</w:t>
      </w:r>
      <w:r>
        <w:rPr>
          <w:rFonts w:ascii="Calibri" w:hAnsi="Calibri"/>
          <w:i/>
          <w:spacing w:val="-4"/>
          <w:sz w:val="22"/>
          <w:vertAlign w:val="baseline"/>
        </w:rPr>
        <w:t>.</w:t>
      </w:r>
      <w:r>
        <w:rPr>
          <w:spacing w:val="-4"/>
          <w:sz w:val="22"/>
          <w:vertAlign w:val="baseline"/>
        </w:rPr>
        <w:t>75.</w:t>
      </w:r>
    </w:p>
    <w:p>
      <w:pPr>
        <w:pStyle w:val="BodyText"/>
        <w:spacing w:before="97"/>
      </w:pPr>
    </w:p>
    <w:p>
      <w:pPr>
        <w:pStyle w:val="BodyText"/>
        <w:ind w:left="49"/>
      </w:pPr>
      <w:r>
        <w:rPr/>
        <w:t>The</w:t>
      </w:r>
      <w:r>
        <w:rPr>
          <w:spacing w:val="7"/>
        </w:rPr>
        <w:t> </w:t>
      </w:r>
      <w:r>
        <w:rPr/>
        <w:t>result</w:t>
      </w:r>
      <w:r>
        <w:rPr>
          <w:spacing w:val="7"/>
        </w:rPr>
        <w:t> </w:t>
      </w:r>
      <w:r>
        <w:rPr>
          <w:spacing w:val="-4"/>
        </w:rPr>
        <w:t>was:</w:t>
      </w:r>
    </w:p>
    <w:p>
      <w:pPr>
        <w:pStyle w:val="BodyText"/>
        <w:spacing w:before="199"/>
        <w:ind w:left="2558"/>
      </w:pPr>
      <w:r>
        <w:rPr>
          <w:spacing w:val="-2"/>
        </w:rPr>
        <w:t>Table</w:t>
      </w:r>
      <w:r>
        <w:rPr>
          <w:spacing w:val="-3"/>
        </w:rPr>
        <w:t> </w:t>
      </w:r>
      <w:r>
        <w:rPr>
          <w:spacing w:val="-2"/>
        </w:rPr>
        <w:t>3:</w:t>
      </w:r>
      <w:r>
        <w:rPr>
          <w:spacing w:val="14"/>
        </w:rPr>
        <w:t> </w:t>
      </w:r>
      <w:r>
        <w:rPr>
          <w:spacing w:val="-2"/>
        </w:rPr>
        <w:t>Frozen</w:t>
      </w:r>
      <w:r>
        <w:rPr>
          <w:spacing w:val="-3"/>
        </w:rPr>
        <w:t> </w:t>
      </w:r>
      <w:r>
        <w:rPr>
          <w:spacing w:val="-2"/>
        </w:rPr>
        <w:t>12Q</w:t>
      </w:r>
      <w:r>
        <w:rPr>
          <w:spacing w:val="-3"/>
        </w:rPr>
        <w:t> </w:t>
      </w:r>
      <w:r>
        <w:rPr>
          <w:spacing w:val="-2"/>
        </w:rPr>
        <w:t>confirmation</w:t>
      </w:r>
      <w:r>
        <w:rPr>
          <w:spacing w:val="-3"/>
        </w:rPr>
        <w:t> </w:t>
      </w:r>
      <w:r>
        <w:rPr>
          <w:spacing w:val="-2"/>
        </w:rPr>
        <w:t>summary.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6"/>
        <w:gridCol w:w="867"/>
        <w:gridCol w:w="737"/>
        <w:gridCol w:w="1380"/>
        <w:gridCol w:w="1876"/>
        <w:gridCol w:w="1864"/>
        <w:gridCol w:w="1052"/>
      </w:tblGrid>
      <w:tr>
        <w:trPr>
          <w:trHeight w:val="366" w:hRule="atLeast"/>
        </w:trPr>
        <w:tc>
          <w:tcPr>
            <w:tcW w:w="14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675" w:val="left" w:leader="none"/>
              </w:tabs>
              <w:spacing w:before="40"/>
              <w:ind w:left="315" w:right="0"/>
              <w:jc w:val="left"/>
              <w:rPr>
                <w:sz w:val="22"/>
              </w:rPr>
            </w:pPr>
            <w:r>
              <w:rPr>
                <w:rFonts w:ascii="Calibri"/>
                <w:i/>
                <w:spacing w:val="-10"/>
                <w:sz w:val="22"/>
              </w:rPr>
              <w:t>k</w:t>
            </w:r>
            <w:r>
              <w:rPr>
                <w:rFonts w:ascii="Calibri"/>
                <w:i/>
                <w:sz w:val="22"/>
              </w:rPr>
              <w:tab/>
            </w: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86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batches</w:t>
            </w:r>
          </w:p>
        </w:tc>
        <w:tc>
          <w:tcPr>
            <w:tcW w:w="73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138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med.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robust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med.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background</w:t>
            </w:r>
          </w:p>
        </w:tc>
        <w:tc>
          <w:tcPr>
            <w:tcW w:w="18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med.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prominence</w:t>
            </w:r>
          </w:p>
        </w:tc>
        <w:tc>
          <w:tcPr>
            <w:tcW w:w="105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292" w:hRule="atLeast"/>
        </w:trPr>
        <w:tc>
          <w:tcPr>
            <w:tcW w:w="14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left="109" w:right="0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511</w:t>
            </w:r>
          </w:p>
        </w:tc>
        <w:tc>
          <w:tcPr>
            <w:tcW w:w="8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6/8</w:t>
            </w:r>
          </w:p>
        </w:tc>
        <w:tc>
          <w:tcPr>
            <w:tcW w:w="7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0.750</w:t>
            </w:r>
          </w:p>
        </w:tc>
        <w:tc>
          <w:tcPr>
            <w:tcW w:w="1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0.073706</w:t>
            </w:r>
          </w:p>
        </w:tc>
        <w:tc>
          <w:tcPr>
            <w:tcW w:w="18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118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0.021030</w:t>
            </w:r>
          </w:p>
        </w:tc>
        <w:tc>
          <w:tcPr>
            <w:tcW w:w="18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118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0.038702</w:t>
            </w:r>
          </w:p>
        </w:tc>
        <w:tc>
          <w:tcPr>
            <w:tcW w:w="10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confirmed</w:t>
            </w:r>
          </w:p>
        </w:tc>
      </w:tr>
      <w:tr>
        <w:trPr>
          <w:trHeight w:val="344" w:hRule="atLeast"/>
        </w:trPr>
        <w:tc>
          <w:tcPr>
            <w:tcW w:w="1446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1535</w:t>
            </w:r>
          </w:p>
        </w:tc>
        <w:tc>
          <w:tcPr>
            <w:tcW w:w="8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6/8</w:t>
            </w:r>
          </w:p>
        </w:tc>
        <w:tc>
          <w:tcPr>
            <w:tcW w:w="737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0.750</w:t>
            </w:r>
          </w:p>
        </w:tc>
        <w:tc>
          <w:tcPr>
            <w:tcW w:w="1380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0.075264</w:t>
            </w:r>
          </w:p>
        </w:tc>
        <w:tc>
          <w:tcPr>
            <w:tcW w:w="1876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0.029998</w:t>
            </w:r>
          </w:p>
        </w:tc>
        <w:tc>
          <w:tcPr>
            <w:tcW w:w="1864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0.043595</w:t>
            </w:r>
          </w:p>
        </w:tc>
        <w:tc>
          <w:tcPr>
            <w:tcW w:w="105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confirmed</w:t>
            </w:r>
          </w:p>
        </w:tc>
      </w:tr>
    </w:tbl>
    <w:p>
      <w:pPr>
        <w:pStyle w:val="BodyText"/>
        <w:spacing w:before="138"/>
      </w:pPr>
    </w:p>
    <w:p>
      <w:pPr>
        <w:pStyle w:val="BodyText"/>
        <w:spacing w:line="242" w:lineRule="auto"/>
        <w:ind w:left="57" w:right="1330" w:hanging="8"/>
        <w:jc w:val="both"/>
      </w:pPr>
      <w:r>
        <w:rPr/>
        <w:t>The</w:t>
      </w:r>
      <w:r>
        <w:rPr>
          <w:spacing w:val="-9"/>
        </w:rPr>
        <w:t> </w:t>
      </w:r>
      <w:r>
        <w:rPr/>
        <w:t>dephasing-positive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1</w:t>
      </w:r>
      <w:r>
        <w:rPr>
          <w:rFonts w:ascii="Calibri"/>
          <w:i/>
        </w:rPr>
        <w:t>.</w:t>
      </w:r>
      <w:r>
        <w:rPr/>
        <w:t>000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candidates. The</w:t>
      </w:r>
      <w:r>
        <w:rPr>
          <w:spacing w:val="-9"/>
        </w:rPr>
        <w:t> </w:t>
      </w:r>
      <w:r>
        <w:rPr/>
        <w:t>transverse-positive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were 0</w:t>
      </w:r>
      <w:r>
        <w:rPr>
          <w:rFonts w:ascii="Calibri"/>
          <w:i/>
        </w:rPr>
        <w:t>.</w:t>
      </w:r>
      <w:r>
        <w:rPr/>
        <w:t>875 and 0</w:t>
      </w:r>
      <w:r>
        <w:rPr>
          <w:rFonts w:ascii="Calibri"/>
          <w:i/>
        </w:rPr>
        <w:t>.</w:t>
      </w:r>
      <w:r>
        <w:rPr/>
        <w:t>750, respectively.</w:t>
      </w:r>
    </w:p>
    <w:p>
      <w:pPr>
        <w:pStyle w:val="BodyText"/>
        <w:spacing w:line="259" w:lineRule="auto" w:before="105"/>
        <w:ind w:left="57" w:right="1324" w:hanging="9"/>
        <w:jc w:val="both"/>
      </w:pPr>
      <w:r>
        <w:rPr/>
        <w:t>At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statement</w:t>
      </w:r>
      <w:r>
        <w:rPr>
          <w:spacing w:val="-8"/>
        </w:rPr>
        <w:t> </w:t>
      </w:r>
      <w:r>
        <w:rPr/>
        <w:t>“2/2</w:t>
      </w:r>
      <w:r>
        <w:rPr>
          <w:spacing w:val="-8"/>
        </w:rPr>
        <w:t> </w:t>
      </w:r>
      <w:r>
        <w:rPr/>
        <w:t>frozen</w:t>
      </w:r>
      <w:r>
        <w:rPr>
          <w:spacing w:val="-8"/>
        </w:rPr>
        <w:t> </w:t>
      </w:r>
      <w:r>
        <w:rPr/>
        <w:t>12Q</w:t>
      </w:r>
      <w:r>
        <w:rPr>
          <w:spacing w:val="-8"/>
        </w:rPr>
        <w:t> </w:t>
      </w:r>
      <w:r>
        <w:rPr/>
        <w:t>predictions</w:t>
      </w:r>
      <w:r>
        <w:rPr>
          <w:spacing w:val="-8"/>
        </w:rPr>
        <w:t> </w:t>
      </w:r>
      <w:r>
        <w:rPr/>
        <w:t>pass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predeclared</w:t>
      </w:r>
      <w:r>
        <w:rPr>
          <w:spacing w:val="-8"/>
        </w:rPr>
        <w:t> </w:t>
      </w:r>
      <w:r>
        <w:rPr/>
        <w:t>gate”</w:t>
      </w:r>
      <w:r>
        <w:rPr>
          <w:spacing w:val="-8"/>
        </w:rPr>
        <w:t> </w:t>
      </w:r>
      <w:r>
        <w:rPr/>
        <w:t>was correct.</w:t>
      </w:r>
      <w:r>
        <w:rPr>
          <w:spacing w:val="40"/>
        </w:rPr>
        <w:t> </w:t>
      </w:r>
      <w:r>
        <w:rPr/>
        <w:t>The remainder of Phase 2 was devoted to deciding how much physical meaning that </w:t>
      </w:r>
      <w:bookmarkStart w:name="Qiskit translation and a gate-level witn" w:id="37"/>
      <w:bookmarkEnd w:id="37"/>
      <w:r>
        <w:rPr>
          <w:spacing w:val="-1"/>
          <w:w w:val="104"/>
        </w:rPr>
      </w:r>
      <w:bookmarkStart w:name="_bookmark18" w:id="38"/>
      <w:bookmarkEnd w:id="38"/>
      <w:r>
        <w:rPr/>
        <w:t>stateme</w:t>
      </w:r>
      <w:r>
        <w:rPr/>
        <w:t>nt could bear.</w:t>
      </w:r>
    </w:p>
    <w:p>
      <w:pPr>
        <w:pStyle w:val="BodyText"/>
        <w:spacing w:before="212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2"/>
        </w:rPr>
        <w:t>Qiskit</w:t>
      </w:r>
      <w:r>
        <w:rPr>
          <w:spacing w:val="4"/>
        </w:rPr>
        <w:t> </w:t>
      </w:r>
      <w:r>
        <w:rPr>
          <w:spacing w:val="-2"/>
        </w:rPr>
        <w:t>translation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gate-level</w:t>
      </w:r>
      <w:r>
        <w:rPr>
          <w:spacing w:val="4"/>
        </w:rPr>
        <w:t> </w:t>
      </w:r>
      <w:r>
        <w:rPr>
          <w:spacing w:val="-2"/>
        </w:rPr>
        <w:t>witness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329" w:hanging="9"/>
        <w:jc w:val="both"/>
      </w:pPr>
      <w:r>
        <w:rPr/>
        <w:t>A Qiskit layer was added to demonstrate a route from the exact matrix calculation toward circuit-level measurement.</w:t>
      </w:r>
    </w:p>
    <w:p>
      <w:pPr>
        <w:pStyle w:val="BodyText"/>
        <w:spacing w:before="92"/>
        <w:ind w:left="57"/>
        <w:jc w:val="both"/>
      </w:pP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eigenstates</w:t>
      </w:r>
      <w:r>
        <w:rPr>
          <w:spacing w:val="4"/>
        </w:rPr>
        <w:t> </w:t>
      </w:r>
      <w:r>
        <w:rPr>
          <w:rFonts w:ascii="Cambria" w:hAnsi="Cambria" w:cs="Cambria" w:eastAsia="Cambria"/>
          <w:spacing w:val="-2"/>
        </w:rPr>
        <w:t>|</w:t>
      </w:r>
      <w:r>
        <w:rPr>
          <w:rFonts w:ascii="Calibri" w:hAnsi="Calibri" w:cs="Calibri" w:eastAsia="Calibri"/>
          <w:i/>
          <w:iCs/>
          <w:spacing w:val="-2"/>
        </w:rPr>
        <w:t>p</w:t>
      </w:r>
      <w:r>
        <w:rPr>
          <w:rFonts w:ascii="Cambria" w:hAnsi="Cambria" w:cs="Cambria" w:eastAsia="Cambria"/>
          <w:spacing w:val="-2"/>
        </w:rPr>
        <w:t>⟩</w:t>
      </w:r>
      <w:r>
        <w:rPr>
          <w:rFonts w:ascii="Cambria" w:hAnsi="Cambria" w:cs="Cambria" w:eastAsia="Cambria"/>
          <w:spacing w:val="-13"/>
        </w:rPr>
        <w:t> </w:t>
      </w:r>
      <w:r>
        <w:rPr>
          <w:rFonts w:ascii="Calibri" w:hAnsi="Calibri" w:cs="Calibri" w:eastAsia="Calibri"/>
          <w:i/>
          <w:iCs/>
          <w:spacing w:val="-2"/>
        </w:rPr>
        <w:t>,</w:t>
      </w:r>
      <w:r>
        <w:rPr>
          <w:rFonts w:ascii="Calibri" w:hAnsi="Calibri" w:cs="Calibri" w:eastAsia="Calibri"/>
          <w:i/>
          <w:iCs/>
          <w:spacing w:val="-14"/>
        </w:rPr>
        <w:t> </w:t>
      </w:r>
      <w:r>
        <w:rPr>
          <w:rFonts w:ascii="Cambria" w:hAnsi="Cambria" w:cs="Cambria" w:eastAsia="Cambria"/>
          <w:spacing w:val="-2"/>
        </w:rPr>
        <w:t>|</w:t>
      </w:r>
      <w:r>
        <w:rPr>
          <w:rFonts w:ascii="Calibri" w:hAnsi="Calibri" w:cs="Calibri" w:eastAsia="Calibri"/>
          <w:i/>
          <w:iCs/>
          <w:spacing w:val="-2"/>
        </w:rPr>
        <w:t>q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,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5"/>
        </w:rPr>
        <w:t> </w:t>
      </w:r>
      <w:r>
        <w:rPr>
          <w:spacing w:val="-2"/>
        </w:rPr>
        <w:t>perturbative</w:t>
      </w:r>
      <w:r>
        <w:rPr>
          <w:spacing w:val="6"/>
        </w:rPr>
        <w:t> </w:t>
      </w:r>
      <w:r>
        <w:rPr>
          <w:spacing w:val="-2"/>
        </w:rPr>
        <w:t>transition</w:t>
      </w:r>
      <w:r>
        <w:rPr>
          <w:spacing w:val="5"/>
        </w:rPr>
        <w:t> </w:t>
      </w:r>
      <w:r>
        <w:rPr>
          <w:spacing w:val="-2"/>
        </w:rPr>
        <w:t>amplitude</w:t>
      </w:r>
      <w:r>
        <w:rPr>
          <w:spacing w:val="5"/>
        </w:rPr>
        <w:t> </w:t>
      </w:r>
      <w:r>
        <w:rPr>
          <w:spacing w:val="-5"/>
        </w:rPr>
        <w:t>is</w:t>
      </w:r>
    </w:p>
    <w:p>
      <w:pPr>
        <w:spacing w:before="222"/>
        <w:ind w:left="0" w:right="1272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B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qp</w:t>
      </w:r>
      <w:r>
        <w:rPr>
          <w:rFonts w:ascii="Calibri" w:hAnsi="Calibri" w:cs="Calibri" w:eastAsia="Calibri"/>
          <w:i/>
          <w:iCs/>
          <w:spacing w:val="-6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=</w:t>
      </w:r>
      <w:r>
        <w:rPr>
          <w:spacing w:val="-9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q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20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∆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-11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p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20"/>
          <w:w w:val="11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15"/>
          <w:sz w:val="22"/>
          <w:szCs w:val="22"/>
          <w:vertAlign w:val="baseline"/>
        </w:rPr>
        <w:t>.</w:t>
      </w:r>
    </w:p>
    <w:p>
      <w:pPr>
        <w:pStyle w:val="BodyText"/>
        <w:spacing w:line="259" w:lineRule="auto" w:before="229"/>
        <w:ind w:left="57" w:right="1331" w:hanging="8"/>
        <w:jc w:val="both"/>
      </w:pPr>
      <w:r>
        <w:rPr/>
        <w:t>The design cross-checked selected complex amplitudes obtained by Qiskit statevector methods against the classical matrix calculation and constructed Hadamard-test circuits for the real and imaginary parts of representative Pauli matrix elements.</w:t>
      </w:r>
    </w:p>
    <w:p>
      <w:pPr>
        <w:pStyle w:val="BodyText"/>
        <w:spacing w:line="256" w:lineRule="auto" w:before="101"/>
        <w:ind w:left="57" w:right="1290" w:hanging="9"/>
        <w:jc w:val="both"/>
      </w:pPr>
      <w:r>
        <w:rPr/>
        <w:t>A reduced four-qubit hardware-oriented pilot was then evaluated with 4096 shots per circuit.</w:t>
      </w:r>
      <w:r>
        <w:rPr>
          <w:spacing w:val="80"/>
          <w:w w:val="150"/>
        </w:rPr>
        <w:t> </w:t>
      </w:r>
      <w:r>
        <w:rPr/>
        <w:t>It was explicitly not presented as the full 12Q algorithm.</w:t>
      </w:r>
      <w:r>
        <w:rPr>
          <w:spacing w:val="40"/>
        </w:rPr>
        <w:t> </w:t>
      </w:r>
      <w:r>
        <w:rPr/>
        <w:t>In ideal simulation, the normalized REAL </w:t>
      </w:r>
      <w:r>
        <w:rPr>
          <w:rFonts w:ascii="Cambria" w:hAnsi="Cambria"/>
          <w:w w:val="110"/>
        </w:rPr>
        <w:t>− </w:t>
      </w:r>
      <w:r>
        <w:rPr/>
        <w:t>NULL deltas were approximately</w:t>
      </w:r>
    </w:p>
    <w:p>
      <w:pPr>
        <w:pStyle w:val="BodyText"/>
        <w:tabs>
          <w:tab w:pos="1212" w:val="left" w:leader="none"/>
          <w:tab w:pos="2861" w:val="left" w:leader="none"/>
          <w:tab w:pos="4074" w:val="left" w:leader="none"/>
        </w:tabs>
        <w:spacing w:before="213"/>
        <w:ind w:right="1273"/>
        <w:jc w:val="center"/>
        <w:rPr>
          <w:rFonts w:ascii="Calibri"/>
          <w:i/>
        </w:rPr>
      </w:pPr>
      <w:r>
        <w:rPr>
          <w:spacing w:val="-2"/>
        </w:rPr>
        <w:t>+0</w:t>
      </w:r>
      <w:r>
        <w:rPr>
          <w:rFonts w:ascii="Calibri"/>
          <w:i/>
          <w:spacing w:val="-2"/>
        </w:rPr>
        <w:t>.</w:t>
      </w:r>
      <w:r>
        <w:rPr>
          <w:spacing w:val="-2"/>
        </w:rPr>
        <w:t>037231</w:t>
      </w:r>
      <w:r>
        <w:rPr/>
        <w:tab/>
      </w:r>
      <w:r>
        <w:rPr>
          <w:spacing w:val="-2"/>
        </w:rPr>
        <w:t>(dephasing)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</w:rPr>
        <w:tab/>
      </w:r>
      <w:r>
        <w:rPr>
          <w:spacing w:val="-2"/>
        </w:rPr>
        <w:t>+0</w:t>
      </w:r>
      <w:r>
        <w:rPr>
          <w:rFonts w:ascii="Calibri"/>
          <w:i/>
          <w:spacing w:val="-2"/>
        </w:rPr>
        <w:t>.</w:t>
      </w:r>
      <w:r>
        <w:rPr>
          <w:spacing w:val="-2"/>
        </w:rPr>
        <w:t>048340</w:t>
      </w:r>
      <w:r>
        <w:rPr/>
        <w:tab/>
      </w:r>
      <w:r>
        <w:rPr>
          <w:spacing w:val="-2"/>
        </w:rPr>
        <w:t>(transverse)</w:t>
      </w:r>
      <w:r>
        <w:rPr>
          <w:rFonts w:ascii="Calibri"/>
          <w:i/>
          <w:spacing w:val="-2"/>
        </w:rPr>
        <w:t>,</w:t>
      </w:r>
    </w:p>
    <w:p>
      <w:pPr>
        <w:pStyle w:val="BodyText"/>
        <w:spacing w:line="259" w:lineRule="auto" w:before="190"/>
        <w:ind w:left="57" w:right="1333"/>
        <w:jc w:val="both"/>
      </w:pP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1"/>
        </w:rPr>
        <w:t> </w:t>
      </w:r>
      <w:r>
        <w:rPr>
          <w:spacing w:val="-2"/>
        </w:rPr>
        <w:t>passed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frozen</w:t>
      </w:r>
      <w:r>
        <w:rPr>
          <w:spacing w:val="-11"/>
        </w:rPr>
        <w:t> </w:t>
      </w:r>
      <w:r>
        <w:rPr>
          <w:spacing w:val="-2"/>
        </w:rPr>
        <w:t>positive-delta</w:t>
      </w:r>
      <w:r>
        <w:rPr>
          <w:spacing w:val="-11"/>
        </w:rPr>
        <w:t> </w:t>
      </w:r>
      <w:r>
        <w:rPr>
          <w:spacing w:val="-2"/>
        </w:rPr>
        <w:t>gate.</w:t>
      </w:r>
      <w:r>
        <w:rPr>
          <w:spacing w:val="4"/>
        </w:rPr>
        <w:t> </w:t>
      </w:r>
      <w:r>
        <w:rPr>
          <w:spacing w:val="-2"/>
        </w:rPr>
        <w:t>Under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selected</w:t>
      </w:r>
      <w:r>
        <w:rPr>
          <w:spacing w:val="-11"/>
        </w:rPr>
        <w:t> </w:t>
      </w:r>
      <w:r>
        <w:rPr>
          <w:spacing w:val="-2"/>
        </w:rPr>
        <w:t>noisy</w:t>
      </w:r>
      <w:r>
        <w:rPr>
          <w:spacing w:val="-11"/>
        </w:rPr>
        <w:t> </w:t>
      </w:r>
      <w:r>
        <w:rPr>
          <w:spacing w:val="-2"/>
        </w:rPr>
        <w:t>simulation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remained positive,</w:t>
      </w:r>
    </w:p>
    <w:p>
      <w:pPr>
        <w:tabs>
          <w:tab w:pos="4914" w:val="left" w:leader="none"/>
        </w:tabs>
        <w:spacing w:before="34"/>
        <w:ind w:left="3386" w:right="0" w:firstLine="0"/>
        <w:jc w:val="left"/>
        <w:rPr>
          <w:rFonts w:ascii="Calibri"/>
          <w:i/>
          <w:sz w:val="22"/>
        </w:rPr>
      </w:pPr>
      <w:r>
        <w:rPr>
          <w:spacing w:val="-2"/>
          <w:sz w:val="22"/>
        </w:rPr>
        <w:t>+0</w:t>
      </w:r>
      <w:r>
        <w:rPr>
          <w:rFonts w:ascii="Calibri"/>
          <w:i/>
          <w:spacing w:val="-2"/>
          <w:sz w:val="22"/>
        </w:rPr>
        <w:t>.</w:t>
      </w:r>
      <w:r>
        <w:rPr>
          <w:spacing w:val="-2"/>
          <w:sz w:val="22"/>
        </w:rPr>
        <w:t>031144</w:t>
      </w:r>
      <w:r>
        <w:rPr>
          <w:rFonts w:ascii="Calibri"/>
          <w:i/>
          <w:spacing w:val="-2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spacing w:val="-2"/>
          <w:sz w:val="22"/>
        </w:rPr>
        <w:t>+0</w:t>
      </w:r>
      <w:r>
        <w:rPr>
          <w:rFonts w:ascii="Calibri"/>
          <w:i/>
          <w:spacing w:val="-2"/>
          <w:sz w:val="22"/>
        </w:rPr>
        <w:t>.</w:t>
      </w:r>
      <w:r>
        <w:rPr>
          <w:spacing w:val="-2"/>
          <w:sz w:val="22"/>
        </w:rPr>
        <w:t>042338</w:t>
      </w:r>
      <w:r>
        <w:rPr>
          <w:rFonts w:ascii="Calibri"/>
          <w:i/>
          <w:spacing w:val="-2"/>
          <w:sz w:val="22"/>
        </w:rPr>
        <w:t>.</w:t>
      </w:r>
    </w:p>
    <w:p>
      <w:pPr>
        <w:pStyle w:val="BodyText"/>
        <w:spacing w:line="259" w:lineRule="auto" w:before="237"/>
        <w:ind w:left="57" w:right="1329" w:hanging="8"/>
      </w:pPr>
      <w:r>
        <w:rPr/>
        <w:t>This</w:t>
      </w:r>
      <w:r>
        <w:rPr>
          <w:spacing w:val="16"/>
        </w:rPr>
        <w:t> </w:t>
      </w:r>
      <w:r>
        <w:rPr/>
        <w:t>result supports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measurability of a reduced witness.</w:t>
      </w:r>
      <w:r>
        <w:rPr>
          <w:spacing w:val="40"/>
        </w:rPr>
        <w:t> </w:t>
      </w:r>
      <w:r>
        <w:rPr/>
        <w:t>It does</w:t>
      </w:r>
      <w:r>
        <w:rPr>
          <w:spacing w:val="16"/>
        </w:rPr>
        <w:t> </w:t>
      </w:r>
      <w:r>
        <w:rPr/>
        <w:t>not convert the</w:t>
      </w:r>
      <w:r>
        <w:rPr>
          <w:spacing w:val="16"/>
        </w:rPr>
        <w:t> </w:t>
      </w:r>
      <w:r>
        <w:rPr/>
        <w:t>complete </w:t>
      </w:r>
      <w:bookmarkStart w:name="Projection-operator bridge" w:id="39"/>
      <w:bookmarkEnd w:id="39"/>
      <w:r>
        <w:rPr>
          <w:w w:val="97"/>
        </w:rPr>
      </w:r>
      <w:bookmarkStart w:name="_bookmark19" w:id="40"/>
      <w:bookmarkEnd w:id="40"/>
      <w:r>
        <w:rPr/>
        <w:t>high</w:t>
      </w:r>
      <w:r>
        <w:rPr/>
        <w:t>-Q</w:t>
      </w:r>
      <w:r>
        <w:rPr>
          <w:spacing w:val="-2"/>
        </w:rPr>
        <w:t> </w:t>
      </w:r>
      <w:r>
        <w:rPr/>
        <w:t>classical</w:t>
      </w:r>
      <w:r>
        <w:rPr>
          <w:spacing w:val="-2"/>
        </w:rPr>
        <w:t> </w:t>
      </w:r>
      <w:r>
        <w:rPr/>
        <w:t>statistic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presently</w:t>
      </w:r>
      <w:r>
        <w:rPr>
          <w:spacing w:val="-2"/>
        </w:rPr>
        <w:t> </w:t>
      </w:r>
      <w:r>
        <w:rPr/>
        <w:t>economical</w:t>
      </w:r>
      <w:r>
        <w:rPr>
          <w:spacing w:val="-2"/>
        </w:rPr>
        <w:t> </w:t>
      </w:r>
      <w:r>
        <w:rPr/>
        <w:t>hardware</w:t>
      </w:r>
      <w:r>
        <w:rPr>
          <w:spacing w:val="-2"/>
        </w:rPr>
        <w:t> </w:t>
      </w:r>
      <w:r>
        <w:rPr/>
        <w:t>experiment.</w:t>
      </w:r>
    </w:p>
    <w:p>
      <w:pPr>
        <w:pStyle w:val="BodyText"/>
        <w:spacing w:after="0" w:line="259" w:lineRule="auto"/>
        <w:sectPr>
          <w:pgSz w:w="11910" w:h="16840"/>
          <w:pgMar w:header="547" w:footer="741" w:top="120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r>
        <w:rPr>
          <w:spacing w:val="-6"/>
        </w:rPr>
        <w:t>Projection-operator</w:t>
      </w:r>
      <w:r>
        <w:rPr>
          <w:spacing w:val="22"/>
        </w:rPr>
        <w:t> </w:t>
      </w:r>
      <w:r>
        <w:rPr>
          <w:spacing w:val="-6"/>
        </w:rPr>
        <w:t>bridge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330" w:hanging="8"/>
      </w:pPr>
      <w:r>
        <w:rPr/>
        <w:t>The</w:t>
      </w:r>
      <w:r>
        <w:rPr>
          <w:spacing w:val="30"/>
        </w:rPr>
        <w:t> </w:t>
      </w:r>
      <w:r>
        <w:rPr/>
        <w:t>effective-subspace</w:t>
      </w:r>
      <w:r>
        <w:rPr>
          <w:spacing w:val="29"/>
        </w:rPr>
        <w:t> </w:t>
      </w:r>
      <w:r>
        <w:rPr/>
        <w:t>formalism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natural</w:t>
      </w:r>
      <w:r>
        <w:rPr>
          <w:spacing w:val="29"/>
        </w:rPr>
        <w:t> </w:t>
      </w:r>
      <w:r>
        <w:rPr/>
        <w:t>connection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both</w:t>
      </w:r>
      <w:r>
        <w:rPr>
          <w:spacing w:val="29"/>
        </w:rPr>
        <w:t> </w:t>
      </w:r>
      <w:r>
        <w:rPr/>
        <w:t>Feshbach</w:t>
      </w:r>
      <w:r>
        <w:rPr>
          <w:spacing w:val="29"/>
        </w:rPr>
        <w:t> </w:t>
      </w:r>
      <w:r>
        <w:rPr/>
        <w:t>projection</w:t>
      </w:r>
      <w:r>
        <w:rPr>
          <w:spacing w:val="29"/>
        </w:rPr>
        <w:t> </w:t>
      </w:r>
      <w:r>
        <w:rPr/>
        <w:t>and open-system projection techniques.</w:t>
      </w:r>
    </w:p>
    <w:p>
      <w:pPr>
        <w:pStyle w:val="BodyText"/>
        <w:spacing w:before="70"/>
        <w:ind w:left="57"/>
      </w:pPr>
      <w:r>
        <w:rPr/>
        <w:t>Given</w:t>
      </w:r>
      <w:r>
        <w:rPr>
          <w:spacing w:val="6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40"/>
        </w:rPr>
        <w:t> </w:t>
      </w:r>
      <w:r>
        <w:rPr/>
        <w:t>and</w:t>
      </w:r>
      <w:r>
        <w:rPr>
          <w:spacing w:val="11"/>
        </w:rPr>
        <w:t> </w:t>
      </w: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3"/>
        </w:rPr>
        <w:t> </w:t>
      </w:r>
      <w:r>
        <w:rPr/>
        <w:t>= </w:t>
      </w:r>
      <w:r>
        <w:rPr>
          <w:rFonts w:ascii="Palatino Linotype" w:hAnsi="Palatino Linotype"/>
        </w:rPr>
        <w:t>I</w:t>
      </w:r>
      <w:r>
        <w:rPr>
          <w:rFonts w:ascii="Palatino Linotype" w:hAnsi="Palatino Linotype"/>
          <w:spacing w:val="-13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6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-20"/>
        </w:rPr>
        <w:t> </w:t>
      </w:r>
      <w:r>
        <w:rPr/>
        <w:t>,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unregularized</w:t>
      </w:r>
      <w:r>
        <w:rPr>
          <w:spacing w:val="10"/>
        </w:rPr>
        <w:t> </w:t>
      </w:r>
      <w:r>
        <w:rPr/>
        <w:t>Feshbach</w:t>
      </w:r>
      <w:r>
        <w:rPr>
          <w:spacing w:val="11"/>
        </w:rPr>
        <w:t> </w:t>
      </w:r>
      <w:r>
        <w:rPr/>
        <w:t>self-energy</w:t>
      </w:r>
      <w:r>
        <w:rPr>
          <w:spacing w:val="10"/>
        </w:rPr>
        <w:t> </w:t>
      </w:r>
      <w:r>
        <w:rPr>
          <w:spacing w:val="-5"/>
        </w:rPr>
        <w:t>is</w:t>
      </w:r>
    </w:p>
    <w:p>
      <w:pPr>
        <w:spacing w:before="76"/>
        <w:ind w:left="2984" w:right="0" w:firstLine="0"/>
        <w:jc w:val="left"/>
        <w:rPr>
          <w:rFonts w:ascii="Calibri" w:hAnsi="Calibri"/>
          <w:i/>
          <w:sz w:val="22"/>
        </w:rPr>
      </w:pPr>
      <w:r>
        <w:rPr>
          <w:w w:val="120"/>
          <w:sz w:val="22"/>
        </w:rPr>
        <w:t>Σ</w:t>
      </w:r>
      <w:r>
        <w:rPr>
          <w:rFonts w:ascii="Calibri" w:hAnsi="Calibri"/>
          <w:i/>
          <w:w w:val="120"/>
          <w:sz w:val="22"/>
          <w:vertAlign w:val="subscript"/>
        </w:rPr>
        <w:t>P</w:t>
      </w:r>
      <w:r>
        <w:rPr>
          <w:rFonts w:ascii="Calibri" w:hAnsi="Calibri"/>
          <w:i/>
          <w:spacing w:val="-22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E</w:t>
      </w:r>
      <w:r>
        <w:rPr>
          <w:w w:val="120"/>
          <w:sz w:val="22"/>
          <w:vertAlign w:val="baseline"/>
        </w:rPr>
        <w:t>)</w:t>
      </w:r>
      <w:r>
        <w:rPr>
          <w:spacing w:val="7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6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15"/>
          <w:w w:val="120"/>
          <w:sz w:val="22"/>
          <w:vertAlign w:val="baseline"/>
        </w:rPr>
        <w:t>PV</w:t>
      </w:r>
      <w:r>
        <w:rPr>
          <w:rFonts w:ascii="Calibri" w:hAnsi="Calibri"/>
          <w:i/>
          <w:spacing w:val="-4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E</w:t>
      </w:r>
      <w:r>
        <w:rPr>
          <w:rFonts w:ascii="Calibri" w:hAnsi="Calibri"/>
          <w:i/>
          <w:spacing w:val="12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-3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QHQ</w:t>
      </w:r>
      <w:r>
        <w:rPr>
          <w:w w:val="120"/>
          <w:sz w:val="22"/>
          <w:vertAlign w:val="baseline"/>
        </w:rPr>
        <w:t>)</w:t>
      </w:r>
      <w:r>
        <w:rPr>
          <w:rFonts w:ascii="Cambria" w:hAnsi="Cambria"/>
          <w:w w:val="120"/>
          <w:position w:val="9"/>
          <w:sz w:val="16"/>
          <w:vertAlign w:val="baseline"/>
        </w:rPr>
        <w:t>−</w:t>
      </w:r>
      <w:r>
        <w:rPr>
          <w:w w:val="120"/>
          <w:position w:val="9"/>
          <w:sz w:val="16"/>
          <w:vertAlign w:val="baseline"/>
        </w:rPr>
        <w:t>1</w:t>
      </w:r>
      <w:r>
        <w:rPr>
          <w:rFonts w:ascii="Calibri" w:hAnsi="Calibri"/>
          <w:i/>
          <w:w w:val="120"/>
          <w:sz w:val="22"/>
          <w:vertAlign w:val="baseline"/>
        </w:rPr>
        <w:t>QV</w:t>
      </w:r>
      <w:r>
        <w:rPr>
          <w:rFonts w:ascii="Calibri" w:hAnsi="Calibri"/>
          <w:i/>
          <w:spacing w:val="-4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P.</w:t>
      </w:r>
    </w:p>
    <w:p>
      <w:pPr>
        <w:pStyle w:val="BodyText"/>
        <w:spacing w:line="350" w:lineRule="atLeast" w:before="18"/>
        <w:ind w:left="57" w:right="2485" w:hanging="8"/>
      </w:pPr>
      <w:r>
        <w:rPr/>
        <w:t>The</w:t>
      </w:r>
      <w:r>
        <w:rPr>
          <w:spacing w:val="-7"/>
        </w:rPr>
        <w:t> </w:t>
      </w:r>
      <w:r>
        <w:rPr/>
        <w:t>Phase-2</w:t>
      </w:r>
      <w:r>
        <w:rPr>
          <w:spacing w:val="-6"/>
        </w:rPr>
        <w:t> </w:t>
      </w:r>
      <w:r>
        <w:rPr/>
        <w:t>quantity</w:t>
      </w:r>
      <w:r>
        <w:rPr>
          <w:spacing w:val="-6"/>
        </w:rPr>
        <w:t> </w:t>
      </w:r>
      <w:r>
        <w:rPr/>
        <w:t>replaces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singular</w:t>
      </w:r>
      <w:r>
        <w:rPr>
          <w:spacing w:val="-6"/>
        </w:rPr>
        <w:t> </w:t>
      </w:r>
      <w:r>
        <w:rPr/>
        <w:t>resolvent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regularized</w:t>
      </w:r>
      <w:r>
        <w:rPr>
          <w:spacing w:val="-7"/>
        </w:rPr>
        <w:t> </w:t>
      </w:r>
      <w:r>
        <w:rPr/>
        <w:t>function</w:t>
      </w:r>
      <w:r>
        <w:rPr>
          <w:spacing w:val="-6"/>
        </w:rPr>
        <w:t> </w:t>
      </w:r>
      <w:r>
        <w:rPr>
          <w:rFonts w:ascii="Calibri" w:hAnsi="Calibri"/>
          <w:i/>
        </w:rPr>
        <w:t>g</w:t>
      </w:r>
      <w:r>
        <w:rPr>
          <w:rFonts w:ascii="Calibri" w:hAnsi="Calibri"/>
          <w:i/>
          <w:vertAlign w:val="subscript"/>
        </w:rPr>
        <w:t>η</w:t>
      </w:r>
      <w:r>
        <w:rPr>
          <w:vertAlign w:val="baseline"/>
        </w:rPr>
        <w:t>. On operator space, define</w:t>
      </w:r>
    </w:p>
    <w:p>
      <w:pPr>
        <w:pStyle w:val="BodyText"/>
        <w:spacing w:after="0" w:line="350" w:lineRule="atLeast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141"/>
      </w:pPr>
    </w:p>
    <w:p>
      <w:pPr>
        <w:pStyle w:val="BodyText"/>
        <w:ind w:left="49"/>
      </w:pPr>
      <w:r>
        <w:rPr>
          <w:spacing w:val="-5"/>
        </w:rPr>
        <w:t>Then</w:t>
      </w:r>
    </w:p>
    <w:p>
      <w:pPr>
        <w:tabs>
          <w:tab w:pos="1807" w:val="left" w:leader="none"/>
        </w:tabs>
        <w:spacing w:before="36"/>
        <w:ind w:left="0" w:right="3910" w:firstLine="0"/>
        <w:jc w:val="center"/>
        <w:rPr>
          <w:rFonts w:ascii="Calibri" w:hAnsi="Calibri" w:eastAsia="Calibri"/>
          <w:i/>
          <w:sz w:val="22"/>
        </w:rPr>
      </w:pPr>
      <w:r>
        <w:rPr/>
        <w:br w:type="column"/>
      </w:r>
      <w:r>
        <w:rPr>
          <w:rFonts w:ascii="Cambria" w:hAnsi="Cambria" w:eastAsia="Cambria"/>
          <w:w w:val="120"/>
          <w:sz w:val="22"/>
        </w:rPr>
        <w:t>P</w:t>
      </w:r>
      <w:r>
        <w:rPr>
          <w:w w:val="120"/>
          <w:sz w:val="22"/>
        </w:rPr>
        <w:t>(</w:t>
      </w:r>
      <w:r>
        <w:rPr>
          <w:rFonts w:ascii="Calibri" w:hAnsi="Calibri" w:eastAsia="Calibri"/>
          <w:i/>
          <w:w w:val="120"/>
          <w:sz w:val="22"/>
        </w:rPr>
        <w:t>A</w:t>
      </w:r>
      <w:r>
        <w:rPr>
          <w:w w:val="120"/>
          <w:sz w:val="22"/>
        </w:rPr>
        <w:t>)</w:t>
      </w:r>
      <w:r>
        <w:rPr>
          <w:spacing w:val="-6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-5"/>
          <w:w w:val="120"/>
          <w:sz w:val="22"/>
        </w:rPr>
        <w:t> </w:t>
      </w:r>
      <w:r>
        <w:rPr>
          <w:rFonts w:ascii="Calibri" w:hAnsi="Calibri" w:eastAsia="Calibri"/>
          <w:i/>
          <w:spacing w:val="-4"/>
          <w:w w:val="120"/>
          <w:sz w:val="22"/>
        </w:rPr>
        <w:t>PAP,</w:t>
      </w:r>
      <w:r>
        <w:rPr>
          <w:rFonts w:ascii="Calibri" w:hAnsi="Calibri" w:eastAsia="Calibri"/>
          <w:i/>
          <w:sz w:val="22"/>
        </w:rPr>
        <w:tab/>
      </w:r>
      <w:r>
        <w:rPr>
          <w:rFonts w:ascii="Cambria" w:hAnsi="Cambria" w:eastAsia="Cambria"/>
          <w:w w:val="120"/>
          <w:sz w:val="22"/>
        </w:rPr>
        <w:t>Q</w:t>
      </w:r>
      <w:r>
        <w:rPr>
          <w:rFonts w:ascii="Cambria" w:hAnsi="Cambria" w:eastAsia="Cambria"/>
          <w:spacing w:val="-15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-16"/>
          <w:w w:val="120"/>
          <w:sz w:val="22"/>
        </w:rPr>
        <w:t> </w:t>
      </w:r>
      <w:r>
        <w:rPr>
          <w:rFonts w:ascii="Cambria" w:hAnsi="Cambria" w:eastAsia="Cambria"/>
          <w:sz w:val="22"/>
        </w:rPr>
        <w:t>𝓧</w:t>
      </w:r>
      <w:r>
        <w:rPr>
          <w:rFonts w:ascii="Cambria" w:hAnsi="Cambria" w:eastAsia="Cambria"/>
          <w:spacing w:val="-8"/>
          <w:w w:val="120"/>
          <w:sz w:val="22"/>
        </w:rPr>
        <w:t> </w:t>
      </w:r>
      <w:r>
        <w:rPr>
          <w:rFonts w:ascii="Cambria" w:hAnsi="Cambria" w:eastAsia="Cambria"/>
          <w:w w:val="120"/>
          <w:sz w:val="22"/>
        </w:rPr>
        <w:t>−</w:t>
      </w:r>
      <w:r>
        <w:rPr>
          <w:rFonts w:ascii="Cambria" w:hAnsi="Cambria" w:eastAsia="Cambria"/>
          <w:spacing w:val="-15"/>
          <w:w w:val="120"/>
          <w:sz w:val="22"/>
        </w:rPr>
        <w:t> </w:t>
      </w:r>
      <w:r>
        <w:rPr>
          <w:rFonts w:ascii="Cambria" w:hAnsi="Cambria" w:eastAsia="Cambria"/>
          <w:spacing w:val="-5"/>
          <w:w w:val="120"/>
          <w:sz w:val="22"/>
        </w:rPr>
        <w:t>P</w:t>
      </w:r>
      <w:r>
        <w:rPr>
          <w:rFonts w:ascii="Calibri" w:hAnsi="Calibri" w:eastAsia="Calibri"/>
          <w:i/>
          <w:spacing w:val="-5"/>
          <w:w w:val="120"/>
          <w:sz w:val="22"/>
        </w:rPr>
        <w:t>.</w:t>
      </w:r>
    </w:p>
    <w:p>
      <w:pPr>
        <w:pStyle w:val="BodyText"/>
        <w:spacing w:before="81"/>
        <w:rPr>
          <w:rFonts w:ascii="Calibri"/>
          <w:i/>
        </w:rPr>
      </w:pPr>
    </w:p>
    <w:p>
      <w:pPr>
        <w:pStyle w:val="BodyText"/>
        <w:tabs>
          <w:tab w:pos="1258" w:val="left" w:leader="none"/>
          <w:tab w:pos="2533" w:val="left" w:leader="none"/>
        </w:tabs>
        <w:ind w:right="3910"/>
        <w:jc w:val="center"/>
        <w:rPr>
          <w:rFonts w:ascii="Calibri"/>
          <w:i/>
        </w:rPr>
      </w:pPr>
      <w:r>
        <w:rPr>
          <w:rFonts w:ascii="Cambria"/>
          <w:w w:val="115"/>
        </w:rPr>
        <w:t>P</w:t>
      </w:r>
      <w:r>
        <w:rPr>
          <w:w w:val="115"/>
          <w:vertAlign w:val="superscript"/>
        </w:rPr>
        <w:t>2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10"/>
          <w:w w:val="115"/>
          <w:vertAlign w:val="baseline"/>
        </w:rPr>
        <w:t> </w:t>
      </w:r>
      <w:r>
        <w:rPr>
          <w:rFonts w:ascii="Cambria"/>
          <w:spacing w:val="-5"/>
          <w:w w:val="115"/>
          <w:vertAlign w:val="baseline"/>
        </w:rPr>
        <w:t>P</w:t>
      </w:r>
      <w:r>
        <w:rPr>
          <w:rFonts w:ascii="Calibri"/>
          <w:i/>
          <w:spacing w:val="-5"/>
          <w:w w:val="115"/>
          <w:vertAlign w:val="baseline"/>
        </w:rPr>
        <w:t>,</w:t>
      </w:r>
      <w:r>
        <w:rPr>
          <w:rFonts w:ascii="Calibri"/>
          <w:i/>
          <w:vertAlign w:val="baseline"/>
        </w:rPr>
        <w:tab/>
      </w:r>
      <w:r>
        <w:rPr>
          <w:rFonts w:ascii="Cambria"/>
          <w:w w:val="115"/>
          <w:vertAlign w:val="baseline"/>
        </w:rPr>
        <w:t>Q</w:t>
      </w:r>
      <w:r>
        <w:rPr>
          <w:w w:val="115"/>
          <w:vertAlign w:val="superscript"/>
        </w:rPr>
        <w:t>2</w:t>
      </w:r>
      <w:r>
        <w:rPr>
          <w:spacing w:val="15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4"/>
          <w:w w:val="115"/>
          <w:vertAlign w:val="baseline"/>
        </w:rPr>
        <w:t> </w:t>
      </w:r>
      <w:r>
        <w:rPr>
          <w:rFonts w:ascii="Cambria"/>
          <w:spacing w:val="-5"/>
          <w:w w:val="115"/>
          <w:vertAlign w:val="baseline"/>
        </w:rPr>
        <w:t>Q</w:t>
      </w:r>
      <w:r>
        <w:rPr>
          <w:rFonts w:ascii="Calibri"/>
          <w:i/>
          <w:spacing w:val="-5"/>
          <w:w w:val="115"/>
          <w:vertAlign w:val="baseline"/>
        </w:rPr>
        <w:t>,</w:t>
      </w:r>
      <w:r>
        <w:rPr>
          <w:rFonts w:ascii="Calibri"/>
          <w:i/>
          <w:vertAlign w:val="baseline"/>
        </w:rPr>
        <w:tab/>
      </w:r>
      <w:r>
        <w:rPr>
          <w:rFonts w:ascii="Cambria"/>
          <w:w w:val="115"/>
          <w:vertAlign w:val="baseline"/>
        </w:rPr>
        <w:t>PQ</w:t>
      </w:r>
      <w:r>
        <w:rPr>
          <w:rFonts w:ascii="Cambria"/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15"/>
          <w:w w:val="115"/>
          <w:vertAlign w:val="baseline"/>
        </w:rPr>
        <w:t> </w:t>
      </w:r>
      <w:r>
        <w:rPr>
          <w:rFonts w:ascii="Cambria"/>
          <w:w w:val="115"/>
          <w:vertAlign w:val="baseline"/>
        </w:rPr>
        <w:t>QP</w:t>
      </w:r>
      <w:r>
        <w:rPr>
          <w:rFonts w:ascii="Cambria"/>
          <w:spacing w:val="42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15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0</w:t>
      </w:r>
      <w:r>
        <w:rPr>
          <w:rFonts w:ascii="Calibri"/>
          <w:i/>
          <w:spacing w:val="-5"/>
          <w:w w:val="115"/>
          <w:vertAlign w:val="baseline"/>
        </w:rPr>
        <w:t>.</w:t>
      </w:r>
    </w:p>
    <w:p>
      <w:pPr>
        <w:pStyle w:val="BodyText"/>
        <w:spacing w:after="0"/>
        <w:jc w:val="center"/>
        <w:rPr>
          <w:rFonts w:ascii="Calibri"/>
          <w:i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547" w:space="2091"/>
            <w:col w:w="7997"/>
          </w:cols>
        </w:sectPr>
      </w:pPr>
    </w:p>
    <w:p>
      <w:pPr>
        <w:pStyle w:val="BodyText"/>
        <w:spacing w:before="176"/>
        <w:ind w:left="57"/>
      </w:pP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5"/>
        </w:rPr>
        <w:t> </w:t>
      </w:r>
      <w:r>
        <w:rPr>
          <w:spacing w:val="-2"/>
        </w:rPr>
        <w:t>Liouvillian</w:t>
      </w:r>
      <w:r>
        <w:rPr>
          <w:spacing w:val="5"/>
        </w:rPr>
        <w:t> </w:t>
      </w:r>
      <w:r>
        <w:rPr>
          <w:rFonts w:ascii="Cambria" w:hAnsi="Cambria"/>
          <w:spacing w:val="-2"/>
        </w:rPr>
        <w:t>L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t</w:t>
      </w:r>
      <w:r>
        <w:rPr>
          <w:spacing w:val="-2"/>
        </w:rPr>
        <w:t>),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exact</w:t>
      </w:r>
      <w:r>
        <w:rPr>
          <w:spacing w:val="5"/>
        </w:rPr>
        <w:t> </w:t>
      </w:r>
      <w:r>
        <w:rPr>
          <w:spacing w:val="-2"/>
        </w:rPr>
        <w:t>Nakajima–Zwanzig</w:t>
      </w:r>
      <w:r>
        <w:rPr>
          <w:spacing w:val="6"/>
        </w:rPr>
        <w:t> </w:t>
      </w:r>
      <w:r>
        <w:rPr>
          <w:spacing w:val="-2"/>
        </w:rPr>
        <w:t>memory</w:t>
      </w:r>
      <w:r>
        <w:rPr>
          <w:spacing w:val="5"/>
        </w:rPr>
        <w:t> </w:t>
      </w:r>
      <w:r>
        <w:rPr>
          <w:spacing w:val="-2"/>
        </w:rPr>
        <w:t>kernel</w:t>
      </w:r>
      <w:r>
        <w:rPr>
          <w:spacing w:val="5"/>
        </w:rPr>
        <w:t> </w:t>
      </w:r>
      <w:r>
        <w:rPr>
          <w:spacing w:val="-2"/>
        </w:rPr>
        <w:t>has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structural</w:t>
      </w:r>
      <w:r>
        <w:rPr>
          <w:spacing w:val="5"/>
        </w:rPr>
        <w:t> </w:t>
      </w:r>
      <w:r>
        <w:rPr>
          <w:spacing w:val="-4"/>
        </w:rPr>
        <w:t>form</w:t>
      </w:r>
    </w:p>
    <w:p>
      <w:pPr>
        <w:spacing w:before="115"/>
        <w:ind w:left="3111" w:right="0" w:firstLine="0"/>
        <w:jc w:val="left"/>
        <w:rPr>
          <w:rFonts w:ascii="Calibri" w:hAnsi="Calibri"/>
          <w:i/>
          <w:sz w:val="22"/>
        </w:rPr>
      </w:pPr>
      <w:r>
        <w:rPr>
          <w:rFonts w:ascii="Cambria" w:hAnsi="Cambria"/>
          <w:w w:val="110"/>
          <w:sz w:val="22"/>
        </w:rPr>
        <w:t>K</w:t>
      </w:r>
      <w:r>
        <w:rPr>
          <w:w w:val="110"/>
          <w:sz w:val="22"/>
        </w:rPr>
        <w:t>(</w:t>
      </w:r>
      <w:r>
        <w:rPr>
          <w:rFonts w:ascii="Calibri" w:hAnsi="Calibri"/>
          <w:i/>
          <w:w w:val="110"/>
          <w:sz w:val="22"/>
        </w:rPr>
        <w:t>t,</w:t>
      </w:r>
      <w:r>
        <w:rPr>
          <w:rFonts w:ascii="Calibri" w:hAnsi="Calibri"/>
          <w:i/>
          <w:spacing w:val="-11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s</w:t>
      </w:r>
      <w:r>
        <w:rPr>
          <w:w w:val="110"/>
          <w:sz w:val="22"/>
        </w:rPr>
        <w:t>)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5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α</w:t>
      </w:r>
      <w:r>
        <w:rPr>
          <w:w w:val="110"/>
          <w:sz w:val="22"/>
          <w:vertAlign w:val="superscript"/>
        </w:rPr>
        <w:t>2</w:t>
      </w:r>
      <w:r>
        <w:rPr>
          <w:rFonts w:ascii="Cambria" w:hAnsi="Cambria"/>
          <w:w w:val="110"/>
          <w:sz w:val="22"/>
          <w:vertAlign w:val="baseline"/>
        </w:rPr>
        <w:t>PL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/>
          <w:i/>
          <w:w w:val="110"/>
          <w:sz w:val="22"/>
          <w:vertAlign w:val="baseline"/>
        </w:rPr>
        <w:t>t</w:t>
      </w:r>
      <w:r>
        <w:rPr>
          <w:w w:val="110"/>
          <w:sz w:val="22"/>
          <w:vertAlign w:val="baseline"/>
        </w:rPr>
        <w:t>)</w:t>
      </w:r>
      <w:r>
        <w:rPr>
          <w:rFonts w:ascii="Cambria" w:hAnsi="Cambria"/>
          <w:w w:val="110"/>
          <w:sz w:val="22"/>
          <w:vertAlign w:val="baseline"/>
        </w:rPr>
        <w:t>G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/>
          <w:i/>
          <w:w w:val="110"/>
          <w:sz w:val="22"/>
          <w:vertAlign w:val="baseline"/>
        </w:rPr>
        <w:t>t,</w:t>
      </w:r>
      <w:r>
        <w:rPr>
          <w:rFonts w:ascii="Calibri" w:hAnsi="Calibri"/>
          <w:i/>
          <w:spacing w:val="-11"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s</w:t>
      </w:r>
      <w:r>
        <w:rPr>
          <w:spacing w:val="-2"/>
          <w:w w:val="110"/>
          <w:sz w:val="22"/>
          <w:vertAlign w:val="baseline"/>
        </w:rPr>
        <w:t>)</w:t>
      </w:r>
      <w:r>
        <w:rPr>
          <w:rFonts w:ascii="Cambria" w:hAnsi="Cambria"/>
          <w:spacing w:val="-2"/>
          <w:w w:val="110"/>
          <w:sz w:val="22"/>
          <w:vertAlign w:val="baseline"/>
        </w:rPr>
        <w:t>QL</w:t>
      </w:r>
      <w:r>
        <w:rPr>
          <w:spacing w:val="-2"/>
          <w:w w:val="110"/>
          <w:sz w:val="22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s</w:t>
      </w:r>
      <w:r>
        <w:rPr>
          <w:spacing w:val="-2"/>
          <w:w w:val="110"/>
          <w:sz w:val="22"/>
          <w:vertAlign w:val="baseline"/>
        </w:rPr>
        <w:t>)</w:t>
      </w:r>
      <w:r>
        <w:rPr>
          <w:rFonts w:ascii="Cambria" w:hAnsi="Cambria"/>
          <w:spacing w:val="-2"/>
          <w:w w:val="110"/>
          <w:sz w:val="22"/>
          <w:vertAlign w:val="baseline"/>
        </w:rPr>
        <w:t>P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,</w:t>
      </w:r>
    </w:p>
    <w:p>
      <w:pPr>
        <w:pStyle w:val="BodyText"/>
        <w:spacing w:before="123"/>
        <w:ind w:left="49"/>
      </w:pPr>
      <w:r>
        <w:rPr>
          <w:spacing w:val="-2"/>
        </w:rPr>
        <w:t>which</w:t>
      </w:r>
      <w:r>
        <w:rPr>
          <w:spacing w:val="1"/>
        </w:rPr>
        <w:t> </w:t>
      </w:r>
      <w:r>
        <w:rPr>
          <w:spacing w:val="-2"/>
        </w:rPr>
        <w:t>explicitly</w:t>
      </w:r>
      <w:r>
        <w:rPr>
          <w:spacing w:val="2"/>
        </w:rPr>
        <w:t> </w:t>
      </w:r>
      <w:r>
        <w:rPr>
          <w:spacing w:val="-2"/>
        </w:rPr>
        <w:t>contains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sequence</w:t>
      </w:r>
    </w:p>
    <w:p>
      <w:pPr>
        <w:pStyle w:val="BodyText"/>
        <w:spacing w:before="126"/>
        <w:ind w:right="1272"/>
        <w:jc w:val="center"/>
        <w:rPr>
          <w:rFonts w:ascii="Calibri" w:hAnsi="Calibri"/>
          <w:i/>
        </w:rPr>
      </w:pPr>
      <w:r>
        <w:rPr>
          <w:rFonts w:ascii="Cambria" w:hAnsi="Cambria"/>
          <w:w w:val="125"/>
        </w:rPr>
        <w:t>P</w:t>
      </w:r>
      <w:r>
        <w:rPr>
          <w:rFonts w:ascii="Cambria" w:hAnsi="Cambria"/>
          <w:spacing w:val="-11"/>
          <w:w w:val="125"/>
        </w:rPr>
        <w:t> </w:t>
      </w:r>
      <w:r>
        <w:rPr>
          <w:rFonts w:ascii="Cambria" w:hAnsi="Cambria"/>
          <w:w w:val="125"/>
        </w:rPr>
        <w:t>−→</w:t>
      </w:r>
      <w:r>
        <w:rPr>
          <w:rFonts w:ascii="Cambria" w:hAnsi="Cambria"/>
          <w:spacing w:val="-15"/>
          <w:w w:val="125"/>
        </w:rPr>
        <w:t> </w:t>
      </w:r>
      <w:r>
        <w:rPr>
          <w:rFonts w:ascii="Cambria" w:hAnsi="Cambria"/>
          <w:w w:val="125"/>
        </w:rPr>
        <w:t>Q</w:t>
      </w:r>
      <w:r>
        <w:rPr>
          <w:rFonts w:ascii="Cambria" w:hAnsi="Cambria"/>
          <w:spacing w:val="-15"/>
          <w:w w:val="125"/>
        </w:rPr>
        <w:t> </w:t>
      </w:r>
      <w:r>
        <w:rPr>
          <w:rFonts w:ascii="Cambria" w:hAnsi="Cambria"/>
          <w:w w:val="125"/>
        </w:rPr>
        <w:t>−→</w:t>
      </w:r>
      <w:r>
        <w:rPr>
          <w:rFonts w:ascii="Cambria" w:hAnsi="Cambria"/>
          <w:spacing w:val="-15"/>
          <w:w w:val="125"/>
        </w:rPr>
        <w:t> </w:t>
      </w:r>
      <w:r>
        <w:rPr>
          <w:rFonts w:ascii="Cambria" w:hAnsi="Cambria"/>
          <w:spacing w:val="-5"/>
          <w:w w:val="125"/>
        </w:rPr>
        <w:t>P</w:t>
      </w:r>
      <w:r>
        <w:rPr>
          <w:rFonts w:ascii="Calibri" w:hAnsi="Calibri"/>
          <w:i/>
          <w:spacing w:val="-5"/>
          <w:w w:val="125"/>
        </w:rPr>
        <w:t>.</w:t>
      </w:r>
    </w:p>
    <w:p>
      <w:pPr>
        <w:pStyle w:val="BodyText"/>
        <w:spacing w:line="233" w:lineRule="exact" w:before="122"/>
        <w:ind w:left="57"/>
      </w:pP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time-independent</w:t>
      </w:r>
      <w:r>
        <w:rPr>
          <w:spacing w:val="-6"/>
        </w:rPr>
        <w:t> </w:t>
      </w:r>
      <w:r>
        <w:rPr>
          <w:spacing w:val="-2"/>
        </w:rPr>
        <w:t>generator,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Laplace</w:t>
      </w:r>
      <w:r>
        <w:rPr>
          <w:spacing w:val="-6"/>
        </w:rPr>
        <w:t> </w:t>
      </w:r>
      <w:r>
        <w:rPr>
          <w:spacing w:val="-2"/>
        </w:rPr>
        <w:t>transform</w:t>
      </w:r>
      <w:r>
        <w:rPr>
          <w:spacing w:val="-6"/>
        </w:rPr>
        <w:t> </w:t>
      </w:r>
      <w:r>
        <w:rPr>
          <w:spacing w:val="-2"/>
        </w:rPr>
        <w:t>introduces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resolvent</w:t>
      </w:r>
    </w:p>
    <w:p>
      <w:pPr>
        <w:spacing w:line="485" w:lineRule="exact" w:before="0"/>
        <w:ind w:left="0" w:right="1272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2824251</wp:posOffset>
                </wp:positionH>
                <wp:positionV relativeFrom="paragraph">
                  <wp:posOffset>268948</wp:posOffset>
                </wp:positionV>
                <wp:extent cx="53975" cy="14351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382004pt;margin-top:21.177084pt;width:4.25pt;height:11.3pt;mso-position-horizontal-relative:page;mso-position-vertical-relative:paragraph;z-index:-17092096" type="#_x0000_t202" id="docshape79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85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75"/>
          <w:position w:val="28"/>
          <w:sz w:val="20"/>
          <w:szCs w:val="20"/>
        </w:rPr>
        <w:t>∫︂</w:t>
      </w:r>
      <w:r>
        <w:rPr>
          <w:rFonts w:ascii="Cambria" w:hAnsi="Cambria" w:cs="Cambria" w:eastAsia="Cambria"/>
          <w:spacing w:val="26"/>
          <w:w w:val="120"/>
          <w:position w:val="28"/>
          <w:sz w:val="20"/>
          <w:szCs w:val="20"/>
        </w:rPr>
        <w:t> </w:t>
      </w:r>
      <w:r>
        <w:rPr>
          <w:rFonts w:ascii="Cambria" w:hAnsi="Cambria" w:cs="Cambria" w:eastAsia="Cambria"/>
          <w:w w:val="120"/>
          <w:position w:val="21"/>
          <w:sz w:val="16"/>
          <w:szCs w:val="16"/>
        </w:rPr>
        <w:t>∞ </w:t>
      </w:r>
      <w:r>
        <w:rPr>
          <w:rFonts w:ascii="Calibri" w:hAnsi="Calibri" w:cs="Calibri" w:eastAsia="Calibri"/>
          <w:i/>
          <w:iCs/>
          <w:w w:val="120"/>
          <w:sz w:val="22"/>
          <w:szCs w:val="22"/>
        </w:rPr>
        <w:t>e</w:t>
      </w:r>
      <w:r>
        <w:rPr>
          <w:rFonts w:ascii="Cambria" w:hAnsi="Cambria" w:cs="Cambria" w:eastAsia="Cambria"/>
          <w:w w:val="120"/>
          <w:sz w:val="22"/>
          <w:szCs w:val="22"/>
          <w:vertAlign w:val="superscript"/>
        </w:rPr>
        <w:t>−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perscript"/>
        </w:rPr>
        <w:t>zt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e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perscript"/>
        </w:rPr>
        <w:t>t</w:t>
      </w:r>
      <w:r>
        <w:rPr>
          <w:rFonts w:ascii="Cambria" w:hAnsi="Cambria" w:cs="Cambria" w:eastAsia="Cambria"/>
          <w:w w:val="120"/>
          <w:sz w:val="22"/>
          <w:szCs w:val="22"/>
          <w:vertAlign w:val="superscript"/>
        </w:rPr>
        <w:t>QLQ</w:t>
      </w:r>
      <w:r>
        <w:rPr>
          <w:rFonts w:ascii="Cambria" w:hAnsi="Cambria" w:cs="Cambria" w:eastAsia="Cambria"/>
          <w:spacing w:val="-15"/>
          <w:w w:val="12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dt</w:t>
      </w:r>
      <w:r>
        <w:rPr>
          <w:rFonts w:ascii="Calibri" w:hAnsi="Calibri" w:cs="Calibri" w:eastAsia="Calibri"/>
          <w:i/>
          <w:iCs/>
          <w:spacing w:val="-4"/>
          <w:w w:val="120"/>
          <w:sz w:val="22"/>
          <w:szCs w:val="22"/>
          <w:vertAlign w:val="baseline"/>
        </w:rPr>
        <w:t> </w:t>
      </w:r>
      <w:r>
        <w:rPr>
          <w:w w:val="120"/>
          <w:sz w:val="22"/>
          <w:szCs w:val="22"/>
          <w:vertAlign w:val="baseline"/>
        </w:rPr>
        <w:t>=</w:t>
      </w:r>
      <w:r>
        <w:rPr>
          <w:spacing w:val="-9"/>
          <w:w w:val="120"/>
          <w:sz w:val="22"/>
          <w:szCs w:val="22"/>
          <w:vertAlign w:val="baseline"/>
        </w:rPr>
        <w:t> </w:t>
      </w:r>
      <w:r>
        <w:rPr>
          <w:w w:val="120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z</w:t>
      </w:r>
      <w:r>
        <w:rPr>
          <w:rFonts w:ascii="Calibri" w:hAnsi="Calibri" w:cs="Calibri" w:eastAsia="Calibri"/>
          <w:i/>
          <w:iCs/>
          <w:spacing w:val="-6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15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2"/>
          <w:w w:val="120"/>
          <w:sz w:val="22"/>
          <w:szCs w:val="22"/>
          <w:vertAlign w:val="baseline"/>
        </w:rPr>
        <w:t>QLQ</w:t>
      </w:r>
      <w:r>
        <w:rPr>
          <w:spacing w:val="-2"/>
          <w:w w:val="120"/>
          <w:sz w:val="22"/>
          <w:szCs w:val="22"/>
          <w:vertAlign w:val="baseline"/>
        </w:rPr>
        <w:t>)</w:t>
      </w:r>
      <w:r>
        <w:rPr>
          <w:rFonts w:ascii="Cambria" w:hAnsi="Cambria" w:cs="Cambria" w:eastAsia="Cambria"/>
          <w:spacing w:val="-2"/>
          <w:w w:val="120"/>
          <w:position w:val="9"/>
          <w:sz w:val="16"/>
          <w:szCs w:val="16"/>
          <w:vertAlign w:val="baseline"/>
        </w:rPr>
        <w:t>−</w:t>
      </w:r>
      <w:r>
        <w:rPr>
          <w:spacing w:val="-2"/>
          <w:w w:val="120"/>
          <w:position w:val="9"/>
          <w:sz w:val="16"/>
          <w:szCs w:val="16"/>
          <w:vertAlign w:val="baseline"/>
        </w:rPr>
        <w:t>1</w:t>
      </w:r>
      <w:r>
        <w:rPr>
          <w:rFonts w:ascii="Calibri" w:hAnsi="Calibri" w:cs="Calibri" w:eastAsia="Calibri"/>
          <w:i/>
          <w:iCs/>
          <w:spacing w:val="-2"/>
          <w:w w:val="120"/>
          <w:sz w:val="22"/>
          <w:szCs w:val="22"/>
          <w:vertAlign w:val="baseline"/>
        </w:rPr>
        <w:t>,</w:t>
      </w:r>
    </w:p>
    <w:p>
      <w:pPr>
        <w:pStyle w:val="BodyText"/>
        <w:spacing w:line="259" w:lineRule="auto" w:before="198"/>
        <w:ind w:left="57" w:right="1321" w:hanging="8"/>
        <w:jc w:val="both"/>
      </w:pPr>
      <w:r>
        <w:rPr>
          <w:spacing w:val="-4"/>
        </w:rPr>
        <w:t>when convergent.</w:t>
      </w:r>
      <w:r>
        <w:rPr>
          <w:spacing w:val="14"/>
        </w:rPr>
        <w:t> </w:t>
      </w:r>
      <w:r>
        <w:rPr>
          <w:spacing w:val="-4"/>
        </w:rPr>
        <w:t>Thus the Hilbert-space effective operator and the operator-space memory kernel share a genuine projection–complement– projection architecture, while remaining mathematically </w:t>
      </w:r>
      <w:bookmarkStart w:name="A deterministic prominence-stability the" w:id="41"/>
      <w:bookmarkEnd w:id="41"/>
      <w:r>
        <w:rPr>
          <w:spacing w:val="-1"/>
          <w:w w:val="99"/>
        </w:rPr>
      </w:r>
      <w:bookmarkStart w:name="_bookmark20" w:id="42"/>
      <w:bookmarkEnd w:id="42"/>
      <w:r>
        <w:rPr/>
        <w:t>differe</w:t>
      </w:r>
      <w:r>
        <w:rPr/>
        <w:t>nt objects.</w:t>
      </w:r>
    </w:p>
    <w:p>
      <w:pPr>
        <w:pStyle w:val="BodyText"/>
        <w:spacing w:before="196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4"/>
        </w:rPr>
        <w:t>A</w:t>
      </w:r>
      <w:r>
        <w:rPr>
          <w:spacing w:val="6"/>
        </w:rPr>
        <w:t> </w:t>
      </w:r>
      <w:r>
        <w:rPr>
          <w:spacing w:val="-4"/>
        </w:rPr>
        <w:t>deterministic</w:t>
      </w:r>
      <w:r>
        <w:rPr>
          <w:spacing w:val="6"/>
        </w:rPr>
        <w:t> </w:t>
      </w:r>
      <w:r>
        <w:rPr>
          <w:spacing w:val="-4"/>
        </w:rPr>
        <w:t>prominence-stability</w:t>
      </w:r>
      <w:r>
        <w:rPr>
          <w:spacing w:val="6"/>
        </w:rPr>
        <w:t> </w:t>
      </w:r>
      <w:r>
        <w:rPr>
          <w:spacing w:val="-4"/>
        </w:rPr>
        <w:t>theorem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327" w:hanging="8"/>
        <w:jc w:val="both"/>
      </w:pPr>
      <w:r>
        <w:rPr/>
        <w:t>The</w:t>
      </w:r>
      <w:r>
        <w:rPr>
          <w:spacing w:val="-14"/>
        </w:rPr>
        <w:t> </w:t>
      </w:r>
      <w:r>
        <w:rPr/>
        <w:t>minimum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median</w:t>
      </w:r>
      <w:r>
        <w:rPr>
          <w:spacing w:val="-14"/>
        </w:rPr>
        <w:t> </w:t>
      </w:r>
      <w:r>
        <w:rPr/>
        <w:t>operators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1-Lipschitz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sup</w:t>
      </w:r>
      <w:r>
        <w:rPr>
          <w:spacing w:val="-13"/>
        </w:rPr>
        <w:t> </w:t>
      </w:r>
      <w:r>
        <w:rPr/>
        <w:t>norm.</w:t>
      </w:r>
      <w:r>
        <w:rPr>
          <w:spacing w:val="-1"/>
        </w:rPr>
        <w:t> </w:t>
      </w:r>
      <w:r>
        <w:rPr/>
        <w:t>This</w:t>
      </w:r>
      <w:r>
        <w:rPr>
          <w:spacing w:val="-14"/>
        </w:rPr>
        <w:t> </w:t>
      </w:r>
      <w:r>
        <w:rPr/>
        <w:t>gives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useful</w:t>
      </w:r>
      <w:r>
        <w:rPr>
          <w:spacing w:val="-13"/>
        </w:rPr>
        <w:t> </w:t>
      </w:r>
      <w:r>
        <w:rPr/>
        <w:t>theorem that separates the mathematical target from the empirical sample.</w:t>
      </w:r>
    </w:p>
    <w:p>
      <w:pPr>
        <w:pStyle w:val="BodyText"/>
        <w:spacing w:before="92"/>
        <w:ind w:left="57"/>
        <w:jc w:val="both"/>
      </w:pPr>
      <w:r>
        <w:rPr/>
        <w:t>Suppose</w:t>
      </w:r>
      <w:r>
        <w:rPr>
          <w:spacing w:val="-1"/>
        </w:rPr>
        <w:t> </w:t>
      </w:r>
      <w:r>
        <w:rPr/>
        <w:t>a source target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7"/>
        </w:rPr>
        <w:t> </w:t>
      </w:r>
      <w:r>
        <w:rPr/>
        <w:t>and lifted target </w:t>
      </w:r>
      <w:r>
        <w:rPr>
          <w:rFonts w:ascii="Calibri" w:hAnsi="Calibri"/>
          <w:i/>
        </w:rPr>
        <w:t>k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spacing w:val="11"/>
          <w:vertAlign w:val="baseline"/>
        </w:rPr>
        <w:t> </w:t>
      </w:r>
      <w:r>
        <w:rPr>
          <w:vertAlign w:val="baseline"/>
        </w:rPr>
        <w:t>have paired</w:t>
      </w:r>
      <w:r>
        <w:rPr>
          <w:spacing w:val="-1"/>
          <w:vertAlign w:val="baseline"/>
        </w:rPr>
        <w:t> </w:t>
      </w:r>
      <w:r>
        <w:rPr>
          <w:vertAlign w:val="baseline"/>
        </w:rPr>
        <w:t>control sets, and for</w:t>
      </w:r>
      <w:r>
        <w:rPr>
          <w:spacing w:val="-1"/>
          <w:vertAlign w:val="baseline"/>
        </w:rPr>
        <w:t> </w:t>
      </w:r>
      <w:r>
        <w:rPr>
          <w:vertAlign w:val="baseline"/>
        </w:rPr>
        <w:t>a fixed </w:t>
      </w:r>
      <w:r>
        <w:rPr>
          <w:spacing w:val="-2"/>
          <w:vertAlign w:val="baseline"/>
        </w:rPr>
        <w:t>batch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57"/>
      </w:pPr>
      <w:r>
        <w:rPr>
          <w:spacing w:val="-2"/>
        </w:rPr>
        <w:t>for</w:t>
      </w:r>
      <w:r>
        <w:rPr/>
        <w:t> </w:t>
      </w:r>
      <w:r>
        <w:rPr>
          <w:spacing w:val="-2"/>
        </w:rPr>
        <w:t>both</w:t>
      </w:r>
      <w:r>
        <w:rPr/>
        <w:t> </w:t>
      </w:r>
      <w:r>
        <w:rPr>
          <w:spacing w:val="-2"/>
        </w:rPr>
        <w:t>perturbation</w:t>
      </w:r>
      <w:r>
        <w:rPr/>
        <w:t> </w:t>
      </w:r>
      <w:r>
        <w:rPr>
          <w:spacing w:val="-2"/>
        </w:rPr>
        <w:t>families,</w:t>
      </w:r>
      <w:r>
        <w:rPr>
          <w:spacing w:val="1"/>
        </w:rPr>
        <w:t> </w:t>
      </w:r>
      <w:r>
        <w:rPr>
          <w:spacing w:val="-2"/>
        </w:rPr>
        <w:t>while</w:t>
      </w:r>
    </w:p>
    <w:p>
      <w:pPr>
        <w:spacing w:line="166" w:lineRule="exact" w:before="82"/>
        <w:ind w:left="63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′</w:t>
      </w:r>
    </w:p>
    <w:p>
      <w:pPr>
        <w:spacing w:line="173" w:lineRule="exact" w:before="0"/>
        <w:ind w:left="57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3206750</wp:posOffset>
                </wp:positionH>
                <wp:positionV relativeFrom="paragraph">
                  <wp:posOffset>-54989</wp:posOffset>
                </wp:positionV>
                <wp:extent cx="153670" cy="13906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5367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2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pt;margin-top:-4.329876pt;width:12.1pt;height:10.95pt;mso-position-horizontal-relative:page;mso-position-vertical-relative:paragraph;z-index:15748096" type="#_x0000_t202" id="docshape80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mbria"/>
                          <w:spacing w:val="-5"/>
                          <w:w w:val="110"/>
                          <w:sz w:val="22"/>
                        </w:rPr>
                        <w:t>|</w:t>
                      </w: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30"/>
          <w:sz w:val="16"/>
        </w:rPr>
        <w:t>f,k</w:t>
      </w:r>
    </w:p>
    <w:p>
      <w:pPr>
        <w:spacing w:before="113"/>
        <w:ind w:left="0" w:right="0" w:firstLine="0"/>
        <w:jc w:val="left"/>
        <w:rPr>
          <w:rFonts w:ascii="Calibri" w:hAnsi="Calibri"/>
          <w:i/>
          <w:position w:val="1"/>
          <w:sz w:val="22"/>
        </w:rPr>
      </w:pPr>
      <w:r>
        <w:rPr/>
        <w:br w:type="column"/>
      </w:r>
      <w:r>
        <w:rPr>
          <w:rFonts w:ascii="Arial" w:hAnsi="Arial"/>
          <w:i/>
          <w:w w:val="140"/>
          <w:sz w:val="12"/>
        </w:rPr>
        <w:t>′</w:t>
      </w:r>
      <w:r>
        <w:rPr>
          <w:rFonts w:ascii="Arial" w:hAnsi="Arial"/>
          <w:i/>
          <w:spacing w:val="21"/>
          <w:w w:val="140"/>
          <w:sz w:val="12"/>
        </w:rPr>
        <w:t> </w:t>
      </w:r>
      <w:r>
        <w:rPr>
          <w:rFonts w:ascii="Cambria" w:hAnsi="Cambria"/>
          <w:w w:val="140"/>
          <w:position w:val="1"/>
          <w:sz w:val="22"/>
        </w:rPr>
        <w:t>−</w:t>
      </w:r>
      <w:r>
        <w:rPr>
          <w:rFonts w:ascii="Cambria" w:hAnsi="Cambria"/>
          <w:spacing w:val="-20"/>
          <w:w w:val="140"/>
          <w:position w:val="1"/>
          <w:sz w:val="22"/>
        </w:rPr>
        <w:t> </w:t>
      </w:r>
      <w:r>
        <w:rPr>
          <w:rFonts w:ascii="Calibri" w:hAnsi="Calibri"/>
          <w:i/>
          <w:w w:val="140"/>
          <w:position w:val="1"/>
          <w:sz w:val="22"/>
        </w:rPr>
        <w:t>D</w:t>
      </w:r>
      <w:r>
        <w:rPr>
          <w:rFonts w:ascii="Calibri" w:hAnsi="Calibri"/>
          <w:i/>
          <w:w w:val="140"/>
          <w:position w:val="1"/>
          <w:sz w:val="22"/>
          <w:vertAlign w:val="subscript"/>
        </w:rPr>
        <w:t>f,k</w:t>
      </w:r>
      <w:r>
        <w:rPr>
          <w:rFonts w:ascii="Cambria" w:hAnsi="Cambria"/>
          <w:w w:val="140"/>
          <w:position w:val="1"/>
          <w:sz w:val="22"/>
          <w:vertAlign w:val="baseline"/>
        </w:rPr>
        <w:t>|</w:t>
      </w:r>
      <w:r>
        <w:rPr>
          <w:rFonts w:ascii="Cambria" w:hAnsi="Cambria"/>
          <w:spacing w:val="-7"/>
          <w:w w:val="140"/>
          <w:position w:val="1"/>
          <w:sz w:val="22"/>
          <w:vertAlign w:val="baseline"/>
        </w:rPr>
        <w:t> </w:t>
      </w:r>
      <w:r>
        <w:rPr>
          <w:rFonts w:ascii="Cambria" w:hAnsi="Cambria"/>
          <w:w w:val="140"/>
          <w:position w:val="1"/>
          <w:sz w:val="22"/>
          <w:vertAlign w:val="baseline"/>
        </w:rPr>
        <w:t>≤</w:t>
      </w:r>
      <w:r>
        <w:rPr>
          <w:rFonts w:ascii="Cambria" w:hAnsi="Cambria"/>
          <w:spacing w:val="-7"/>
          <w:w w:val="140"/>
          <w:position w:val="1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40"/>
          <w:position w:val="1"/>
          <w:sz w:val="22"/>
          <w:vertAlign w:val="baseline"/>
        </w:rPr>
        <w:t>ε</w:t>
      </w:r>
      <w:r>
        <w:rPr>
          <w:rFonts w:ascii="Calibri" w:hAnsi="Calibri"/>
          <w:i/>
          <w:spacing w:val="-5"/>
          <w:w w:val="140"/>
          <w:position w:val="1"/>
          <w:sz w:val="22"/>
          <w:vertAlign w:val="subscript"/>
        </w:rPr>
        <w:t>T</w:t>
      </w:r>
    </w:p>
    <w:p>
      <w:pPr>
        <w:spacing w:after="0"/>
        <w:jc w:val="left"/>
        <w:rPr>
          <w:rFonts w:ascii="Calibri" w:hAnsi="Calibri"/>
          <w:i/>
          <w:position w:val="1"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3539" w:space="420"/>
            <w:col w:w="283" w:space="4"/>
            <w:col w:w="6389"/>
          </w:cols>
        </w:sectPr>
      </w:pPr>
    </w:p>
    <w:p>
      <w:pPr>
        <w:pStyle w:val="BodyText"/>
        <w:spacing w:before="248"/>
        <w:rPr>
          <w:rFonts w:ascii="Calibri"/>
          <w:i/>
        </w:rPr>
      </w:pPr>
    </w:p>
    <w:p>
      <w:pPr>
        <w:pStyle w:val="BodyText"/>
        <w:spacing w:before="1"/>
        <w:ind w:left="57"/>
      </w:pP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all</w:t>
      </w:r>
      <w:r>
        <w:rPr/>
        <w:t> </w:t>
      </w:r>
      <w:r>
        <w:rPr>
          <w:spacing w:val="-2"/>
        </w:rPr>
        <w:t>paired</w:t>
      </w:r>
      <w:r>
        <w:rPr/>
        <w:t> </w:t>
      </w:r>
      <w:r>
        <w:rPr>
          <w:spacing w:val="-2"/>
        </w:rPr>
        <w:t>controls.</w:t>
      </w:r>
      <w:r>
        <w:rPr>
          <w:spacing w:val="17"/>
        </w:rPr>
        <w:t> </w:t>
      </w:r>
      <w:r>
        <w:rPr>
          <w:spacing w:val="-4"/>
        </w:rPr>
        <w:t>Then</w:t>
      </w:r>
    </w:p>
    <w:p>
      <w:pPr>
        <w:spacing w:line="166" w:lineRule="exact" w:before="93"/>
        <w:ind w:left="63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′</w:t>
      </w:r>
    </w:p>
    <w:p>
      <w:pPr>
        <w:spacing w:line="173" w:lineRule="exact" w:before="0"/>
        <w:ind w:left="57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3215741</wp:posOffset>
                </wp:positionH>
                <wp:positionV relativeFrom="paragraph">
                  <wp:posOffset>-54958</wp:posOffset>
                </wp:positionV>
                <wp:extent cx="153670" cy="1390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5367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2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207993pt;margin-top:-4.327466pt;width:12.1pt;height:10.95pt;mso-position-horizontal-relative:page;mso-position-vertical-relative:paragraph;z-index:15748608" type="#_x0000_t202" id="docshape81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mbria"/>
                          <w:spacing w:val="-5"/>
                          <w:w w:val="110"/>
                          <w:sz w:val="22"/>
                        </w:rPr>
                        <w:t>|</w:t>
                      </w: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30"/>
          <w:sz w:val="16"/>
        </w:rPr>
        <w:t>f,c</w:t>
      </w:r>
    </w:p>
    <w:p>
      <w:pPr>
        <w:spacing w:before="125"/>
        <w:ind w:left="0" w:right="0" w:firstLine="0"/>
        <w:jc w:val="left"/>
        <w:rPr>
          <w:rFonts w:ascii="Calibri" w:hAnsi="Calibri"/>
          <w:i/>
          <w:position w:val="1"/>
          <w:sz w:val="22"/>
        </w:rPr>
      </w:pPr>
      <w:r>
        <w:rPr/>
        <w:br w:type="column"/>
      </w:r>
      <w:r>
        <w:rPr>
          <w:rFonts w:ascii="Arial" w:hAnsi="Arial"/>
          <w:i/>
          <w:w w:val="140"/>
          <w:sz w:val="12"/>
        </w:rPr>
        <w:t>′</w:t>
      </w:r>
      <w:r>
        <w:rPr>
          <w:rFonts w:ascii="Arial" w:hAnsi="Arial"/>
          <w:i/>
          <w:spacing w:val="16"/>
          <w:w w:val="140"/>
          <w:sz w:val="12"/>
        </w:rPr>
        <w:t> </w:t>
      </w:r>
      <w:r>
        <w:rPr>
          <w:rFonts w:ascii="Cambria" w:hAnsi="Cambria"/>
          <w:w w:val="140"/>
          <w:position w:val="1"/>
          <w:sz w:val="22"/>
        </w:rPr>
        <w:t>−</w:t>
      </w:r>
      <w:r>
        <w:rPr>
          <w:rFonts w:ascii="Cambria" w:hAnsi="Cambria"/>
          <w:spacing w:val="-21"/>
          <w:w w:val="140"/>
          <w:position w:val="1"/>
          <w:sz w:val="22"/>
        </w:rPr>
        <w:t> </w:t>
      </w:r>
      <w:r>
        <w:rPr>
          <w:rFonts w:ascii="Calibri" w:hAnsi="Calibri"/>
          <w:i/>
          <w:w w:val="140"/>
          <w:position w:val="1"/>
          <w:sz w:val="22"/>
        </w:rPr>
        <w:t>D</w:t>
      </w:r>
      <w:r>
        <w:rPr>
          <w:rFonts w:ascii="Calibri" w:hAnsi="Calibri"/>
          <w:i/>
          <w:w w:val="140"/>
          <w:position w:val="1"/>
          <w:sz w:val="22"/>
          <w:vertAlign w:val="subscript"/>
        </w:rPr>
        <w:t>f,c</w:t>
      </w:r>
      <w:r>
        <w:rPr>
          <w:rFonts w:ascii="Cambria" w:hAnsi="Cambria"/>
          <w:w w:val="140"/>
          <w:position w:val="1"/>
          <w:sz w:val="22"/>
          <w:vertAlign w:val="baseline"/>
        </w:rPr>
        <w:t>|</w:t>
      </w:r>
      <w:r>
        <w:rPr>
          <w:rFonts w:ascii="Cambria" w:hAnsi="Cambria"/>
          <w:spacing w:val="-9"/>
          <w:w w:val="140"/>
          <w:position w:val="1"/>
          <w:sz w:val="22"/>
          <w:vertAlign w:val="baseline"/>
        </w:rPr>
        <w:t> </w:t>
      </w:r>
      <w:r>
        <w:rPr>
          <w:rFonts w:ascii="Cambria" w:hAnsi="Cambria"/>
          <w:w w:val="140"/>
          <w:position w:val="1"/>
          <w:sz w:val="22"/>
          <w:vertAlign w:val="baseline"/>
        </w:rPr>
        <w:t>≤</w:t>
      </w:r>
      <w:r>
        <w:rPr>
          <w:rFonts w:ascii="Cambria" w:hAnsi="Cambria"/>
          <w:spacing w:val="-10"/>
          <w:w w:val="140"/>
          <w:position w:val="1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40"/>
          <w:position w:val="1"/>
          <w:sz w:val="22"/>
          <w:vertAlign w:val="baseline"/>
        </w:rPr>
        <w:t>ε</w:t>
      </w:r>
      <w:r>
        <w:rPr>
          <w:rFonts w:ascii="Calibri" w:hAnsi="Calibri"/>
          <w:i/>
          <w:spacing w:val="-5"/>
          <w:w w:val="140"/>
          <w:position w:val="1"/>
          <w:sz w:val="22"/>
          <w:vertAlign w:val="subscript"/>
        </w:rPr>
        <w:t>C</w:t>
      </w:r>
    </w:p>
    <w:p>
      <w:pPr>
        <w:spacing w:after="0"/>
        <w:jc w:val="left"/>
        <w:rPr>
          <w:rFonts w:ascii="Calibri" w:hAnsi="Calibri"/>
          <w:i/>
          <w:position w:val="1"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2763" w:space="1210"/>
            <w:col w:w="268" w:space="0"/>
            <w:col w:w="6394"/>
          </w:cols>
        </w:sectPr>
      </w:pPr>
    </w:p>
    <w:p>
      <w:pPr>
        <w:spacing w:line="240" w:lineRule="auto"/>
        <w:ind w:left="3571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400175" cy="234315"/>
                <wp:effectExtent l="9525" t="0" r="0" b="381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400175" cy="234315"/>
                          <a:chExt cx="1400175" cy="2343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2527"/>
                            <a:ext cx="140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0">
                                <a:moveTo>
                                  <a:pt x="0" y="0"/>
                                </a:moveTo>
                                <a:lnTo>
                                  <a:pt x="14000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540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235">
                                <a:moveTo>
                                  <a:pt x="0" y="229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97520" y="2540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235">
                                <a:moveTo>
                                  <a:pt x="0" y="229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231584"/>
                            <a:ext cx="140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0">
                                <a:moveTo>
                                  <a:pt x="0" y="0"/>
                                </a:moveTo>
                                <a:lnTo>
                                  <a:pt x="14000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3014" y="52542"/>
                            <a:ext cx="514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81502" y="310"/>
                            <a:ext cx="116839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85407" y="23335"/>
                            <a:ext cx="419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6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85407" y="114788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44093" y="101953"/>
                            <a:ext cx="4064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95"/>
                                  <w:sz w:val="12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15302" y="310"/>
                            <a:ext cx="105473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Π</w:t>
                              </w:r>
                              <w:r>
                                <w:rPr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</w:rPr>
                                <w:t>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6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</w:rPr>
                                <w:t>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57758" y="101986"/>
                            <a:ext cx="76009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" w:val="left" w:leader="none"/>
                                  <w:tab w:pos="1056" w:val="left" w:leader="none"/>
                                </w:tabs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0.25pt;height:18.45pt;mso-position-horizontal-relative:char;mso-position-vertical-relative:line" id="docshapegroup82" coordorigin="0,0" coordsize="2205,369">
                <v:line style="position:absolute" from="0,4" to="2205,4" stroked="true" strokeweight=".398pt" strokecolor="#000000">
                  <v:stroke dashstyle="solid"/>
                </v:line>
                <v:line style="position:absolute" from="4,365" to="4,4" stroked="true" strokeweight=".398pt" strokecolor="#000000">
                  <v:stroke dashstyle="solid"/>
                </v:line>
                <v:line style="position:absolute" from="2201,365" to="2201,4" stroked="true" strokeweight=".398pt" strokecolor="#000000">
                  <v:stroke dashstyle="solid"/>
                </v:line>
                <v:line style="position:absolute" from="0,365" to="2205,365" stroked="true" strokeweight=".398pt" strokecolor="#000000">
                  <v:stroke dashstyle="solid"/>
                </v:line>
                <v:shape style="position:absolute;left:67;top:82;width:81;height:219" type="#_x0000_t202" id="docshape8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28;top:0;width:184;height:310" type="#_x0000_t202" id="docshape84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Π</w:t>
                        </w:r>
                      </w:p>
                    </w:txbxContent>
                  </v:textbox>
                  <w10:wrap type="none"/>
                </v:shape>
                <v:shape style="position:absolute;left:291;top:36;width:66;height:160" type="#_x0000_t202" id="docshape85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6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291;top:180;width:109;height:160" type="#_x0000_t202" id="docshape8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384;top:160;width:64;height:120" type="#_x0000_t202" id="docshape8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95"/>
                            <w:sz w:val="12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496;top:0;width:1661;height:310" type="#_x0000_t202" id="docshape88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Π</w:t>
                        </w:r>
                        <w:r>
                          <w:rPr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pacing w:val="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≤</w:t>
                        </w:r>
                        <w:r>
                          <w:rPr>
                            <w:rFonts w:ascii="Cambria" w:hAnsi="Cambria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</w:rPr>
                          <w:t>ε</w:t>
                        </w:r>
                        <w:r>
                          <w:rPr>
                            <w:rFonts w:ascii="Calibri" w:hAnsi="Calibri"/>
                            <w:i/>
                            <w:spacing w:val="36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</w:rPr>
                          <w:t>ε</w:t>
                        </w:r>
                        <w:r>
                          <w:rPr>
                            <w:rFonts w:ascii="Calibri" w:hAnsi="Calibri"/>
                            <w:i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878;top:160;width:1197;height:162" type="#_x0000_t202" id="docshape89" filled="false" stroked="false">
                  <v:textbox inset="0,0,0,0">
                    <w:txbxContent>
                      <w:p>
                        <w:pPr>
                          <w:tabs>
                            <w:tab w:pos="555" w:val="left" w:leader="none"/>
                            <w:tab w:pos="1056" w:val="left" w:leader="none"/>
                          </w:tabs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16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16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before="25"/>
        <w:ind w:left="57"/>
      </w:pPr>
      <w:r>
        <w:rPr>
          <w:spacing w:val="-2"/>
          <w:w w:val="90"/>
        </w:rPr>
        <w:t>Hence</w:t>
      </w:r>
    </w:p>
    <w:p>
      <w:pPr>
        <w:pStyle w:val="BodyText"/>
        <w:spacing w:before="37"/>
      </w:pPr>
      <w:r>
        <w:rPr/>
        <w:br w:type="column"/>
      </w:r>
      <w:r>
        <w:rPr/>
      </w:r>
    </w:p>
    <w:p>
      <w:pPr>
        <w:tabs>
          <w:tab w:pos="1637" w:val="left" w:leader="none"/>
          <w:tab w:pos="2267" w:val="left" w:leader="none"/>
        </w:tabs>
        <w:spacing w:before="0"/>
        <w:ind w:left="57" w:right="0" w:firstLine="0"/>
        <w:jc w:val="left"/>
        <w:rPr>
          <w:rFonts w:ascii="Calibri" w:hAnsi="Calibri"/>
          <w:i/>
          <w:position w:val="1"/>
          <w:sz w:val="22"/>
        </w:rPr>
      </w:pPr>
      <w:r>
        <w:rPr>
          <w:rFonts w:ascii="Calibri" w:hAnsi="Calibri"/>
          <w:i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5920">
                <wp:simplePos x="0" y="0"/>
                <wp:positionH relativeFrom="page">
                  <wp:posOffset>4337900</wp:posOffset>
                </wp:positionH>
                <wp:positionV relativeFrom="paragraph">
                  <wp:posOffset>92381</wp:posOffset>
                </wp:positionV>
                <wp:extent cx="56515" cy="10160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566986pt;margin-top:7.274114pt;width:4.45pt;height:8pt;mso-position-horizontal-relative:page;mso-position-vertical-relative:paragraph;z-index:-17090560" type="#_x0000_t202" id="docshape9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position w:val="1"/>
          <w:sz w:val="22"/>
        </w:rPr>
        <w:t>Π</w:t>
      </w:r>
      <w:r>
        <w:rPr>
          <w:rFonts w:ascii="Calibri" w:hAnsi="Calibri"/>
          <w:i/>
          <w:w w:val="125"/>
          <w:position w:val="1"/>
          <w:sz w:val="22"/>
          <w:vertAlign w:val="subscript"/>
        </w:rPr>
        <w:t>k</w:t>
      </w:r>
      <w:r>
        <w:rPr>
          <w:rFonts w:ascii="Calibri" w:hAnsi="Calibri"/>
          <w:i/>
          <w:spacing w:val="-14"/>
          <w:w w:val="125"/>
          <w:position w:val="1"/>
          <w:sz w:val="22"/>
          <w:vertAlign w:val="baseline"/>
        </w:rPr>
        <w:t> </w:t>
      </w:r>
      <w:r>
        <w:rPr>
          <w:rFonts w:ascii="Calibri" w:hAnsi="Calibri"/>
          <w:i/>
          <w:w w:val="135"/>
          <w:position w:val="1"/>
          <w:sz w:val="22"/>
          <w:vertAlign w:val="baseline"/>
        </w:rPr>
        <w:t>&gt;</w:t>
      </w:r>
      <w:r>
        <w:rPr>
          <w:rFonts w:ascii="Calibri" w:hAnsi="Calibri"/>
          <w:i/>
          <w:spacing w:val="-17"/>
          <w:w w:val="135"/>
          <w:position w:val="1"/>
          <w:sz w:val="22"/>
          <w:vertAlign w:val="baseline"/>
        </w:rPr>
        <w:t> </w:t>
      </w:r>
      <w:r>
        <w:rPr>
          <w:rFonts w:ascii="Calibri" w:hAnsi="Calibri"/>
          <w:i/>
          <w:w w:val="125"/>
          <w:position w:val="1"/>
          <w:sz w:val="22"/>
          <w:vertAlign w:val="baseline"/>
        </w:rPr>
        <w:t>ε</w:t>
      </w:r>
      <w:r>
        <w:rPr>
          <w:rFonts w:ascii="Calibri" w:hAnsi="Calibri"/>
          <w:i/>
          <w:w w:val="125"/>
          <w:position w:val="1"/>
          <w:sz w:val="22"/>
          <w:vertAlign w:val="subscript"/>
        </w:rPr>
        <w:t>T</w:t>
      </w:r>
      <w:r>
        <w:rPr>
          <w:rFonts w:ascii="Calibri" w:hAnsi="Calibri"/>
          <w:i/>
          <w:spacing w:val="3"/>
          <w:w w:val="125"/>
          <w:position w:val="1"/>
          <w:sz w:val="22"/>
          <w:vertAlign w:val="baseline"/>
        </w:rPr>
        <w:t> </w:t>
      </w:r>
      <w:r>
        <w:rPr>
          <w:w w:val="125"/>
          <w:position w:val="1"/>
          <w:sz w:val="22"/>
          <w:vertAlign w:val="baseline"/>
        </w:rPr>
        <w:t>+</w:t>
      </w:r>
      <w:r>
        <w:rPr>
          <w:spacing w:val="-18"/>
          <w:w w:val="125"/>
          <w:position w:val="1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5"/>
          <w:position w:val="1"/>
          <w:sz w:val="22"/>
          <w:vertAlign w:val="baseline"/>
        </w:rPr>
        <w:t>ε</w:t>
      </w:r>
      <w:r>
        <w:rPr>
          <w:rFonts w:ascii="Calibri" w:hAnsi="Calibri"/>
          <w:i/>
          <w:spacing w:val="-5"/>
          <w:w w:val="125"/>
          <w:position w:val="1"/>
          <w:sz w:val="22"/>
          <w:vertAlign w:val="subscript"/>
        </w:rPr>
        <w:t>C</w:t>
      </w:r>
      <w:r>
        <w:rPr>
          <w:rFonts w:ascii="Calibri" w:hAnsi="Calibri"/>
          <w:i/>
          <w:position w:val="1"/>
          <w:sz w:val="22"/>
          <w:vertAlign w:val="baseline"/>
        </w:rPr>
        <w:tab/>
      </w:r>
      <w:r>
        <w:rPr>
          <w:spacing w:val="-5"/>
          <w:w w:val="125"/>
          <w:position w:val="1"/>
          <w:sz w:val="22"/>
          <w:vertAlign w:val="baseline"/>
        </w:rPr>
        <w:t>=</w:t>
      </w:r>
      <w:r>
        <w:rPr>
          <w:rFonts w:ascii="Cambria" w:hAnsi="Cambria"/>
          <w:spacing w:val="-5"/>
          <w:w w:val="125"/>
          <w:position w:val="1"/>
          <w:sz w:val="22"/>
          <w:vertAlign w:val="baseline"/>
        </w:rPr>
        <w:t>⇒</w:t>
      </w:r>
      <w:r>
        <w:rPr>
          <w:rFonts w:ascii="Cambria" w:hAnsi="Cambria"/>
          <w:position w:val="1"/>
          <w:sz w:val="22"/>
          <w:vertAlign w:val="baseline"/>
        </w:rPr>
        <w:tab/>
      </w:r>
      <w:r>
        <w:rPr>
          <w:w w:val="125"/>
          <w:position w:val="1"/>
          <w:sz w:val="22"/>
          <w:vertAlign w:val="baseline"/>
        </w:rPr>
        <w:t>Π</w:t>
      </w:r>
      <w:r>
        <w:rPr>
          <w:rFonts w:ascii="Cambria" w:hAnsi="Cambria"/>
          <w:w w:val="125"/>
          <w:position w:val="1"/>
          <w:sz w:val="22"/>
          <w:vertAlign w:val="superscript"/>
        </w:rPr>
        <w:t>′</w:t>
      </w:r>
      <w:r>
        <w:rPr>
          <w:rFonts w:ascii="Cambria" w:hAnsi="Cambria"/>
          <w:spacing w:val="-16"/>
          <w:w w:val="125"/>
          <w:position w:val="1"/>
          <w:sz w:val="22"/>
          <w:vertAlign w:val="baseline"/>
        </w:rPr>
        <w:t> </w:t>
      </w:r>
      <w:r>
        <w:rPr>
          <w:rFonts w:ascii="Arial" w:hAnsi="Arial"/>
          <w:i/>
          <w:w w:val="165"/>
          <w:sz w:val="12"/>
          <w:vertAlign w:val="baseline"/>
        </w:rPr>
        <w:t>′</w:t>
      </w:r>
      <w:r>
        <w:rPr>
          <w:rFonts w:ascii="Arial" w:hAnsi="Arial"/>
          <w:i/>
          <w:spacing w:val="4"/>
          <w:w w:val="165"/>
          <w:sz w:val="12"/>
          <w:vertAlign w:val="baseline"/>
        </w:rPr>
        <w:t> </w:t>
      </w:r>
      <w:r>
        <w:rPr>
          <w:rFonts w:ascii="Calibri" w:hAnsi="Calibri"/>
          <w:i/>
          <w:w w:val="135"/>
          <w:position w:val="1"/>
          <w:sz w:val="22"/>
          <w:vertAlign w:val="baseline"/>
        </w:rPr>
        <w:t>&gt;</w:t>
      </w:r>
      <w:r>
        <w:rPr>
          <w:rFonts w:ascii="Calibri" w:hAnsi="Calibri"/>
          <w:i/>
          <w:spacing w:val="-17"/>
          <w:w w:val="135"/>
          <w:position w:val="1"/>
          <w:sz w:val="22"/>
          <w:vertAlign w:val="baseline"/>
        </w:rPr>
        <w:t> </w:t>
      </w:r>
      <w:r>
        <w:rPr>
          <w:spacing w:val="-5"/>
          <w:w w:val="115"/>
          <w:position w:val="1"/>
          <w:sz w:val="22"/>
          <w:vertAlign w:val="baseline"/>
        </w:rPr>
        <w:t>0</w:t>
      </w:r>
      <w:r>
        <w:rPr>
          <w:rFonts w:ascii="Calibri" w:hAnsi="Calibri"/>
          <w:i/>
          <w:spacing w:val="-5"/>
          <w:w w:val="115"/>
          <w:position w:val="1"/>
          <w:sz w:val="22"/>
          <w:vertAlign w:val="baseline"/>
        </w:rPr>
        <w:t>.</w:t>
      </w:r>
    </w:p>
    <w:p>
      <w:pPr>
        <w:spacing w:after="0"/>
        <w:jc w:val="left"/>
        <w:rPr>
          <w:rFonts w:ascii="Calibri" w:hAnsi="Calibri"/>
          <w:i/>
          <w:position w:val="1"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634" w:space="2491"/>
            <w:col w:w="7510"/>
          </w:cols>
        </w:sectPr>
      </w:pPr>
    </w:p>
    <w:p>
      <w:pPr>
        <w:pStyle w:val="BodyText"/>
        <w:spacing w:before="168"/>
        <w:ind w:left="57"/>
      </w:pP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common</w:t>
      </w:r>
      <w:r>
        <w:rPr>
          <w:spacing w:val="-2"/>
        </w:rPr>
        <w:t> </w:t>
      </w:r>
      <w:r>
        <w:rPr/>
        <w:t>bound</w:t>
      </w:r>
      <w:r>
        <w:rPr>
          <w:spacing w:val="-1"/>
        </w:rPr>
        <w:t> </w:t>
      </w:r>
      <w:r>
        <w:rPr>
          <w:rFonts w:ascii="Calibri" w:hAnsi="Calibri"/>
          <w:i/>
        </w:rPr>
        <w:t>ε</w:t>
      </w:r>
      <w:r>
        <w:rPr>
          <w:rFonts w:ascii="Calibri" w:hAnsi="Calibri"/>
          <w:i/>
          <w:spacing w:val="2"/>
        </w:rPr>
        <w:t> </w:t>
      </w:r>
      <w:r>
        <w:rPr/>
        <w:t>applies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target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controls,</w:t>
      </w:r>
    </w:p>
    <w:p>
      <w:pPr>
        <w:spacing w:before="114"/>
        <w:ind w:left="0" w:right="1273" w:firstLine="0"/>
        <w:jc w:val="center"/>
        <w:rPr>
          <w:rFonts w:ascii="Calibri" w:hAnsi="Calibri"/>
          <w:i/>
          <w:sz w:val="22"/>
        </w:rPr>
      </w:pPr>
      <w:r>
        <w:rPr>
          <w:w w:val="115"/>
          <w:sz w:val="22"/>
        </w:rPr>
        <w:t>Π</w:t>
      </w:r>
      <w:r>
        <w:rPr>
          <w:rFonts w:ascii="Calibri" w:hAnsi="Calibri"/>
          <w:i/>
          <w:w w:val="115"/>
          <w:sz w:val="22"/>
          <w:vertAlign w:val="subscript"/>
        </w:rPr>
        <w:t>k</w:t>
      </w:r>
      <w:r>
        <w:rPr>
          <w:rFonts w:ascii="Calibri" w:hAnsi="Calibri"/>
          <w:i/>
          <w:spacing w:val="3"/>
          <w:w w:val="135"/>
          <w:sz w:val="22"/>
          <w:vertAlign w:val="baseline"/>
        </w:rPr>
        <w:t> </w:t>
      </w:r>
      <w:r>
        <w:rPr>
          <w:rFonts w:ascii="Calibri" w:hAnsi="Calibri"/>
          <w:i/>
          <w:w w:val="135"/>
          <w:sz w:val="22"/>
          <w:vertAlign w:val="baseline"/>
        </w:rPr>
        <w:t>&gt;</w:t>
      </w:r>
      <w:r>
        <w:rPr>
          <w:rFonts w:ascii="Calibri" w:hAnsi="Calibri"/>
          <w:i/>
          <w:spacing w:val="-10"/>
          <w:w w:val="135"/>
          <w:sz w:val="22"/>
          <w:vertAlign w:val="baseline"/>
        </w:rPr>
        <w:t> </w:t>
      </w:r>
      <w:r>
        <w:rPr>
          <w:spacing w:val="-5"/>
          <w:w w:val="115"/>
          <w:sz w:val="22"/>
          <w:vertAlign w:val="baseline"/>
        </w:rPr>
        <w:t>2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ε</w:t>
      </w:r>
    </w:p>
    <w:p>
      <w:pPr>
        <w:pStyle w:val="BodyText"/>
        <w:spacing w:before="123"/>
        <w:ind w:left="57"/>
        <w:jc w:val="both"/>
      </w:pPr>
      <w:r>
        <w:rPr/>
        <w:t>is</w:t>
      </w:r>
      <w:r>
        <w:rPr>
          <w:spacing w:val="4"/>
        </w:rPr>
        <w:t> </w:t>
      </w:r>
      <w:r>
        <w:rPr>
          <w:spacing w:val="-2"/>
        </w:rPr>
        <w:t>sufficient.</w:t>
      </w:r>
    </w:p>
    <w:p>
      <w:pPr>
        <w:pStyle w:val="BodyText"/>
        <w:spacing w:before="119"/>
        <w:ind w:left="57"/>
        <w:jc w:val="both"/>
      </w:pPr>
      <w:r>
        <w:rPr/>
        <w:t>For</w:t>
      </w:r>
      <w:r>
        <w:rPr>
          <w:spacing w:val="1"/>
        </w:rPr>
        <w:t> </w:t>
      </w:r>
      <w:r>
        <w:rPr/>
        <w:t>eight</w:t>
      </w:r>
      <w:r>
        <w:rPr>
          <w:spacing w:val="2"/>
        </w:rPr>
        <w:t> </w:t>
      </w:r>
      <w:r>
        <w:rPr/>
        <w:t>batches,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least</w:t>
      </w:r>
      <w:r>
        <w:rPr>
          <w:spacing w:val="2"/>
        </w:rPr>
        <w:t> </w:t>
      </w:r>
      <w:r>
        <w:rPr/>
        <w:t>six</w:t>
      </w:r>
      <w:r>
        <w:rPr>
          <w:spacing w:val="1"/>
        </w:rPr>
        <w:t> </w:t>
      </w:r>
      <w:r>
        <w:rPr/>
        <w:t>source</w:t>
      </w:r>
      <w:r>
        <w:rPr>
          <w:spacing w:val="2"/>
        </w:rPr>
        <w:t> </w:t>
      </w:r>
      <w:r>
        <w:rPr/>
        <w:t>batches</w:t>
      </w:r>
      <w:r>
        <w:rPr>
          <w:spacing w:val="2"/>
        </w:rPr>
        <w:t> </w:t>
      </w:r>
      <w:r>
        <w:rPr/>
        <w:t>satisfy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corresponding</w:t>
      </w:r>
      <w:r>
        <w:rPr>
          <w:spacing w:val="1"/>
        </w:rPr>
        <w:t> </w:t>
      </w:r>
      <w:r>
        <w:rPr/>
        <w:t>margin</w:t>
      </w:r>
      <w:r>
        <w:rPr>
          <w:spacing w:val="2"/>
        </w:rPr>
        <w:t> </w:t>
      </w:r>
      <w:r>
        <w:rPr/>
        <w:t>condition,</w:t>
      </w:r>
      <w:r>
        <w:rPr>
          <w:spacing w:val="2"/>
        </w:rPr>
        <w:t> </w:t>
      </w:r>
      <w:r>
        <w:rPr>
          <w:spacing w:val="-5"/>
        </w:rPr>
        <w:t>the</w:t>
      </w:r>
    </w:p>
    <w:p>
      <w:pPr>
        <w:pStyle w:val="BodyText"/>
        <w:spacing w:before="13"/>
        <w:ind w:left="57"/>
        <w:jc w:val="both"/>
      </w:pPr>
      <w:r>
        <w:rPr>
          <w:spacing w:val="-4"/>
        </w:rPr>
        <w:t>0</w:t>
      </w:r>
      <w:r>
        <w:rPr>
          <w:rFonts w:ascii="Calibri"/>
          <w:i/>
          <w:spacing w:val="-4"/>
        </w:rPr>
        <w:t>.</w:t>
      </w:r>
      <w:r>
        <w:rPr>
          <w:spacing w:val="-4"/>
        </w:rPr>
        <w:t>75</w:t>
      </w:r>
      <w:r>
        <w:rPr>
          <w:spacing w:val="3"/>
        </w:rPr>
        <w:t> </w:t>
      </w:r>
      <w:r>
        <w:rPr>
          <w:spacing w:val="-4"/>
        </w:rPr>
        <w:t>positive-prominence</w:t>
      </w:r>
      <w:r>
        <w:rPr>
          <w:spacing w:val="4"/>
        </w:rPr>
        <w:t> </w:t>
      </w:r>
      <w:r>
        <w:rPr>
          <w:spacing w:val="-4"/>
        </w:rPr>
        <w:t>gate</w:t>
      </w:r>
      <w:r>
        <w:rPr>
          <w:spacing w:val="4"/>
        </w:rPr>
        <w:t> </w:t>
      </w:r>
      <w:r>
        <w:rPr>
          <w:spacing w:val="-4"/>
        </w:rPr>
        <w:t>is</w:t>
      </w:r>
      <w:r>
        <w:rPr>
          <w:spacing w:val="4"/>
        </w:rPr>
        <w:t> </w:t>
      </w:r>
      <w:r>
        <w:rPr>
          <w:spacing w:val="-4"/>
        </w:rPr>
        <w:t>preserved.</w:t>
      </w:r>
    </w:p>
    <w:p>
      <w:pPr>
        <w:pStyle w:val="BodyText"/>
        <w:spacing w:line="259" w:lineRule="auto" w:before="108"/>
        <w:ind w:left="49" w:right="1286"/>
        <w:jc w:val="both"/>
      </w:pPr>
      <w:r>
        <w:rPr/>
        <w:t>This</w:t>
      </w:r>
      <w:r>
        <w:rPr>
          <w:spacing w:val="30"/>
        </w:rPr>
        <w:t> </w:t>
      </w:r>
      <w:r>
        <w:rPr/>
        <w:t>theorem</w:t>
      </w:r>
      <w:r>
        <w:rPr>
          <w:spacing w:val="30"/>
        </w:rPr>
        <w:t> </w:t>
      </w:r>
      <w:r>
        <w:rPr/>
        <w:t>identifies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real</w:t>
      </w:r>
      <w:r>
        <w:rPr>
          <w:spacing w:val="30"/>
        </w:rPr>
        <w:t> </w:t>
      </w:r>
      <w:r>
        <w:rPr/>
        <w:t>proof</w:t>
      </w:r>
      <w:r>
        <w:rPr>
          <w:spacing w:val="30"/>
        </w:rPr>
        <w:t> </w:t>
      </w:r>
      <w:r>
        <w:rPr/>
        <w:t>obligation:</w:t>
      </w:r>
      <w:r>
        <w:rPr>
          <w:spacing w:val="40"/>
        </w:rPr>
        <w:t> </w:t>
      </w:r>
      <w:r>
        <w:rPr/>
        <w:t>it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not</w:t>
      </w:r>
      <w:r>
        <w:rPr>
          <w:spacing w:val="30"/>
        </w:rPr>
        <w:t> </w:t>
      </w:r>
      <w:r>
        <w:rPr/>
        <w:t>enough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control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target</w:t>
      </w:r>
      <w:r>
        <w:rPr>
          <w:spacing w:val="30"/>
        </w:rPr>
        <w:t> </w:t>
      </w:r>
      <w:r>
        <w:rPr/>
        <w:t>pair. The NULL construction, both perturbation families, and the local-control background must be </w:t>
      </w:r>
      <w:bookmarkStart w:name="Exact controlled ancilla lift" w:id="43"/>
      <w:bookmarkEnd w:id="43"/>
      <w:r>
        <w:rPr>
          <w:w w:val="92"/>
        </w:rPr>
      </w:r>
      <w:bookmarkStart w:name="_bookmark21" w:id="44"/>
      <w:bookmarkEnd w:id="44"/>
      <w:r>
        <w:rPr/>
        <w:t>co</w:t>
      </w:r>
      <w:r>
        <w:rPr/>
        <w:t>ntrolled as well.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r>
        <w:rPr>
          <w:spacing w:val="-4"/>
        </w:rPr>
        <w:t>Exact</w:t>
      </w:r>
      <w:r>
        <w:rPr>
          <w:spacing w:val="10"/>
        </w:rPr>
        <w:t> </w:t>
      </w:r>
      <w:r>
        <w:rPr>
          <w:spacing w:val="-4"/>
        </w:rPr>
        <w:t>controlled</w:t>
      </w:r>
      <w:r>
        <w:rPr>
          <w:spacing w:val="11"/>
        </w:rPr>
        <w:t> </w:t>
      </w:r>
      <w:r>
        <w:rPr>
          <w:spacing w:val="-4"/>
        </w:rPr>
        <w:t>ancilla</w:t>
      </w:r>
      <w:r>
        <w:rPr>
          <w:spacing w:val="11"/>
        </w:rPr>
        <w:t> </w:t>
      </w:r>
      <w:r>
        <w:rPr>
          <w:spacing w:val="-4"/>
        </w:rPr>
        <w:t>lift</w:t>
      </w:r>
    </w:p>
    <w:p>
      <w:pPr>
        <w:pStyle w:val="BodyText"/>
        <w:spacing w:line="370" w:lineRule="atLeast" w:before="162"/>
        <w:ind w:left="57" w:right="3950" w:hanging="9"/>
      </w:pP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non-circular</w:t>
      </w:r>
      <w:r>
        <w:rPr>
          <w:spacing w:val="-4"/>
        </w:rPr>
        <w:t> </w:t>
      </w:r>
      <w:r>
        <w:rPr>
          <w:spacing w:val="-2"/>
        </w:rPr>
        <w:t>dimensional-lift</w:t>
      </w:r>
      <w:r>
        <w:rPr>
          <w:spacing w:val="-4"/>
        </w:rPr>
        <w:t> </w:t>
      </w:r>
      <w:r>
        <w:rPr>
          <w:spacing w:val="-2"/>
        </w:rPr>
        <w:t>baseline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constructed</w:t>
      </w:r>
      <w:r>
        <w:rPr>
          <w:spacing w:val="-4"/>
        </w:rPr>
        <w:t> </w:t>
      </w:r>
      <w:r>
        <w:rPr>
          <w:spacing w:val="-2"/>
        </w:rPr>
        <w:t>exactly. </w:t>
      </w:r>
      <w:r>
        <w:rPr>
          <w:spacing w:val="-4"/>
        </w:rPr>
        <w:t>Let</w:t>
      </w:r>
    </w:p>
    <w:p>
      <w:pPr>
        <w:tabs>
          <w:tab w:pos="4266" w:val="left" w:leader="none"/>
          <w:tab w:pos="6245" w:val="left" w:leader="none"/>
        </w:tabs>
        <w:spacing w:before="30"/>
        <w:ind w:left="2155" w:right="0" w:firstLine="0"/>
        <w:jc w:val="left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mbria" w:hAnsi="Cambria" w:cs="Cambria" w:eastAsia="Cambria"/>
          <w:w w:val="120"/>
          <w:sz w:val="22"/>
          <w:szCs w:val="22"/>
        </w:rPr>
        <w:t>H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q</w:t>
      </w:r>
      <w:r>
        <w:rPr>
          <w:w w:val="120"/>
          <w:sz w:val="22"/>
          <w:szCs w:val="22"/>
          <w:vertAlign w:val="subscript"/>
        </w:rPr>
        <w:t>+1</w:t>
      </w:r>
      <w:r>
        <w:rPr>
          <w:spacing w:val="1"/>
          <w:w w:val="120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=</w:t>
      </w:r>
      <w:r>
        <w:rPr>
          <w:spacing w:val="-1"/>
          <w:w w:val="105"/>
          <w:sz w:val="22"/>
          <w:szCs w:val="22"/>
          <w:vertAlign w:val="baseline"/>
        </w:rPr>
        <w:t> </w:t>
      </w:r>
      <w:r>
        <w:rPr>
          <w:rFonts w:ascii="Palatino Linotype" w:hAnsi="Palatino Linotype" w:cs="Palatino Linotype" w:eastAsia="Palatino Linotype"/>
          <w:w w:val="105"/>
          <w:sz w:val="22"/>
          <w:szCs w:val="22"/>
          <w:vertAlign w:val="baseline"/>
        </w:rPr>
        <w:t>C</w:t>
      </w:r>
      <w:r>
        <w:rPr>
          <w:w w:val="105"/>
          <w:sz w:val="22"/>
          <w:szCs w:val="22"/>
          <w:vertAlign w:val="superscript"/>
        </w:rPr>
        <w:t>2</w:t>
      </w:r>
      <w:r>
        <w:rPr>
          <w:spacing w:val="-2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⊗</w:t>
      </w:r>
      <w:r>
        <w:rPr>
          <w:rFonts w:ascii="Cambria" w:hAnsi="Cambria" w:cs="Cambria" w:eastAsia="Cambria"/>
          <w:spacing w:val="-7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22"/>
          <w:szCs w:val="22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-5"/>
          <w:w w:val="105"/>
          <w:sz w:val="22"/>
          <w:szCs w:val="22"/>
          <w:vertAlign w:val="subscript"/>
        </w:rPr>
        <w:t>q</w:t>
      </w:r>
      <w:r>
        <w:rPr>
          <w:rFonts w:ascii="Calibri" w:hAnsi="Calibri" w:cs="Calibri" w:eastAsia="Calibri"/>
          <w:i/>
          <w:iCs/>
          <w:spacing w:val="-5"/>
          <w:w w:val="10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  <w:t>J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b</w:t>
      </w:r>
      <w:r>
        <w:rPr>
          <w:rFonts w:ascii="Calibri" w:hAnsi="Calibri" w:cs="Calibri" w:eastAsia="Calibri"/>
          <w:i/>
          <w:iCs/>
          <w:spacing w:val="-1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ψ</w:t>
      </w:r>
      <w:r>
        <w:rPr>
          <w:rFonts w:ascii="Cambria" w:hAnsi="Cambria" w:cs="Cambria" w:eastAsia="Cambria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7"/>
          <w:sz w:val="22"/>
          <w:szCs w:val="22"/>
          <w:vertAlign w:val="baseline"/>
        </w:rPr>
        <w:t> </w:t>
      </w:r>
      <w:r>
        <w:rPr>
          <w:sz w:val="22"/>
          <w:szCs w:val="22"/>
          <w:vertAlign w:val="baseline"/>
        </w:rPr>
        <w:t>=</w:t>
      </w:r>
      <w:r>
        <w:rPr>
          <w:spacing w:val="3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b</w:t>
      </w:r>
      <w:r>
        <w:rPr>
          <w:rFonts w:ascii="Cambria" w:hAnsi="Cambria" w:cs="Cambria" w:eastAsia="Cambria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4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z w:val="22"/>
          <w:szCs w:val="22"/>
          <w:vertAlign w:val="baseline"/>
        </w:rPr>
        <w:t>⊗</w:t>
      </w:r>
      <w:r>
        <w:rPr>
          <w:rFonts w:ascii="Cambria" w:hAnsi="Cambria" w:cs="Cambria" w:eastAsia="Cambria"/>
          <w:spacing w:val="-4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ψ</w:t>
      </w:r>
      <w:r>
        <w:rPr>
          <w:rFonts w:ascii="Cambria" w:hAnsi="Cambria" w:cs="Cambria" w:eastAsia="Cambria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13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b</w:t>
      </w:r>
      <w:r>
        <w:rPr>
          <w:rFonts w:ascii="Calibri" w:hAnsi="Calibri" w:cs="Calibri" w:eastAsia="Calibri"/>
          <w:i/>
          <w:iCs/>
          <w:spacing w:val="-14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∈</w:t>
      </w:r>
      <w:r>
        <w:rPr>
          <w:rFonts w:ascii="Cambria" w:hAnsi="Cambria" w:cs="Cambria" w:eastAsia="Cambria"/>
          <w:spacing w:val="-6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{</w:t>
      </w:r>
      <w:r>
        <w:rPr>
          <w:w w:val="105"/>
          <w:sz w:val="22"/>
          <w:szCs w:val="22"/>
          <w:vertAlign w:val="baseline"/>
        </w:rPr>
        <w:t>0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pacing w:val="-17"/>
          <w:w w:val="105"/>
          <w:sz w:val="22"/>
          <w:szCs w:val="22"/>
          <w:vertAlign w:val="baseline"/>
        </w:rPr>
        <w:t> </w:t>
      </w:r>
      <w:r>
        <w:rPr>
          <w:spacing w:val="-5"/>
          <w:w w:val="105"/>
          <w:sz w:val="22"/>
          <w:szCs w:val="22"/>
          <w:vertAlign w:val="baseline"/>
        </w:rPr>
        <w:t>1</w:t>
      </w:r>
      <w:r>
        <w:rPr>
          <w:rFonts w:ascii="Cambria" w:hAnsi="Cambria" w:cs="Cambria" w:eastAsia="Cambria"/>
          <w:spacing w:val="-5"/>
          <w:w w:val="105"/>
          <w:sz w:val="22"/>
          <w:szCs w:val="22"/>
          <w:vertAlign w:val="baseline"/>
        </w:rPr>
        <w:t>}</w:t>
      </w:r>
      <w:r>
        <w:rPr>
          <w:rFonts w:ascii="Calibri" w:hAnsi="Calibri" w:cs="Calibri" w:eastAsia="Calibri"/>
          <w:i/>
          <w:iCs/>
          <w:spacing w:val="-5"/>
          <w:w w:val="105"/>
          <w:sz w:val="22"/>
          <w:szCs w:val="22"/>
          <w:vertAlign w:val="baseline"/>
        </w:rPr>
        <w:t>.</w:t>
      </w:r>
    </w:p>
    <w:p>
      <w:pPr>
        <w:pStyle w:val="BodyText"/>
        <w:spacing w:before="123"/>
        <w:ind w:left="57"/>
      </w:pPr>
      <w:r>
        <w:rPr/>
        <w:t>Choose</w:t>
      </w:r>
      <w:r>
        <w:rPr>
          <w:spacing w:val="18"/>
        </w:rPr>
        <w:t> </w:t>
      </w:r>
      <w:r>
        <w:rPr/>
        <w:t>∆</w:t>
      </w:r>
      <w:r>
        <w:rPr>
          <w:spacing w:val="-8"/>
          <w:w w:val="125"/>
        </w:rPr>
        <w:t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3"/>
          <w:w w:val="125"/>
        </w:rPr>
        <w:t> </w:t>
      </w:r>
      <w:r>
        <w:rPr/>
        <w:t>0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define</w:t>
      </w:r>
    </w:p>
    <w:p>
      <w:pPr>
        <w:pStyle w:val="BodyText"/>
        <w:spacing w:after="0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643" w:lineRule="auto"/>
        <w:ind w:left="57" w:hanging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4092219</wp:posOffset>
                </wp:positionH>
                <wp:positionV relativeFrom="paragraph">
                  <wp:posOffset>1376269</wp:posOffset>
                </wp:positionV>
                <wp:extent cx="46355" cy="1016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463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8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221985pt;margin-top:108.367691pt;width:3.65pt;height:8pt;mso-position-horizontal-relative:page;mso-position-vertical-relative:paragraph;z-index:-17086976" type="#_x0000_t202" id="docshape9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85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with </w:t>
      </w:r>
      <w:r>
        <w:rPr>
          <w:spacing w:val="-6"/>
        </w:rPr>
        <w:t>If</w:t>
      </w:r>
    </w:p>
    <w:p>
      <w:pPr>
        <w:pStyle w:val="BodyText"/>
        <w:spacing w:before="194"/>
        <w:ind w:right="3731"/>
        <w:jc w:val="center"/>
        <w:rPr>
          <w:rFonts w:ascii="Calibri" w:hAnsi="Calibri" w:cs="Calibri" w:eastAsia="Calibri"/>
          <w:i/>
          <w:iCs/>
        </w:rPr>
      </w:pPr>
      <w:r>
        <w:rPr/>
        <w:br w:type="column"/>
      </w:r>
      <w:r>
        <w:rPr>
          <w:rFonts w:ascii="Calibri" w:hAnsi="Calibri" w:cs="Calibri" w:eastAsia="Calibri"/>
          <w:i/>
          <w:iCs/>
          <w:w w:val="105"/>
        </w:rPr>
        <w:t>H</w:t>
      </w:r>
      <w:r>
        <w:rPr>
          <w:rFonts w:ascii="Cambria" w:hAnsi="Cambria" w:cs="Cambria" w:eastAsia="Cambria"/>
          <w:w w:val="105"/>
          <w:vertAlign w:val="superscript"/>
        </w:rPr>
        <w:t>𝛙</w:t>
      </w:r>
      <w:r>
        <w:rPr>
          <w:rFonts w:ascii="Cambria" w:hAnsi="Cambria" w:cs="Cambria" w:eastAsia="Cambria"/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6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⟨</w:t>
      </w:r>
      <w:r>
        <w:rPr>
          <w:w w:val="105"/>
          <w:vertAlign w:val="baseline"/>
        </w:rPr>
        <w:t>0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rFonts w:ascii="Cambria" w:hAnsi="Cambria" w:cs="Cambria" w:eastAsia="Cambria"/>
          <w:spacing w:val="-3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⊗</w:t>
      </w:r>
      <w:r>
        <w:rPr>
          <w:rFonts w:ascii="Cambria" w:hAnsi="Cambria" w:cs="Cambria" w:eastAsia="Cambri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libri" w:hAnsi="Calibri" w:cs="Calibri" w:eastAsia="Calibri"/>
          <w:i/>
          <w:iCs/>
          <w:w w:val="105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11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−</w:t>
      </w:r>
      <w:r>
        <w:rPr>
          <w:rFonts w:ascii="Cambria" w:hAnsi="Cambria" w:cs="Cambria" w:eastAsia="Cambria"/>
          <w:spacing w:val="-7"/>
          <w:w w:val="110"/>
          <w:vertAlign w:val="baseline"/>
        </w:rPr>
        <w:t> </w:t>
      </w:r>
      <w:r>
        <w:rPr>
          <w:w w:val="105"/>
          <w:vertAlign w:val="baseline"/>
        </w:rPr>
        <w:t>∆</w:t>
      </w:r>
      <w:r>
        <w:rPr>
          <w:rFonts w:ascii="Palatino Linotype" w:hAnsi="Palatino Linotype" w:cs="Palatino Linotype" w:eastAsia="Palatino Linotype"/>
          <w:w w:val="105"/>
          <w:vertAlign w:val="baseline"/>
        </w:rPr>
        <w:t>I</w:t>
      </w:r>
      <w:r>
        <w:rPr>
          <w:w w:val="105"/>
          <w:vertAlign w:val="baseline"/>
        </w:rPr>
        <w:t>)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6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⟨</w:t>
      </w:r>
      <w:r>
        <w:rPr>
          <w:w w:val="105"/>
          <w:vertAlign w:val="baseline"/>
        </w:rPr>
        <w:t>1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rFonts w:ascii="Cambria" w:hAnsi="Cambria" w:cs="Cambria" w:eastAsia="Cambria"/>
          <w:spacing w:val="-3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⊗</w:t>
      </w:r>
      <w:r>
        <w:rPr>
          <w:rFonts w:ascii="Cambria" w:hAnsi="Cambria" w:cs="Cambria" w:eastAsia="Cambri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libri" w:hAnsi="Calibri" w:cs="Calibri" w:eastAsia="Calibri"/>
          <w:i/>
          <w:iCs/>
          <w:w w:val="105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∆</w:t>
      </w:r>
      <w:r>
        <w:rPr>
          <w:rFonts w:ascii="Palatino Linotype" w:hAnsi="Palatino Linotype" w:cs="Palatino Linotype" w:eastAsia="Palatino Linotype"/>
          <w:spacing w:val="-4"/>
          <w:w w:val="105"/>
          <w:vertAlign w:val="baseline"/>
        </w:rPr>
        <w:t>I</w:t>
      </w:r>
      <w:r>
        <w:rPr>
          <w:spacing w:val="-4"/>
          <w:w w:val="105"/>
          <w:vertAlign w:val="baseline"/>
        </w:rPr>
        <w:t>)</w:t>
      </w:r>
      <w:r>
        <w:rPr>
          <w:rFonts w:ascii="Calibri" w:hAnsi="Calibri" w:cs="Calibri" w:eastAsia="Calibri"/>
          <w:i/>
          <w:iCs/>
          <w:spacing w:val="-4"/>
          <w:w w:val="105"/>
          <w:vertAlign w:val="baseline"/>
        </w:rPr>
        <w:t>,</w:t>
      </w:r>
    </w:p>
    <w:p>
      <w:pPr>
        <w:pStyle w:val="BodyText"/>
        <w:spacing w:before="190"/>
        <w:rPr>
          <w:rFonts w:ascii="Calibri"/>
          <w:i/>
        </w:rPr>
      </w:pPr>
    </w:p>
    <w:p>
      <w:pPr>
        <w:spacing w:before="1"/>
        <w:ind w:left="0" w:right="3731" w:firstLine="0"/>
        <w:jc w:val="center"/>
        <w:rPr>
          <w:rFonts w:ascii="Calibri" w:hAnsi="Calibri" w:eastAsia="Calibri"/>
          <w:i/>
          <w:sz w:val="22"/>
        </w:rPr>
      </w:pPr>
      <w:r>
        <w:rPr>
          <w:rFonts w:ascii="Calibri" w:hAnsi="Calibri" w:eastAsia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8480">
                <wp:simplePos x="0" y="0"/>
                <wp:positionH relativeFrom="page">
                  <wp:posOffset>3446716</wp:posOffset>
                </wp:positionH>
                <wp:positionV relativeFrom="paragraph">
                  <wp:posOffset>114143</wp:posOffset>
                </wp:positionV>
                <wp:extent cx="52069" cy="1016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5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394989pt;margin-top:8.987695pt;width:4.1pt;height:8pt;mso-position-horizontal-relative:page;mso-position-vertical-relative:paragraph;z-index:-17088000" type="#_x0000_t202" id="docshape9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5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i/>
          <w:w w:val="105"/>
          <w:sz w:val="22"/>
        </w:rPr>
        <w:t>V</w:t>
      </w:r>
      <w:r>
        <w:rPr>
          <w:rFonts w:ascii="Calibri" w:hAnsi="Calibri" w:eastAsia="Calibri"/>
          <w:i/>
          <w:spacing w:val="-14"/>
          <w:w w:val="105"/>
          <w:sz w:val="22"/>
        </w:rPr>
        <w:t> </w:t>
      </w:r>
      <w:r>
        <w:rPr>
          <w:rFonts w:ascii="Cambria" w:hAnsi="Cambria" w:eastAsia="Cambria"/>
          <w:sz w:val="22"/>
          <w:vertAlign w:val="superscript"/>
        </w:rPr>
        <w:t>𝛙</w:t>
      </w:r>
      <w:r>
        <w:rPr>
          <w:rFonts w:ascii="Cambria" w:hAnsi="Cambria" w:eastAsia="Cambria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7"/>
          <w:w w:val="105"/>
          <w:sz w:val="22"/>
          <w:vertAlign w:val="baseline"/>
        </w:rPr>
        <w:t> </w:t>
      </w:r>
      <w:r>
        <w:rPr>
          <w:rFonts w:ascii="Palatino Linotype" w:hAnsi="Palatino Linotype" w:eastAsia="Palatino Linotype"/>
          <w:w w:val="105"/>
          <w:sz w:val="22"/>
          <w:vertAlign w:val="baseline"/>
        </w:rPr>
        <w:t>I</w:t>
      </w:r>
      <w:r>
        <w:rPr>
          <w:w w:val="105"/>
          <w:sz w:val="22"/>
          <w:vertAlign w:val="subscript"/>
        </w:rPr>
        <w:t>2</w:t>
      </w:r>
      <w:r>
        <w:rPr>
          <w:spacing w:val="-9"/>
          <w:w w:val="105"/>
          <w:sz w:val="22"/>
          <w:vertAlign w:val="baseline"/>
        </w:rPr>
        <w:t> </w:t>
      </w:r>
      <w:r>
        <w:rPr>
          <w:rFonts w:ascii="Cambria" w:hAnsi="Cambria" w:eastAsia="Cambria"/>
          <w:sz w:val="22"/>
          <w:vertAlign w:val="baseline"/>
        </w:rPr>
        <w:t>⊗</w:t>
      </w:r>
      <w:r>
        <w:rPr>
          <w:rFonts w:ascii="Cambria" w:hAnsi="Cambria" w:eastAsia="Cambria"/>
          <w:spacing w:val="-10"/>
          <w:sz w:val="22"/>
          <w:vertAlign w:val="baseline"/>
        </w:rPr>
        <w:t> </w:t>
      </w:r>
      <w:r>
        <w:rPr>
          <w:rFonts w:ascii="Calibri" w:hAnsi="Calibri" w:eastAsia="Calibri"/>
          <w:i/>
          <w:w w:val="125"/>
          <w:sz w:val="22"/>
          <w:vertAlign w:val="baseline"/>
        </w:rPr>
        <w:t>V</w:t>
      </w:r>
      <w:r>
        <w:rPr>
          <w:rFonts w:ascii="Calibri" w:hAnsi="Calibri" w:eastAsia="Calibri"/>
          <w:i/>
          <w:w w:val="125"/>
          <w:sz w:val="22"/>
          <w:vertAlign w:val="subscript"/>
        </w:rPr>
        <w:t>f</w:t>
      </w:r>
      <w:r>
        <w:rPr>
          <w:rFonts w:ascii="Calibri" w:hAnsi="Calibri" w:eastAsia="Calibri"/>
          <w:i/>
          <w:spacing w:val="-36"/>
          <w:w w:val="125"/>
          <w:sz w:val="22"/>
          <w:vertAlign w:val="baseline"/>
        </w:rPr>
        <w:t> </w:t>
      </w:r>
      <w:r>
        <w:rPr>
          <w:rFonts w:ascii="Calibri" w:hAnsi="Calibri" w:eastAsia="Calibri"/>
          <w:i/>
          <w:spacing w:val="-10"/>
          <w:w w:val="105"/>
          <w:sz w:val="22"/>
          <w:vertAlign w:val="baseline"/>
        </w:rPr>
        <w:t>.</w:t>
      </w:r>
    </w:p>
    <w:p>
      <w:pPr>
        <w:pStyle w:val="BodyText"/>
        <w:spacing w:before="124"/>
        <w:rPr>
          <w:rFonts w:ascii="Calibri"/>
          <w:i/>
        </w:rPr>
      </w:pPr>
    </w:p>
    <w:p>
      <w:pPr>
        <w:spacing w:before="1"/>
        <w:ind w:left="0" w:right="3731" w:firstLine="0"/>
        <w:jc w:val="center"/>
        <w:rPr>
          <w:rFonts w:ascii="Calibri" w:hAnsi="Calibri"/>
          <w:i/>
          <w:sz w:val="22"/>
        </w:rPr>
      </w:pPr>
      <w:r>
        <w:rPr>
          <w:w w:val="120"/>
          <w:sz w:val="22"/>
        </w:rPr>
        <w:t>2∆</w:t>
      </w:r>
      <w:r>
        <w:rPr>
          <w:spacing w:val="6"/>
          <w:w w:val="120"/>
          <w:sz w:val="22"/>
        </w:rPr>
        <w:t> </w:t>
      </w:r>
      <w:r>
        <w:rPr>
          <w:rFonts w:ascii="Calibri" w:hAnsi="Calibri"/>
          <w:i/>
          <w:w w:val="120"/>
          <w:sz w:val="22"/>
        </w:rPr>
        <w:t>&gt;</w:t>
      </w:r>
      <w:r>
        <w:rPr>
          <w:rFonts w:ascii="Calibri" w:hAnsi="Calibri"/>
          <w:i/>
          <w:spacing w:val="9"/>
          <w:w w:val="120"/>
          <w:sz w:val="22"/>
        </w:rPr>
        <w:t> </w:t>
      </w:r>
      <w:r>
        <w:rPr>
          <w:rFonts w:ascii="Calibri" w:hAnsi="Calibri"/>
          <w:i/>
          <w:w w:val="120"/>
          <w:sz w:val="22"/>
        </w:rPr>
        <w:t>λ</w:t>
      </w:r>
      <w:r>
        <w:rPr>
          <w:w w:val="120"/>
          <w:sz w:val="22"/>
          <w:vertAlign w:val="subscript"/>
        </w:rPr>
        <w:t>max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H</w:t>
      </w:r>
      <w:r>
        <w:rPr>
          <w:w w:val="120"/>
          <w:sz w:val="22"/>
          <w:vertAlign w:val="baseline"/>
        </w:rPr>
        <w:t>)</w:t>
      </w:r>
      <w:r>
        <w:rPr>
          <w:spacing w:val="-8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-2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2"/>
          <w:vertAlign w:val="baseline"/>
        </w:rPr>
        <w:t>λ</w:t>
      </w:r>
      <w:r>
        <w:rPr>
          <w:spacing w:val="-2"/>
          <w:w w:val="120"/>
          <w:sz w:val="22"/>
          <w:vertAlign w:val="subscript"/>
        </w:rPr>
        <w:t>min</w:t>
      </w:r>
      <w:r>
        <w:rPr>
          <w:spacing w:val="-2"/>
          <w:w w:val="120"/>
          <w:sz w:val="22"/>
          <w:vertAlign w:val="baseline"/>
        </w:rPr>
        <w:t>(</w:t>
      </w:r>
      <w:r>
        <w:rPr>
          <w:rFonts w:ascii="Calibri" w:hAnsi="Calibri"/>
          <w:i/>
          <w:spacing w:val="-2"/>
          <w:w w:val="120"/>
          <w:sz w:val="22"/>
          <w:vertAlign w:val="baseline"/>
        </w:rPr>
        <w:t>H</w:t>
      </w:r>
      <w:r>
        <w:rPr>
          <w:spacing w:val="-2"/>
          <w:w w:val="120"/>
          <w:sz w:val="22"/>
          <w:vertAlign w:val="baseline"/>
        </w:rPr>
        <w:t>)</w:t>
      </w:r>
      <w:r>
        <w:rPr>
          <w:rFonts w:ascii="Calibri" w:hAnsi="Calibri"/>
          <w:i/>
          <w:spacing w:val="-2"/>
          <w:w w:val="120"/>
          <w:sz w:val="22"/>
          <w:vertAlign w:val="baseline"/>
        </w:rPr>
        <w:t>,</w:t>
      </w:r>
    </w:p>
    <w:p>
      <w:pPr>
        <w:spacing w:after="0"/>
        <w:jc w:val="center"/>
        <w:rPr>
          <w:rFonts w:ascii="Calibri" w:hAns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474" w:space="1984"/>
            <w:col w:w="8177"/>
          </w:cols>
        </w:sectPr>
      </w:pPr>
    </w:p>
    <w:p>
      <w:pPr>
        <w:pStyle w:val="BodyText"/>
        <w:spacing w:before="38"/>
        <w:ind w:left="57"/>
      </w:pP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branches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6"/>
        </w:rPr>
        <w:t>interleave.</w:t>
      </w:r>
    </w:p>
    <w:p>
      <w:pPr>
        <w:pStyle w:val="BodyText"/>
        <w:spacing w:before="119"/>
        <w:ind w:left="57"/>
      </w:pPr>
      <w:r>
        <w:rPr>
          <w:spacing w:val="-5"/>
        </w:rPr>
        <w:t>For</w:t>
      </w:r>
    </w:p>
    <w:p>
      <w:pPr>
        <w:pStyle w:val="BodyText"/>
        <w:spacing w:before="168"/>
      </w:pPr>
    </w:p>
    <w:p>
      <w:pPr>
        <w:pStyle w:val="BodyText"/>
        <w:ind w:left="57"/>
      </w:pPr>
      <w:r>
        <w:rPr>
          <w:spacing w:val="-2"/>
        </w:rPr>
        <w:t>one</w:t>
      </w:r>
      <w:r>
        <w:rPr/>
        <w:t> </w:t>
      </w:r>
      <w:r>
        <w:rPr>
          <w:spacing w:val="-2"/>
        </w:rPr>
        <w:t>obtains</w:t>
      </w:r>
      <w:r>
        <w:rPr/>
        <w:t> </w:t>
      </w:r>
      <w:r>
        <w:rPr>
          <w:spacing w:val="-2"/>
        </w:rPr>
        <w:t>exactly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spacing w:line="180" w:lineRule="exact" w:before="0"/>
        <w:ind w:left="87" w:right="0" w:firstLine="0"/>
        <w:jc w:val="left"/>
        <w:rPr>
          <w:rFonts w:ascii="Cambria" w:eastAsia="Cambria"/>
          <w:sz w:val="16"/>
        </w:rPr>
      </w:pPr>
      <w:r>
        <w:rPr>
          <w:rFonts w:ascii="Cambria" w:eastAsia="Cambria"/>
          <w:spacing w:val="-10"/>
          <w:w w:val="75"/>
          <w:sz w:val="16"/>
        </w:rPr>
        <w:t>𝛙</w:t>
      </w:r>
    </w:p>
    <w:p>
      <w:pPr>
        <w:spacing w:line="188" w:lineRule="exact" w:before="0"/>
        <w:ind w:left="57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3361842</wp:posOffset>
                </wp:positionH>
                <wp:positionV relativeFrom="paragraph">
                  <wp:posOffset>-54481</wp:posOffset>
                </wp:positionV>
                <wp:extent cx="89535" cy="13906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895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712006pt;margin-top:-4.289868pt;width:7.05pt;height:10.95pt;mso-position-horizontal-relative:page;mso-position-vertical-relative:paragraph;z-index:15752192" type="#_x0000_t202" id="docshape93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2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10"/>
          <w:sz w:val="16"/>
        </w:rPr>
        <w:t>i,b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spacing w:before="133"/>
        <w:rPr>
          <w:rFonts w:ascii="Calibri"/>
          <w:i/>
        </w:rPr>
      </w:pPr>
    </w:p>
    <w:p>
      <w:pPr>
        <w:spacing w:before="0"/>
        <w:ind w:left="30" w:right="0" w:firstLine="0"/>
        <w:jc w:val="left"/>
        <w:rPr>
          <w:rFonts w:ascii="Calibri" w:eastAsia="Calibri"/>
          <w:i/>
          <w:sz w:val="22"/>
        </w:rPr>
      </w:pPr>
      <w:r>
        <w:rPr>
          <w:w w:val="125"/>
          <w:sz w:val="22"/>
        </w:rPr>
        <w:t>=</w:t>
      </w:r>
      <w:r>
        <w:rPr>
          <w:spacing w:val="-15"/>
          <w:w w:val="125"/>
          <w:sz w:val="22"/>
        </w:rPr>
        <w:t> </w:t>
      </w:r>
      <w:r>
        <w:rPr>
          <w:rFonts w:ascii="Calibri" w:eastAsia="Calibri"/>
          <w:i/>
          <w:spacing w:val="-2"/>
          <w:w w:val="130"/>
          <w:sz w:val="22"/>
        </w:rPr>
        <w:t>J</w:t>
      </w:r>
      <w:r>
        <w:rPr>
          <w:rFonts w:ascii="Calibri" w:eastAsia="Calibri"/>
          <w:i/>
          <w:spacing w:val="-2"/>
          <w:w w:val="130"/>
          <w:sz w:val="22"/>
          <w:vertAlign w:val="subscript"/>
        </w:rPr>
        <w:t>b</w:t>
      </w:r>
      <w:r>
        <w:rPr>
          <w:rFonts w:ascii="Calibri" w:eastAsia="Calibri"/>
          <w:i/>
          <w:spacing w:val="-2"/>
          <w:w w:val="130"/>
          <w:sz w:val="22"/>
          <w:vertAlign w:val="baseline"/>
        </w:rPr>
        <w:t>P</w:t>
      </w:r>
      <w:r>
        <w:rPr>
          <w:rFonts w:ascii="Calibri" w:eastAsia="Calibri"/>
          <w:i/>
          <w:spacing w:val="-2"/>
          <w:w w:val="130"/>
          <w:sz w:val="22"/>
          <w:vertAlign w:val="subscript"/>
        </w:rPr>
        <w:t>i</w:t>
      </w:r>
      <w:r>
        <w:rPr>
          <w:rFonts w:ascii="Calibri" w:eastAsia="Calibri"/>
          <w:i/>
          <w:spacing w:val="-2"/>
          <w:w w:val="130"/>
          <w:sz w:val="22"/>
          <w:vertAlign w:val="baseline"/>
        </w:rPr>
        <w:t>J</w:t>
      </w:r>
      <w:r>
        <w:rPr>
          <w:rFonts w:ascii="Cambria" w:eastAsia="Cambria"/>
          <w:spacing w:val="-2"/>
          <w:w w:val="130"/>
          <w:sz w:val="22"/>
          <w:vertAlign w:val="superscript"/>
        </w:rPr>
        <w:t>𝛙</w:t>
      </w:r>
      <w:r>
        <w:rPr>
          <w:rFonts w:ascii="Calibri" w:eastAsia="Calibri"/>
          <w:i/>
          <w:spacing w:val="-2"/>
          <w:w w:val="130"/>
          <w:sz w:val="22"/>
          <w:vertAlign w:val="baseline"/>
        </w:rPr>
        <w:t>,</w:t>
      </w:r>
    </w:p>
    <w:p>
      <w:pPr>
        <w:spacing w:after="0"/>
        <w:jc w:val="left"/>
        <w:rPr>
          <w:rFonts w:ascii="Calibri" w:eastAsia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3413" w:space="689"/>
            <w:col w:w="235" w:space="40"/>
            <w:col w:w="6258"/>
          </w:cols>
        </w:sectPr>
      </w:pPr>
    </w:p>
    <w:p>
      <w:pPr>
        <w:spacing w:line="240" w:lineRule="auto"/>
        <w:ind w:left="378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123315" cy="297815"/>
                <wp:effectExtent l="9525" t="0" r="634" b="698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123315" cy="297815"/>
                          <a:chExt cx="1123315" cy="29781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2527"/>
                            <a:ext cx="1123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0">
                                <a:moveTo>
                                  <a:pt x="0" y="0"/>
                                </a:moveTo>
                                <a:lnTo>
                                  <a:pt x="11231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2527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735">
                                <a:moveTo>
                                  <a:pt x="0" y="292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120584" y="2527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735">
                                <a:moveTo>
                                  <a:pt x="0" y="292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294944"/>
                            <a:ext cx="1123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0">
                                <a:moveTo>
                                  <a:pt x="0" y="0"/>
                                </a:moveTo>
                                <a:lnTo>
                                  <a:pt x="11231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3014" y="35806"/>
                            <a:ext cx="49085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2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43065" y="5049"/>
                            <a:ext cx="2381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 w:eastAsia="Calibri"/>
                                  <w:i/>
                                  <w:spacing w:val="-2"/>
                                  <w:sz w:val="16"/>
                                </w:rPr>
                                <w:t>η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 w:eastAsia="Calibri"/>
                                  <w:i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59051" y="35806"/>
                            <a:ext cx="46672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3" w:val="left" w:leader="none"/>
                                </w:tabs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50"/>
                                  <w:sz w:val="22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50"/>
                                  <w:sz w:val="2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88238" y="5049"/>
                            <a:ext cx="154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η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025969" y="48633"/>
                            <a:ext cx="609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3"/>
                                  <w:w w:val="7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43065" y="158856"/>
                            <a:ext cx="1257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i,b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635850" y="138613"/>
                            <a:ext cx="590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788238" y="155478"/>
                            <a:ext cx="28321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3" w:val="left" w:leader="none"/>
                                </w:tabs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position w:val="1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21"/>
                                  <w:w w:val="12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45pt;height:23.45pt;mso-position-horizontal-relative:char;mso-position-vertical-relative:line" id="docshapegroup94" coordorigin="0,0" coordsize="1769,469">
                <v:line style="position:absolute" from="0,4" to="1769,4" stroked="true" strokeweight=".398pt" strokecolor="#000000">
                  <v:stroke dashstyle="solid"/>
                </v:line>
                <v:line style="position:absolute" from="4,464" to="4,4" stroked="true" strokeweight=".398pt" strokecolor="#000000">
                  <v:stroke dashstyle="solid"/>
                </v:line>
                <v:line style="position:absolute" from="1765,464" to="1765,4" stroked="true" strokeweight=".398pt" strokecolor="#000000">
                  <v:stroke dashstyle="solid"/>
                </v:line>
                <v:line style="position:absolute" from="0,464" to="1769,464" stroked="true" strokeweight=".398pt" strokecolor="#000000">
                  <v:stroke dashstyle="solid"/>
                </v:line>
                <v:shape style="position:absolute;left:67;top:56;width:773;height:310" type="#_x0000_t202" id="docshape95" filled="false" stroked="false">
                  <v:textbox inset="0,0,0,0">
                    <w:txbxContent>
                      <w:p>
                        <w:pPr>
                          <w:tabs>
                            <w:tab w:pos="582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Σ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25;top:7;width:375;height:226" type="#_x0000_t202" id="docshape96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 w:eastAsia="Calibri"/>
                            <w:i/>
                            <w:spacing w:val="-2"/>
                            <w:sz w:val="16"/>
                          </w:rPr>
                          <w:t>η</w:t>
                        </w:r>
                        <w:r>
                          <w:rPr>
                            <w:spacing w:val="-2"/>
                            <w:sz w:val="16"/>
                          </w:rPr>
                          <w:t>)</w:t>
                        </w:r>
                        <w:r>
                          <w:rPr>
                            <w:rFonts w:ascii="Calibri" w:hAnsi="Calibri" w:eastAsia="Calibri"/>
                            <w:i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880;top:56;width:735;height:310" type="#_x0000_t202" id="docshape97" filled="false" stroked="false">
                  <v:textbox inset="0,0,0,0">
                    <w:txbxContent>
                      <w:p>
                        <w:pPr>
                          <w:tabs>
                            <w:tab w:pos="593" w:val="left" w:leader="none"/>
                          </w:tabs>
                          <w:spacing w:before="36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50"/>
                            <w:sz w:val="22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2"/>
                          </w:rPr>
                          <w:t>Σ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50"/>
                            <w:sz w:val="22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241;top:7;width:243;height:226" type="#_x0000_t202" id="docshape9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6"/>
                          </w:rPr>
                          <w:t>η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15;top:76;width:96;height:160" type="#_x0000_t202" id="docshape9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3"/>
                            <w:w w:val="7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225;top:250;width:198;height:160" type="#_x0000_t202" id="docshape10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i,b</w:t>
                        </w:r>
                      </w:p>
                    </w:txbxContent>
                  </v:textbox>
                  <w10:wrap type="none"/>
                </v:shape>
                <v:shape style="position:absolute;left:1001;top:218;width:93;height:160" type="#_x0000_t202" id="docshape10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41;top:244;width:446;height:165" type="#_x0000_t202" id="docshape102" filled="false" stroked="false">
                  <v:textbox inset="0,0,0,0">
                    <w:txbxContent>
                      <w:p>
                        <w:pPr>
                          <w:tabs>
                            <w:tab w:pos="353" w:val="left" w:leader="none"/>
                          </w:tabs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position w:val="1"/>
                            <w:sz w:val="16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21"/>
                            <w:w w:val="12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71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2962668</wp:posOffset>
                </wp:positionH>
                <wp:positionV relativeFrom="paragraph">
                  <wp:posOffset>186245</wp:posOffset>
                </wp:positionV>
                <wp:extent cx="1635125" cy="28638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635125" cy="286385"/>
                          <a:chExt cx="1635125" cy="2863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2527"/>
                            <a:ext cx="1635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0">
                                <a:moveTo>
                                  <a:pt x="0" y="0"/>
                                </a:moveTo>
                                <a:lnTo>
                                  <a:pt x="16346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40" y="254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32127" y="254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283705"/>
                            <a:ext cx="1635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0">
                                <a:moveTo>
                                  <a:pt x="0" y="0"/>
                                </a:moveTo>
                                <a:lnTo>
                                  <a:pt x="16346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3027" y="24580"/>
                            <a:ext cx="28448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42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14751" y="24580"/>
                            <a:ext cx="86741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i/>
                                  <w:spacing w:val="5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i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41172" y="47592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7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74446" y="37394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7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42049" y="127373"/>
                            <a:ext cx="1257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i,b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643661" y="147617"/>
                            <a:ext cx="6476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5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072184" y="125582"/>
                            <a:ext cx="495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169003" y="24580"/>
                            <a:ext cx="39687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H,</w:t>
                              </w:r>
                              <w:r>
                                <w:rPr>
                                  <w:rFonts w:ascii="Calibri"/>
                                  <w:i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430121" y="127373"/>
                            <a:ext cx="6476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5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53153" y="76811"/>
                            <a:ext cx="514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281006pt;margin-top:14.664977pt;width:128.75pt;height:22.55pt;mso-position-horizontal-relative:page;mso-position-vertical-relative:paragraph;z-index:15751168" id="docshapegroup103" coordorigin="4666,293" coordsize="2575,451">
                <v:line style="position:absolute" from="4666,297" to="7240,297" stroked="true" strokeweight=".398pt" strokecolor="#000000">
                  <v:stroke dashstyle="solid"/>
                </v:line>
                <v:line style="position:absolute" from="4670,740" to="4670,297" stroked="true" strokeweight=".398pt" strokecolor="#000000">
                  <v:stroke dashstyle="solid"/>
                </v:line>
                <v:line style="position:absolute" from="7236,740" to="7236,297" stroked="true" strokeweight=".398pt" strokecolor="#000000">
                  <v:stroke dashstyle="solid"/>
                </v:line>
                <v:line style="position:absolute" from="4666,740" to="7240,740" stroked="true" strokeweight=".398pt" strokecolor="#000000">
                  <v:stroke dashstyle="solid"/>
                </v:line>
                <v:shape style="position:absolute;left:4733;top:332;width:448;height:310" type="#_x0000_t202" id="docshape10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2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42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161;top:332;width:1366;height:310" type="#_x0000_t202" id="docshape105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H</w:t>
                        </w:r>
                        <w:r>
                          <w:rPr>
                            <w:rFonts w:ascii="Calibri"/>
                            <w:i/>
                            <w:spacing w:val="5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libri"/>
                            <w:i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360;top:368;width:105;height:160" type="#_x0000_t202" id="docshape10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7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5727;top:352;width:105;height:160" type="#_x0000_t202" id="docshape107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7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4889;top:493;width:198;height:160" type="#_x0000_t202" id="docshape10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i,b</w:t>
                        </w:r>
                      </w:p>
                    </w:txbxContent>
                  </v:textbox>
                  <w10:wrap type="none"/>
                </v:shape>
                <v:shape style="position:absolute;left:5679;top:525;width:102;height:160" type="#_x0000_t202" id="docshape10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5"/>
                            <w:sz w:val="16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6354;top:491;width:78;height:160" type="#_x0000_t202" id="docshape11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506;top:332;width:625;height:310" type="#_x0000_t202" id="docshape111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H,</w:t>
                        </w:r>
                        <w:r>
                          <w:rPr>
                            <w:rFonts w:ascii="Calibri"/>
                            <w:i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17;top:493;width:102;height:160" type="#_x0000_t202" id="docshape11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5"/>
                            <w:sz w:val="16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7111;top:414;width:81;height:219" type="#_x0000_t202" id="docshape11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and</w:t>
      </w:r>
      <w:r>
        <w:rPr>
          <w:spacing w:val="-2"/>
        </w:rPr>
        <w:t> therefore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59" w:lineRule="auto"/>
        <w:ind w:left="57" w:right="1209"/>
      </w:pPr>
      <w:r>
        <w:rPr/>
        <w:t>If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REAL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NULL</w:t>
      </w:r>
      <w:r>
        <w:rPr>
          <w:spacing w:val="35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perturbation</w:t>
      </w:r>
      <w:r>
        <w:rPr>
          <w:spacing w:val="35"/>
        </w:rPr>
        <w:t> </w:t>
      </w:r>
      <w:r>
        <w:rPr/>
        <w:t>repetitions,</w:t>
      </w:r>
      <w:r>
        <w:rPr>
          <w:spacing w:val="40"/>
        </w:rPr>
        <w:t> </w:t>
      </w:r>
      <w:r>
        <w:rPr/>
        <w:t>target,</w:t>
      </w:r>
      <w:r>
        <w:rPr>
          <w:spacing w:val="40"/>
        </w:rPr>
        <w:t> </w:t>
      </w:r>
      <w:r>
        <w:rPr/>
        <w:t>and</w:t>
      </w:r>
      <w:r>
        <w:rPr>
          <w:spacing w:val="35"/>
        </w:rPr>
        <w:t> </w:t>
      </w:r>
      <w:r>
        <w:rPr/>
        <w:t>all</w:t>
      </w:r>
      <w:r>
        <w:rPr>
          <w:spacing w:val="35"/>
        </w:rPr>
        <w:t> </w:t>
      </w:r>
      <w:r>
        <w:rPr/>
        <w:t>controls</w:t>
      </w:r>
      <w:r>
        <w:rPr>
          <w:spacing w:val="35"/>
        </w:rPr>
        <w:t> </w:t>
      </w:r>
      <w:r>
        <w:rPr/>
        <w:t>are</w:t>
      </w:r>
      <w:r>
        <w:rPr>
          <w:spacing w:val="36"/>
        </w:rPr>
        <w:t> </w:t>
      </w:r>
      <w:r>
        <w:rPr/>
        <w:t>lifted consistently,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prominence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preserved: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3380562</wp:posOffset>
                </wp:positionH>
                <wp:positionV relativeFrom="paragraph">
                  <wp:posOffset>132709</wp:posOffset>
                </wp:positionV>
                <wp:extent cx="799465" cy="28638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99465" cy="286385"/>
                          <a:chExt cx="799465" cy="28638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527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88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2527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96340" y="2527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283692"/>
                            <a:ext cx="79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0">
                                <a:moveTo>
                                  <a:pt x="0" y="0"/>
                                </a:moveTo>
                                <a:lnTo>
                                  <a:pt x="7988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3014" y="24567"/>
                            <a:ext cx="17081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16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position w:val="-10"/>
                                  <w:sz w:val="22"/>
                                </w:rPr>
                                <w:t>Π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8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46926" y="147604"/>
                            <a:ext cx="1473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k,b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26313" y="24567"/>
                            <a:ext cx="44259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2"/>
                                  <w:vertAlign w:val="subscript"/>
                                </w:rPr>
                                <w:t>k,b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186005pt;margin-top:10.449535pt;width:62.95pt;height:22.55pt;mso-position-horizontal-relative:page;mso-position-vertical-relative:paragraph;z-index:-15707136;mso-wrap-distance-left:0;mso-wrap-distance-right:0" id="docshapegroup114" coordorigin="5324,209" coordsize="1259,451">
                <v:line style="position:absolute" from="5324,213" to="6582,213" stroked="true" strokeweight=".398pt" strokecolor="#000000">
                  <v:stroke dashstyle="solid"/>
                </v:line>
                <v:line style="position:absolute" from="5328,656" to="5328,213" stroked="true" strokeweight=".398pt" strokecolor="#000000">
                  <v:stroke dashstyle="solid"/>
                </v:line>
                <v:line style="position:absolute" from="6578,656" to="6578,213" stroked="true" strokeweight=".398pt" strokecolor="#000000">
                  <v:stroke dashstyle="solid"/>
                </v:line>
                <v:line style="position:absolute" from="5324,656" to="6582,656" stroked="true" strokeweight=".398pt" strokecolor="#000000">
                  <v:stroke dashstyle="solid"/>
                </v:line>
                <v:shape style="position:absolute;left:5391;top:247;width:269;height:310" type="#_x0000_t202" id="docshape115" filled="false" stroked="false">
                  <v:textbox inset="0,0,0,0">
                    <w:txbxContent>
                      <w:p>
                        <w:pPr>
                          <w:spacing w:line="165" w:lineRule="auto" w:before="16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6"/>
                          </w:rPr>
                        </w:pPr>
                        <w:r>
                          <w:rPr>
                            <w:spacing w:val="-5"/>
                            <w:w w:val="85"/>
                            <w:position w:val="-10"/>
                            <w:sz w:val="22"/>
                          </w:rPr>
                          <w:t>Π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8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5555;top:441;width:232;height:160" type="#_x0000_t202" id="docshape11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</w:rPr>
                          <w:t>k,b</w:t>
                        </w:r>
                      </w:p>
                    </w:txbxContent>
                  </v:textbox>
                  <w10:wrap type="none"/>
                </v:shape>
                <v:shape style="position:absolute;left:5837;top:247;width:697;height:322" type="#_x0000_t202" id="docshape117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2"/>
                            <w:vertAlign w:val="subscript"/>
                          </w:rPr>
                          <w:t>k,b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"/>
      </w:pPr>
    </w:p>
    <w:p>
      <w:pPr>
        <w:pStyle w:val="BodyText"/>
        <w:spacing w:line="259" w:lineRule="auto" w:before="1"/>
        <w:ind w:left="57" w:right="1300" w:hanging="8"/>
        <w:jc w:val="both"/>
      </w:pPr>
      <w:r>
        <w:rPr/>
        <w:t>This is an exact theorem. It does not insert 511, 1535, or any other hotspot label into the model; all adjacent pairs are preserved by the same construction.</w:t>
      </w:r>
      <w:r>
        <w:rPr>
          <w:spacing w:val="19"/>
        </w:rPr>
        <w:t> </w:t>
      </w:r>
      <w:r>
        <w:rPr/>
        <w:t>It is therefore non-circular.</w:t>
      </w:r>
    </w:p>
    <w:p>
      <w:pPr>
        <w:pStyle w:val="BodyText"/>
        <w:spacing w:line="244" w:lineRule="auto" w:before="92"/>
        <w:ind w:left="57" w:right="1298"/>
        <w:jc w:val="both"/>
      </w:pPr>
      <w:r>
        <w:rPr/>
        <w:t>Its limitation is equally exact: the original high-Q experiment did not construct </w:t>
      </w:r>
      <w:r>
        <w:rPr>
          <w:rFonts w:ascii="Calibri"/>
          <w:i/>
          <w:w w:val="105"/>
        </w:rPr>
        <w:t>H</w:t>
      </w:r>
      <w:r>
        <w:rPr>
          <w:rFonts w:ascii="Calibri"/>
          <w:i/>
          <w:w w:val="105"/>
          <w:vertAlign w:val="subscript"/>
        </w:rPr>
        <w:t>q</w:t>
      </w:r>
      <w:r>
        <w:rPr>
          <w:w w:val="105"/>
          <w:vertAlign w:val="subscript"/>
        </w:rPr>
        <w:t>+1</w:t>
      </w:r>
      <w:r>
        <w:rPr>
          <w:w w:val="105"/>
          <w:vertAlign w:val="baseline"/>
        </w:rPr>
        <w:t> </w:t>
      </w:r>
      <w:r>
        <w:rPr>
          <w:vertAlign w:val="baseline"/>
        </w:rPr>
        <w:t>by copying </w:t>
      </w:r>
      <w:r>
        <w:rPr>
          <w:rFonts w:ascii="Calibri"/>
          <w:i/>
          <w:spacing w:val="-4"/>
          <w:vertAlign w:val="baseline"/>
        </w:rPr>
        <w:t>H</w:t>
      </w:r>
      <w:r>
        <w:rPr>
          <w:rFonts w:ascii="Calibri"/>
          <w:i/>
          <w:spacing w:val="-4"/>
          <w:vertAlign w:val="subscript"/>
        </w:rPr>
        <w:t>q</w:t>
      </w:r>
      <w:r>
        <w:rPr>
          <w:rFonts w:ascii="Calibri"/>
          <w:i/>
          <w:spacing w:val="-5"/>
          <w:vertAlign w:val="baseline"/>
        </w:rPr>
        <w:t> </w:t>
      </w:r>
      <w:r>
        <w:rPr>
          <w:spacing w:val="-4"/>
          <w:vertAlign w:val="baseline"/>
        </w:rPr>
        <w:t>into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decoupled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ancilla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branch.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theorem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proves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mechanism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can </w:t>
      </w:r>
      <w:r>
        <w:rPr>
          <w:spacing w:val="-4"/>
          <w:vertAlign w:val="baseline"/>
        </w:rPr>
        <w:t>preserve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prominence, </w:t>
      </w:r>
      <w:bookmarkStart w:name="Perturbation bounds away from the exact " w:id="45"/>
      <w:bookmarkEnd w:id="45"/>
      <w:r>
        <w:rPr>
          <w:spacing w:val="-1"/>
          <w:w w:val="92"/>
          <w:vertAlign w:val="baseline"/>
        </w:rPr>
      </w:r>
      <w:bookmarkStart w:name="_bookmark22" w:id="46"/>
      <w:bookmarkEnd w:id="46"/>
      <w:r>
        <w:rPr>
          <w:vertAlign w:val="baseline"/>
        </w:rPr>
        <w:t>no</w:t>
      </w:r>
      <w:r>
        <w:rPr>
          <w:vertAlign w:val="baseline"/>
        </w:rPr>
        <w:t>t that the independently generated ensemble </w:t>
      </w:r>
      <w:r>
        <w:rPr>
          <w:rFonts w:ascii="Times New Roman"/>
          <w:i/>
          <w:vertAlign w:val="baseline"/>
        </w:rPr>
        <w:t>does </w:t>
      </w:r>
      <w:r>
        <w:rPr>
          <w:vertAlign w:val="baseline"/>
        </w:rPr>
        <w:t>use that mechanism.</w:t>
      </w:r>
    </w:p>
    <w:p>
      <w:pPr>
        <w:pStyle w:val="BodyText"/>
        <w:spacing w:before="222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2"/>
        </w:rPr>
        <w:t>Perturbation</w:t>
      </w:r>
      <w:r>
        <w:rPr/>
        <w:t> </w:t>
      </w:r>
      <w:r>
        <w:rPr>
          <w:spacing w:val="-2"/>
        </w:rPr>
        <w:t>bounds</w:t>
      </w:r>
      <w:r>
        <w:rPr>
          <w:spacing w:val="1"/>
        </w:rPr>
        <w:t> </w:t>
      </w:r>
      <w:r>
        <w:rPr>
          <w:spacing w:val="-2"/>
        </w:rPr>
        <w:t>away</w:t>
      </w:r>
      <w:r>
        <w:rPr>
          <w:spacing w:val="1"/>
        </w:rPr>
        <w:t> </w:t>
      </w:r>
      <w:r>
        <w:rPr>
          <w:spacing w:val="-2"/>
        </w:rPr>
        <w:t>from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exact</w:t>
      </w:r>
      <w:r>
        <w:rPr>
          <w:spacing w:val="1"/>
        </w:rPr>
        <w:t> </w:t>
      </w:r>
      <w:r>
        <w:rPr>
          <w:spacing w:val="-4"/>
        </w:rPr>
        <w:t>lift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156" w:lineRule="exact"/>
        <w:ind w:left="49"/>
        <w:jc w:val="both"/>
      </w:pPr>
      <w:r>
        <w:rPr/>
        <w:t>The</w:t>
      </w:r>
      <w:r>
        <w:rPr>
          <w:spacing w:val="22"/>
        </w:rPr>
        <w:t> </w:t>
      </w:r>
      <w:r>
        <w:rPr>
          <w:spacing w:val="-2"/>
        </w:rPr>
        <w:t>identity</w:t>
      </w:r>
    </w:p>
    <w:p>
      <w:pPr>
        <w:spacing w:line="460" w:lineRule="exact" w:before="0"/>
        <w:ind w:left="0" w:right="1273" w:firstLine="0"/>
        <w:jc w:val="center"/>
        <w:rPr>
          <w:rFonts w:ascii="Cambria" w:hAnsi="Cambria" w:cs="Cambria" w:eastAsia="Cambria"/>
          <w:position w:val="23"/>
          <w:sz w:val="20"/>
          <w:szCs w:val="20"/>
        </w:rPr>
      </w:pPr>
      <w:r>
        <w:rPr>
          <w:rFonts w:ascii="Cambria" w:hAnsi="Cambria" w:cs="Cambria" w:eastAsia="Cambria"/>
          <w:position w:val="23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0016">
                <wp:simplePos x="0" y="0"/>
                <wp:positionH relativeFrom="page">
                  <wp:posOffset>3152482</wp:posOffset>
                </wp:positionH>
                <wp:positionV relativeFrom="paragraph">
                  <wp:posOffset>189090</wp:posOffset>
                </wp:positionV>
                <wp:extent cx="69850" cy="19685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27005pt;margin-top:14.88902pt;width:5.5pt;height:15.5pt;mso-position-horizontal-relative:page;mso-position-vertical-relative:paragraph;z-index:-17086464" type="#_x0000_t202" id="docshape118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10"/>
          <w:sz w:val="22"/>
          <w:szCs w:val="22"/>
        </w:rPr>
        <w:t>g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subscript"/>
        </w:rPr>
        <w:t>η</w:t>
      </w:r>
      <w:r>
        <w:rPr>
          <w:w w:val="110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A</w:t>
      </w:r>
      <w:r>
        <w:rPr>
          <w:w w:val="110"/>
          <w:sz w:val="22"/>
          <w:szCs w:val="22"/>
          <w:vertAlign w:val="baseline"/>
        </w:rPr>
        <w:t>)</w:t>
      </w:r>
      <w:r>
        <w:rPr>
          <w:spacing w:val="2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=</w:t>
      </w:r>
      <w:r>
        <w:rPr>
          <w:spacing w:val="26"/>
          <w:w w:val="110"/>
          <w:sz w:val="22"/>
          <w:szCs w:val="22"/>
          <w:vertAlign w:val="baseline"/>
        </w:rPr>
        <w:t> </w:t>
      </w:r>
      <w:r>
        <w:rPr>
          <w:w w:val="110"/>
          <w:position w:val="15"/>
          <w:sz w:val="22"/>
          <w:szCs w:val="22"/>
          <w:u w:val="single"/>
          <w:vertAlign w:val="baseline"/>
        </w:rPr>
        <w:t>1</w:t>
      </w:r>
      <w:r>
        <w:rPr>
          <w:spacing w:val="2"/>
          <w:w w:val="110"/>
          <w:position w:val="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position w:val="23"/>
          <w:sz w:val="20"/>
          <w:szCs w:val="20"/>
          <w:vertAlign w:val="baseline"/>
        </w:rPr>
        <w:t>[︂</w:t>
      </w:r>
      <w:r>
        <w:rPr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A</w:t>
      </w:r>
      <w:r>
        <w:rPr>
          <w:rFonts w:ascii="Calibri" w:hAnsi="Calibri" w:cs="Calibri" w:eastAsia="Calibri"/>
          <w:i/>
          <w:iCs/>
          <w:spacing w:val="-2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0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6"/>
          <w:w w:val="11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iη</w:t>
      </w:r>
      <w:r>
        <w:rPr>
          <w:rFonts w:ascii="Palatino Linotype" w:hAnsi="Palatino Linotype" w:cs="Palatino Linotype" w:eastAsia="Palatino Linotype"/>
          <w:w w:val="110"/>
          <w:sz w:val="22"/>
          <w:szCs w:val="22"/>
          <w:vertAlign w:val="baseline"/>
        </w:rPr>
        <w:t>I</w:t>
      </w:r>
      <w:r>
        <w:rPr>
          <w:w w:val="110"/>
          <w:sz w:val="22"/>
          <w:szCs w:val="22"/>
          <w:vertAlign w:val="baseline"/>
        </w:rPr>
        <w:t>)</w:t>
      </w:r>
      <w:r>
        <w:rPr>
          <w:rFonts w:ascii="Cambria" w:hAnsi="Cambria" w:cs="Cambria" w:eastAsia="Cambria"/>
          <w:w w:val="110"/>
          <w:position w:val="9"/>
          <w:sz w:val="16"/>
          <w:szCs w:val="16"/>
          <w:vertAlign w:val="baseline"/>
        </w:rPr>
        <w:t>−</w:t>
      </w:r>
      <w:r>
        <w:rPr>
          <w:w w:val="110"/>
          <w:position w:val="9"/>
          <w:sz w:val="16"/>
          <w:szCs w:val="16"/>
          <w:vertAlign w:val="baseline"/>
        </w:rPr>
        <w:t>1</w:t>
      </w:r>
      <w:r>
        <w:rPr>
          <w:spacing w:val="16"/>
          <w:w w:val="110"/>
          <w:position w:val="9"/>
          <w:sz w:val="16"/>
          <w:szCs w:val="16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10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(</w:t>
      </w:r>
      <w:r>
        <w:rPr>
          <w:rFonts w:ascii="Calibri" w:hAnsi="Calibri" w:cs="Calibri" w:eastAsia="Calibri"/>
          <w:i/>
          <w:iCs/>
          <w:w w:val="110"/>
          <w:sz w:val="22"/>
          <w:szCs w:val="22"/>
          <w:vertAlign w:val="baseline"/>
        </w:rPr>
        <w:t>A</w:t>
      </w:r>
      <w:r>
        <w:rPr>
          <w:rFonts w:ascii="Calibri" w:hAnsi="Calibri" w:cs="Calibri" w:eastAsia="Calibri"/>
          <w:i/>
          <w:iCs/>
          <w:spacing w:val="-7"/>
          <w:w w:val="110"/>
          <w:sz w:val="22"/>
          <w:szCs w:val="22"/>
          <w:vertAlign w:val="baseline"/>
        </w:rPr>
        <w:t> </w:t>
      </w:r>
      <w:r>
        <w:rPr>
          <w:w w:val="110"/>
          <w:sz w:val="22"/>
          <w:szCs w:val="22"/>
          <w:vertAlign w:val="baseline"/>
        </w:rPr>
        <w:t>+</w:t>
      </w:r>
      <w:r>
        <w:rPr>
          <w:spacing w:val="-10"/>
          <w:w w:val="11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2"/>
          <w:w w:val="123"/>
          <w:sz w:val="22"/>
          <w:szCs w:val="22"/>
          <w:vertAlign w:val="baseline"/>
        </w:rPr>
        <w:t>iη</w:t>
      </w:r>
      <w:r>
        <w:rPr>
          <w:rFonts w:ascii="Palatino Linotype" w:hAnsi="Palatino Linotype" w:cs="Palatino Linotype" w:eastAsia="Palatino Linotype"/>
          <w:spacing w:val="-2"/>
          <w:w w:val="127"/>
          <w:sz w:val="22"/>
          <w:szCs w:val="22"/>
          <w:vertAlign w:val="baseline"/>
        </w:rPr>
        <w:t>I</w:t>
      </w:r>
      <w:r>
        <w:rPr>
          <w:spacing w:val="-2"/>
          <w:w w:val="115"/>
          <w:sz w:val="22"/>
          <w:szCs w:val="22"/>
          <w:vertAlign w:val="baseline"/>
        </w:rPr>
        <w:t>)</w:t>
      </w:r>
      <w:r>
        <w:rPr>
          <w:rFonts w:ascii="Cambria" w:hAnsi="Cambria" w:cs="Cambria" w:eastAsia="Cambria"/>
          <w:spacing w:val="-2"/>
          <w:w w:val="161"/>
          <w:position w:val="9"/>
          <w:sz w:val="16"/>
          <w:szCs w:val="16"/>
          <w:vertAlign w:val="baseline"/>
        </w:rPr>
        <w:t>−</w:t>
      </w:r>
      <w:r>
        <w:rPr>
          <w:spacing w:val="-2"/>
          <w:w w:val="136"/>
          <w:position w:val="9"/>
          <w:sz w:val="16"/>
          <w:szCs w:val="16"/>
          <w:vertAlign w:val="baseline"/>
        </w:rPr>
        <w:t>1</w:t>
      </w:r>
      <w:r>
        <w:rPr>
          <w:rFonts w:ascii="Cambria" w:hAnsi="Cambria" w:cs="Cambria" w:eastAsia="Cambria"/>
          <w:spacing w:val="-2"/>
          <w:w w:val="47"/>
          <w:position w:val="23"/>
          <w:sz w:val="20"/>
          <w:szCs w:val="20"/>
          <w:vertAlign w:val="baseline"/>
        </w:rPr>
        <w:t>]︂</w:t>
      </w:r>
    </w:p>
    <w:p>
      <w:pPr>
        <w:pStyle w:val="BodyText"/>
        <w:spacing w:before="179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2840469</wp:posOffset>
                </wp:positionH>
                <wp:positionV relativeFrom="paragraph">
                  <wp:posOffset>281438</wp:posOffset>
                </wp:positionV>
                <wp:extent cx="1879600" cy="40830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879600" cy="408305"/>
                          <a:chExt cx="1879600" cy="40830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269657" y="208610"/>
                            <a:ext cx="551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0">
                                <a:moveTo>
                                  <a:pt x="0" y="0"/>
                                </a:moveTo>
                                <a:lnTo>
                                  <a:pt x="5511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2527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5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40" y="2527"/>
                            <a:ext cx="12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3225">
                                <a:moveTo>
                                  <a:pt x="0" y="403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876526" y="2527"/>
                            <a:ext cx="12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3225">
                                <a:moveTo>
                                  <a:pt x="0" y="403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405714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5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3027" y="87114"/>
                            <a:ext cx="118618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∥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  <w:vertAlign w:val="subscript"/>
                                </w:rPr>
                                <w:t>η</w:t>
                              </w:r>
                              <w:r>
                                <w:rPr>
                                  <w:w w:val="110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  <w:vertAlign w:val="subscript"/>
                                </w:rPr>
                                <w:t>η</w:t>
                              </w:r>
                              <w:r>
                                <w:rPr>
                                  <w:w w:val="110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  <w:vertAlign w:val="baseline"/>
                                </w:rPr>
                                <w:t>∥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22"/>
                                  <w:vertAlign w:val="baseline"/>
                                </w:rPr>
                                <w:t>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00088" y="110127"/>
                            <a:ext cx="419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6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269657" y="23335"/>
                            <a:ext cx="56388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328" w:right="18" w:hanging="32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∥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  <w:vertAlign w:val="baseline"/>
                                </w:rPr>
                                <w:t> −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  <w:vertAlign w:val="baseline"/>
                                </w:rPr>
                                <w:t>∥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position w:val="-5"/>
                                  <w:sz w:val="22"/>
                                  <w:vertAlign w:val="baseline"/>
                                </w:rPr>
                                <w:t>η</w:t>
                              </w:r>
                              <w:r>
                                <w:rPr>
                                  <w:spacing w:val="-6"/>
                                  <w:w w:val="115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658997pt;margin-top:22.160513pt;width:148pt;height:32.15pt;mso-position-horizontal-relative:page;mso-position-vertical-relative:paragraph;z-index:-15706624;mso-wrap-distance-left:0;mso-wrap-distance-right:0" id="docshapegroup119" coordorigin="4473,443" coordsize="2960,643">
                <v:line style="position:absolute" from="6473,772" to="7341,772" stroked="true" strokeweight=".398pt" strokecolor="#000000">
                  <v:stroke dashstyle="solid"/>
                </v:line>
                <v:line style="position:absolute" from="4473,447" to="7432,447" stroked="true" strokeweight=".398pt" strokecolor="#000000">
                  <v:stroke dashstyle="solid"/>
                </v:line>
                <v:line style="position:absolute" from="4477,1082" to="4477,447" stroked="true" strokeweight=".398pt" strokecolor="#000000">
                  <v:stroke dashstyle="solid"/>
                </v:line>
                <v:line style="position:absolute" from="7428,1082" to="7428,447" stroked="true" strokeweight=".398pt" strokecolor="#000000">
                  <v:stroke dashstyle="solid"/>
                </v:line>
                <v:line style="position:absolute" from="4473,1082" to="7432,1082" stroked="true" strokeweight=".398pt" strokecolor="#000000">
                  <v:stroke dashstyle="solid"/>
                </v:line>
                <v:shape style="position:absolute;left:4540;top:580;width:1868;height:319" type="#_x0000_t202" id="docshape120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∥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  <w:vertAlign w:val="subscript"/>
                          </w:rPr>
                          <w:t>η</w:t>
                        </w:r>
                        <w:r>
                          <w:rPr>
                            <w:w w:val="110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3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  <w:vertAlign w:val="subscript"/>
                          </w:rPr>
                          <w:t>η</w:t>
                        </w:r>
                        <w:r>
                          <w:rPr>
                            <w:w w:val="110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w w:val="110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  <w:vertAlign w:val="baseline"/>
                          </w:rPr>
                          <w:t>∥</w:t>
                        </w:r>
                        <w:r>
                          <w:rPr>
                            <w:rFonts w:ascii="Cambria" w:hAnsi="Cambria"/>
                            <w:spacing w:val="1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22"/>
                            <w:vertAlign w:val="baseline"/>
                          </w:rPr>
                          <w:t>≤</w:t>
                        </w:r>
                      </w:p>
                    </w:txbxContent>
                  </v:textbox>
                  <w10:wrap type="none"/>
                </v:shape>
                <v:shape style="position:absolute;left:5103;top:616;width:66;height:160" type="#_x0000_t202" id="docshape12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6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6472;top:479;width:888;height:551" type="#_x0000_t202" id="docshape122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328" w:right="18" w:hanging="32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∥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  <w:vertAlign w:val="baseline"/>
                          </w:rPr>
                          <w:t> −</w:t>
                        </w:r>
                        <w:r>
                          <w:rPr>
                            <w:rFonts w:ascii="Cambria" w:hAnsi="Cambria"/>
                            <w:spacing w:val="-2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  <w:vertAlign w:val="baseline"/>
                          </w:rPr>
                          <w:t>∥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position w:val="-5"/>
                            <w:sz w:val="22"/>
                            <w:vertAlign w:val="baseline"/>
                          </w:rPr>
                          <w:t>η</w:t>
                        </w:r>
                        <w:r>
                          <w:rPr>
                            <w:spacing w:val="-6"/>
                            <w:w w:val="115"/>
                            <w:sz w:val="16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gives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resolvent</w:t>
      </w:r>
      <w:r>
        <w:rPr>
          <w:spacing w:val="-3"/>
        </w:rPr>
        <w:t> </w:t>
      </w:r>
      <w:r>
        <w:rPr>
          <w:spacing w:val="-4"/>
        </w:rPr>
        <w:t>bound</w:t>
      </w:r>
    </w:p>
    <w:p>
      <w:pPr>
        <w:pStyle w:val="BodyText"/>
        <w:spacing w:before="105"/>
        <w:ind w:left="57"/>
      </w:pPr>
      <w:r>
        <w:rPr/>
        <w:t>for</w:t>
      </w:r>
      <w:r>
        <w:rPr>
          <w:spacing w:val="5"/>
        </w:rPr>
        <w:t> </w:t>
      </w:r>
      <w:r>
        <w:rPr/>
        <w:t>self-adjoint</w:t>
      </w:r>
      <w:r>
        <w:rPr>
          <w:spacing w:val="10"/>
        </w:rPr>
        <w:t> </w:t>
      </w:r>
      <w:r>
        <w:rPr>
          <w:rFonts w:ascii="Calibri" w:hAnsi="Calibri"/>
          <w:i/>
        </w:rPr>
        <w:t>A,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  <w:i/>
        </w:rPr>
        <w:t>A</w:t>
      </w:r>
      <w:r>
        <w:rPr>
          <w:rFonts w:ascii="Cambria" w:hAnsi="Cambria"/>
          <w:vertAlign w:val="superscript"/>
        </w:rPr>
        <w:t>′</w:t>
      </w:r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vertAlign w:val="baseline"/>
        </w:rPr>
        <w:t>together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with</w:t>
      </w:r>
    </w:p>
    <w:p>
      <w:pPr>
        <w:spacing w:before="78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0528">
                <wp:simplePos x="0" y="0"/>
                <wp:positionH relativeFrom="page">
                  <wp:posOffset>4021709</wp:posOffset>
                </wp:positionH>
                <wp:positionV relativeFrom="paragraph">
                  <wp:posOffset>-66818</wp:posOffset>
                </wp:positionV>
                <wp:extent cx="106680" cy="19685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0668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1"/>
                                <w:w w:val="1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15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70013pt;margin-top:-5.26129pt;width:8.4pt;height:15.5pt;mso-position-horizontal-relative:page;mso-position-vertical-relative:paragraph;z-index:-17085952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1"/>
                          <w:w w:val="115"/>
                          <w:u w:val="single"/>
                        </w:rPr>
                        <w:t> </w:t>
                      </w:r>
                      <w:r>
                        <w:rPr>
                          <w:spacing w:val="-16"/>
                          <w:w w:val="115"/>
                          <w:u w:val="singl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  <w:sz w:val="22"/>
        </w:rPr>
        <w:t>∥</w:t>
      </w:r>
      <w:r>
        <w:rPr>
          <w:rFonts w:ascii="Calibri" w:hAnsi="Calibri"/>
          <w:i/>
          <w:w w:val="110"/>
          <w:sz w:val="22"/>
        </w:rPr>
        <w:t>g</w:t>
      </w:r>
      <w:r>
        <w:rPr>
          <w:rFonts w:ascii="Calibri" w:hAnsi="Calibri"/>
          <w:i/>
          <w:w w:val="110"/>
          <w:sz w:val="22"/>
          <w:vertAlign w:val="subscript"/>
        </w:rPr>
        <w:t>η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/>
          <w:i/>
          <w:w w:val="110"/>
          <w:sz w:val="22"/>
          <w:vertAlign w:val="baseline"/>
        </w:rPr>
        <w:t>A</w:t>
      </w:r>
      <w:r>
        <w:rPr>
          <w:w w:val="110"/>
          <w:sz w:val="22"/>
          <w:vertAlign w:val="baseline"/>
        </w:rPr>
        <w:t>)</w:t>
      </w:r>
      <w:r>
        <w:rPr>
          <w:rFonts w:ascii="Cambria" w:hAnsi="Cambria"/>
          <w:w w:val="110"/>
          <w:sz w:val="22"/>
          <w:vertAlign w:val="baseline"/>
        </w:rPr>
        <w:t>∥ ≤</w:t>
      </w:r>
      <w:r>
        <w:rPr>
          <w:rFonts w:ascii="Cambria" w:hAnsi="Cambria"/>
          <w:spacing w:val="23"/>
          <w:w w:val="110"/>
          <w:sz w:val="22"/>
          <w:vertAlign w:val="baseline"/>
        </w:rPr>
        <w:t> </w:t>
      </w:r>
      <w:r>
        <w:rPr>
          <w:w w:val="110"/>
          <w:position w:val="-14"/>
          <w:sz w:val="22"/>
          <w:vertAlign w:val="baseline"/>
        </w:rPr>
        <w:t>2</w:t>
      </w:r>
      <w:r>
        <w:rPr>
          <w:rFonts w:ascii="Calibri" w:hAnsi="Calibri"/>
          <w:i/>
          <w:w w:val="110"/>
          <w:position w:val="-14"/>
          <w:sz w:val="22"/>
          <w:vertAlign w:val="baseline"/>
        </w:rPr>
        <w:t>η</w:t>
      </w:r>
      <w:r>
        <w:rPr>
          <w:rFonts w:ascii="Calibri" w:hAnsi="Calibri"/>
          <w:i/>
          <w:spacing w:val="-24"/>
          <w:w w:val="110"/>
          <w:position w:val="-14"/>
          <w:sz w:val="22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2"/>
          <w:vertAlign w:val="baseline"/>
        </w:rPr>
        <w:t>.</w:t>
      </w:r>
    </w:p>
    <w:p>
      <w:pPr>
        <w:pStyle w:val="BodyText"/>
        <w:spacing w:before="169"/>
        <w:ind w:left="57"/>
      </w:pPr>
      <w:r>
        <w:rPr/>
        <w:t>For</w:t>
      </w:r>
      <w:r>
        <w:rPr>
          <w:spacing w:val="18"/>
        </w:rPr>
        <w:t> </w:t>
      </w:r>
      <w:r>
        <w:rPr/>
        <w:t>aligned</w:t>
      </w:r>
      <w:r>
        <w:rPr>
          <w:spacing w:val="18"/>
        </w:rPr>
        <w:t> </w:t>
      </w:r>
      <w:r>
        <w:rPr>
          <w:rFonts w:ascii="Calibri"/>
          <w:i/>
        </w:rPr>
        <w:t>P,</w:t>
      </w:r>
      <w:r>
        <w:rPr>
          <w:rFonts w:ascii="Calibri"/>
          <w:i/>
          <w:spacing w:val="-14"/>
        </w:rPr>
        <w:t> </w:t>
      </w:r>
      <w:r>
        <w:rPr>
          <w:rFonts w:ascii="Calibri"/>
          <w:i/>
        </w:rPr>
        <w:t>Q</w:t>
      </w:r>
      <w:r>
        <w:rPr/>
        <w:t>,</w:t>
      </w:r>
      <w:r>
        <w:rPr>
          <w:spacing w:val="19"/>
        </w:rPr>
        <w:t> </w:t>
      </w:r>
      <w:r>
        <w:rPr>
          <w:spacing w:val="-5"/>
        </w:rPr>
        <w:t>let</w:t>
      </w:r>
    </w:p>
    <w:p>
      <w:pPr>
        <w:tabs>
          <w:tab w:pos="4802" w:val="left" w:leader="none"/>
        </w:tabs>
        <w:spacing w:before="183"/>
        <w:ind w:left="2269" w:right="0" w:firstLine="0"/>
        <w:jc w:val="left"/>
        <w:rPr>
          <w:rFonts w:ascii="Calibri" w:hAnsi="Calibri"/>
          <w:i/>
          <w:sz w:val="22"/>
        </w:rPr>
      </w:pPr>
      <w:r>
        <w:rPr>
          <w:w w:val="110"/>
          <w:sz w:val="22"/>
        </w:rPr>
        <w:t>Σ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3"/>
          <w:w w:val="110"/>
          <w:sz w:val="22"/>
        </w:rPr>
        <w:t> </w:t>
      </w:r>
      <w:r>
        <w:rPr>
          <w:rFonts w:ascii="Calibri" w:hAnsi="Calibri"/>
          <w:i/>
          <w:spacing w:val="15"/>
          <w:w w:val="110"/>
          <w:sz w:val="22"/>
        </w:rPr>
        <w:t>PV</w:t>
      </w:r>
      <w:r>
        <w:rPr>
          <w:rFonts w:ascii="Calibri" w:hAnsi="Calibri"/>
          <w:i/>
          <w:spacing w:val="3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Qg</w:t>
      </w:r>
      <w:r>
        <w:rPr>
          <w:rFonts w:ascii="Calibri" w:hAnsi="Calibri"/>
          <w:i/>
          <w:w w:val="110"/>
          <w:sz w:val="22"/>
          <w:vertAlign w:val="subscript"/>
        </w:rPr>
        <w:t>η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/>
          <w:i/>
          <w:w w:val="110"/>
          <w:sz w:val="22"/>
          <w:vertAlign w:val="baseline"/>
        </w:rPr>
        <w:t>A</w:t>
      </w:r>
      <w:r>
        <w:rPr>
          <w:w w:val="110"/>
          <w:sz w:val="22"/>
          <w:vertAlign w:val="baseline"/>
        </w:rPr>
        <w:t>)</w:t>
      </w:r>
      <w:r>
        <w:rPr>
          <w:rFonts w:ascii="Calibri" w:hAnsi="Calibri"/>
          <w:i/>
          <w:w w:val="110"/>
          <w:sz w:val="22"/>
          <w:vertAlign w:val="baseline"/>
        </w:rPr>
        <w:t>QV</w:t>
      </w:r>
      <w:r>
        <w:rPr>
          <w:rFonts w:ascii="Calibri" w:hAnsi="Calibri"/>
          <w:i/>
          <w:spacing w:val="2"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2"/>
          <w:vertAlign w:val="baseline"/>
        </w:rPr>
        <w:t>P,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w w:val="115"/>
          <w:sz w:val="22"/>
          <w:vertAlign w:val="baseline"/>
        </w:rPr>
        <w:t>Σ</w:t>
      </w:r>
      <w:r>
        <w:rPr>
          <w:rFonts w:ascii="Cambria" w:hAnsi="Cambria"/>
          <w:w w:val="115"/>
          <w:position w:val="9"/>
          <w:sz w:val="16"/>
          <w:vertAlign w:val="baseline"/>
        </w:rPr>
        <w:t>′</w:t>
      </w:r>
      <w:r>
        <w:rPr>
          <w:rFonts w:ascii="Cambria" w:hAnsi="Cambria"/>
          <w:spacing w:val="28"/>
          <w:w w:val="115"/>
          <w:position w:val="9"/>
          <w:sz w:val="16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1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15"/>
          <w:w w:val="115"/>
          <w:sz w:val="22"/>
          <w:vertAlign w:val="baseline"/>
        </w:rPr>
        <w:t>PV</w:t>
      </w:r>
      <w:r>
        <w:rPr>
          <w:rFonts w:ascii="Calibri" w:hAnsi="Calibri"/>
          <w:i/>
          <w:spacing w:val="-10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superscript"/>
        </w:rPr>
        <w:t>′</w:t>
      </w:r>
      <w:r>
        <w:rPr>
          <w:rFonts w:ascii="Calibri" w:hAnsi="Calibri"/>
          <w:i/>
          <w:w w:val="115"/>
          <w:sz w:val="22"/>
          <w:vertAlign w:val="baseline"/>
        </w:rPr>
        <w:t>Qg</w:t>
      </w:r>
      <w:r>
        <w:rPr>
          <w:rFonts w:ascii="Calibri" w:hAnsi="Calibri"/>
          <w:i/>
          <w:w w:val="115"/>
          <w:sz w:val="22"/>
          <w:vertAlign w:val="subscript"/>
        </w:rPr>
        <w:t>η</w:t>
      </w:r>
      <w:r>
        <w:rPr>
          <w:w w:val="115"/>
          <w:sz w:val="22"/>
          <w:vertAlign w:val="baseline"/>
        </w:rPr>
        <w:t>(</w:t>
      </w:r>
      <w:r>
        <w:rPr>
          <w:rFonts w:ascii="Calibri" w:hAnsi="Calibri"/>
          <w:i/>
          <w:w w:val="115"/>
          <w:sz w:val="22"/>
          <w:vertAlign w:val="baseline"/>
        </w:rPr>
        <w:t>A</w:t>
      </w:r>
      <w:r>
        <w:rPr>
          <w:rFonts w:ascii="Cambria" w:hAnsi="Cambria"/>
          <w:w w:val="115"/>
          <w:sz w:val="22"/>
          <w:vertAlign w:val="superscript"/>
        </w:rPr>
        <w:t>′</w:t>
      </w:r>
      <w:r>
        <w:rPr>
          <w:w w:val="115"/>
          <w:sz w:val="22"/>
          <w:vertAlign w:val="baseline"/>
        </w:rPr>
        <w:t>)</w:t>
      </w:r>
      <w:r>
        <w:rPr>
          <w:rFonts w:ascii="Calibri" w:hAnsi="Calibri"/>
          <w:i/>
          <w:w w:val="115"/>
          <w:sz w:val="22"/>
          <w:vertAlign w:val="baseline"/>
        </w:rPr>
        <w:t>QV</w:t>
      </w:r>
      <w:r>
        <w:rPr>
          <w:rFonts w:ascii="Calibri" w:hAnsi="Calibri"/>
          <w:i/>
          <w:spacing w:val="-11"/>
          <w:w w:val="115"/>
          <w:sz w:val="22"/>
          <w:vertAlign w:val="baseline"/>
        </w:rPr>
        <w:t> </w:t>
      </w:r>
      <w:r>
        <w:rPr>
          <w:rFonts w:ascii="Cambria" w:hAnsi="Cambria"/>
          <w:spacing w:val="-5"/>
          <w:w w:val="115"/>
          <w:sz w:val="22"/>
          <w:vertAlign w:val="superscript"/>
        </w:rPr>
        <w:t>′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P.</w:t>
      </w:r>
    </w:p>
    <w:p>
      <w:pPr>
        <w:spacing w:after="0"/>
        <w:jc w:val="left"/>
        <w:rPr>
          <w:rFonts w:ascii="Calibri" w:hAns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645" w:lineRule="auto" w:before="182"/>
        <w:ind w:left="57"/>
      </w:pPr>
      <w:r>
        <w:rPr>
          <w:spacing w:val="-6"/>
        </w:rPr>
        <w:t>If </w:t>
      </w:r>
      <w:r>
        <w:rPr>
          <w:spacing w:val="-8"/>
        </w:rPr>
        <w:t>then</w:t>
      </w:r>
    </w:p>
    <w:p>
      <w:pPr>
        <w:pStyle w:val="BodyText"/>
        <w:spacing w:before="195"/>
      </w:pPr>
      <w:r>
        <w:rPr/>
        <w:br w:type="column"/>
      </w:r>
      <w:r>
        <w:rPr/>
      </w:r>
    </w:p>
    <w:p>
      <w:pPr>
        <w:tabs>
          <w:tab w:pos="2467" w:val="left" w:leader="none"/>
          <w:tab w:pos="4208" w:val="left" w:leader="none"/>
        </w:tabs>
        <w:spacing w:before="1"/>
        <w:ind w:left="57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M</w:t>
      </w:r>
      <w:r>
        <w:rPr>
          <w:rFonts w:ascii="Calibri" w:hAnsi="Calibri"/>
          <w:i/>
          <w:spacing w:val="-1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max</w:t>
      </w:r>
      <w:r>
        <w:rPr>
          <w:rFonts w:ascii="Cambria" w:hAnsi="Cambria"/>
          <w:w w:val="110"/>
          <w:sz w:val="22"/>
        </w:rPr>
        <w:t>{∥</w:t>
      </w:r>
      <w:r>
        <w:rPr>
          <w:rFonts w:ascii="Calibri" w:hAnsi="Calibri"/>
          <w:i/>
          <w:w w:val="110"/>
          <w:sz w:val="22"/>
        </w:rPr>
        <w:t>V</w:t>
      </w:r>
      <w:r>
        <w:rPr>
          <w:rFonts w:ascii="Calibri" w:hAnsi="Calibri"/>
          <w:i/>
          <w:spacing w:val="-14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∥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∥</w:t>
      </w:r>
      <w:r>
        <w:rPr>
          <w:rFonts w:ascii="Calibri" w:hAnsi="Calibri"/>
          <w:i/>
          <w:w w:val="110"/>
          <w:sz w:val="22"/>
        </w:rPr>
        <w:t>V</w:t>
      </w:r>
      <w:r>
        <w:rPr>
          <w:rFonts w:ascii="Calibri" w:hAnsi="Calibri"/>
          <w:i/>
          <w:spacing w:val="-14"/>
          <w:w w:val="110"/>
          <w:sz w:val="22"/>
        </w:rPr>
        <w:t> </w:t>
      </w:r>
      <w:r>
        <w:rPr>
          <w:rFonts w:ascii="Cambria" w:hAnsi="Cambria"/>
          <w:spacing w:val="-4"/>
          <w:w w:val="110"/>
          <w:sz w:val="22"/>
          <w:vertAlign w:val="superscript"/>
        </w:rPr>
        <w:t>′</w:t>
      </w:r>
      <w:r>
        <w:rPr>
          <w:rFonts w:ascii="Cambria" w:hAnsi="Cambria"/>
          <w:spacing w:val="-4"/>
          <w:w w:val="110"/>
          <w:sz w:val="22"/>
          <w:vertAlign w:val="baseline"/>
        </w:rPr>
        <w:t>∥}</w:t>
      </w:r>
      <w:r>
        <w:rPr>
          <w:rFonts w:ascii="Calibri" w:hAnsi="Calibri"/>
          <w:i/>
          <w:spacing w:val="-4"/>
          <w:w w:val="11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libri" w:hAnsi="Calibri"/>
          <w:i/>
          <w:w w:val="115"/>
          <w:sz w:val="22"/>
          <w:vertAlign w:val="baseline"/>
        </w:rPr>
        <w:t>δ</w:t>
      </w:r>
      <w:r>
        <w:rPr>
          <w:rFonts w:ascii="Calibri" w:hAnsi="Calibri"/>
          <w:i/>
          <w:w w:val="115"/>
          <w:sz w:val="22"/>
          <w:vertAlign w:val="subscript"/>
        </w:rPr>
        <w:t>V</w:t>
      </w:r>
      <w:r>
        <w:rPr>
          <w:rFonts w:ascii="Calibri" w:hAnsi="Calibri"/>
          <w:i/>
          <w:spacing w:val="39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7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∥</w:t>
      </w:r>
      <w:r>
        <w:rPr>
          <w:rFonts w:ascii="Calibri" w:hAnsi="Calibri"/>
          <w:i/>
          <w:w w:val="115"/>
          <w:sz w:val="22"/>
          <w:vertAlign w:val="baseline"/>
        </w:rPr>
        <w:t>V</w:t>
      </w:r>
      <w:r>
        <w:rPr>
          <w:rFonts w:ascii="Calibri" w:hAnsi="Calibri"/>
          <w:i/>
          <w:spacing w:val="-14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superscript"/>
        </w:rPr>
        <w:t>′</w:t>
      </w:r>
      <w:r>
        <w:rPr>
          <w:rFonts w:ascii="Cambria" w:hAnsi="Cambria"/>
          <w:spacing w:val="-2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−</w:t>
      </w:r>
      <w:r>
        <w:rPr>
          <w:rFonts w:ascii="Cambria" w:hAnsi="Cambria"/>
          <w:spacing w:val="-13"/>
          <w:w w:val="115"/>
          <w:sz w:val="22"/>
          <w:vertAlign w:val="baseline"/>
        </w:rPr>
        <w:t> </w:t>
      </w:r>
      <w:r>
        <w:rPr>
          <w:rFonts w:ascii="Calibri" w:hAnsi="Calibri"/>
          <w:i/>
          <w:w w:val="115"/>
          <w:sz w:val="22"/>
          <w:vertAlign w:val="baseline"/>
        </w:rPr>
        <w:t>V</w:t>
      </w:r>
      <w:r>
        <w:rPr>
          <w:rFonts w:ascii="Calibri" w:hAnsi="Calibri"/>
          <w:i/>
          <w:spacing w:val="-14"/>
          <w:w w:val="115"/>
          <w:sz w:val="22"/>
          <w:vertAlign w:val="baseline"/>
        </w:rPr>
        <w:t> </w:t>
      </w:r>
      <w:r>
        <w:rPr>
          <w:rFonts w:ascii="Cambria" w:hAnsi="Cambria"/>
          <w:spacing w:val="-5"/>
          <w:w w:val="115"/>
          <w:sz w:val="22"/>
          <w:vertAlign w:val="baseline"/>
        </w:rPr>
        <w:t>∥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libri" w:hAnsi="Calibri"/>
          <w:i/>
          <w:w w:val="115"/>
          <w:sz w:val="22"/>
          <w:vertAlign w:val="baseline"/>
        </w:rPr>
        <w:t>δ</w:t>
      </w:r>
      <w:r>
        <w:rPr>
          <w:rFonts w:ascii="Calibri" w:hAnsi="Calibri"/>
          <w:i/>
          <w:w w:val="115"/>
          <w:sz w:val="22"/>
          <w:vertAlign w:val="subscript"/>
        </w:rPr>
        <w:t>A</w:t>
      </w:r>
      <w:r>
        <w:rPr>
          <w:rFonts w:ascii="Calibri" w:hAnsi="Calibri"/>
          <w:i/>
          <w:spacing w:val="25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10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∥</w:t>
      </w:r>
      <w:r>
        <w:rPr>
          <w:rFonts w:ascii="Calibri" w:hAnsi="Calibri"/>
          <w:i/>
          <w:w w:val="115"/>
          <w:sz w:val="22"/>
          <w:vertAlign w:val="baseline"/>
        </w:rPr>
        <w:t>A</w:t>
      </w:r>
      <w:r>
        <w:rPr>
          <w:rFonts w:ascii="Cambria" w:hAnsi="Cambria"/>
          <w:w w:val="115"/>
          <w:sz w:val="22"/>
          <w:vertAlign w:val="superscript"/>
        </w:rPr>
        <w:t>′</w:t>
      </w:r>
      <w:r>
        <w:rPr>
          <w:rFonts w:ascii="Cambria" w:hAnsi="Cambria"/>
          <w:spacing w:val="13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− 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A</w:t>
      </w:r>
      <w:r>
        <w:rPr>
          <w:rFonts w:ascii="Cambria" w:hAnsi="Cambria"/>
          <w:spacing w:val="-5"/>
          <w:w w:val="115"/>
          <w:sz w:val="22"/>
          <w:vertAlign w:val="baseline"/>
        </w:rPr>
        <w:t>∥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,</w:t>
      </w:r>
    </w:p>
    <w:p>
      <w:pPr>
        <w:spacing w:after="0"/>
        <w:jc w:val="left"/>
        <w:rPr>
          <w:rFonts w:ascii="Calibri" w:hAnsi="Calibri"/>
          <w:i/>
          <w:sz w:val="22"/>
        </w:rPr>
        <w:sectPr>
          <w:pgSz w:w="11910" w:h="16840"/>
          <w:pgMar w:header="547" w:footer="741" w:top="1200" w:bottom="940" w:left="1275" w:right="0"/>
          <w:cols w:num="2" w:equalWidth="0">
            <w:col w:w="482" w:space="1336"/>
            <w:col w:w="8817"/>
          </w:cols>
        </w:sectPr>
      </w:pPr>
    </w:p>
    <w:p>
      <w:pPr>
        <w:pStyle w:val="BodyText"/>
        <w:spacing w:before="138"/>
        <w:rPr>
          <w:rFonts w:ascii="Calibri"/>
          <w:i/>
        </w:rPr>
      </w:pPr>
    </w:p>
    <w:p>
      <w:pPr>
        <w:pStyle w:val="BodyText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2907588</wp:posOffset>
                </wp:positionH>
                <wp:positionV relativeFrom="paragraph">
                  <wp:posOffset>-550222</wp:posOffset>
                </wp:positionV>
                <wp:extent cx="1744980" cy="422909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744980" cy="422909"/>
                          <a:chExt cx="1744980" cy="422909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290066" y="223245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0">
                                <a:moveTo>
                                  <a:pt x="0" y="0"/>
                                </a:moveTo>
                                <a:lnTo>
                                  <a:pt x="3580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8158"/>
                            <a:ext cx="174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0">
                                <a:moveTo>
                                  <a:pt x="0" y="0"/>
                                </a:moveTo>
                                <a:lnTo>
                                  <a:pt x="17448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8145"/>
                            <a:ext cx="127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0">
                                <a:moveTo>
                                  <a:pt x="0" y="4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42287" y="8145"/>
                            <a:ext cx="127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0">
                                <a:moveTo>
                                  <a:pt x="0" y="4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420336"/>
                            <a:ext cx="174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0">
                                <a:moveTo>
                                  <a:pt x="0" y="0"/>
                                </a:moveTo>
                                <a:lnTo>
                                  <a:pt x="17448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3014" y="101737"/>
                            <a:ext cx="70294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∥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spacing w:val="1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∥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5"/>
                                  <w:sz w:val="22"/>
                                </w:rPr>
                                <w:t>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12343" y="124762"/>
                            <a:ext cx="419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6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786422" y="0"/>
                            <a:ext cx="86868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3" w:val="left" w:leader="none"/>
                                </w:tabs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2"/>
                                  <w:u w:val="single"/>
                                </w:rPr>
                                <w:t>Mδ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2"/>
                                  <w:u w:val="single"/>
                                  <w:vertAlign w:val="subscript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2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2"/>
                                  <w:vertAlign w:val="baseline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2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901509" y="249003"/>
                            <a:ext cx="819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2"/>
                                </w:rPr>
                                <w:t>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136332" y="101737"/>
                            <a:ext cx="12065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402168" y="199009"/>
                            <a:ext cx="14033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position w:val="-5"/>
                                  <w:sz w:val="22"/>
                                </w:rPr>
                                <w:t>η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663319" y="153968"/>
                            <a:ext cx="514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944pt;margin-top:-43.324585pt;width:137.4pt;height:33.3pt;mso-position-horizontal-relative:page;mso-position-vertical-relative:paragraph;z-index:15754240" id="docshapegroup124" coordorigin="4579,-866" coordsize="2748,666">
                <v:line style="position:absolute" from="6610,-515" to="7174,-515" stroked="true" strokeweight=".398pt" strokecolor="#000000">
                  <v:stroke dashstyle="solid"/>
                </v:line>
                <v:line style="position:absolute" from="4579,-854" to="7327,-854" stroked="true" strokeweight=".398pt" strokecolor="#000000">
                  <v:stroke dashstyle="solid"/>
                </v:line>
                <v:line style="position:absolute" from="4583,-205" to="4583,-854" stroked="true" strokeweight=".398pt" strokecolor="#000000">
                  <v:stroke dashstyle="solid"/>
                </v:line>
                <v:line style="position:absolute" from="7323,-205" to="7323,-854" stroked="true" strokeweight=".398pt" strokecolor="#000000">
                  <v:stroke dashstyle="solid"/>
                </v:line>
                <v:line style="position:absolute" from="4579,-205" to="7327,-205" stroked="true" strokeweight=".398pt" strokecolor="#000000">
                  <v:stroke dashstyle="solid"/>
                </v:line>
                <v:shape style="position:absolute;left:4646;top:-707;width:1107;height:310" type="#_x0000_t202" id="docshape125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∥</w:t>
                        </w:r>
                        <w:r>
                          <w:rPr>
                            <w:w w:val="125"/>
                            <w:sz w:val="22"/>
                          </w:rPr>
                          <w:t>Σ</w:t>
                        </w:r>
                        <w:r>
                          <w:rPr>
                            <w:spacing w:val="1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Σ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∥</w:t>
                        </w:r>
                        <w:r>
                          <w:rPr>
                            <w:rFonts w:ascii="Cambria" w:hAnsi="Cambria"/>
                            <w:spacing w:val="-1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25"/>
                            <w:sz w:val="22"/>
                          </w:rPr>
                          <w:t>≤</w:t>
                        </w:r>
                      </w:p>
                    </w:txbxContent>
                  </v:textbox>
                  <w10:wrap type="none"/>
                </v:shape>
                <v:shape style="position:absolute;left:4913;top:-671;width:66;height:160" type="#_x0000_t202" id="docshape12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6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5817;top:-867;width:1368;height:333" type="#_x0000_t202" id="docshape127" filled="false" stroked="false">
                  <v:textbox inset="0,0,0,0">
                    <w:txbxContent>
                      <w:p>
                        <w:pPr>
                          <w:tabs>
                            <w:tab w:pos="793" w:val="left" w:leader="none"/>
                          </w:tabs>
                          <w:spacing w:before="49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2"/>
                            <w:u w:val="single"/>
                          </w:rPr>
                          <w:t>Mδ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2"/>
                            <w:u w:val="single"/>
                            <w:vertAlign w:val="subscript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2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2"/>
                            <w:vertAlign w:val="baseline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2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998;top:-475;width:129;height:219" type="#_x0000_t202" id="docshape12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2"/>
                          </w:rPr>
                          <w:t>η</w:t>
                        </w:r>
                      </w:p>
                    </w:txbxContent>
                  </v:textbox>
                  <w10:wrap type="none"/>
                </v:shape>
                <v:shape style="position:absolute;left:6368;top:-707;width:190;height:310" type="#_x0000_t202" id="docshape129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787;top:-554;width:221;height:297" type="#_x0000_t202" id="docshape130" filled="false" stroked="false">
                  <v:textbox inset="0,0,0,0">
                    <w:txbxContent>
                      <w:p>
                        <w:pPr>
                          <w:spacing w:line="267" w:lineRule="exact" w:before="3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position w:val="-5"/>
                            <w:sz w:val="22"/>
                          </w:rPr>
                          <w:t>η</w:t>
                        </w:r>
                        <w:r>
                          <w:rPr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198;top:-625;width:81;height:219" type="#_x0000_t202" id="docshape131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normalized ratio</w:t>
      </w:r>
      <w:r>
        <w:rPr>
          <w:spacing w:val="-1"/>
          <w:w w:val="105"/>
        </w:rPr>
        <w:t> </w:t>
      </w:r>
      <w:r>
        <w:rPr>
          <w:rFonts w:ascii="Calibri"/>
          <w:i/>
          <w:w w:val="105"/>
        </w:rPr>
        <w:t>C</w:t>
      </w:r>
      <w:r>
        <w:rPr>
          <w:rFonts w:ascii="Calibri"/>
          <w:i/>
          <w:spacing w:val="2"/>
          <w:w w:val="110"/>
        </w:rPr>
        <w:t> </w:t>
      </w:r>
      <w:r>
        <w:rPr>
          <w:w w:val="110"/>
        </w:rPr>
        <w:t>=</w:t>
      </w:r>
      <w:r>
        <w:rPr>
          <w:spacing w:val="-12"/>
          <w:w w:val="110"/>
        </w:rPr>
        <w:t> </w:t>
      </w:r>
      <w:r>
        <w:rPr>
          <w:rFonts w:ascii="Calibri"/>
          <w:i/>
          <w:w w:val="110"/>
        </w:rPr>
        <w:t>N/D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spacing w:val="-5"/>
          <w:w w:val="105"/>
        </w:rPr>
        <w:t>if</w:t>
      </w:r>
    </w:p>
    <w:p>
      <w:pPr>
        <w:tabs>
          <w:tab w:pos="3985" w:val="left" w:leader="none"/>
          <w:tab w:pos="5909" w:val="left" w:leader="none"/>
        </w:tabs>
        <w:spacing w:before="222"/>
        <w:ind w:left="2026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20"/>
          <w:sz w:val="22"/>
        </w:rPr>
        <w:t>D,</w:t>
      </w:r>
      <w:r>
        <w:rPr>
          <w:rFonts w:ascii="Calibri" w:hAnsi="Calibri"/>
          <w:i/>
          <w:spacing w:val="-16"/>
          <w:w w:val="120"/>
          <w:sz w:val="22"/>
        </w:rPr>
        <w:t> </w:t>
      </w:r>
      <w:r>
        <w:rPr>
          <w:rFonts w:ascii="Calibri" w:hAnsi="Calibri"/>
          <w:i/>
          <w:w w:val="120"/>
          <w:sz w:val="22"/>
        </w:rPr>
        <w:t>D</w:t>
      </w:r>
      <w:r>
        <w:rPr>
          <w:rFonts w:ascii="Cambria" w:hAnsi="Cambria"/>
          <w:w w:val="120"/>
          <w:sz w:val="22"/>
          <w:vertAlign w:val="superscript"/>
        </w:rPr>
        <w:t>′</w:t>
      </w:r>
      <w:r>
        <w:rPr>
          <w:rFonts w:ascii="Cambria" w:hAnsi="Cambria"/>
          <w:spacing w:val="30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≥</w:t>
      </w:r>
      <w:r>
        <w:rPr>
          <w:rFonts w:ascii="Cambria" w:hAnsi="Cambria"/>
          <w:spacing w:val="16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d</w:t>
      </w:r>
      <w:r>
        <w:rPr>
          <w:w w:val="110"/>
          <w:sz w:val="22"/>
          <w:vertAlign w:val="subscript"/>
        </w:rPr>
        <w:t>0</w:t>
      </w:r>
      <w:r>
        <w:rPr>
          <w:spacing w:val="19"/>
          <w:w w:val="130"/>
          <w:sz w:val="22"/>
          <w:vertAlign w:val="baseline"/>
        </w:rPr>
        <w:t> </w:t>
      </w:r>
      <w:r>
        <w:rPr>
          <w:rFonts w:ascii="Calibri" w:hAnsi="Calibri"/>
          <w:i/>
          <w:w w:val="130"/>
          <w:sz w:val="22"/>
          <w:vertAlign w:val="baseline"/>
        </w:rPr>
        <w:t>&gt;</w:t>
      </w:r>
      <w:r>
        <w:rPr>
          <w:rFonts w:ascii="Calibri" w:hAnsi="Calibri"/>
          <w:i/>
          <w:spacing w:val="9"/>
          <w:w w:val="13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0</w:t>
      </w:r>
      <w:r>
        <w:rPr>
          <w:rFonts w:ascii="Calibri" w:hAnsi="Calibri"/>
          <w:i/>
          <w:spacing w:val="-5"/>
          <w:w w:val="11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mbria" w:hAnsi="Cambria"/>
          <w:w w:val="120"/>
          <w:sz w:val="22"/>
          <w:vertAlign w:val="baseline"/>
        </w:rPr>
        <w:t>|</w:t>
      </w:r>
      <w:r>
        <w:rPr>
          <w:rFonts w:ascii="Calibri" w:hAnsi="Calibri"/>
          <w:i/>
          <w:w w:val="120"/>
          <w:sz w:val="22"/>
          <w:vertAlign w:val="baseline"/>
        </w:rPr>
        <w:t>N</w:t>
      </w:r>
      <w:r>
        <w:rPr>
          <w:rFonts w:ascii="Calibri" w:hAnsi="Calibri"/>
          <w:i/>
          <w:spacing w:val="-36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superscript"/>
        </w:rPr>
        <w:t>′</w:t>
      </w:r>
      <w:r>
        <w:rPr>
          <w:rFonts w:ascii="Cambria" w:hAnsi="Cambria"/>
          <w:w w:val="120"/>
          <w:sz w:val="22"/>
          <w:vertAlign w:val="baseline"/>
        </w:rPr>
        <w:t> −</w:t>
      </w:r>
      <w:r>
        <w:rPr>
          <w:rFonts w:ascii="Cambria" w:hAnsi="Cambria"/>
          <w:spacing w:val="-10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N</w:t>
      </w:r>
      <w:r>
        <w:rPr>
          <w:rFonts w:ascii="Calibri" w:hAnsi="Calibri"/>
          <w:i/>
          <w:spacing w:val="-36"/>
          <w:w w:val="12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|</w:t>
      </w:r>
      <w:r>
        <w:rPr>
          <w:rFonts w:ascii="Cambria" w:hAnsi="Cambria"/>
          <w:spacing w:val="2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≤</w:t>
      </w:r>
      <w:r>
        <w:rPr>
          <w:rFonts w:ascii="Cambria" w:hAnsi="Cambria"/>
          <w:spacing w:val="3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δ</w:t>
      </w:r>
      <w:r>
        <w:rPr>
          <w:rFonts w:ascii="Calibri" w:hAnsi="Calibri"/>
          <w:i/>
          <w:w w:val="120"/>
          <w:sz w:val="22"/>
          <w:vertAlign w:val="subscript"/>
        </w:rPr>
        <w:t>N</w:t>
      </w:r>
      <w:r>
        <w:rPr>
          <w:rFonts w:ascii="Calibri" w:hAnsi="Calibri"/>
          <w:i/>
          <w:spacing w:val="-33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mbria" w:hAnsi="Cambria"/>
          <w:w w:val="120"/>
          <w:sz w:val="22"/>
          <w:vertAlign w:val="baseline"/>
        </w:rPr>
        <w:t>|</w:t>
      </w:r>
      <w:r>
        <w:rPr>
          <w:rFonts w:ascii="Calibri" w:hAnsi="Calibri"/>
          <w:i/>
          <w:w w:val="120"/>
          <w:sz w:val="22"/>
          <w:vertAlign w:val="baseline"/>
        </w:rPr>
        <w:t>D</w:t>
      </w:r>
      <w:r>
        <w:rPr>
          <w:rFonts w:ascii="Cambria" w:hAnsi="Cambria"/>
          <w:w w:val="120"/>
          <w:sz w:val="22"/>
          <w:vertAlign w:val="superscript"/>
        </w:rPr>
        <w:t>′</w:t>
      </w:r>
      <w:r>
        <w:rPr>
          <w:rFonts w:ascii="Cambria" w:hAnsi="Cambria"/>
          <w:spacing w:val="12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 </w:t>
      </w:r>
      <w:r>
        <w:rPr>
          <w:rFonts w:ascii="Calibri" w:hAnsi="Calibri"/>
          <w:i/>
          <w:w w:val="120"/>
          <w:sz w:val="22"/>
          <w:vertAlign w:val="baseline"/>
        </w:rPr>
        <w:t>D</w:t>
      </w:r>
      <w:r>
        <w:rPr>
          <w:rFonts w:ascii="Cambria" w:hAnsi="Cambria"/>
          <w:w w:val="120"/>
          <w:sz w:val="22"/>
          <w:vertAlign w:val="baseline"/>
        </w:rPr>
        <w:t>|</w:t>
      </w:r>
      <w:r>
        <w:rPr>
          <w:rFonts w:ascii="Cambria" w:hAnsi="Cambria"/>
          <w:spacing w:val="15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≤</w:t>
      </w:r>
      <w:r>
        <w:rPr>
          <w:rFonts w:ascii="Cambria" w:hAnsi="Cambria"/>
          <w:spacing w:val="13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δ</w:t>
      </w:r>
      <w:r>
        <w:rPr>
          <w:rFonts w:ascii="Calibri" w:hAnsi="Calibri"/>
          <w:i/>
          <w:spacing w:val="-5"/>
          <w:w w:val="120"/>
          <w:sz w:val="22"/>
          <w:vertAlign w:val="subscript"/>
        </w:rPr>
        <w:t>D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,</w:t>
      </w:r>
    </w:p>
    <w:p>
      <w:pPr>
        <w:pStyle w:val="BodyText"/>
        <w:spacing w:before="229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3114116</wp:posOffset>
                </wp:positionH>
                <wp:positionV relativeFrom="paragraph">
                  <wp:posOffset>269655</wp:posOffset>
                </wp:positionV>
                <wp:extent cx="1332230" cy="40894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332230" cy="408940"/>
                          <a:chExt cx="1332230" cy="40894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9438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3317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19438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386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29245" y="19438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3867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406165"/>
                            <a:ext cx="133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0">
                                <a:moveTo>
                                  <a:pt x="0" y="0"/>
                                </a:moveTo>
                                <a:lnTo>
                                  <a:pt x="13317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3014" y="145957"/>
                            <a:ext cx="6591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pacing w:val="-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5"/>
                                  <w:sz w:val="22"/>
                                </w:rPr>
                                <w:t>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90423" y="116750"/>
                            <a:ext cx="419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6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742581" y="0"/>
                            <a:ext cx="55943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36"/>
                                <w:ind w:left="0" w:right="117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  <w:u w:val="single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  <w:u w:val="single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20"/>
                                  <w:sz w:val="22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  <w:u w:val="single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2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2"/>
                                  <w:u w:val="single"/>
                                  <w:vertAlign w:val="baseline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2"/>
                                  <w:u w:val="single"/>
                                  <w:vertAlign w:val="subscript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799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0" w:right="112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05994pt;margin-top:21.232752pt;width:104.9pt;height:32.2pt;mso-position-horizontal-relative:page;mso-position-vertical-relative:paragraph;z-index:15754752" id="docshapegroup132" coordorigin="4904,425" coordsize="2098,644">
                <v:line style="position:absolute" from="4904,455" to="7001,455" stroked="true" strokeweight=".398pt" strokecolor="#000000">
                  <v:stroke dashstyle="solid"/>
                </v:line>
                <v:line style="position:absolute" from="4908,1064" to="4908,455" stroked="true" strokeweight=".398pt" strokecolor="#000000">
                  <v:stroke dashstyle="solid"/>
                </v:line>
                <v:line style="position:absolute" from="6997,1064" to="6997,455" stroked="true" strokeweight=".398pt" strokecolor="#000000">
                  <v:stroke dashstyle="solid"/>
                </v:line>
                <v:line style="position:absolute" from="4904,1064" to="7001,1064" stroked="true" strokeweight=".398pt" strokecolor="#000000">
                  <v:stroke dashstyle="solid"/>
                </v:line>
                <v:shape style="position:absolute;left:4971;top:654;width:1038;height:219" type="#_x0000_t202" id="docshape13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|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2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2"/>
                          </w:rPr>
                          <w:t>C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pacing w:val="-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25"/>
                            <w:sz w:val="22"/>
                          </w:rPr>
                          <w:t>≤</w:t>
                        </w:r>
                      </w:p>
                    </w:txbxContent>
                  </v:textbox>
                  <w10:wrap type="none"/>
                </v:shape>
                <v:shape style="position:absolute;left:5204;top:608;width:66;height:160" type="#_x0000_t202" id="docshape13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6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6073;top:424;width:881;height:623" type="#_x0000_t202" id="docshape135" filled="false" stroked="false">
                  <v:textbox inset="0,0,0,0">
                    <w:txbxContent>
                      <w:p>
                        <w:pPr>
                          <w:spacing w:line="208" w:lineRule="exact" w:before="36"/>
                          <w:ind w:left="0" w:right="117" w:firstLine="0"/>
                          <w:jc w:val="center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  <w:u w:val="single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  <w:u w:val="single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20"/>
                            <w:sz w:val="22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  <w:u w:val="single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20"/>
                            <w:sz w:val="22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2"/>
                            <w:u w:val="single"/>
                            <w:vertAlign w:val="baseline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2"/>
                            <w:u w:val="single"/>
                            <w:vertAlign w:val="subscript"/>
                          </w:rPr>
                          <w:t>D</w:t>
                        </w:r>
                      </w:p>
                      <w:p>
                        <w:pPr>
                          <w:spacing w:line="149" w:lineRule="exact" w:before="0"/>
                          <w:ind w:left="799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09" w:lineRule="exact" w:before="0"/>
                          <w:ind w:left="0" w:right="112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d</w:t>
                        </w:r>
                        <w:r>
                          <w:rPr>
                            <w:spacing w:val="-5"/>
                            <w:sz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then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line="249" w:lineRule="auto"/>
        <w:ind w:left="57" w:right="1209"/>
      </w:pPr>
      <w:r>
        <w:rPr/>
        <w:t>Projector</w:t>
      </w:r>
      <w:r>
        <w:rPr>
          <w:spacing w:val="-3"/>
        </w:rPr>
        <w:t> </w:t>
      </w:r>
      <w:r>
        <w:rPr/>
        <w:t>motion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cluster-gap</w:t>
      </w:r>
      <w:r>
        <w:rPr>
          <w:spacing w:val="-3"/>
        </w:rPr>
        <w:t> </w:t>
      </w:r>
      <w:r>
        <w:rPr/>
        <w:t>control.</w:t>
      </w:r>
      <w:r>
        <w:rPr>
          <w:spacing w:val="14"/>
        </w:rPr>
        <w:t> </w:t>
      </w:r>
      <w:r>
        <w:rPr/>
        <w:t>If</w:t>
      </w:r>
      <w:r>
        <w:rPr>
          <w:spacing w:val="-3"/>
        </w:rPr>
        <w:t> </w:t>
      </w:r>
      <w:r>
        <w:rPr>
          <w:rFonts w:ascii="Calibri" w:hAnsi="Calibri"/>
          <w:i/>
        </w:rPr>
        <w:t>g</w:t>
      </w:r>
      <w:r>
        <w:rPr>
          <w:rFonts w:ascii="Cambria" w:hAnsi="Cambria"/>
          <w:vertAlign w:val="subscript"/>
        </w:rPr>
        <w:t>∗</w:t>
      </w:r>
      <w:r>
        <w:rPr>
          <w:rFonts w:ascii="Cambria" w:hAnsi="Cambria"/>
          <w:spacing w:val="8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minimum</w:t>
      </w:r>
      <w:r>
        <w:rPr>
          <w:spacing w:val="-3"/>
          <w:vertAlign w:val="baseline"/>
        </w:rPr>
        <w:t> </w:t>
      </w:r>
      <w:r>
        <w:rPr>
          <w:vertAlign w:val="baseline"/>
        </w:rPr>
        <w:t>separation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 </w:t>
      </w:r>
      <w:r>
        <w:rPr>
          <w:spacing w:val="-4"/>
          <w:vertAlign w:val="baseline"/>
        </w:rPr>
        <w:t>selected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rank-two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cluster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remainder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spectrum,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then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sufficient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isolation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condition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before="44"/>
        <w:ind w:left="57"/>
      </w:pPr>
      <w:r>
        <w:rPr>
          <w:spacing w:val="-5"/>
        </w:rPr>
        <w:t>is</w:t>
      </w:r>
    </w:p>
    <w:p>
      <w:pPr>
        <w:pStyle w:val="BodyText"/>
        <w:spacing w:before="221"/>
      </w:pPr>
    </w:p>
    <w:p>
      <w:pPr>
        <w:pStyle w:val="BodyText"/>
        <w:spacing w:line="222" w:lineRule="exact"/>
        <w:ind w:left="46"/>
      </w:pPr>
      <w:r>
        <w:rPr>
          <w:spacing w:val="-4"/>
        </w:rPr>
        <w:t>With</w:t>
      </w:r>
    </w:p>
    <w:p>
      <w:pPr>
        <w:pStyle w:val="BodyText"/>
        <w:spacing w:before="57"/>
      </w:pPr>
      <w:r>
        <w:rPr/>
        <w:br w:type="column"/>
      </w:r>
      <w:r>
        <w:rPr/>
      </w:r>
    </w:p>
    <w:p>
      <w:pPr>
        <w:spacing w:before="1"/>
        <w:ind w:left="46" w:right="0" w:firstLine="0"/>
        <w:jc w:val="left"/>
        <w:rPr>
          <w:rFonts w:ascii="Calibri" w:hAnsi="Calibri"/>
          <w:i/>
          <w:sz w:val="22"/>
        </w:rPr>
      </w:pPr>
      <w:r>
        <w:rPr>
          <w:rFonts w:ascii="Cambria" w:hAnsi="Cambria"/>
          <w:w w:val="110"/>
          <w:sz w:val="22"/>
        </w:rPr>
        <w:t>∥</w:t>
      </w:r>
      <w:r>
        <w:rPr>
          <w:rFonts w:ascii="Calibri" w:hAnsi="Calibri"/>
          <w:i/>
          <w:w w:val="110"/>
          <w:sz w:val="22"/>
        </w:rPr>
        <w:t>δH</w:t>
      </w:r>
      <w:r>
        <w:rPr>
          <w:rFonts w:ascii="Cambria" w:hAnsi="Cambria"/>
          <w:w w:val="110"/>
          <w:sz w:val="22"/>
        </w:rPr>
        <w:t>∥</w:t>
      </w:r>
      <w:r>
        <w:rPr>
          <w:rFonts w:ascii="Cambria" w:hAnsi="Cambria"/>
          <w:spacing w:val="14"/>
          <w:w w:val="130"/>
          <w:sz w:val="22"/>
        </w:rPr>
        <w:t> </w:t>
      </w:r>
      <w:r>
        <w:rPr>
          <w:rFonts w:ascii="Calibri" w:hAnsi="Calibri"/>
          <w:i/>
          <w:spacing w:val="-10"/>
          <w:w w:val="130"/>
          <w:sz w:val="22"/>
        </w:rPr>
        <w:t>&lt;</w:t>
      </w:r>
    </w:p>
    <w:p>
      <w:pPr>
        <w:spacing w:line="172" w:lineRule="auto" w:before="176"/>
        <w:ind w:left="44" w:right="0" w:firstLine="0"/>
        <w:jc w:val="left"/>
        <w:rPr>
          <w:rFonts w:ascii="Calibri" w:hAnsi="Calibri"/>
          <w:i/>
          <w:position w:val="-14"/>
          <w:sz w:val="22"/>
        </w:rPr>
      </w:pPr>
      <w:r>
        <w:rPr/>
        <w:br w:type="column"/>
      </w:r>
      <w:r>
        <w:rPr>
          <w:rFonts w:ascii="Calibri" w:hAnsi="Calibri"/>
          <w:i/>
          <w:sz w:val="22"/>
          <w:u w:val="single"/>
        </w:rPr>
        <w:t>g</w:t>
      </w:r>
      <w:r>
        <w:rPr>
          <w:rFonts w:ascii="Cambria" w:hAnsi="Cambria"/>
          <w:sz w:val="22"/>
          <w:u w:val="single"/>
          <w:vertAlign w:val="subscript"/>
        </w:rPr>
        <w:t>∗</w:t>
      </w:r>
      <w:r>
        <w:rPr>
          <w:rFonts w:ascii="Cambria" w:hAnsi="Cambria"/>
          <w:spacing w:val="-9"/>
          <w:sz w:val="22"/>
          <w:vertAlign w:val="baseline"/>
        </w:rPr>
        <w:t> </w:t>
      </w:r>
      <w:r>
        <w:rPr>
          <w:rFonts w:ascii="Calibri" w:hAnsi="Calibri"/>
          <w:i/>
          <w:spacing w:val="-10"/>
          <w:w w:val="110"/>
          <w:position w:val="-14"/>
          <w:sz w:val="22"/>
          <w:vertAlign w:val="baseline"/>
        </w:rPr>
        <w:t>.</w:t>
      </w:r>
    </w:p>
    <w:p>
      <w:pPr>
        <w:pStyle w:val="BodyText"/>
        <w:spacing w:line="193" w:lineRule="exact"/>
        <w:ind w:left="89"/>
      </w:pPr>
      <w:r>
        <w:rPr>
          <w:spacing w:val="-10"/>
        </w:rPr>
        <w:t>2</w:t>
      </w:r>
    </w:p>
    <w:p>
      <w:pPr>
        <w:pStyle w:val="BodyText"/>
        <w:spacing w:after="0" w:line="193" w:lineRule="exact"/>
        <w:sectPr>
          <w:type w:val="continuous"/>
          <w:pgSz w:w="11910" w:h="16840"/>
          <w:pgMar w:header="547" w:footer="741" w:top="1920" w:bottom="940" w:left="1275" w:right="0"/>
          <w:cols w:num="3" w:equalWidth="0">
            <w:col w:w="537" w:space="3534"/>
            <w:col w:w="800" w:space="40"/>
            <w:col w:w="5724"/>
          </w:cols>
        </w:sectPr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57"/>
      </w:pPr>
      <w:r>
        <w:rPr/>
        <w:t>this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>
          <w:spacing w:val="-7"/>
        </w:rPr>
        <w:t>simply</w:t>
      </w:r>
    </w:p>
    <w:p>
      <w:pPr>
        <w:spacing w:line="162" w:lineRule="exact" w:before="0"/>
        <w:ind w:left="0" w:right="5517" w:firstLine="0"/>
        <w:jc w:val="right"/>
        <w:rPr>
          <w:rFonts w:ascii="Cambria" w:hAnsi="Cambria"/>
          <w:sz w:val="22"/>
        </w:rPr>
      </w:pPr>
      <w:r>
        <w:rPr/>
        <w:br w:type="column"/>
      </w:r>
      <w:r>
        <w:rPr>
          <w:rFonts w:ascii="Cambria" w:hAnsi="Cambria"/>
          <w:spacing w:val="-4"/>
          <w:w w:val="105"/>
          <w:sz w:val="22"/>
        </w:rPr>
        <w:t>∥</w:t>
      </w:r>
      <w:r>
        <w:rPr>
          <w:rFonts w:ascii="Calibri" w:hAnsi="Calibri"/>
          <w:i/>
          <w:spacing w:val="-4"/>
          <w:w w:val="105"/>
          <w:sz w:val="22"/>
        </w:rPr>
        <w:t>δH</w:t>
      </w:r>
      <w:r>
        <w:rPr>
          <w:rFonts w:ascii="Cambria" w:hAnsi="Cambria"/>
          <w:spacing w:val="-4"/>
          <w:w w:val="105"/>
          <w:sz w:val="22"/>
        </w:rPr>
        <w:t>∥</w:t>
      </w:r>
    </w:p>
    <w:p>
      <w:pPr>
        <w:tabs>
          <w:tab w:pos="973" w:val="left" w:leader="none"/>
        </w:tabs>
        <w:spacing w:line="149" w:lineRule="exact" w:before="0"/>
        <w:ind w:left="0" w:right="5433" w:firstLine="0"/>
        <w:jc w:val="righ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2064">
                <wp:simplePos x="0" y="0"/>
                <wp:positionH relativeFrom="page">
                  <wp:posOffset>3723043</wp:posOffset>
                </wp:positionH>
                <wp:positionV relativeFrom="paragraph">
                  <wp:posOffset>59966</wp:posOffset>
                </wp:positionV>
                <wp:extent cx="332105" cy="127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332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0">
                              <a:moveTo>
                                <a:pt x="0" y="0"/>
                              </a:moveTo>
                              <a:lnTo>
                                <a:pt x="3317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4416" from="293.153015pt,4.721776pt" to="319.278015pt,4.7217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3088">
                <wp:simplePos x="0" y="0"/>
                <wp:positionH relativeFrom="page">
                  <wp:posOffset>3561648</wp:posOffset>
                </wp:positionH>
                <wp:positionV relativeFrom="paragraph">
                  <wp:posOffset>-61528</wp:posOffset>
                </wp:positionV>
                <wp:extent cx="107950" cy="19685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1079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444733pt;margin-top:-4.84478pt;width:8.5pt;height:15.5pt;mso-position-horizontal-relative:page;mso-position-vertical-relative:paragraph;z-index:-17083392" type="#_x0000_t202" id="docshape136" filled="false" stroked="false">
                <v:textbox inset="0,0,0,0">
                  <w:txbxContent>
                    <w:p>
                      <w:pPr>
                        <w:spacing w:before="44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20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05"/>
          <w:sz w:val="22"/>
        </w:rPr>
        <w:t>ρ</w:t>
      </w:r>
      <w:r>
        <w:rPr>
          <w:rFonts w:ascii="Calibri" w:hAnsi="Calibri"/>
          <w:i/>
          <w:sz w:val="22"/>
        </w:rPr>
        <w:tab/>
      </w:r>
      <w:r>
        <w:rPr>
          <w:rFonts w:ascii="Calibri" w:hAnsi="Calibri"/>
          <w:i/>
          <w:spacing w:val="-10"/>
          <w:w w:val="105"/>
          <w:sz w:val="22"/>
        </w:rPr>
        <w:t>,</w:t>
      </w:r>
    </w:p>
    <w:p>
      <w:pPr>
        <w:spacing w:line="209" w:lineRule="exact" w:before="0"/>
        <w:ind w:left="646" w:right="0" w:firstLine="0"/>
        <w:jc w:val="left"/>
        <w:rPr>
          <w:rFonts w:ascii="Cambria" w:hAnsi="Cambria"/>
          <w:sz w:val="22"/>
        </w:rPr>
      </w:pPr>
      <w:r>
        <w:rPr>
          <w:rFonts w:ascii="Calibri" w:hAnsi="Calibri"/>
          <w:i/>
          <w:spacing w:val="-5"/>
          <w:w w:val="110"/>
          <w:sz w:val="22"/>
        </w:rPr>
        <w:t>g</w:t>
      </w:r>
      <w:r>
        <w:rPr>
          <w:rFonts w:ascii="Cambria" w:hAnsi="Cambria"/>
          <w:spacing w:val="-5"/>
          <w:w w:val="110"/>
          <w:sz w:val="22"/>
          <w:vertAlign w:val="subscript"/>
        </w:rPr>
        <w:t>∗</w:t>
      </w:r>
    </w:p>
    <w:p>
      <w:pPr>
        <w:pStyle w:val="BodyText"/>
        <w:spacing w:before="93"/>
        <w:rPr>
          <w:rFonts w:ascii="Cambria"/>
          <w:sz w:val="16"/>
        </w:rPr>
      </w:pPr>
    </w:p>
    <w:p>
      <w:pPr>
        <w:pStyle w:val="BodyText"/>
        <w:spacing w:line="186" w:lineRule="exact"/>
        <w:ind w:left="691"/>
      </w:pPr>
      <w:r>
        <w:rPr>
          <w:spacing w:val="-10"/>
          <w:w w:val="115"/>
          <w:u w:val="single"/>
        </w:rPr>
        <w:t>1</w:t>
      </w:r>
    </w:p>
    <w:p>
      <w:pPr>
        <w:pStyle w:val="BodyText"/>
        <w:spacing w:after="0" w:line="186" w:lineRule="exact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1329" w:space="2775"/>
            <w:col w:w="6531"/>
          </w:cols>
        </w:sectPr>
      </w:pPr>
    </w:p>
    <w:p>
      <w:pPr>
        <w:spacing w:line="187" w:lineRule="auto" w:before="0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05"/>
          <w:sz w:val="22"/>
        </w:rPr>
        <w:t>ρ</w:t>
      </w:r>
      <w:r>
        <w:rPr>
          <w:rFonts w:ascii="Calibri" w:hAnsi="Calibri"/>
          <w:i/>
          <w:spacing w:val="-11"/>
          <w:w w:val="135"/>
          <w:sz w:val="22"/>
        </w:rPr>
        <w:t> </w:t>
      </w:r>
      <w:r>
        <w:rPr>
          <w:rFonts w:ascii="Calibri" w:hAnsi="Calibri"/>
          <w:i/>
          <w:w w:val="135"/>
          <w:sz w:val="22"/>
        </w:rPr>
        <w:t>&lt;</w:t>
      </w:r>
      <w:r>
        <w:rPr>
          <w:rFonts w:ascii="Calibri" w:hAnsi="Calibri"/>
          <w:i/>
          <w:spacing w:val="13"/>
          <w:w w:val="135"/>
          <w:sz w:val="22"/>
        </w:rPr>
        <w:t> </w:t>
      </w:r>
      <w:r>
        <w:rPr>
          <w:w w:val="105"/>
          <w:position w:val="-14"/>
          <w:sz w:val="22"/>
        </w:rPr>
        <w:t>2</w:t>
      </w:r>
      <w:r>
        <w:rPr>
          <w:spacing w:val="-33"/>
          <w:w w:val="105"/>
          <w:position w:val="-14"/>
          <w:sz w:val="22"/>
        </w:rPr>
        <w:t> </w:t>
      </w:r>
      <w:r>
        <w:rPr>
          <w:rFonts w:ascii="Calibri" w:hAnsi="Calibri"/>
          <w:i/>
          <w:spacing w:val="-10"/>
          <w:w w:val="105"/>
          <w:sz w:val="22"/>
        </w:rPr>
        <w:t>.</w:t>
      </w:r>
    </w:p>
    <w:p>
      <w:pPr>
        <w:pStyle w:val="BodyText"/>
        <w:spacing w:before="137"/>
        <w:rPr>
          <w:rFonts w:ascii="Calibri"/>
          <w:i/>
        </w:r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bookmarkStart w:name="Controlled-coupling stress test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spacing w:val="-6"/>
        </w:rPr>
        <w:t>Controlled-coupling</w:t>
      </w:r>
      <w:r>
        <w:rPr>
          <w:spacing w:val="4"/>
        </w:rPr>
        <w:t> </w:t>
      </w:r>
      <w:r>
        <w:rPr>
          <w:spacing w:val="-6"/>
        </w:rPr>
        <w:t>stress</w:t>
      </w:r>
      <w:r>
        <w:rPr>
          <w:spacing w:val="4"/>
        </w:rPr>
        <w:t> </w:t>
      </w:r>
      <w:r>
        <w:rPr>
          <w:spacing w:val="-6"/>
        </w:rPr>
        <w:t>test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49"/>
      </w:pPr>
      <w:r>
        <w:rPr/>
        <w:t>A</w:t>
      </w:r>
      <w:r>
        <w:rPr>
          <w:spacing w:val="-4"/>
        </w:rPr>
        <w:t> </w:t>
      </w:r>
      <w:r>
        <w:rPr/>
        <w:t>fixed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perturbation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ancilla</w:t>
      </w:r>
      <w:r>
        <w:rPr>
          <w:spacing w:val="-3"/>
        </w:rPr>
        <w:t> </w:t>
      </w:r>
      <w:r>
        <w:rPr/>
        <w:t>lift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introduced</w:t>
      </w:r>
      <w:r>
        <w:rPr>
          <w:spacing w:val="-3"/>
        </w:rPr>
        <w:t> </w:t>
      </w:r>
      <w:r>
        <w:rPr>
          <w:spacing w:val="-5"/>
        </w:rPr>
        <w:t>as</w:t>
      </w:r>
    </w:p>
    <w:p>
      <w:pPr>
        <w:spacing w:before="233"/>
        <w:ind w:left="0" w:right="1274" w:firstLine="0"/>
        <w:jc w:val="center"/>
        <w:rPr>
          <w:rFonts w:ascii="Calibri" w:hAnsi="Calibri" w:eastAsia="Calibri"/>
          <w:i/>
          <w:sz w:val="22"/>
        </w:rPr>
      </w:pPr>
      <w:r>
        <w:rPr>
          <w:rFonts w:ascii="Calibri" w:hAnsi="Calibri" w:eastAsia="Calibri"/>
          <w:i/>
          <w:w w:val="110"/>
          <w:sz w:val="22"/>
        </w:rPr>
        <w:t>H</w:t>
      </w:r>
      <w:r>
        <w:rPr>
          <w:w w:val="110"/>
          <w:sz w:val="22"/>
        </w:rPr>
        <w:t>(</w:t>
      </w:r>
      <w:r>
        <w:rPr>
          <w:rFonts w:ascii="Calibri" w:hAnsi="Calibri" w:eastAsia="Calibri"/>
          <w:i/>
          <w:w w:val="110"/>
          <w:sz w:val="22"/>
        </w:rPr>
        <w:t>ε</w:t>
      </w:r>
      <w:r>
        <w:rPr>
          <w:w w:val="110"/>
          <w:sz w:val="22"/>
        </w:rPr>
        <w:t>)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9"/>
          <w:w w:val="110"/>
          <w:sz w:val="22"/>
        </w:rPr>
        <w:t> </w:t>
      </w:r>
      <w:r>
        <w:rPr>
          <w:rFonts w:ascii="Calibri" w:hAnsi="Calibri" w:eastAsia="Calibri"/>
          <w:i/>
          <w:w w:val="110"/>
          <w:sz w:val="22"/>
        </w:rPr>
        <w:t>H</w:t>
      </w:r>
      <w:r>
        <w:rPr>
          <w:rFonts w:ascii="Cambria" w:hAnsi="Cambria" w:eastAsia="Cambria"/>
          <w:w w:val="110"/>
          <w:sz w:val="22"/>
          <w:vertAlign w:val="superscript"/>
        </w:rPr>
        <w:t>𝛙</w:t>
      </w:r>
      <w:r>
        <w:rPr>
          <w:rFonts w:ascii="Cambria" w:hAnsi="Cambria" w:eastAsia="Cambria"/>
          <w:spacing w:val="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+</w:t>
      </w:r>
      <w:r>
        <w:rPr>
          <w:spacing w:val="-4"/>
          <w:w w:val="110"/>
          <w:sz w:val="22"/>
          <w:vertAlign w:val="baseline"/>
        </w:rPr>
        <w:t> </w:t>
      </w:r>
      <w:r>
        <w:rPr>
          <w:rFonts w:ascii="Calibri" w:hAnsi="Calibri" w:eastAsia="Calibri"/>
          <w:i/>
          <w:w w:val="110"/>
          <w:sz w:val="22"/>
          <w:vertAlign w:val="baseline"/>
        </w:rPr>
        <w:t>ε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 w:eastAsia="Calibri"/>
          <w:i/>
          <w:w w:val="110"/>
          <w:sz w:val="22"/>
          <w:vertAlign w:val="baseline"/>
        </w:rPr>
        <w:t>X</w:t>
      </w:r>
      <w:r>
        <w:rPr>
          <w:rFonts w:ascii="Calibri" w:hAnsi="Calibri" w:eastAsia="Calibri"/>
          <w:i/>
          <w:w w:val="110"/>
          <w:sz w:val="22"/>
          <w:vertAlign w:val="subscript"/>
        </w:rPr>
        <w:t>a</w:t>
      </w:r>
      <w:r>
        <w:rPr>
          <w:rFonts w:ascii="Calibri" w:hAnsi="Calibri" w:eastAsia="Calibri"/>
          <w:i/>
          <w:spacing w:val="10"/>
          <w:w w:val="110"/>
          <w:sz w:val="22"/>
          <w:vertAlign w:val="baseline"/>
        </w:rPr>
        <w:t> </w:t>
      </w:r>
      <w:r>
        <w:rPr>
          <w:rFonts w:ascii="Cambria" w:hAnsi="Cambria" w:eastAsia="Cambria"/>
          <w:w w:val="105"/>
          <w:sz w:val="22"/>
          <w:vertAlign w:val="baseline"/>
        </w:rPr>
        <w:t>⊗</w:t>
      </w:r>
      <w:r>
        <w:rPr>
          <w:rFonts w:ascii="Cambria" w:hAnsi="Cambria" w:eastAsia="Cambria"/>
          <w:w w:val="110"/>
          <w:sz w:val="22"/>
          <w:vertAlign w:val="baseline"/>
        </w:rPr>
        <w:t> </w:t>
      </w:r>
      <w:r>
        <w:rPr>
          <w:rFonts w:ascii="Calibri" w:hAnsi="Calibri" w:eastAsia="Calibri"/>
          <w:i/>
          <w:spacing w:val="-5"/>
          <w:w w:val="110"/>
          <w:sz w:val="22"/>
          <w:vertAlign w:val="baseline"/>
        </w:rPr>
        <w:t>G</w:t>
      </w:r>
      <w:r>
        <w:rPr>
          <w:spacing w:val="-5"/>
          <w:w w:val="110"/>
          <w:sz w:val="22"/>
          <w:vertAlign w:val="baseline"/>
        </w:rPr>
        <w:t>)</w:t>
      </w:r>
      <w:r>
        <w:rPr>
          <w:rFonts w:ascii="Calibri" w:hAnsi="Calibri" w:eastAsia="Calibri"/>
          <w:i/>
          <w:spacing w:val="-5"/>
          <w:w w:val="110"/>
          <w:sz w:val="22"/>
          <w:vertAlign w:val="baseline"/>
        </w:rPr>
        <w:t>,</w:t>
      </w:r>
    </w:p>
    <w:p>
      <w:pPr>
        <w:pStyle w:val="BodyText"/>
        <w:spacing w:line="259" w:lineRule="auto" w:before="229"/>
        <w:ind w:left="57" w:right="1209" w:hanging="8"/>
      </w:pPr>
      <w:r>
        <w:rPr/>
        <w:t>with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frozen</w:t>
      </w:r>
      <w:r>
        <w:rPr>
          <w:spacing w:val="28"/>
        </w:rPr>
        <w:t> </w:t>
      </w:r>
      <w:r>
        <w:rPr/>
        <w:t>target,</w:t>
      </w:r>
      <w:r>
        <w:rPr>
          <w:spacing w:val="33"/>
        </w:rPr>
        <w:t> </w:t>
      </w:r>
      <w:r>
        <w:rPr/>
        <w:t>frozen</w:t>
      </w:r>
      <w:r>
        <w:rPr>
          <w:spacing w:val="28"/>
        </w:rPr>
        <w:t> </w:t>
      </w:r>
      <w:r>
        <w:rPr/>
        <w:t>controls,</w:t>
      </w:r>
      <w:r>
        <w:rPr>
          <w:spacing w:val="33"/>
        </w:rPr>
        <w:t> </w:t>
      </w:r>
      <w:r>
        <w:rPr/>
        <w:t>five</w:t>
      </w:r>
      <w:r>
        <w:rPr>
          <w:spacing w:val="28"/>
        </w:rPr>
        <w:t> </w:t>
      </w:r>
      <w:r>
        <w:rPr/>
        <w:t>fixed</w:t>
      </w:r>
      <w:r>
        <w:rPr>
          <w:spacing w:val="28"/>
        </w:rPr>
        <w:t> </w:t>
      </w:r>
      <w:r>
        <w:rPr/>
        <w:t>seeds,</w:t>
      </w:r>
      <w:r>
        <w:rPr>
          <w:spacing w:val="33"/>
        </w:rPr>
        <w:t> </w:t>
      </w:r>
      <w:r>
        <w:rPr/>
        <w:t>two</w:t>
      </w:r>
      <w:r>
        <w:rPr>
          <w:spacing w:val="28"/>
        </w:rPr>
        <w:t> </w:t>
      </w:r>
      <w:r>
        <w:rPr/>
        <w:t>fixed</w:t>
      </w:r>
      <w:r>
        <w:rPr>
          <w:spacing w:val="28"/>
        </w:rPr>
        <w:t> </w:t>
      </w:r>
      <w:r>
        <w:rPr/>
        <w:t>perturbation</w:t>
      </w:r>
      <w:r>
        <w:rPr>
          <w:spacing w:val="28"/>
        </w:rPr>
        <w:t> </w:t>
      </w:r>
      <w:r>
        <w:rPr/>
        <w:t>families,</w:t>
      </w:r>
      <w:r>
        <w:rPr>
          <w:spacing w:val="33"/>
        </w:rPr>
        <w:t> </w:t>
      </w:r>
      <w:r>
        <w:rPr/>
        <w:t>and</w:t>
      </w:r>
      <w:r>
        <w:rPr>
          <w:spacing w:val="28"/>
        </w:rPr>
        <w:t> </w:t>
      </w:r>
      <w:r>
        <w:rPr/>
        <w:t>a predeclared grid in the dimensionless coupling</w:t>
      </w:r>
    </w:p>
    <w:p>
      <w:pPr>
        <w:spacing w:line="208" w:lineRule="exact" w:before="168"/>
        <w:ind w:left="0" w:right="5517" w:firstLine="0"/>
        <w:jc w:val="righ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3600">
                <wp:simplePos x="0" y="0"/>
                <wp:positionH relativeFrom="page">
                  <wp:posOffset>3561648</wp:posOffset>
                </wp:positionH>
                <wp:positionV relativeFrom="paragraph">
                  <wp:posOffset>177786</wp:posOffset>
                </wp:positionV>
                <wp:extent cx="107950" cy="19685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079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444733pt;margin-top:13.998903pt;width:8.5pt;height:15.5pt;mso-position-horizontal-relative:page;mso-position-vertical-relative:paragraph;z-index:-17082880" type="#_x0000_t202" id="docshape137" filled="false" stroked="false">
                <v:textbox inset="0,0,0,0">
                  <w:txbxContent>
                    <w:p>
                      <w:pPr>
                        <w:spacing w:before="44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20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4"/>
          <w:w w:val="105"/>
          <w:sz w:val="22"/>
        </w:rPr>
        <w:t>∥</w:t>
      </w:r>
      <w:r>
        <w:rPr>
          <w:rFonts w:ascii="Calibri" w:hAnsi="Calibri"/>
          <w:i/>
          <w:spacing w:val="-4"/>
          <w:w w:val="105"/>
          <w:sz w:val="22"/>
        </w:rPr>
        <w:t>δH</w:t>
      </w:r>
      <w:r>
        <w:rPr>
          <w:rFonts w:ascii="Cambria" w:hAnsi="Cambria"/>
          <w:spacing w:val="-4"/>
          <w:w w:val="105"/>
          <w:sz w:val="22"/>
        </w:rPr>
        <w:t>∥</w:t>
      </w:r>
    </w:p>
    <w:p>
      <w:pPr>
        <w:tabs>
          <w:tab w:pos="973" w:val="left" w:leader="none"/>
        </w:tabs>
        <w:spacing w:line="149" w:lineRule="exact" w:before="0"/>
        <w:ind w:left="0" w:right="5433" w:firstLine="0"/>
        <w:jc w:val="righ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2576">
                <wp:simplePos x="0" y="0"/>
                <wp:positionH relativeFrom="page">
                  <wp:posOffset>3723043</wp:posOffset>
                </wp:positionH>
                <wp:positionV relativeFrom="paragraph">
                  <wp:posOffset>60485</wp:posOffset>
                </wp:positionV>
                <wp:extent cx="332105" cy="127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32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0">
                              <a:moveTo>
                                <a:pt x="0" y="0"/>
                              </a:moveTo>
                              <a:lnTo>
                                <a:pt x="3317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3904" from="293.153015pt,4.762605pt" to="319.278015pt,4.7626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pacing w:val="-10"/>
          <w:w w:val="105"/>
          <w:sz w:val="22"/>
        </w:rPr>
        <w:t>ρ</w:t>
      </w:r>
      <w:r>
        <w:rPr>
          <w:rFonts w:ascii="Calibri" w:hAnsi="Calibri"/>
          <w:i/>
          <w:sz w:val="22"/>
        </w:rPr>
        <w:tab/>
      </w:r>
      <w:r>
        <w:rPr>
          <w:rFonts w:ascii="Calibri" w:hAnsi="Calibri"/>
          <w:i/>
          <w:spacing w:val="-12"/>
          <w:w w:val="105"/>
          <w:sz w:val="22"/>
        </w:rPr>
        <w:t>.</w:t>
      </w:r>
    </w:p>
    <w:p>
      <w:pPr>
        <w:spacing w:line="209" w:lineRule="exact" w:before="0"/>
        <w:ind w:left="0" w:right="939" w:firstLine="0"/>
        <w:jc w:val="center"/>
        <w:rPr>
          <w:rFonts w:ascii="Cambria" w:hAnsi="Cambria"/>
          <w:sz w:val="22"/>
        </w:rPr>
      </w:pPr>
      <w:r>
        <w:rPr>
          <w:rFonts w:ascii="Calibri" w:hAnsi="Calibri"/>
          <w:i/>
          <w:spacing w:val="-5"/>
          <w:w w:val="110"/>
          <w:sz w:val="22"/>
        </w:rPr>
        <w:t>g</w:t>
      </w:r>
      <w:r>
        <w:rPr>
          <w:rFonts w:ascii="Cambria" w:hAnsi="Cambria"/>
          <w:spacing w:val="-5"/>
          <w:w w:val="110"/>
          <w:sz w:val="22"/>
          <w:vertAlign w:val="subscript"/>
        </w:rPr>
        <w:t>∗</w:t>
      </w:r>
    </w:p>
    <w:p>
      <w:pPr>
        <w:pStyle w:val="BodyText"/>
        <w:spacing w:before="11"/>
        <w:rPr>
          <w:rFonts w:ascii="Cambria"/>
        </w:rPr>
      </w:pPr>
    </w:p>
    <w:p>
      <w:pPr>
        <w:pStyle w:val="BodyText"/>
        <w:spacing w:line="259" w:lineRule="auto"/>
        <w:ind w:left="57" w:right="1209" w:hanging="8"/>
      </w:pPr>
      <w:r>
        <w:rPr/>
        <w:t>Three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five</w:t>
      </w:r>
      <w:r>
        <w:rPr>
          <w:spacing w:val="17"/>
        </w:rPr>
        <w:t> </w:t>
      </w:r>
      <w:r>
        <w:rPr/>
        <w:t>source</w:t>
      </w:r>
      <w:r>
        <w:rPr>
          <w:spacing w:val="17"/>
        </w:rPr>
        <w:t> </w:t>
      </w:r>
      <w:r>
        <w:rPr/>
        <w:t>seeds</w:t>
      </w:r>
      <w:r>
        <w:rPr>
          <w:spacing w:val="17"/>
        </w:rPr>
        <w:t> </w:t>
      </w:r>
      <w:r>
        <w:rPr/>
        <w:t>had</w:t>
      </w:r>
      <w:r>
        <w:rPr>
          <w:spacing w:val="17"/>
        </w:rPr>
        <w:t> </w:t>
      </w:r>
      <w:r>
        <w:rPr/>
        <w:t>positive</w:t>
      </w:r>
      <w:r>
        <w:rPr>
          <w:spacing w:val="17"/>
        </w:rPr>
        <w:t> </w:t>
      </w:r>
      <w:r>
        <w:rPr/>
        <w:t>baseline</w:t>
      </w:r>
      <w:r>
        <w:rPr>
          <w:spacing w:val="17"/>
        </w:rPr>
        <w:t> </w:t>
      </w:r>
      <w:r>
        <w:rPr/>
        <w:t>prominence;</w:t>
      </w:r>
      <w:r>
        <w:rPr>
          <w:spacing w:val="25"/>
        </w:rPr>
        <w:t> </w:t>
      </w:r>
      <w:r>
        <w:rPr/>
        <w:t>the</w:t>
      </w:r>
      <w:r>
        <w:rPr>
          <w:spacing w:val="17"/>
        </w:rPr>
        <w:t> </w:t>
      </w:r>
      <w:r>
        <w:rPr/>
        <w:t>two</w:t>
      </w:r>
      <w:r>
        <w:rPr>
          <w:spacing w:val="17"/>
        </w:rPr>
        <w:t> </w:t>
      </w:r>
      <w:r>
        <w:rPr/>
        <w:t>negative</w:t>
      </w:r>
      <w:r>
        <w:rPr>
          <w:spacing w:val="17"/>
        </w:rPr>
        <w:t> </w:t>
      </w:r>
      <w:r>
        <w:rPr/>
        <w:t>seeds</w:t>
      </w:r>
      <w:r>
        <w:rPr>
          <w:spacing w:val="17"/>
        </w:rPr>
        <w:t> </w:t>
      </w:r>
      <w:r>
        <w:rPr/>
        <w:t>were retained.</w:t>
      </w:r>
      <w:r>
        <w:rPr>
          <w:spacing w:val="40"/>
        </w:rPr>
        <w:t> </w:t>
      </w:r>
      <w:r>
        <w:rPr/>
        <w:t>Along the structurally safe grid</w:t>
      </w:r>
    </w:p>
    <w:p>
      <w:pPr>
        <w:spacing w:before="214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ρ</w:t>
      </w:r>
      <w:r>
        <w:rPr>
          <w:rFonts w:ascii="Calibri" w:hAnsi="Calibri"/>
          <w:i/>
          <w:spacing w:val="-6"/>
          <w:w w:val="110"/>
          <w:sz w:val="22"/>
        </w:rPr>
        <w:t> </w:t>
      </w:r>
      <w:r>
        <w:rPr>
          <w:rFonts w:ascii="Cambria" w:hAnsi="Cambria"/>
          <w:w w:val="130"/>
          <w:sz w:val="22"/>
        </w:rPr>
        <w:t>≤</w:t>
      </w:r>
      <w:r>
        <w:rPr>
          <w:rFonts w:ascii="Cambria" w:hAnsi="Cambria"/>
          <w:spacing w:val="-13"/>
          <w:w w:val="130"/>
          <w:sz w:val="22"/>
        </w:rPr>
        <w:t> </w:t>
      </w:r>
      <w:r>
        <w:rPr>
          <w:w w:val="110"/>
          <w:sz w:val="22"/>
        </w:rPr>
        <w:t>0</w:t>
      </w:r>
      <w:r>
        <w:rPr>
          <w:rFonts w:ascii="Calibri" w:hAnsi="Calibri"/>
          <w:i/>
          <w:w w:val="110"/>
          <w:sz w:val="22"/>
        </w:rPr>
        <w:t>.</w:t>
      </w:r>
      <w:r>
        <w:rPr>
          <w:w w:val="110"/>
          <w:sz w:val="22"/>
        </w:rPr>
        <w:t>3</w:t>
      </w:r>
      <w:r>
        <w:rPr>
          <w:spacing w:val="-8"/>
          <w:w w:val="110"/>
          <w:sz w:val="22"/>
        </w:rPr>
        <w:t> </w:t>
      </w:r>
      <w:r>
        <w:rPr>
          <w:rFonts w:ascii="Calibri" w:hAnsi="Calibri"/>
          <w:i/>
          <w:w w:val="130"/>
          <w:sz w:val="22"/>
        </w:rPr>
        <w:t>&lt;</w:t>
      </w:r>
      <w:r>
        <w:rPr>
          <w:rFonts w:ascii="Calibri" w:hAnsi="Calibri"/>
          <w:i/>
          <w:spacing w:val="-16"/>
          <w:w w:val="130"/>
          <w:sz w:val="22"/>
        </w:rPr>
        <w:t> </w:t>
      </w:r>
      <w:r>
        <w:rPr>
          <w:spacing w:val="-4"/>
          <w:w w:val="110"/>
          <w:sz w:val="22"/>
        </w:rPr>
        <w:t>0</w:t>
      </w:r>
      <w:r>
        <w:rPr>
          <w:rFonts w:ascii="Calibri" w:hAnsi="Calibri"/>
          <w:i/>
          <w:spacing w:val="-4"/>
          <w:w w:val="110"/>
          <w:sz w:val="22"/>
        </w:rPr>
        <w:t>.</w:t>
      </w:r>
      <w:r>
        <w:rPr>
          <w:spacing w:val="-4"/>
          <w:w w:val="110"/>
          <w:sz w:val="22"/>
        </w:rPr>
        <w:t>5</w:t>
      </w:r>
      <w:r>
        <w:rPr>
          <w:rFonts w:ascii="Calibri" w:hAnsi="Calibri"/>
          <w:i/>
          <w:spacing w:val="-4"/>
          <w:w w:val="110"/>
          <w:sz w:val="22"/>
        </w:rPr>
        <w:t>,</w:t>
      </w:r>
    </w:p>
    <w:p>
      <w:pPr>
        <w:pStyle w:val="BodyText"/>
        <w:spacing w:line="259" w:lineRule="auto" w:before="229"/>
        <w:ind w:left="57" w:right="1329"/>
        <w:jc w:val="both"/>
      </w:pPr>
      <w:r>
        <w:rPr/>
        <w:t>all</w:t>
      </w:r>
      <w:r>
        <w:rPr>
          <w:spacing w:val="-14"/>
        </w:rPr>
        <w:t> </w:t>
      </w:r>
      <w:r>
        <w:rPr/>
        <w:t>three</w:t>
      </w:r>
      <w:r>
        <w:rPr>
          <w:spacing w:val="-13"/>
        </w:rPr>
        <w:t> </w:t>
      </w:r>
      <w:r>
        <w:rPr/>
        <w:t>positive</w:t>
      </w:r>
      <w:r>
        <w:rPr>
          <w:spacing w:val="-13"/>
        </w:rPr>
        <w:t> </w:t>
      </w:r>
      <w:r>
        <w:rPr/>
        <w:t>source</w:t>
      </w:r>
      <w:r>
        <w:rPr>
          <w:spacing w:val="-14"/>
        </w:rPr>
        <w:t> </w:t>
      </w:r>
      <w:r>
        <w:rPr/>
        <w:t>instances</w:t>
      </w:r>
      <w:r>
        <w:rPr>
          <w:spacing w:val="-13"/>
        </w:rPr>
        <w:t> </w:t>
      </w:r>
      <w:r>
        <w:rPr/>
        <w:t>satisfied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target-plus-control</w:t>
      </w:r>
      <w:r>
        <w:rPr>
          <w:spacing w:val="-14"/>
        </w:rPr>
        <w:t> </w:t>
      </w:r>
      <w:r>
        <w:rPr/>
        <w:t>prominence</w:t>
      </w:r>
      <w:r>
        <w:rPr>
          <w:spacing w:val="-13"/>
        </w:rPr>
        <w:t> </w:t>
      </w:r>
      <w:r>
        <w:rPr/>
        <w:t>inequality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both </w:t>
      </w:r>
      <w:r>
        <w:rPr>
          <w:spacing w:val="-2"/>
        </w:rPr>
        <w:t>branches.</w:t>
      </w:r>
    </w:p>
    <w:p>
      <w:pPr>
        <w:pStyle w:val="BodyText"/>
        <w:spacing w:line="249" w:lineRule="auto" w:before="92"/>
        <w:ind w:left="49" w:right="1288" w:firstLine="7"/>
        <w:jc w:val="both"/>
      </w:pPr>
      <w:r>
        <w:rPr>
          <w:spacing w:val="-4"/>
        </w:rPr>
        <w:t>Directly</w:t>
      </w:r>
      <w:r>
        <w:rPr>
          <w:spacing w:val="-5"/>
        </w:rPr>
        <w:t> </w:t>
      </w:r>
      <w:r>
        <w:rPr>
          <w:spacing w:val="-4"/>
        </w:rPr>
        <w:t>computed</w:t>
      </w:r>
      <w:r>
        <w:rPr>
          <w:spacing w:val="-5"/>
        </w:rPr>
        <w:t> </w:t>
      </w:r>
      <w:r>
        <w:rPr>
          <w:spacing w:val="-4"/>
        </w:rPr>
        <w:t>prominence</w:t>
      </w:r>
      <w:r>
        <w:rPr>
          <w:spacing w:val="-5"/>
        </w:rPr>
        <w:t> </w:t>
      </w:r>
      <w:r>
        <w:rPr>
          <w:spacing w:val="-4"/>
        </w:rPr>
        <w:t>remained</w:t>
      </w:r>
      <w:r>
        <w:rPr>
          <w:spacing w:val="-5"/>
        </w:rPr>
        <w:t> </w:t>
      </w:r>
      <w:r>
        <w:rPr>
          <w:spacing w:val="-4"/>
        </w:rPr>
        <w:t>positive</w:t>
      </w:r>
      <w:r>
        <w:rPr>
          <w:spacing w:val="-5"/>
        </w:rPr>
        <w:t> </w:t>
      </w:r>
      <w:r>
        <w:rPr>
          <w:spacing w:val="-4"/>
        </w:rPr>
        <w:t>even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much</w:t>
      </w:r>
      <w:r>
        <w:rPr>
          <w:spacing w:val="-5"/>
        </w:rPr>
        <w:t> </w:t>
      </w:r>
      <w:r>
        <w:rPr>
          <w:spacing w:val="-4"/>
        </w:rPr>
        <w:t>larger</w:t>
      </w:r>
      <w:r>
        <w:rPr>
          <w:spacing w:val="-5"/>
        </w:rPr>
        <w:t> </w:t>
      </w:r>
      <w:r>
        <w:rPr>
          <w:spacing w:val="-4"/>
        </w:rPr>
        <w:t>tested</w:t>
      </w:r>
      <w:r>
        <w:rPr>
          <w:spacing w:val="-5"/>
        </w:rPr>
        <w:t> </w:t>
      </w:r>
      <w:r>
        <w:rPr>
          <w:spacing w:val="-4"/>
        </w:rPr>
        <w:t>value </w:t>
      </w:r>
      <w:r>
        <w:rPr>
          <w:rFonts w:ascii="Calibri" w:hAnsi="Calibri"/>
          <w:i/>
          <w:spacing w:val="-4"/>
        </w:rPr>
        <w:t>ρ </w:t>
      </w:r>
      <w:r>
        <w:rPr>
          <w:spacing w:val="-4"/>
        </w:rPr>
        <w:t>=</w:t>
      </w:r>
      <w:r>
        <w:rPr>
          <w:spacing w:val="-7"/>
        </w:rPr>
        <w:t> </w:t>
      </w:r>
      <w:r>
        <w:rPr>
          <w:spacing w:val="-4"/>
        </w:rPr>
        <w:t>10, </w:t>
      </w:r>
      <w:r>
        <w:rPr/>
        <w:t>although beyond </w:t>
      </w:r>
      <w:r>
        <w:rPr>
          <w:rFonts w:ascii="Calibri" w:hAnsi="Calibri"/>
          <w:i/>
        </w:rPr>
        <w:t>ρ </w:t>
      </w:r>
      <w:r>
        <w:rPr/>
        <w:t>= 0</w:t>
      </w:r>
      <w:r>
        <w:rPr>
          <w:rFonts w:ascii="Calibri" w:hAnsi="Calibri"/>
          <w:i/>
        </w:rPr>
        <w:t>.</w:t>
      </w:r>
      <w:r>
        <w:rPr/>
        <w:t>5 pair identity is no longer guaranteed by the simple isolation theorem. This</w:t>
      </w:r>
      <w:r>
        <w:rPr>
          <w:spacing w:val="-14"/>
        </w:rPr>
        <w:t> </w:t>
      </w:r>
      <w:r>
        <w:rPr/>
        <w:t>separation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conservative</w:t>
      </w:r>
      <w:r>
        <w:rPr>
          <w:spacing w:val="-14"/>
        </w:rPr>
        <w:t> </w:t>
      </w:r>
      <w:r>
        <w:rPr/>
        <w:t>sufficient</w:t>
      </w:r>
      <w:r>
        <w:rPr>
          <w:spacing w:val="-13"/>
        </w:rPr>
        <w:t> </w:t>
      </w:r>
      <w:r>
        <w:rPr/>
        <w:t>theorem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much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stable</w:t>
      </w:r>
      <w:r>
        <w:rPr>
          <w:spacing w:val="-13"/>
        </w:rPr>
        <w:t> </w:t>
      </w:r>
      <w:r>
        <w:rPr/>
        <w:t>observed</w:t>
      </w:r>
      <w:r>
        <w:rPr>
          <w:spacing w:val="-14"/>
        </w:rPr>
        <w:t> </w:t>
      </w:r>
      <w:r>
        <w:rPr/>
        <w:t>path </w:t>
      </w:r>
      <w:bookmarkStart w:name="Ancilla parity and the absence of linear" w:id="49"/>
      <w:bookmarkEnd w:id="49"/>
      <w:r>
        <w:rPr>
          <w:spacing w:val="-1"/>
          <w:w w:val="98"/>
        </w:rPr>
      </w:r>
      <w:bookmarkStart w:name="_bookmark24" w:id="50"/>
      <w:bookmarkEnd w:id="50"/>
      <w:r>
        <w:rPr/>
        <w:t>b</w:t>
      </w:r>
      <w:r>
        <w:rPr/>
        <w:t>ecame the motivation for the parity analysis.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r>
        <w:rPr>
          <w:spacing w:val="-2"/>
        </w:rPr>
        <w:t>Ancilla</w:t>
      </w:r>
      <w:r>
        <w:rPr>
          <w:spacing w:val="4"/>
        </w:rPr>
        <w:t> </w:t>
      </w:r>
      <w:r>
        <w:rPr>
          <w:spacing w:val="-2"/>
        </w:rPr>
        <w:t>parity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absence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linear</w:t>
      </w:r>
      <w:r>
        <w:rPr>
          <w:spacing w:val="5"/>
        </w:rPr>
        <w:t> </w:t>
      </w:r>
      <w:r>
        <w:rPr>
          <w:spacing w:val="-2"/>
        </w:rPr>
        <w:t>response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27" w:lineRule="exact" w:before="1"/>
        <w:ind w:left="57"/>
      </w:pPr>
      <w:r>
        <w:rPr>
          <w:spacing w:val="-2"/>
        </w:rPr>
        <w:t>Define</w:t>
      </w:r>
    </w:p>
    <w:p>
      <w:pPr>
        <w:pStyle w:val="BodyText"/>
        <w:spacing w:after="0" w:line="227" w:lineRule="exact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157"/>
      </w:pPr>
    </w:p>
    <w:p>
      <w:pPr>
        <w:pStyle w:val="BodyText"/>
        <w:ind w:left="57"/>
      </w:pPr>
      <w:r>
        <w:rPr>
          <w:spacing w:val="-5"/>
        </w:rPr>
        <w:t>For</w:t>
      </w:r>
    </w:p>
    <w:p>
      <w:pPr>
        <w:pStyle w:val="BodyText"/>
        <w:spacing w:before="135"/>
      </w:pPr>
    </w:p>
    <w:p>
      <w:pPr>
        <w:pStyle w:val="BodyText"/>
        <w:ind w:left="57"/>
      </w:pP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10"/>
        </w:rPr>
        <w:t>has</w:t>
      </w:r>
    </w:p>
    <w:p>
      <w:pPr>
        <w:spacing w:before="14"/>
        <w:ind w:left="0" w:right="3864" w:firstLine="0"/>
        <w:jc w:val="center"/>
        <w:rPr>
          <w:rFonts w:ascii="Calibri" w:hAnsi="Calibri"/>
          <w:i/>
          <w:sz w:val="22"/>
        </w:rPr>
      </w:pPr>
      <w:r>
        <w:rPr/>
        <w:br w:type="column"/>
      </w:r>
      <w:r>
        <w:rPr>
          <w:w w:val="115"/>
          <w:sz w:val="22"/>
        </w:rPr>
        <w:t>Γ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7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Z</w:t>
      </w:r>
      <w:r>
        <w:rPr>
          <w:rFonts w:ascii="Calibri" w:hAnsi="Calibri"/>
          <w:i/>
          <w:w w:val="115"/>
          <w:sz w:val="22"/>
          <w:vertAlign w:val="subscript"/>
        </w:rPr>
        <w:t>a</w:t>
      </w:r>
      <w:r>
        <w:rPr>
          <w:rFonts w:ascii="Calibri" w:hAnsi="Calibri"/>
          <w:i/>
          <w:spacing w:val="-4"/>
          <w:w w:val="115"/>
          <w:sz w:val="22"/>
          <w:vertAlign w:val="baseline"/>
        </w:rPr>
        <w:t> </w:t>
      </w:r>
      <w:r>
        <w:rPr>
          <w:rFonts w:ascii="Cambria" w:hAnsi="Cambria"/>
          <w:sz w:val="22"/>
          <w:vertAlign w:val="baseline"/>
        </w:rPr>
        <w:t>⊗</w:t>
      </w:r>
      <w:r>
        <w:rPr>
          <w:rFonts w:ascii="Cambria" w:hAnsi="Cambria"/>
          <w:spacing w:val="-6"/>
          <w:sz w:val="22"/>
          <w:vertAlign w:val="baseline"/>
        </w:rPr>
        <w:t> </w:t>
      </w:r>
      <w:r>
        <w:rPr>
          <w:rFonts w:ascii="Palatino Linotype" w:hAnsi="Palatino Linotype"/>
          <w:spacing w:val="-7"/>
          <w:w w:val="115"/>
          <w:sz w:val="22"/>
          <w:vertAlign w:val="baseline"/>
        </w:rPr>
        <w:t>I</w:t>
      </w:r>
      <w:r>
        <w:rPr>
          <w:rFonts w:ascii="Calibri" w:hAnsi="Calibri"/>
          <w:i/>
          <w:spacing w:val="-7"/>
          <w:w w:val="115"/>
          <w:sz w:val="22"/>
          <w:vertAlign w:val="baseline"/>
        </w:rPr>
        <w:t>.</w:t>
      </w:r>
    </w:p>
    <w:p>
      <w:pPr>
        <w:pStyle w:val="BodyText"/>
        <w:spacing w:before="70"/>
        <w:rPr>
          <w:rFonts w:ascii="Calibri"/>
          <w:i/>
        </w:rPr>
      </w:pPr>
    </w:p>
    <w:p>
      <w:pPr>
        <w:tabs>
          <w:tab w:pos="2845" w:val="left" w:leader="none"/>
        </w:tabs>
        <w:spacing w:before="0"/>
        <w:ind w:left="0" w:right="3864" w:firstLine="0"/>
        <w:jc w:val="center"/>
        <w:rPr>
          <w:rFonts w:ascii="Calibri" w:hAnsi="Calibri" w:eastAsia="Calibri"/>
          <w:i/>
          <w:sz w:val="22"/>
        </w:rPr>
      </w:pPr>
      <w:r>
        <w:rPr>
          <w:rFonts w:ascii="Calibri" w:hAnsi="Calibri" w:eastAsia="Calibri"/>
          <w:i/>
          <w:w w:val="110"/>
          <w:sz w:val="22"/>
        </w:rPr>
        <w:t>H</w:t>
      </w:r>
      <w:r>
        <w:rPr>
          <w:w w:val="110"/>
          <w:sz w:val="22"/>
        </w:rPr>
        <w:t>(</w:t>
      </w:r>
      <w:r>
        <w:rPr>
          <w:rFonts w:ascii="Calibri" w:hAnsi="Calibri" w:eastAsia="Calibri"/>
          <w:i/>
          <w:w w:val="110"/>
          <w:sz w:val="22"/>
        </w:rPr>
        <w:t>ε</w:t>
      </w:r>
      <w:r>
        <w:rPr>
          <w:w w:val="110"/>
          <w:sz w:val="22"/>
        </w:rPr>
        <w:t>)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1"/>
          <w:w w:val="110"/>
          <w:sz w:val="22"/>
        </w:rPr>
        <w:t> </w:t>
      </w:r>
      <w:r>
        <w:rPr>
          <w:rFonts w:ascii="Calibri" w:hAnsi="Calibri" w:eastAsia="Calibri"/>
          <w:i/>
          <w:w w:val="110"/>
          <w:sz w:val="22"/>
        </w:rPr>
        <w:t>H</w:t>
      </w:r>
      <w:r>
        <w:rPr>
          <w:rFonts w:ascii="Cambria" w:hAnsi="Cambria" w:eastAsia="Cambria"/>
          <w:w w:val="110"/>
          <w:sz w:val="22"/>
          <w:vertAlign w:val="superscript"/>
        </w:rPr>
        <w:t>𝛙</w:t>
      </w:r>
      <w:r>
        <w:rPr>
          <w:rFonts w:ascii="Cambria" w:hAnsi="Cambria" w:eastAsia="Cambria"/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+</w:t>
      </w:r>
      <w:r>
        <w:rPr>
          <w:spacing w:val="-3"/>
          <w:w w:val="110"/>
          <w:sz w:val="22"/>
          <w:vertAlign w:val="baseline"/>
        </w:rPr>
        <w:t> </w:t>
      </w:r>
      <w:r>
        <w:rPr>
          <w:rFonts w:ascii="Calibri" w:hAnsi="Calibri" w:eastAsia="Calibri"/>
          <w:i/>
          <w:w w:val="110"/>
          <w:sz w:val="22"/>
          <w:vertAlign w:val="baseline"/>
        </w:rPr>
        <w:t>ε</w:t>
      </w:r>
      <w:r>
        <w:rPr>
          <w:w w:val="110"/>
          <w:sz w:val="22"/>
          <w:vertAlign w:val="baseline"/>
        </w:rPr>
        <w:t>(</w:t>
      </w:r>
      <w:r>
        <w:rPr>
          <w:rFonts w:ascii="Calibri" w:hAnsi="Calibri" w:eastAsia="Calibri"/>
          <w:i/>
          <w:w w:val="110"/>
          <w:sz w:val="22"/>
          <w:vertAlign w:val="baseline"/>
        </w:rPr>
        <w:t>X</w:t>
      </w:r>
      <w:r>
        <w:rPr>
          <w:rFonts w:ascii="Calibri" w:hAnsi="Calibri" w:eastAsia="Calibri"/>
          <w:i/>
          <w:w w:val="110"/>
          <w:sz w:val="22"/>
          <w:vertAlign w:val="subscript"/>
        </w:rPr>
        <w:t>a</w:t>
      </w:r>
      <w:r>
        <w:rPr>
          <w:rFonts w:ascii="Calibri" w:hAnsi="Calibri" w:eastAsia="Calibri"/>
          <w:i/>
          <w:spacing w:val="13"/>
          <w:w w:val="110"/>
          <w:sz w:val="22"/>
          <w:vertAlign w:val="baseline"/>
        </w:rPr>
        <w:t> </w:t>
      </w:r>
      <w:r>
        <w:rPr>
          <w:rFonts w:ascii="Cambria" w:hAnsi="Cambria" w:eastAsia="Cambria"/>
          <w:sz w:val="22"/>
          <w:vertAlign w:val="baseline"/>
        </w:rPr>
        <w:t>⊗</w:t>
      </w:r>
      <w:r>
        <w:rPr>
          <w:rFonts w:ascii="Cambria" w:hAnsi="Cambria" w:eastAsia="Cambria"/>
          <w:spacing w:val="1"/>
          <w:w w:val="110"/>
          <w:sz w:val="22"/>
          <w:vertAlign w:val="baseline"/>
        </w:rPr>
        <w:t> </w:t>
      </w:r>
      <w:r>
        <w:rPr>
          <w:rFonts w:ascii="Calibri" w:hAnsi="Calibri" w:eastAsia="Calibri"/>
          <w:i/>
          <w:spacing w:val="-5"/>
          <w:w w:val="110"/>
          <w:sz w:val="22"/>
          <w:vertAlign w:val="baseline"/>
        </w:rPr>
        <w:t>G</w:t>
      </w:r>
      <w:r>
        <w:rPr>
          <w:spacing w:val="-5"/>
          <w:w w:val="110"/>
          <w:sz w:val="22"/>
          <w:vertAlign w:val="baseline"/>
        </w:rPr>
        <w:t>)</w:t>
      </w:r>
      <w:r>
        <w:rPr>
          <w:rFonts w:ascii="Calibri" w:hAnsi="Calibri" w:eastAsia="Calibri"/>
          <w:i/>
          <w:spacing w:val="-5"/>
          <w:w w:val="110"/>
          <w:sz w:val="22"/>
          <w:vertAlign w:val="baseline"/>
        </w:rPr>
        <w:t>,</w:t>
      </w:r>
      <w:r>
        <w:rPr>
          <w:rFonts w:ascii="Calibri" w:hAnsi="Calibri" w:eastAsia="Calibri"/>
          <w:i/>
          <w:sz w:val="22"/>
          <w:vertAlign w:val="baseline"/>
        </w:rPr>
        <w:tab/>
      </w:r>
      <w:r>
        <w:rPr>
          <w:rFonts w:ascii="Calibri" w:hAnsi="Calibri" w:eastAsia="Calibri"/>
          <w:i/>
          <w:w w:val="110"/>
          <w:sz w:val="22"/>
          <w:vertAlign w:val="baseline"/>
        </w:rPr>
        <w:t>V</w:t>
      </w:r>
      <w:r>
        <w:rPr>
          <w:rFonts w:ascii="Calibri" w:hAnsi="Calibri" w:eastAsia="Calibri"/>
          <w:i/>
          <w:spacing w:val="-14"/>
          <w:w w:val="110"/>
          <w:sz w:val="22"/>
          <w:vertAlign w:val="baseline"/>
        </w:rPr>
        <w:t> </w:t>
      </w:r>
      <w:r>
        <w:rPr>
          <w:rFonts w:ascii="Cambria" w:hAnsi="Cambria" w:eastAsia="Cambria"/>
          <w:sz w:val="22"/>
          <w:vertAlign w:val="superscript"/>
        </w:rPr>
        <w:t>𝛙</w:t>
      </w:r>
      <w:r>
        <w:rPr>
          <w:rFonts w:ascii="Cambria" w:hAnsi="Cambria" w:eastAsia="Cambria"/>
          <w:spacing w:val="-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3"/>
          <w:w w:val="110"/>
          <w:sz w:val="22"/>
          <w:vertAlign w:val="baseline"/>
        </w:rPr>
        <w:t> </w:t>
      </w:r>
      <w:r>
        <w:rPr>
          <w:rFonts w:ascii="Palatino Linotype" w:hAnsi="Palatino Linotype" w:eastAsia="Palatino Linotype"/>
          <w:w w:val="110"/>
          <w:sz w:val="22"/>
          <w:vertAlign w:val="baseline"/>
        </w:rPr>
        <w:t>I</w:t>
      </w:r>
      <w:r>
        <w:rPr>
          <w:rFonts w:ascii="Calibri" w:hAnsi="Calibri" w:eastAsia="Calibri"/>
          <w:i/>
          <w:w w:val="110"/>
          <w:sz w:val="22"/>
          <w:vertAlign w:val="subscript"/>
        </w:rPr>
        <w:t>a</w:t>
      </w:r>
      <w:r>
        <w:rPr>
          <w:rFonts w:ascii="Calibri" w:hAnsi="Calibri" w:eastAsia="Calibri"/>
          <w:i/>
          <w:spacing w:val="-10"/>
          <w:w w:val="110"/>
          <w:sz w:val="22"/>
          <w:vertAlign w:val="baseline"/>
        </w:rPr>
        <w:t> </w:t>
      </w:r>
      <w:r>
        <w:rPr>
          <w:rFonts w:ascii="Cambria" w:hAnsi="Cambria" w:eastAsia="Cambria"/>
          <w:sz w:val="22"/>
          <w:vertAlign w:val="baseline"/>
        </w:rPr>
        <w:t>⊗</w:t>
      </w:r>
      <w:r>
        <w:rPr>
          <w:rFonts w:ascii="Cambria" w:hAnsi="Cambria" w:eastAsia="Cambria"/>
          <w:spacing w:val="-12"/>
          <w:sz w:val="22"/>
          <w:vertAlign w:val="baseline"/>
        </w:rPr>
        <w:t> </w:t>
      </w:r>
      <w:r>
        <w:rPr>
          <w:rFonts w:ascii="Calibri" w:hAnsi="Calibri" w:eastAsia="Calibri"/>
          <w:i/>
          <w:spacing w:val="-5"/>
          <w:w w:val="110"/>
          <w:sz w:val="22"/>
          <w:vertAlign w:val="baseline"/>
        </w:rPr>
        <w:t>V,</w:t>
      </w:r>
    </w:p>
    <w:p>
      <w:pPr>
        <w:pStyle w:val="BodyText"/>
        <w:spacing w:before="90"/>
        <w:rPr>
          <w:rFonts w:ascii="Calibri"/>
          <w:i/>
        </w:rPr>
      </w:pPr>
    </w:p>
    <w:p>
      <w:pPr>
        <w:tabs>
          <w:tab w:pos="2207" w:val="left" w:leader="none"/>
        </w:tabs>
        <w:spacing w:before="1"/>
        <w:ind w:left="0" w:right="3864" w:firstLine="0"/>
        <w:jc w:val="center"/>
        <w:rPr>
          <w:rFonts w:ascii="Calibri" w:hAnsi="Calibri" w:eastAsia="Calibri"/>
          <w:i/>
          <w:sz w:val="22"/>
        </w:rPr>
      </w:pPr>
      <w:r>
        <w:rPr>
          <w:w w:val="105"/>
          <w:sz w:val="22"/>
        </w:rPr>
        <w:t>Γ</w:t>
      </w:r>
      <w:r>
        <w:rPr>
          <w:rFonts w:ascii="Calibri" w:hAnsi="Calibri" w:eastAsia="Calibri"/>
          <w:i/>
          <w:w w:val="105"/>
          <w:sz w:val="22"/>
        </w:rPr>
        <w:t>H</w:t>
      </w:r>
      <w:r>
        <w:rPr>
          <w:w w:val="105"/>
          <w:sz w:val="22"/>
        </w:rPr>
        <w:t>(</w:t>
      </w:r>
      <w:r>
        <w:rPr>
          <w:rFonts w:ascii="Calibri" w:hAnsi="Calibri" w:eastAsia="Calibri"/>
          <w:i/>
          <w:w w:val="105"/>
          <w:sz w:val="22"/>
        </w:rPr>
        <w:t>ε</w:t>
      </w:r>
      <w:r>
        <w:rPr>
          <w:w w:val="105"/>
          <w:sz w:val="22"/>
        </w:rPr>
        <w:t>)Γ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37"/>
          <w:w w:val="105"/>
          <w:sz w:val="22"/>
        </w:rPr>
        <w:t> </w:t>
      </w:r>
      <w:r>
        <w:rPr>
          <w:rFonts w:ascii="Calibri" w:hAnsi="Calibri" w:eastAsia="Calibri"/>
          <w:i/>
          <w:spacing w:val="-2"/>
          <w:w w:val="105"/>
          <w:sz w:val="22"/>
        </w:rPr>
        <w:t>H</w:t>
      </w:r>
      <w:r>
        <w:rPr>
          <w:spacing w:val="-2"/>
          <w:w w:val="105"/>
          <w:sz w:val="22"/>
        </w:rPr>
        <w:t>(</w:t>
      </w:r>
      <w:r>
        <w:rPr>
          <w:rFonts w:ascii="Cambria" w:hAnsi="Cambria" w:eastAsia="Cambria"/>
          <w:spacing w:val="-2"/>
          <w:w w:val="105"/>
          <w:sz w:val="22"/>
        </w:rPr>
        <w:t>−</w:t>
      </w:r>
      <w:r>
        <w:rPr>
          <w:rFonts w:ascii="Calibri" w:hAnsi="Calibri" w:eastAsia="Calibri"/>
          <w:i/>
          <w:spacing w:val="-2"/>
          <w:w w:val="105"/>
          <w:sz w:val="22"/>
        </w:rPr>
        <w:t>ε</w:t>
      </w:r>
      <w:r>
        <w:rPr>
          <w:spacing w:val="-2"/>
          <w:w w:val="105"/>
          <w:sz w:val="22"/>
        </w:rPr>
        <w:t>)</w:t>
      </w:r>
      <w:r>
        <w:rPr>
          <w:rFonts w:ascii="Calibri" w:hAnsi="Calibri" w:eastAsia="Calibri"/>
          <w:i/>
          <w:spacing w:val="-2"/>
          <w:w w:val="105"/>
          <w:sz w:val="22"/>
        </w:rPr>
        <w:t>,</w:t>
      </w:r>
      <w:r>
        <w:rPr>
          <w:rFonts w:ascii="Calibri" w:hAnsi="Calibri" w:eastAsia="Calibri"/>
          <w:i/>
          <w:sz w:val="22"/>
        </w:rPr>
        <w:tab/>
      </w:r>
      <w:r>
        <w:rPr>
          <w:w w:val="105"/>
          <w:sz w:val="22"/>
        </w:rPr>
        <w:t>Γ</w:t>
      </w:r>
      <w:r>
        <w:rPr>
          <w:rFonts w:ascii="Calibri" w:hAnsi="Calibri" w:eastAsia="Calibri"/>
          <w:i/>
          <w:w w:val="105"/>
          <w:sz w:val="22"/>
        </w:rPr>
        <w:t>V</w:t>
      </w:r>
      <w:r>
        <w:rPr>
          <w:rFonts w:ascii="Calibri" w:hAnsi="Calibri" w:eastAsia="Calibri"/>
          <w:i/>
          <w:spacing w:val="-8"/>
          <w:w w:val="105"/>
          <w:sz w:val="22"/>
        </w:rPr>
        <w:t> </w:t>
      </w:r>
      <w:r>
        <w:rPr>
          <w:rFonts w:ascii="Cambria" w:hAnsi="Cambria" w:eastAsia="Cambria"/>
          <w:w w:val="105"/>
          <w:sz w:val="22"/>
          <w:vertAlign w:val="superscript"/>
        </w:rPr>
        <w:t>𝛙</w:t>
      </w:r>
      <w:r>
        <w:rPr>
          <w:w w:val="105"/>
          <w:sz w:val="22"/>
          <w:vertAlign w:val="baseline"/>
        </w:rPr>
        <w:t>Γ =</w:t>
      </w:r>
      <w:r>
        <w:rPr>
          <w:spacing w:val="1"/>
          <w:w w:val="105"/>
          <w:sz w:val="22"/>
          <w:vertAlign w:val="baseline"/>
        </w:rPr>
        <w:t> </w:t>
      </w:r>
      <w:r>
        <w:rPr>
          <w:rFonts w:ascii="Calibri" w:hAnsi="Calibri" w:eastAsia="Calibri"/>
          <w:i/>
          <w:w w:val="105"/>
          <w:sz w:val="22"/>
          <w:vertAlign w:val="baseline"/>
        </w:rPr>
        <w:t>V</w:t>
      </w:r>
      <w:r>
        <w:rPr>
          <w:rFonts w:ascii="Calibri" w:hAnsi="Calibri" w:eastAsia="Calibri"/>
          <w:i/>
          <w:spacing w:val="-8"/>
          <w:w w:val="105"/>
          <w:sz w:val="22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22"/>
          <w:vertAlign w:val="superscript"/>
        </w:rPr>
        <w:t>𝛙</w:t>
      </w:r>
      <w:r>
        <w:rPr>
          <w:rFonts w:ascii="Calibri" w:hAnsi="Calibri" w:eastAsia="Calibri"/>
          <w:i/>
          <w:spacing w:val="-5"/>
          <w:w w:val="105"/>
          <w:sz w:val="22"/>
          <w:vertAlign w:val="baseline"/>
        </w:rPr>
        <w:t>.</w:t>
      </w:r>
    </w:p>
    <w:p>
      <w:pPr>
        <w:spacing w:after="0"/>
        <w:jc w:val="center"/>
        <w:rPr>
          <w:rFonts w:ascii="Calibri" w:hAnsi="Calibri" w:eastAsia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775" w:space="1817"/>
            <w:col w:w="8043"/>
          </w:cols>
        </w:sectPr>
      </w:pPr>
    </w:p>
    <w:p>
      <w:pPr>
        <w:pStyle w:val="BodyText"/>
        <w:spacing w:line="249" w:lineRule="auto" w:before="159"/>
        <w:ind w:left="57" w:right="1209"/>
      </w:pPr>
      <w:r>
        <w:rPr>
          <w:spacing w:val="-2"/>
        </w:rPr>
        <w:t>Because</w:t>
      </w:r>
      <w:r>
        <w:rPr>
          <w:spacing w:val="-6"/>
        </w:rPr>
        <w:t> </w:t>
      </w:r>
      <w:r>
        <w:rPr>
          <w:spacing w:val="-2"/>
        </w:rPr>
        <w:t>the complete pair score is invariant under simultaneous unitary conjugation of</w:t>
      </w:r>
      <w:r>
        <w:rPr>
          <w:spacing w:val="-4"/>
        </w:rPr>
        <w:t> </w:t>
      </w:r>
      <w:r>
        <w:rPr>
          <w:rFonts w:ascii="Calibri"/>
          <w:i/>
          <w:spacing w:val="-2"/>
        </w:rPr>
        <w:t>H</w:t>
      </w:r>
      <w:r>
        <w:rPr>
          <w:spacing w:val="-2"/>
        </w:rPr>
        <w:t>, </w:t>
      </w:r>
      <w:r>
        <w:rPr>
          <w:rFonts w:ascii="Calibri"/>
          <w:i/>
          <w:spacing w:val="-2"/>
        </w:rPr>
        <w:t>V</w:t>
      </w:r>
      <w:r>
        <w:rPr>
          <w:rFonts w:ascii="Calibri"/>
          <w:i/>
          <w:spacing w:val="-11"/>
        </w:rPr>
        <w:t> </w:t>
      </w:r>
      <w:r>
        <w:rPr>
          <w:spacing w:val="-2"/>
        </w:rPr>
        <w:t>, and </w:t>
      </w:r>
      <w:r>
        <w:rPr/>
        <w:t>the consistently tracked projector,</w:t>
      </w:r>
    </w:p>
    <w:p>
      <w:pPr>
        <w:spacing w:before="36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5"/>
          <w:sz w:val="22"/>
        </w:rPr>
        <w:t>C</w:t>
      </w:r>
      <w:r>
        <w:rPr>
          <w:w w:val="115"/>
          <w:sz w:val="22"/>
        </w:rPr>
        <w:t>(</w:t>
      </w:r>
      <w:r>
        <w:rPr>
          <w:rFonts w:ascii="Calibri" w:hAnsi="Calibri"/>
          <w:i/>
          <w:w w:val="115"/>
          <w:sz w:val="22"/>
        </w:rPr>
        <w:t>ε</w:t>
      </w:r>
      <w:r>
        <w:rPr>
          <w:w w:val="115"/>
          <w:sz w:val="22"/>
        </w:rPr>
        <w:t>)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3"/>
          <w:w w:val="115"/>
          <w:sz w:val="22"/>
        </w:rPr>
        <w:t> </w:t>
      </w:r>
      <w:r>
        <w:rPr>
          <w:rFonts w:ascii="Calibri" w:hAnsi="Calibri"/>
          <w:i/>
          <w:spacing w:val="-2"/>
          <w:w w:val="115"/>
          <w:sz w:val="22"/>
        </w:rPr>
        <w:t>C</w:t>
      </w:r>
      <w:r>
        <w:rPr>
          <w:spacing w:val="-2"/>
          <w:w w:val="115"/>
          <w:sz w:val="22"/>
        </w:rPr>
        <w:t>(</w:t>
      </w:r>
      <w:r>
        <w:rPr>
          <w:rFonts w:ascii="Cambria" w:hAnsi="Cambria"/>
          <w:spacing w:val="-2"/>
          <w:w w:val="115"/>
          <w:sz w:val="22"/>
        </w:rPr>
        <w:t>−</w:t>
      </w:r>
      <w:r>
        <w:rPr>
          <w:rFonts w:ascii="Calibri" w:hAnsi="Calibri"/>
          <w:i/>
          <w:spacing w:val="-2"/>
          <w:w w:val="115"/>
          <w:sz w:val="22"/>
        </w:rPr>
        <w:t>ε</w:t>
      </w:r>
      <w:r>
        <w:rPr>
          <w:spacing w:val="-2"/>
          <w:w w:val="115"/>
          <w:sz w:val="22"/>
        </w:rPr>
        <w:t>)</w:t>
      </w:r>
      <w:r>
        <w:rPr>
          <w:rFonts w:ascii="Calibri" w:hAnsi="Calibri"/>
          <w:i/>
          <w:spacing w:val="-2"/>
          <w:w w:val="115"/>
          <w:sz w:val="22"/>
        </w:rPr>
        <w:t>.</w:t>
      </w:r>
    </w:p>
    <w:p>
      <w:pPr>
        <w:pStyle w:val="BodyText"/>
        <w:spacing w:line="259" w:lineRule="auto" w:before="96"/>
        <w:ind w:left="57" w:right="1209" w:hanging="8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 symmetry passes through REAL</w:t>
      </w:r>
      <w:r>
        <w:rPr>
          <w:spacing w:val="-12"/>
        </w:rPr>
        <w:t> </w:t>
      </w:r>
      <w:r>
        <w:rPr>
          <w:rFonts w:ascii="Cambria" w:hAnsi="Cambria"/>
          <w:spacing w:val="-2"/>
          <w:w w:val="110"/>
        </w:rPr>
        <w:t>−</w:t>
      </w:r>
      <w:r>
        <w:rPr>
          <w:rFonts w:ascii="Cambria" w:hAnsi="Cambria"/>
          <w:spacing w:val="-11"/>
          <w:w w:val="110"/>
        </w:rPr>
        <w:t> </w:t>
      </w:r>
      <w:r>
        <w:rPr>
          <w:spacing w:val="-2"/>
        </w:rPr>
        <w:t>NULL subtraction, the family minimum, the control </w:t>
      </w:r>
      <w:r>
        <w:rPr/>
        <w:t>median, and prominence:</w:t>
      </w:r>
    </w:p>
    <w:p>
      <w:pPr>
        <w:spacing w:line="240" w:lineRule="auto"/>
        <w:ind w:left="39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64565" cy="219710"/>
                <wp:effectExtent l="9525" t="0" r="0" b="8889"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964565" cy="2197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59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Π(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2"/>
                              </w:rPr>
                              <w:t>ε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Π(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05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22"/>
                              </w:rPr>
                              <w:t>ε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5.95pt;height:17.3pt;mso-position-horizontal-relative:char;mso-position-vertical-relative:line" type="#_x0000_t202" id="docshape13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59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w w:val="105"/>
                          <w:sz w:val="22"/>
                        </w:rPr>
                        <w:t>Π(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22"/>
                        </w:rPr>
                        <w:t>ε</w:t>
                      </w:r>
                      <w:r>
                        <w:rPr>
                          <w:w w:val="105"/>
                          <w:sz w:val="22"/>
                        </w:rPr>
                        <w:t>)</w:t>
                      </w:r>
                      <w:r>
                        <w:rPr>
                          <w:spacing w:val="-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spacing w:val="-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2"/>
                        </w:rPr>
                        <w:t>Π(</w:t>
                      </w:r>
                      <w:r>
                        <w:rPr>
                          <w:rFonts w:ascii="Cambria" w:hAnsi="Cambria"/>
                          <w:spacing w:val="-2"/>
                          <w:w w:val="105"/>
                          <w:sz w:val="22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05"/>
                          <w:sz w:val="22"/>
                        </w:rPr>
                        <w:t>ε</w:t>
                      </w:r>
                      <w:r>
                        <w:rPr>
                          <w:spacing w:val="-2"/>
                          <w:w w:val="105"/>
                          <w:sz w:val="22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05"/>
                          <w:sz w:val="22"/>
                        </w:rPr>
                        <w:t>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  <w:ind w:left="57"/>
      </w:pPr>
      <w:r>
        <w:rPr>
          <w:spacing w:val="-4"/>
        </w:rPr>
        <w:t>Hence,</w:t>
      </w:r>
      <w:r>
        <w:rPr>
          <w:spacing w:val="1"/>
        </w:rPr>
        <w:t> </w:t>
      </w:r>
      <w:r>
        <w:rPr>
          <w:spacing w:val="-4"/>
        </w:rPr>
        <w:t>while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relevant</w:t>
      </w:r>
      <w:r>
        <w:rPr>
          <w:spacing w:val="2"/>
        </w:rPr>
        <w:t> </w:t>
      </w:r>
      <w:r>
        <w:rPr>
          <w:spacing w:val="-4"/>
        </w:rPr>
        <w:t>branches</w:t>
      </w:r>
      <w:r>
        <w:rPr>
          <w:spacing w:val="2"/>
        </w:rPr>
        <w:t> </w:t>
      </w:r>
      <w:r>
        <w:rPr>
          <w:spacing w:val="-4"/>
        </w:rPr>
        <w:t>remain</w:t>
      </w:r>
      <w:r>
        <w:rPr>
          <w:spacing w:val="1"/>
        </w:rPr>
        <w:t> </w:t>
      </w:r>
      <w:r>
        <w:rPr>
          <w:spacing w:val="-4"/>
        </w:rPr>
        <w:t>isolated,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3093631</wp:posOffset>
                </wp:positionH>
                <wp:positionV relativeFrom="paragraph">
                  <wp:posOffset>103876</wp:posOffset>
                </wp:positionV>
                <wp:extent cx="1372870" cy="238125"/>
                <wp:effectExtent l="0" t="0" r="0" b="0"/>
                <wp:wrapTopAndBottom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1372870" cy="2381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3"/>
                              <w:ind w:left="59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/>
                              <w:t>Π(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ε</w:t>
                            </w:r>
                            <w:r>
                              <w:rPr/>
                              <w:t>)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Π(0)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ε</w:t>
                            </w:r>
                            <w:r>
                              <w:rPr>
                                <w:spacing w:val="-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593002pt;margin-top:8.179244pt;width:108.1pt;height:18.75pt;mso-position-horizontal-relative:page;mso-position-vertical-relative:paragraph;z-index:-15699456;mso-wrap-distance-left:0;mso-wrap-distance-right:0" type="#_x0000_t202" id="docshape13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3"/>
                        <w:ind w:left="59"/>
                        <w:rPr>
                          <w:rFonts w:ascii="Calibri" w:hAnsi="Calibri"/>
                          <w:i/>
                        </w:rPr>
                      </w:pPr>
                      <w:r>
                        <w:rPr/>
                        <w:t>Π(</w:t>
                      </w:r>
                      <w:r>
                        <w:rPr>
                          <w:rFonts w:ascii="Calibri" w:hAnsi="Calibri"/>
                          <w:i/>
                        </w:rPr>
                        <w:t>ε</w:t>
                      </w:r>
                      <w:r>
                        <w:rPr/>
                        <w:t>)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Π(0)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"/>
                        </w:rPr>
                        <w:t>O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2"/>
                        </w:rPr>
                        <w:t>ε</w:t>
                      </w:r>
                      <w:r>
                        <w:rPr>
                          <w:spacing w:val="-2"/>
                          <w:vertAlign w:val="superscript"/>
                        </w:rPr>
                        <w:t>2</w:t>
                      </w:r>
                      <w:r>
                        <w:rPr>
                          <w:spacing w:val="-2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vertAlign w:val="baseline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9" w:lineRule="auto" w:before="215"/>
        <w:ind w:left="57" w:right="1322" w:hanging="8"/>
        <w:jc w:val="both"/>
      </w:pP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exact</w:t>
      </w:r>
      <w:r>
        <w:rPr>
          <w:spacing w:val="-5"/>
        </w:rPr>
        <w:t> </w:t>
      </w:r>
      <w:r>
        <w:rPr>
          <w:spacing w:val="-4"/>
        </w:rPr>
        <w:t>selection</w:t>
      </w:r>
      <w:r>
        <w:rPr>
          <w:spacing w:val="-5"/>
        </w:rPr>
        <w:t> </w:t>
      </w:r>
      <w:r>
        <w:rPr>
          <w:spacing w:val="-4"/>
        </w:rPr>
        <w:t>rule</w:t>
      </w:r>
      <w:r>
        <w:rPr>
          <w:spacing w:val="-5"/>
        </w:rPr>
        <w:t> </w:t>
      </w:r>
      <w:r>
        <w:rPr>
          <w:spacing w:val="-4"/>
        </w:rPr>
        <w:t>explains</w:t>
      </w:r>
      <w:r>
        <w:rPr>
          <w:spacing w:val="-5"/>
        </w:rPr>
        <w:t> </w:t>
      </w:r>
      <w:r>
        <w:rPr>
          <w:spacing w:val="-4"/>
        </w:rPr>
        <w:t>why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first-order</w:t>
      </w:r>
      <w:r>
        <w:rPr>
          <w:spacing w:val="-5"/>
        </w:rPr>
        <w:t> </w:t>
      </w:r>
      <w:r>
        <w:rPr>
          <w:spacing w:val="-4"/>
        </w:rPr>
        <w:t>worst-case</w:t>
      </w:r>
      <w:r>
        <w:rPr>
          <w:spacing w:val="-5"/>
        </w:rPr>
        <w:t> </w:t>
      </w:r>
      <w:r>
        <w:rPr>
          <w:spacing w:val="-4"/>
        </w:rPr>
        <w:t>perturbation</w:t>
      </w:r>
      <w:r>
        <w:rPr>
          <w:spacing w:val="-5"/>
        </w:rPr>
        <w:t> </w:t>
      </w:r>
      <w:r>
        <w:rPr>
          <w:spacing w:val="-4"/>
        </w:rPr>
        <w:t>bound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extremely </w:t>
      </w:r>
      <w:r>
        <w:rPr/>
        <w:t>pessimistic for the controlled path.</w:t>
      </w:r>
    </w:p>
    <w:p>
      <w:pPr>
        <w:pStyle w:val="BodyText"/>
        <w:spacing w:line="247" w:lineRule="auto" w:before="100"/>
        <w:ind w:left="57" w:right="1330" w:hanging="9"/>
        <w:jc w:val="both"/>
      </w:pPr>
      <w:r>
        <w:rPr/>
        <w:t>A numerical decomposition confirmed this structure:</w:t>
      </w:r>
      <w:r>
        <w:rPr>
          <w:spacing w:val="40"/>
        </w:rPr>
        <w:t> </w:t>
      </w:r>
      <w:r>
        <w:rPr/>
        <w:t>over the frozen low-coupling grid, fitted </w:t>
      </w:r>
      <w:r>
        <w:rPr>
          <w:spacing w:val="-4"/>
        </w:rPr>
        <w:t>response</w:t>
      </w:r>
      <w:r>
        <w:rPr>
          <w:spacing w:val="-10"/>
        </w:rPr>
        <w:t> </w:t>
      </w:r>
      <w:r>
        <w:rPr>
          <w:spacing w:val="-4"/>
        </w:rPr>
        <w:t>exponents</w:t>
      </w:r>
      <w:r>
        <w:rPr>
          <w:spacing w:val="-9"/>
        </w:rPr>
        <w:t> </w:t>
      </w:r>
      <w:r>
        <w:rPr>
          <w:spacing w:val="-4"/>
        </w:rPr>
        <w:t>ranged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approximately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rFonts w:ascii="Calibri" w:hAnsi="Calibri"/>
          <w:i/>
          <w:spacing w:val="-4"/>
        </w:rPr>
        <w:t>.</w:t>
      </w:r>
      <w:r>
        <w:rPr>
          <w:spacing w:val="-4"/>
        </w:rPr>
        <w:t>999691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rFonts w:ascii="Calibri" w:hAnsi="Calibri"/>
          <w:i/>
          <w:spacing w:val="-4"/>
        </w:rPr>
        <w:t>.</w:t>
      </w:r>
      <w:r>
        <w:rPr>
          <w:spacing w:val="-4"/>
        </w:rPr>
        <w:t>002899,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median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rFonts w:ascii="Calibri" w:hAnsi="Calibri"/>
          <w:i/>
          <w:spacing w:val="-4"/>
        </w:rPr>
        <w:t>.</w:t>
      </w:r>
      <w:r>
        <w:rPr>
          <w:spacing w:val="-4"/>
        </w:rPr>
        <w:t>000099.</w:t>
      </w:r>
      <w:r>
        <w:rPr>
          <w:spacing w:val="-9"/>
        </w:rPr>
        <w:t> </w:t>
      </w:r>
      <w:r>
        <w:rPr>
          <w:spacing w:val="-4"/>
        </w:rPr>
        <w:t>The </w:t>
      </w:r>
      <w:bookmarkStart w:name="Schur-complement mechanism" w:id="51"/>
      <w:bookmarkEnd w:id="51"/>
      <w:r>
        <w:rPr/>
      </w:r>
      <w:bookmarkStart w:name="_bookmark25" w:id="52"/>
      <w:bookmarkEnd w:id="52"/>
      <w:r>
        <w:rPr/>
        <w:t>directl</w:t>
      </w:r>
      <w:r>
        <w:rPr/>
        <w:t>y computed +</w:t>
      </w:r>
      <w:r>
        <w:rPr>
          <w:rFonts w:ascii="Calibri" w:hAnsi="Calibri"/>
          <w:i/>
        </w:rPr>
        <w:t>ρ </w:t>
      </w:r>
      <w:r>
        <w:rPr/>
        <w:t>and </w:t>
      </w:r>
      <w:r>
        <w:rPr>
          <w:rFonts w:ascii="Cambria" w:hAnsi="Cambria"/>
        </w:rPr>
        <w:t>−</w:t>
      </w:r>
      <w:r>
        <w:rPr>
          <w:rFonts w:ascii="Calibri" w:hAnsi="Calibri"/>
          <w:i/>
        </w:rPr>
        <w:t>ρ </w:t>
      </w:r>
      <w:r>
        <w:rPr/>
        <w:t>prominences agreed at printed numerical precision.</w:t>
      </w:r>
    </w:p>
    <w:p>
      <w:pPr>
        <w:pStyle w:val="BodyText"/>
        <w:spacing w:before="200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8"/>
        </w:rPr>
        <w:t>Schur-complement</w:t>
      </w:r>
      <w:r>
        <w:rPr/>
        <w:t> </w:t>
      </w:r>
      <w:r>
        <w:rPr>
          <w:spacing w:val="-8"/>
        </w:rPr>
        <w:t>mechanism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37" w:lineRule="exact"/>
        <w:ind w:left="46"/>
        <w:jc w:val="both"/>
      </w:pPr>
      <w:r>
        <w:rPr>
          <w:spacing w:val="-2"/>
        </w:rPr>
        <w:t>Write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controlled</w:t>
      </w:r>
      <w:r>
        <w:rPr>
          <w:spacing w:val="-3"/>
        </w:rPr>
        <w:t> </w:t>
      </w:r>
      <w:r>
        <w:rPr>
          <w:spacing w:val="-2"/>
        </w:rPr>
        <w:t>Hamiltonian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block</w:t>
      </w:r>
      <w:r>
        <w:rPr>
          <w:spacing w:val="-3"/>
        </w:rPr>
        <w:t> </w:t>
      </w:r>
      <w:r>
        <w:rPr>
          <w:spacing w:val="-4"/>
        </w:rPr>
        <w:t>form,</w:t>
      </w:r>
    </w:p>
    <w:p>
      <w:pPr>
        <w:tabs>
          <w:tab w:pos="1391" w:val="left" w:leader="none"/>
        </w:tabs>
        <w:spacing w:line="586" w:lineRule="exact" w:before="0"/>
        <w:ind w:left="0" w:right="1272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6160">
                <wp:simplePos x="0" y="0"/>
                <wp:positionH relativeFrom="page">
                  <wp:posOffset>3754170</wp:posOffset>
                </wp:positionH>
                <wp:positionV relativeFrom="paragraph">
                  <wp:posOffset>316623</wp:posOffset>
                </wp:positionV>
                <wp:extent cx="442595" cy="13906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4425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15" w:val="left" w:leader="none"/>
                              </w:tabs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22"/>
                              </w:rPr>
                              <w:t>εG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2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04004pt;margin-top:24.930983pt;width:34.85pt;height:10.95pt;mso-position-horizontal-relative:page;mso-position-vertical-relative:paragraph;z-index:-17080320" type="#_x0000_t202" id="docshape140" filled="false" stroked="false">
                <v:textbox inset="0,0,0,0">
                  <w:txbxContent>
                    <w:p>
                      <w:pPr>
                        <w:tabs>
                          <w:tab w:pos="515" w:val="left" w:leader="none"/>
                        </w:tabs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22"/>
                        </w:rPr>
                        <w:t>εG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2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05"/>
          <w:sz w:val="22"/>
          <w:szCs w:val="22"/>
        </w:rPr>
        <w:t>H</w:t>
      </w:r>
      <w:r>
        <w:rPr>
          <w:w w:val="105"/>
          <w:sz w:val="22"/>
          <w:szCs w:val="22"/>
        </w:rPr>
        <w:t>(</w:t>
      </w:r>
      <w:r>
        <w:rPr>
          <w:rFonts w:ascii="Calibri" w:hAnsi="Calibri" w:cs="Calibri" w:eastAsia="Calibri"/>
          <w:i/>
          <w:iCs/>
          <w:w w:val="105"/>
          <w:sz w:val="22"/>
          <w:szCs w:val="22"/>
        </w:rPr>
        <w:t>ε</w:t>
      </w:r>
      <w:r>
        <w:rPr>
          <w:w w:val="105"/>
          <w:sz w:val="22"/>
          <w:szCs w:val="22"/>
        </w:rPr>
        <w:t>)</w:t>
      </w:r>
      <w:r>
        <w:rPr>
          <w:spacing w:val="-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=</w:t>
      </w:r>
      <w:r>
        <w:rPr>
          <w:spacing w:val="-5"/>
          <w:w w:val="105"/>
          <w:sz w:val="22"/>
          <w:szCs w:val="22"/>
        </w:rPr>
        <w:t> </w:t>
      </w:r>
      <w:r>
        <w:rPr>
          <w:rFonts w:ascii="Cambria" w:hAnsi="Cambria" w:cs="Cambria" w:eastAsia="Cambria"/>
          <w:w w:val="90"/>
          <w:position w:val="35"/>
          <w:sz w:val="20"/>
          <w:szCs w:val="20"/>
        </w:rPr>
        <w:t>(︄</w:t>
      </w:r>
      <w:r>
        <w:rPr>
          <w:rFonts w:ascii="Cambria" w:hAnsi="Cambria" w:cs="Cambria" w:eastAsia="Cambria"/>
          <w:w w:val="105"/>
          <w:position w:val="3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12"/>
          <w:w w:val="105"/>
          <w:position w:val="14"/>
          <w:sz w:val="22"/>
          <w:szCs w:val="22"/>
        </w:rPr>
        <w:t>A</w:t>
      </w:r>
      <w:r>
        <w:rPr>
          <w:rFonts w:ascii="Calibri" w:hAnsi="Calibri" w:cs="Calibri" w:eastAsia="Calibri"/>
          <w:i/>
          <w:iCs/>
          <w:position w:val="14"/>
          <w:sz w:val="22"/>
          <w:szCs w:val="22"/>
        </w:rPr>
        <w:tab/>
      </w:r>
      <w:r>
        <w:rPr>
          <w:rFonts w:ascii="Calibri" w:hAnsi="Calibri" w:cs="Calibri" w:eastAsia="Calibri"/>
          <w:i/>
          <w:iCs/>
          <w:w w:val="80"/>
          <w:position w:val="14"/>
          <w:sz w:val="22"/>
          <w:szCs w:val="22"/>
        </w:rPr>
        <w:t>εG</w:t>
      </w:r>
      <w:r>
        <w:rPr>
          <w:rFonts w:ascii="Cambria" w:hAnsi="Cambria" w:cs="Cambria" w:eastAsia="Cambria"/>
          <w:w w:val="80"/>
          <w:position w:val="35"/>
          <w:sz w:val="20"/>
          <w:szCs w:val="20"/>
        </w:rPr>
        <w:t>)︄</w:t>
      </w:r>
      <w:r>
        <w:rPr>
          <w:rFonts w:ascii="Cambria" w:hAnsi="Cambria" w:cs="Cambria" w:eastAsia="Cambria"/>
          <w:spacing w:val="6"/>
          <w:w w:val="105"/>
          <w:position w:val="3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10"/>
          <w:w w:val="105"/>
          <w:sz w:val="22"/>
          <w:szCs w:val="22"/>
        </w:rPr>
        <w:t>.</w:t>
      </w:r>
    </w:p>
    <w:p>
      <w:pPr>
        <w:pStyle w:val="BodyText"/>
        <w:spacing w:before="38"/>
        <w:rPr>
          <w:rFonts w:ascii="Calibri"/>
          <w:i/>
        </w:rPr>
      </w:pPr>
    </w:p>
    <w:p>
      <w:pPr>
        <w:pStyle w:val="BodyText"/>
        <w:ind w:left="57"/>
      </w:pPr>
      <w:r>
        <w:rPr/>
        <w:t>For</w:t>
      </w:r>
      <w:r>
        <w:rPr>
          <w:spacing w:val="3"/>
        </w:rPr>
        <w:t> </w:t>
      </w:r>
      <w:r>
        <w:rPr/>
        <w:t>an</w:t>
      </w:r>
      <w:r>
        <w:rPr>
          <w:spacing w:val="8"/>
        </w:rPr>
        <w:t> </w:t>
      </w:r>
      <w:r>
        <w:rPr/>
        <w:t>eigenvector</w:t>
      </w:r>
      <w:r>
        <w:rPr>
          <w:spacing w:val="8"/>
        </w:rPr>
        <w:t> </w:t>
      </w:r>
      <w:r>
        <w:rPr/>
        <w:t>(</w:t>
      </w:r>
      <w:r>
        <w:rPr>
          <w:rFonts w:ascii="Calibri" w:hAnsi="Calibri"/>
          <w:i/>
        </w:rPr>
        <w:t>ψ</w:t>
      </w:r>
      <w:r>
        <w:rPr>
          <w:rFonts w:ascii="Calibri" w:hAnsi="Calibri"/>
          <w:i/>
          <w:vertAlign w:val="subscript"/>
        </w:rPr>
        <w:t>A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ψ</w:t>
      </w:r>
      <w:r>
        <w:rPr>
          <w:rFonts w:ascii="Calibri" w:hAnsi="Calibri"/>
          <w:i/>
          <w:vertAlign w:val="subscript"/>
        </w:rPr>
        <w:t>D</w:t>
      </w:r>
      <w:r>
        <w:rPr>
          <w:vertAlign w:val="baseline"/>
        </w:rPr>
        <w:t>)</w:t>
      </w:r>
      <w:r>
        <w:rPr>
          <w:rFonts w:ascii="Calibri" w:hAnsi="Calibri"/>
          <w:i/>
          <w:position w:val="8"/>
          <w:sz w:val="16"/>
          <w:vertAlign w:val="baseline"/>
        </w:rPr>
        <w:t>T</w:t>
      </w:r>
      <w:r>
        <w:rPr>
          <w:rFonts w:ascii="Calibri" w:hAnsi="Calibri"/>
          <w:i/>
          <w:spacing w:val="54"/>
          <w:position w:val="8"/>
          <w:sz w:val="16"/>
          <w:vertAlign w:val="baseline"/>
        </w:rPr>
        <w:t> </w:t>
      </w:r>
      <w:r>
        <w:rPr>
          <w:vertAlign w:val="baseline"/>
        </w:rPr>
        <w:t>with</w:t>
      </w:r>
      <w:r>
        <w:rPr>
          <w:spacing w:val="8"/>
          <w:vertAlign w:val="baseline"/>
        </w:rPr>
        <w:t> </w:t>
      </w:r>
      <w:r>
        <w:rPr>
          <w:vertAlign w:val="baseline"/>
        </w:rPr>
        <w:t>eigenvalue</w:t>
      </w:r>
      <w:r>
        <w:rPr>
          <w:spacing w:val="8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E</w:t>
      </w:r>
      <w:r>
        <w:rPr>
          <w:spacing w:val="-5"/>
          <w:vertAlign w:val="baseline"/>
        </w:rPr>
        <w:t>,</w:t>
      </w:r>
    </w:p>
    <w:p>
      <w:pPr>
        <w:spacing w:before="116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25"/>
          <w:sz w:val="22"/>
        </w:rPr>
        <w:t>ψ</w:t>
      </w:r>
      <w:r>
        <w:rPr>
          <w:rFonts w:ascii="Calibri" w:hAnsi="Calibri"/>
          <w:i/>
          <w:w w:val="125"/>
          <w:sz w:val="22"/>
          <w:vertAlign w:val="subscript"/>
        </w:rPr>
        <w:t>D</w:t>
      </w:r>
      <w:r>
        <w:rPr>
          <w:rFonts w:ascii="Calibri" w:hAnsi="Calibri"/>
          <w:i/>
          <w:spacing w:val="-3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-14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libri" w:hAnsi="Calibri"/>
          <w:i/>
          <w:w w:val="125"/>
          <w:sz w:val="22"/>
          <w:vertAlign w:val="baseline"/>
        </w:rPr>
        <w:t>ε</w:t>
      </w:r>
      <w:r>
        <w:rPr>
          <w:w w:val="125"/>
          <w:sz w:val="22"/>
          <w:vertAlign w:val="baseline"/>
        </w:rPr>
        <w:t>(</w:t>
      </w:r>
      <w:r>
        <w:rPr>
          <w:rFonts w:ascii="Calibri" w:hAnsi="Calibri"/>
          <w:i/>
          <w:w w:val="125"/>
          <w:sz w:val="22"/>
          <w:vertAlign w:val="baseline"/>
        </w:rPr>
        <w:t>D</w:t>
      </w:r>
      <w:r>
        <w:rPr>
          <w:rFonts w:ascii="Calibri" w:hAnsi="Calibri"/>
          <w:i/>
          <w:spacing w:val="-16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5"/>
          <w:w w:val="125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25"/>
          <w:sz w:val="22"/>
          <w:vertAlign w:val="baseline"/>
        </w:rPr>
        <w:t>E</w:t>
      </w:r>
      <w:r>
        <w:rPr>
          <w:spacing w:val="-2"/>
          <w:w w:val="125"/>
          <w:sz w:val="22"/>
          <w:vertAlign w:val="baseline"/>
        </w:rPr>
        <w:t>)</w:t>
      </w:r>
      <w:r>
        <w:rPr>
          <w:rFonts w:ascii="Cambria" w:hAnsi="Cambria"/>
          <w:spacing w:val="-2"/>
          <w:w w:val="125"/>
          <w:position w:val="9"/>
          <w:sz w:val="16"/>
          <w:vertAlign w:val="baseline"/>
        </w:rPr>
        <w:t>−</w:t>
      </w:r>
      <w:r>
        <w:rPr>
          <w:spacing w:val="-2"/>
          <w:w w:val="125"/>
          <w:position w:val="9"/>
          <w:sz w:val="16"/>
          <w:vertAlign w:val="baseline"/>
        </w:rPr>
        <w:t>1</w:t>
      </w:r>
      <w:r>
        <w:rPr>
          <w:rFonts w:ascii="Calibri" w:hAnsi="Calibri"/>
          <w:i/>
          <w:spacing w:val="-2"/>
          <w:w w:val="125"/>
          <w:sz w:val="22"/>
          <w:vertAlign w:val="baseline"/>
        </w:rPr>
        <w:t>Gψ</w:t>
      </w:r>
      <w:r>
        <w:rPr>
          <w:rFonts w:ascii="Calibri" w:hAnsi="Calibri"/>
          <w:i/>
          <w:spacing w:val="-2"/>
          <w:w w:val="125"/>
          <w:sz w:val="22"/>
          <w:vertAlign w:val="subscript"/>
        </w:rPr>
        <w:t>A</w:t>
      </w:r>
      <w:r>
        <w:rPr>
          <w:rFonts w:ascii="Calibri" w:hAnsi="Calibri"/>
          <w:i/>
          <w:spacing w:val="-2"/>
          <w:w w:val="125"/>
          <w:sz w:val="22"/>
          <w:vertAlign w:val="baseline"/>
        </w:rPr>
        <w:t>,</w:t>
      </w:r>
    </w:p>
    <w:p>
      <w:pPr>
        <w:pStyle w:val="BodyText"/>
        <w:spacing w:before="156"/>
        <w:ind w:left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6672">
                <wp:simplePos x="0" y="0"/>
                <wp:positionH relativeFrom="page">
                  <wp:posOffset>2701366</wp:posOffset>
                </wp:positionH>
                <wp:positionV relativeFrom="paragraph">
                  <wp:posOffset>269353</wp:posOffset>
                </wp:positionV>
                <wp:extent cx="1664970" cy="469900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166497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2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45"/>
                                <w:sz w:val="20"/>
                                <w:szCs w:val="20"/>
                              </w:rPr>
                              <w:t>[︂</w:t>
                            </w:r>
                            <w:r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3"/>
                                <w:w w:val="40"/>
                                <w:sz w:val="20"/>
                                <w:szCs w:val="20"/>
                              </w:rPr>
                              <w:t>]︂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705994pt;margin-top:21.208908pt;width:131.1pt;height:37pt;mso-position-horizontal-relative:page;mso-position-vertical-relative:paragraph;z-index:-17079808" type="#_x0000_t202" id="docshape141" filled="false" stroked="false">
                <v:textbox inset="0,0,0,0">
                  <w:txbxContent>
                    <w:p>
                      <w:pPr>
                        <w:tabs>
                          <w:tab w:pos="252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45"/>
                          <w:sz w:val="20"/>
                          <w:szCs w:val="20"/>
                        </w:rPr>
                        <w:t>[︂</w:t>
                      </w:r>
                      <w:r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3"/>
                          <w:w w:val="40"/>
                          <w:sz w:val="20"/>
                          <w:szCs w:val="20"/>
                        </w:rPr>
                        <w:t>]︂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whenever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inverse</w:t>
      </w:r>
      <w:r>
        <w:rPr>
          <w:spacing w:val="-4"/>
        </w:rPr>
        <w:t> </w:t>
      </w:r>
      <w:r>
        <w:rPr>
          <w:spacing w:val="-2"/>
        </w:rPr>
        <w:t>exists.</w:t>
      </w:r>
      <w:r>
        <w:rPr>
          <w:spacing w:val="14"/>
        </w:rPr>
        <w:t> </w:t>
      </w:r>
      <w:r>
        <w:rPr>
          <w:spacing w:val="-2"/>
        </w:rPr>
        <w:t>Substitution</w:t>
      </w:r>
      <w:r>
        <w:rPr>
          <w:spacing w:val="-4"/>
        </w:rPr>
        <w:t> gives</w:t>
      </w:r>
    </w:p>
    <w:p>
      <w:pPr>
        <w:spacing w:before="151"/>
        <w:ind w:left="0" w:right="1178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25"/>
          <w:sz w:val="22"/>
        </w:rPr>
        <w:t>A</w:t>
      </w:r>
      <w:r>
        <w:rPr>
          <w:rFonts w:ascii="Calibri" w:hAnsi="Calibri"/>
          <w:i/>
          <w:spacing w:val="-11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−</w:t>
      </w:r>
      <w:r>
        <w:rPr>
          <w:rFonts w:ascii="Cambria" w:hAnsi="Cambria"/>
          <w:spacing w:val="-9"/>
          <w:w w:val="125"/>
          <w:sz w:val="22"/>
        </w:rPr>
        <w:t> </w:t>
      </w:r>
      <w:r>
        <w:rPr>
          <w:rFonts w:ascii="Calibri" w:hAnsi="Calibri"/>
          <w:i/>
          <w:w w:val="125"/>
          <w:sz w:val="22"/>
        </w:rPr>
        <w:t>E</w:t>
      </w:r>
      <w:r>
        <w:rPr>
          <w:rFonts w:ascii="Calibri" w:hAnsi="Calibri"/>
          <w:i/>
          <w:spacing w:val="4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−</w:t>
      </w:r>
      <w:r>
        <w:rPr>
          <w:rFonts w:ascii="Cambria" w:hAnsi="Cambria"/>
          <w:spacing w:val="-9"/>
          <w:w w:val="125"/>
          <w:sz w:val="22"/>
        </w:rPr>
        <w:t> </w:t>
      </w:r>
      <w:r>
        <w:rPr>
          <w:rFonts w:ascii="Calibri" w:hAnsi="Calibri"/>
          <w:i/>
          <w:w w:val="125"/>
          <w:sz w:val="22"/>
        </w:rPr>
        <w:t>ε</w:t>
      </w:r>
      <w:r>
        <w:rPr>
          <w:w w:val="125"/>
          <w:sz w:val="22"/>
          <w:vertAlign w:val="superscript"/>
        </w:rPr>
        <w:t>2</w:t>
      </w:r>
      <w:r>
        <w:rPr>
          <w:rFonts w:ascii="Calibri" w:hAnsi="Calibri"/>
          <w:i/>
          <w:w w:val="125"/>
          <w:sz w:val="22"/>
          <w:vertAlign w:val="baseline"/>
        </w:rPr>
        <w:t>G</w:t>
      </w:r>
      <w:r>
        <w:rPr>
          <w:w w:val="125"/>
          <w:sz w:val="22"/>
          <w:vertAlign w:val="baseline"/>
        </w:rPr>
        <w:t>(</w:t>
      </w:r>
      <w:r>
        <w:rPr>
          <w:rFonts w:ascii="Calibri" w:hAnsi="Calibri"/>
          <w:i/>
          <w:w w:val="125"/>
          <w:sz w:val="22"/>
          <w:vertAlign w:val="baseline"/>
        </w:rPr>
        <w:t>D</w:t>
      </w:r>
      <w:r>
        <w:rPr>
          <w:rFonts w:ascii="Calibri" w:hAnsi="Calibri"/>
          <w:i/>
          <w:spacing w:val="-4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9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E</w:t>
      </w:r>
      <w:r>
        <w:rPr>
          <w:w w:val="125"/>
          <w:sz w:val="22"/>
          <w:vertAlign w:val="baseline"/>
        </w:rPr>
        <w:t>)</w:t>
      </w:r>
      <w:r>
        <w:rPr>
          <w:rFonts w:ascii="Cambria" w:hAnsi="Cambria"/>
          <w:w w:val="125"/>
          <w:position w:val="9"/>
          <w:sz w:val="16"/>
          <w:vertAlign w:val="baseline"/>
        </w:rPr>
        <w:t>−</w:t>
      </w:r>
      <w:r>
        <w:rPr>
          <w:w w:val="125"/>
          <w:position w:val="9"/>
          <w:sz w:val="16"/>
          <w:vertAlign w:val="baseline"/>
        </w:rPr>
        <w:t>1</w:t>
      </w:r>
      <w:r>
        <w:rPr>
          <w:rFonts w:ascii="Calibri" w:hAnsi="Calibri"/>
          <w:i/>
          <w:w w:val="125"/>
          <w:sz w:val="22"/>
          <w:vertAlign w:val="baseline"/>
        </w:rPr>
        <w:t>G</w:t>
      </w:r>
      <w:r>
        <w:rPr>
          <w:rFonts w:ascii="Calibri" w:hAnsi="Calibri"/>
          <w:i/>
          <w:spacing w:val="79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ψ</w:t>
      </w:r>
      <w:r>
        <w:rPr>
          <w:rFonts w:ascii="Calibri" w:hAnsi="Calibri"/>
          <w:i/>
          <w:w w:val="125"/>
          <w:sz w:val="22"/>
          <w:vertAlign w:val="subscript"/>
        </w:rPr>
        <w:t>A</w:t>
      </w:r>
      <w:r>
        <w:rPr>
          <w:rFonts w:ascii="Calibri" w:hAnsi="Calibri"/>
          <w:i/>
          <w:spacing w:val="13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-1"/>
          <w:w w:val="125"/>
          <w:sz w:val="22"/>
          <w:vertAlign w:val="baseline"/>
        </w:rPr>
        <w:t> </w:t>
      </w:r>
      <w:r>
        <w:rPr>
          <w:spacing w:val="-5"/>
          <w:w w:val="120"/>
          <w:sz w:val="22"/>
          <w:vertAlign w:val="baseline"/>
        </w:rPr>
        <w:t>0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.</w:t>
      </w:r>
    </w:p>
    <w:p>
      <w:pPr>
        <w:pStyle w:val="BodyText"/>
        <w:spacing w:before="180"/>
        <w:ind w:left="49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induced</w:t>
      </w:r>
      <w:r>
        <w:rPr>
          <w:spacing w:val="-4"/>
        </w:rPr>
        <w:t> </w:t>
      </w:r>
      <w:r>
        <w:rPr>
          <w:spacing w:val="-2"/>
        </w:rPr>
        <w:t>branch</w:t>
      </w:r>
      <w:r>
        <w:rPr>
          <w:spacing w:val="-4"/>
        </w:rPr>
        <w:t> </w:t>
      </w:r>
      <w:r>
        <w:rPr>
          <w:spacing w:val="-2"/>
        </w:rPr>
        <w:t>self-energy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therefore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2866224</wp:posOffset>
                </wp:positionH>
                <wp:positionV relativeFrom="paragraph">
                  <wp:posOffset>104217</wp:posOffset>
                </wp:positionV>
                <wp:extent cx="1828164" cy="238125"/>
                <wp:effectExtent l="0" t="0" r="0" b="0"/>
                <wp:wrapTopAndBottom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1828164" cy="2381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59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w w:val="120"/>
                                <w:sz w:val="22"/>
                              </w:rPr>
                              <w:t>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2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2"/>
                                <w:vertAlign w:val="baseline"/>
                              </w:rPr>
                              <w:t>E,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0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2"/>
                                <w:vertAlign w:val="baseline"/>
                              </w:rPr>
                              <w:t>ε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4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4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2"/>
                                <w:vertAlign w:val="baseline"/>
                              </w:rPr>
                              <w:t>ε</w:t>
                            </w:r>
                            <w:r>
                              <w:rPr>
                                <w:w w:val="120"/>
                                <w:sz w:val="2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2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w w:val="120"/>
                                <w:sz w:val="22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2"/>
                                <w:vertAlign w:val="baseline"/>
                              </w:rPr>
                              <w:t>D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2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2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w w:val="120"/>
                                <w:sz w:val="2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0"/>
                                <w:position w:val="9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20"/>
                                <w:position w:val="9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2"/>
                                <w:vertAlign w:val="baseline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686996pt;margin-top:8.206123pt;width:143.950pt;height:18.75pt;mso-position-horizontal-relative:page;mso-position-vertical-relative:paragraph;z-index:-15698944;mso-wrap-distance-left:0;mso-wrap-distance-right:0" type="#_x0000_t202" id="docshape142" filled="false" stroked="true" strokeweight=".398pt" strokecolor="#000000">
                <v:textbox inset="0,0,0,0">
                  <w:txbxContent>
                    <w:p>
                      <w:pPr>
                        <w:spacing w:before="10"/>
                        <w:ind w:left="59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w w:val="120"/>
                          <w:sz w:val="22"/>
                        </w:rPr>
                        <w:t>Σ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2"/>
                          <w:vertAlign w:val="subscript"/>
                        </w:rPr>
                        <w:t>A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2"/>
                          <w:vertAlign w:val="baseline"/>
                        </w:rPr>
                        <w:t>E,</w:t>
                      </w:r>
                      <w:r>
                        <w:rPr>
                          <w:rFonts w:ascii="Calibri" w:hAnsi="Calibri"/>
                          <w:i/>
                          <w:spacing w:val="-20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2"/>
                          <w:vertAlign w:val="baseline"/>
                        </w:rPr>
                        <w:t>ε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)</w:t>
                      </w:r>
                      <w:r>
                        <w:rPr>
                          <w:spacing w:val="4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4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2"/>
                          <w:vertAlign w:val="baseline"/>
                        </w:rPr>
                        <w:t>ε</w:t>
                      </w:r>
                      <w:r>
                        <w:rPr>
                          <w:w w:val="120"/>
                          <w:sz w:val="22"/>
                          <w:vertAlign w:val="superscript"/>
                        </w:rPr>
                        <w:t>2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2"/>
                          <w:vertAlign w:val="baseline"/>
                        </w:rPr>
                        <w:t>G</w:t>
                      </w:r>
                      <w:r>
                        <w:rPr>
                          <w:w w:val="120"/>
                          <w:sz w:val="22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2"/>
                          <w:vertAlign w:val="baseline"/>
                        </w:rPr>
                        <w:t>D </w:t>
                      </w:r>
                      <w:r>
                        <w:rPr>
                          <w:rFonts w:ascii="Cambria" w:hAnsi="Cambria"/>
                          <w:w w:val="120"/>
                          <w:sz w:val="22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4"/>
                          <w:w w:val="12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2"/>
                          <w:vertAlign w:val="baseline"/>
                        </w:rPr>
                        <w:t>E</w:t>
                      </w:r>
                      <w:r>
                        <w:rPr>
                          <w:spacing w:val="-2"/>
                          <w:w w:val="120"/>
                          <w:sz w:val="22"/>
                          <w:vertAlign w:val="baseline"/>
                        </w:rPr>
                        <w:t>)</w:t>
                      </w:r>
                      <w:r>
                        <w:rPr>
                          <w:rFonts w:ascii="Cambria" w:hAnsi="Cambria"/>
                          <w:spacing w:val="-2"/>
                          <w:w w:val="120"/>
                          <w:position w:val="9"/>
                          <w:sz w:val="16"/>
                          <w:vertAlign w:val="baseline"/>
                        </w:rPr>
                        <w:t>−</w:t>
                      </w:r>
                      <w:r>
                        <w:rPr>
                          <w:spacing w:val="-2"/>
                          <w:w w:val="120"/>
                          <w:position w:val="9"/>
                          <w:sz w:val="16"/>
                          <w:vertAlign w:val="baseline"/>
                        </w:rPr>
                        <w:t>1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2"/>
                          <w:vertAlign w:val="baseline"/>
                        </w:rPr>
                        <w:t>G.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5"/>
        <w:ind w:left="57"/>
      </w:pPr>
      <w:r>
        <w:rPr/>
        <w:t>If</w:t>
      </w:r>
      <w:r>
        <w:rPr>
          <w:spacing w:val="-7"/>
        </w:rPr>
        <w:t> </w:t>
      </w:r>
      <w:r>
        <w:rPr/>
        <w:t>Γ</w:t>
      </w:r>
      <w:r>
        <w:rPr>
          <w:vertAlign w:val="subscript"/>
        </w:rPr>
        <w:t>br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uncoupled</w:t>
      </w:r>
      <w:r>
        <w:rPr>
          <w:spacing w:val="-6"/>
          <w:vertAlign w:val="baseline"/>
        </w:rPr>
        <w:t> </w:t>
      </w:r>
      <w:r>
        <w:rPr>
          <w:vertAlign w:val="baseline"/>
        </w:rPr>
        <w:t>separation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two</w:t>
      </w:r>
      <w:r>
        <w:rPr>
          <w:spacing w:val="-6"/>
          <w:vertAlign w:val="baseline"/>
        </w:rPr>
        <w:t> </w:t>
      </w:r>
      <w:r>
        <w:rPr>
          <w:vertAlign w:val="baseline"/>
        </w:rPr>
        <w:t>branch</w:t>
      </w:r>
      <w:r>
        <w:rPr>
          <w:spacing w:val="-6"/>
          <w:vertAlign w:val="baseline"/>
        </w:rPr>
        <w:t> </w:t>
      </w:r>
      <w:r>
        <w:rPr>
          <w:vertAlign w:val="baseline"/>
        </w:rPr>
        <w:t>spectral</w:t>
      </w:r>
      <w:r>
        <w:rPr>
          <w:spacing w:val="-6"/>
          <w:vertAlign w:val="baseline"/>
        </w:rPr>
        <w:t> </w:t>
      </w:r>
      <w:r>
        <w:rPr>
          <w:vertAlign w:val="baseline"/>
        </w:rPr>
        <w:t>intervals,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then</w:t>
      </w:r>
    </w:p>
    <w:p>
      <w:pPr>
        <w:pStyle w:val="BodyText"/>
        <w:spacing w:before="159"/>
        <w:ind w:left="3355"/>
        <w:rPr>
          <w:rFonts w:ascii="Cambria" w:hAnsi="Cambria"/>
        </w:rPr>
      </w:pPr>
      <w:r>
        <w:rPr>
          <w:w w:val="110"/>
        </w:rPr>
        <w:t>dist(</w:t>
      </w:r>
      <w:r>
        <w:rPr>
          <w:rFonts w:ascii="Calibri" w:hAnsi="Calibri"/>
          <w:i/>
          <w:w w:val="110"/>
        </w:rPr>
        <w:t>E,</w:t>
      </w:r>
      <w:r>
        <w:rPr>
          <w:rFonts w:ascii="Calibri" w:hAnsi="Calibri"/>
          <w:i/>
          <w:spacing w:val="-17"/>
          <w:w w:val="110"/>
        </w:rPr>
        <w:t> </w:t>
      </w:r>
      <w:r>
        <w:rPr>
          <w:w w:val="110"/>
        </w:rPr>
        <w:t>spec(</w:t>
      </w:r>
      <w:r>
        <w:rPr>
          <w:rFonts w:ascii="Calibri" w:hAnsi="Calibri"/>
          <w:i/>
          <w:w w:val="110"/>
        </w:rPr>
        <w:t>D</w:t>
      </w:r>
      <w:r>
        <w:rPr>
          <w:w w:val="110"/>
        </w:rPr>
        <w:t>))</w:t>
      </w:r>
      <w:r>
        <w:rPr>
          <w:spacing w:val="6"/>
          <w:w w:val="110"/>
        </w:rPr>
        <w:t> </w:t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10"/>
          <w:w w:val="110"/>
        </w:rPr>
        <w:t> </w:t>
      </w:r>
      <w:r>
        <w:rPr>
          <w:w w:val="110"/>
        </w:rPr>
        <w:t>Γ</w:t>
      </w:r>
      <w:r>
        <w:rPr>
          <w:w w:val="110"/>
          <w:vertAlign w:val="subscript"/>
        </w:rPr>
        <w:t>br</w:t>
      </w:r>
      <w:r>
        <w:rPr>
          <w:spacing w:val="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2"/>
          <w:w w:val="110"/>
          <w:vertAlign w:val="baseline"/>
        </w:rPr>
        <w:t> </w:t>
      </w:r>
      <w:r>
        <w:rPr>
          <w:rFonts w:ascii="Cambria" w:hAnsi="Cambria"/>
          <w:spacing w:val="-5"/>
          <w:w w:val="110"/>
          <w:vertAlign w:val="baseline"/>
        </w:rPr>
        <w:t>|</w:t>
      </w:r>
      <w:r>
        <w:rPr>
          <w:rFonts w:ascii="Calibri" w:hAnsi="Calibri"/>
          <w:i/>
          <w:spacing w:val="-5"/>
          <w:w w:val="110"/>
          <w:vertAlign w:val="baseline"/>
        </w:rPr>
        <w:t>ε</w:t>
      </w:r>
      <w:r>
        <w:rPr>
          <w:rFonts w:ascii="Cambria" w:hAnsi="Cambria"/>
          <w:spacing w:val="-5"/>
          <w:w w:val="110"/>
          <w:vertAlign w:val="baseline"/>
        </w:rPr>
        <w:t>|</w:t>
      </w:r>
    </w:p>
    <w:p>
      <w:pPr>
        <w:pStyle w:val="BodyText"/>
        <w:spacing w:before="156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2992551</wp:posOffset>
                </wp:positionH>
                <wp:positionV relativeFrom="paragraph">
                  <wp:posOffset>234522</wp:posOffset>
                </wp:positionV>
                <wp:extent cx="1575435" cy="43116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575435" cy="431165"/>
                          <a:chExt cx="1575435" cy="43116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972718" y="223245"/>
                            <a:ext cx="506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0">
                                <a:moveTo>
                                  <a:pt x="0" y="0"/>
                                </a:moveTo>
                                <a:lnTo>
                                  <a:pt x="50548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8158"/>
                            <a:ext cx="1575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0">
                                <a:moveTo>
                                  <a:pt x="0" y="0"/>
                                </a:moveTo>
                                <a:lnTo>
                                  <a:pt x="157488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40" y="8158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19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572361" y="8158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19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428045"/>
                            <a:ext cx="1575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0">
                                <a:moveTo>
                                  <a:pt x="0" y="0"/>
                                </a:moveTo>
                                <a:lnTo>
                                  <a:pt x="157488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3027" y="101737"/>
                            <a:ext cx="102933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position w:val="-14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∥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w w:val="120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  <w:vertAlign w:val="baseline"/>
                                </w:rPr>
                                <w:t>E,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3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2"/>
                                  <w:vertAlign w:val="baseline"/>
                                </w:rPr>
                                <w:t>ε</w:t>
                              </w:r>
                              <w:r>
                                <w:rPr>
                                  <w:w w:val="120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  <w:vertAlign w:val="baseline"/>
                                </w:rPr>
                                <w:t>∥</w:t>
                              </w:r>
                              <w:r>
                                <w:rPr>
                                  <w:w w:val="120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9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position w:val="-14"/>
                                  <w:sz w:val="22"/>
                                  <w:vertAlign w:val="baseline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009319" y="0"/>
                            <a:ext cx="43878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4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2"/>
                                </w:rPr>
                                <w:t>ε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∥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∥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059307" y="249003"/>
                            <a:ext cx="4318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  <w:vertAlign w:val="subscript"/>
                                </w:rPr>
                                <w:t>br</w:t>
                              </w:r>
                              <w:r>
                                <w:rPr>
                                  <w:spacing w:val="12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22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2"/>
                                  <w:vertAlign w:val="baseline"/>
                                </w:rPr>
                                <w:t>ε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22"/>
                                  <w:vertAlign w:val="baseline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381505" y="85483"/>
                            <a:ext cx="16319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auto" w:before="68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position w:val="-8"/>
                                  <w:sz w:val="22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4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position w:val="-8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34003pt;margin-top:18.466368pt;width:124.05pt;height:33.950pt;mso-position-horizontal-relative:page;mso-position-vertical-relative:paragraph;z-index:15758848" id="docshapegroup143" coordorigin="4713,369" coordsize="2481,679">
                <v:line style="position:absolute" from="6245,721" to="7041,721" stroked="true" strokeweight=".398pt" strokecolor="#000000">
                  <v:stroke dashstyle="solid"/>
                </v:line>
                <v:line style="position:absolute" from="4713,382" to="7193,382" stroked="true" strokeweight=".398pt" strokecolor="#000000">
                  <v:stroke dashstyle="solid"/>
                </v:line>
                <v:line style="position:absolute" from="4717,1043" to="4717,382" stroked="true" strokeweight=".398pt" strokecolor="#000000">
                  <v:stroke dashstyle="solid"/>
                </v:line>
                <v:line style="position:absolute" from="7189,1043" to="7189,382" stroked="true" strokeweight=".398pt" strokecolor="#000000">
                  <v:stroke dashstyle="solid"/>
                </v:line>
                <v:line style="position:absolute" from="4713,1043" to="7193,1043" stroked="true" strokeweight=".398pt" strokecolor="#000000">
                  <v:stroke dashstyle="solid"/>
                </v:line>
                <v:shape style="position:absolute;left:4780;top:529;width:1621;height:459" type="#_x0000_t202" id="docshape14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position w:val="-14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∥</w:t>
                        </w:r>
                        <w:r>
                          <w:rPr>
                            <w:w w:val="120"/>
                            <w:sz w:val="22"/>
                          </w:rPr>
                          <w:t>Σ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  <w:vertAlign w:val="subscript"/>
                          </w:rPr>
                          <w:t>A</w:t>
                        </w:r>
                        <w:r>
                          <w:rPr>
                            <w:w w:val="120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  <w:vertAlign w:val="baseline"/>
                          </w:rPr>
                          <w:t>E,</w:t>
                        </w:r>
                        <w:r>
                          <w:rPr>
                            <w:rFonts w:ascii="Calibri" w:hAnsi="Calibri"/>
                            <w:i/>
                            <w:spacing w:val="-23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2"/>
                            <w:vertAlign w:val="baseline"/>
                          </w:rPr>
                          <w:t>ε</w:t>
                        </w:r>
                        <w:r>
                          <w:rPr>
                            <w:w w:val="120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  <w:vertAlign w:val="baseline"/>
                          </w:rPr>
                          <w:t>∥</w:t>
                        </w:r>
                        <w:r>
                          <w:rPr>
                            <w:w w:val="120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9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position w:val="-14"/>
                            <w:sz w:val="22"/>
                            <w:vertAlign w:val="baseline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v:shape style="position:absolute;left:6302;top:369;width:691;height:314" type="#_x0000_t202" id="docshape145" filled="false" stroked="false">
                  <v:textbox inset="0,0,0,0">
                    <w:txbxContent>
                      <w:p>
                        <w:pPr>
                          <w:spacing w:line="264" w:lineRule="exact" w:before="4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2"/>
                          </w:rPr>
                          <w:t>ε</w:t>
                        </w:r>
                        <w:r>
                          <w:rPr>
                            <w:spacing w:val="-2"/>
                            <w:w w:val="110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2"/>
                            <w:vertAlign w:val="baseline"/>
                          </w:rPr>
                          <w:t>∥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2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2"/>
                            <w:vertAlign w:val="baseline"/>
                          </w:rPr>
                          <w:t>∥</w:t>
                        </w:r>
                        <w:r>
                          <w:rPr>
                            <w:spacing w:val="-2"/>
                            <w:w w:val="110"/>
                            <w:sz w:val="22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80;top:761;width:680;height:245" type="#_x0000_t202" id="docshape1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  <w:vertAlign w:val="subscript"/>
                          </w:rPr>
                          <w:t>br</w:t>
                        </w:r>
                        <w:r>
                          <w:rPr>
                            <w:spacing w:val="12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4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5"/>
                            <w:sz w:val="22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2"/>
                            <w:vertAlign w:val="baseline"/>
                          </w:rPr>
                          <w:t>ε</w:t>
                        </w:r>
                        <w:r>
                          <w:rPr>
                            <w:rFonts w:ascii="Cambria" w:hAnsi="Cambria"/>
                            <w:spacing w:val="-5"/>
                            <w:sz w:val="22"/>
                            <w:vertAlign w:val="baseline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888;top:503;width:257;height:327" type="#_x0000_t202" id="docshape147" filled="false" stroked="false">
                  <v:textbox inset="0,0,0,0">
                    <w:txbxContent>
                      <w:p>
                        <w:pPr>
                          <w:spacing w:line="168" w:lineRule="auto" w:before="68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position w:val="-8"/>
                            <w:sz w:val="22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position w:val="-8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and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spacing w:line="259" w:lineRule="auto"/>
        <w:ind w:left="57" w:right="1209" w:hanging="8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continuum</w:t>
      </w:r>
      <w:r>
        <w:rPr>
          <w:spacing w:val="-6"/>
        </w:rPr>
        <w:t> </w:t>
      </w:r>
      <w:r>
        <w:rPr/>
        <w:t>second-order</w:t>
      </w:r>
      <w:r>
        <w:rPr>
          <w:spacing w:val="-6"/>
        </w:rPr>
        <w:t> </w:t>
      </w:r>
      <w:r>
        <w:rPr/>
        <w:t>statement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gives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operator-level</w:t>
      </w:r>
      <w:r>
        <w:rPr>
          <w:spacing w:val="-6"/>
        </w:rPr>
        <w:t> </w:t>
      </w:r>
      <w:r>
        <w:rPr/>
        <w:t>reason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observed </w:t>
      </w:r>
      <w:bookmarkStart w:name="Uniform analytic and curvature certifica" w:id="53"/>
      <w:bookmarkEnd w:id="53"/>
      <w:r>
        <w:rPr>
          <w:spacing w:val="-1"/>
          <w:w w:val="95"/>
        </w:rPr>
      </w:r>
      <w:bookmarkStart w:name="_bookmark26" w:id="54"/>
      <w:bookmarkEnd w:id="54"/>
      <w:r>
        <w:rPr/>
        <w:t>quadratic</w:t>
      </w:r>
      <w:r>
        <w:rPr/>
        <w:t> response.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bookmarkStart w:name="Implementation and reproducibility of th" w:id="55"/>
      <w:bookmarkEnd w:id="55"/>
      <w:r>
        <w:rPr>
          <w:b w:val="0"/>
        </w:rPr>
      </w:r>
      <w:bookmarkStart w:name="_bookmark28" w:id="56"/>
      <w:bookmarkEnd w:id="56"/>
      <w:r>
        <w:rPr>
          <w:b w:val="0"/>
        </w:rPr>
      </w:r>
      <w:r>
        <w:rPr>
          <w:spacing w:val="-4"/>
        </w:rPr>
        <w:t>Uniform</w:t>
      </w:r>
      <w:r>
        <w:rPr>
          <w:spacing w:val="6"/>
        </w:rPr>
        <w:t> </w:t>
      </w:r>
      <w:r>
        <w:rPr>
          <w:spacing w:val="-4"/>
        </w:rPr>
        <w:t>analytic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curvature</w:t>
      </w:r>
      <w:r>
        <w:rPr>
          <w:spacing w:val="6"/>
        </w:rPr>
        <w:t> </w:t>
      </w:r>
      <w:r>
        <w:rPr>
          <w:spacing w:val="-4"/>
        </w:rPr>
        <w:t>certificates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1"/>
        <w:ind w:left="49"/>
      </w:pPr>
      <w:r>
        <w:rPr>
          <w:spacing w:val="-2"/>
        </w:rPr>
        <w:t>A</w:t>
      </w:r>
      <w:r>
        <w:rPr/>
        <w:t> </w:t>
      </w:r>
      <w:r>
        <w:rPr>
          <w:spacing w:val="-2"/>
        </w:rPr>
        <w:t>first</w:t>
      </w:r>
      <w:r>
        <w:rPr/>
        <w:t> </w:t>
      </w:r>
      <w:r>
        <w:rPr>
          <w:spacing w:val="-2"/>
        </w:rPr>
        <w:t>all-directions</w:t>
      </w:r>
      <w:r>
        <w:rPr/>
        <w:t> </w:t>
      </w:r>
      <w:r>
        <w:rPr>
          <w:spacing w:val="-2"/>
        </w:rPr>
        <w:t>bound</w:t>
      </w:r>
      <w:r>
        <w:rPr/>
        <w:t> </w:t>
      </w:r>
      <w:r>
        <w:rPr>
          <w:spacing w:val="-2"/>
        </w:rPr>
        <w:t>produced</w:t>
      </w:r>
      <w:r>
        <w:rPr/>
        <w:t> </w:t>
      </w: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very</w:t>
      </w:r>
      <w:r>
        <w:rPr/>
        <w:t> </w:t>
      </w:r>
      <w:r>
        <w:rPr>
          <w:spacing w:val="-2"/>
        </w:rPr>
        <w:t>small</w:t>
      </w:r>
      <w:r>
        <w:rPr/>
        <w:t> </w:t>
      </w:r>
      <w:r>
        <w:rPr>
          <w:spacing w:val="-2"/>
        </w:rPr>
        <w:t>common</w:t>
      </w:r>
      <w:r>
        <w:rPr/>
        <w:t> </w:t>
      </w:r>
      <w:r>
        <w:rPr>
          <w:spacing w:val="-2"/>
        </w:rPr>
        <w:t>candidate</w:t>
      </w:r>
      <w:r>
        <w:rPr/>
        <w:t> </w:t>
      </w:r>
      <w:r>
        <w:rPr>
          <w:spacing w:val="-2"/>
        </w:rPr>
        <w:t>coupling</w:t>
      </w:r>
      <w:r>
        <w:rPr/>
        <w:t> </w:t>
      </w:r>
      <w:r>
        <w:rPr>
          <w:spacing w:val="-2"/>
        </w:rPr>
        <w:t>radius</w:t>
      </w:r>
      <w:r>
        <w:rPr>
          <w:spacing w:val="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4"/>
        </w:rPr>
        <w:t>order</w:t>
      </w:r>
    </w:p>
    <w:p>
      <w:pPr>
        <w:spacing w:before="116"/>
        <w:ind w:left="0" w:right="1282" w:firstLine="0"/>
        <w:jc w:val="center"/>
        <w:rPr>
          <w:position w:val="9"/>
          <w:sz w:val="16"/>
        </w:rPr>
      </w:pPr>
      <w:r>
        <w:rPr>
          <w:rFonts w:ascii="Calibri" w:hAnsi="Calibri"/>
          <w:i/>
          <w:sz w:val="22"/>
        </w:rPr>
        <w:t>ρ</w:t>
      </w:r>
      <w:r>
        <w:rPr>
          <w:rFonts w:ascii="Calibri" w:hAnsi="Calibri"/>
          <w:i/>
          <w:spacing w:val="15"/>
          <w:sz w:val="22"/>
        </w:rPr>
        <w:t> </w:t>
      </w:r>
      <w:r>
        <w:rPr>
          <w:rFonts w:ascii="Cambria" w:hAnsi="Cambria"/>
          <w:sz w:val="22"/>
        </w:rPr>
        <w:t>∼</w:t>
      </w:r>
      <w:r>
        <w:rPr>
          <w:rFonts w:ascii="Cambria" w:hAnsi="Cambria"/>
          <w:spacing w:val="17"/>
          <w:sz w:val="22"/>
        </w:rPr>
        <w:t> </w:t>
      </w:r>
      <w:r>
        <w:rPr>
          <w:sz w:val="22"/>
        </w:rPr>
        <w:t>4</w:t>
      </w:r>
      <w:r>
        <w:rPr>
          <w:rFonts w:ascii="Calibri" w:hAnsi="Calibri"/>
          <w:i/>
          <w:sz w:val="22"/>
        </w:rPr>
        <w:t>.</w:t>
      </w:r>
      <w:r>
        <w:rPr>
          <w:sz w:val="22"/>
        </w:rPr>
        <w:t>24</w:t>
      </w:r>
      <w:r>
        <w:rPr>
          <w:spacing w:val="-1"/>
          <w:sz w:val="22"/>
        </w:rPr>
        <w:t> </w:t>
      </w:r>
      <w:r>
        <w:rPr>
          <w:rFonts w:ascii="Cambria" w:hAnsi="Cambria"/>
          <w:sz w:val="22"/>
        </w:rPr>
        <w:t>×</w:t>
      </w:r>
      <w:r>
        <w:rPr>
          <w:rFonts w:ascii="Cambria" w:hAnsi="Cambria"/>
          <w:spacing w:val="3"/>
          <w:sz w:val="22"/>
        </w:rPr>
        <w:t> </w:t>
      </w:r>
      <w:r>
        <w:rPr>
          <w:spacing w:val="-2"/>
          <w:sz w:val="22"/>
        </w:rPr>
        <w:t>10</w:t>
      </w:r>
      <w:r>
        <w:rPr>
          <w:rFonts w:ascii="Cambria" w:hAnsi="Cambria"/>
          <w:spacing w:val="-2"/>
          <w:position w:val="9"/>
          <w:sz w:val="16"/>
        </w:rPr>
        <w:t>−</w:t>
      </w:r>
      <w:r>
        <w:rPr>
          <w:spacing w:val="-2"/>
          <w:position w:val="9"/>
          <w:sz w:val="16"/>
        </w:rPr>
        <w:t>16</w:t>
      </w:r>
    </w:p>
    <w:p>
      <w:pPr>
        <w:pStyle w:val="BodyText"/>
        <w:spacing w:line="232" w:lineRule="auto" w:before="153"/>
        <w:ind w:left="57" w:right="1209"/>
      </w:pP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source</w:t>
      </w:r>
      <w:r>
        <w:rPr>
          <w:spacing w:val="-7"/>
        </w:rPr>
        <w:t> </w:t>
      </w:r>
      <w:r>
        <w:rPr>
          <w:spacing w:val="-4"/>
        </w:rPr>
        <w:t>instances.</w:t>
      </w:r>
      <w:r>
        <w:rPr>
          <w:spacing w:val="14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recognized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deliberately</w:t>
      </w:r>
      <w:r>
        <w:rPr>
          <w:spacing w:val="-7"/>
        </w:rPr>
        <w:t> </w:t>
      </w:r>
      <w:r>
        <w:rPr>
          <w:spacing w:val="-4"/>
        </w:rPr>
        <w:t>conservative,</w:t>
      </w:r>
      <w:r>
        <w:rPr>
          <w:spacing w:val="-6"/>
        </w:rPr>
        <w:t> </w:t>
      </w:r>
      <w:r>
        <w:rPr>
          <w:spacing w:val="-4"/>
        </w:rPr>
        <w:t>dominated </w:t>
      </w:r>
      <w:r>
        <w:rPr/>
        <w:t>by large inverse powers of the regularizer </w:t>
      </w:r>
      <w:r>
        <w:rPr>
          <w:rFonts w:ascii="Calibri" w:hAnsi="Calibri"/>
          <w:i/>
        </w:rPr>
        <w:t>η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rFonts w:ascii="Cambria" w:hAnsi="Cambria"/>
          <w:position w:val="8"/>
          <w:sz w:val="16"/>
        </w:rPr>
        <w:t>−</w:t>
      </w:r>
      <w:r>
        <w:rPr>
          <w:position w:val="8"/>
          <w:sz w:val="16"/>
        </w:rPr>
        <w:t>3</w:t>
      </w:r>
      <w:r>
        <w:rPr/>
        <w:t>, and not as an observed failure scale.</w:t>
      </w:r>
    </w:p>
    <w:p>
      <w:pPr>
        <w:pStyle w:val="BodyText"/>
        <w:spacing w:before="108"/>
        <w:ind w:left="49"/>
      </w:pP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parity-aware</w:t>
      </w:r>
      <w:r>
        <w:rPr>
          <w:spacing w:val="3"/>
        </w:rPr>
        <w:t> </w:t>
      </w:r>
      <w:r>
        <w:rPr>
          <w:spacing w:val="-4"/>
        </w:rPr>
        <w:t>second-order</w:t>
      </w:r>
      <w:r>
        <w:rPr>
          <w:spacing w:val="3"/>
        </w:rPr>
        <w:t> </w:t>
      </w:r>
      <w:r>
        <w:rPr>
          <w:spacing w:val="-4"/>
        </w:rPr>
        <w:t>programme</w:t>
      </w:r>
      <w:r>
        <w:rPr>
          <w:spacing w:val="2"/>
        </w:rPr>
        <w:t> </w:t>
      </w:r>
      <w:r>
        <w:rPr>
          <w:spacing w:val="-4"/>
        </w:rPr>
        <w:t>then</w:t>
      </w:r>
      <w:r>
        <w:rPr>
          <w:spacing w:val="3"/>
        </w:rPr>
        <w:t> </w:t>
      </w:r>
      <w:r>
        <w:rPr>
          <w:spacing w:val="-4"/>
        </w:rPr>
        <w:t>bounded</w:t>
      </w:r>
      <w:r>
        <w:rPr>
          <w:spacing w:val="3"/>
        </w:rPr>
        <w:t> </w:t>
      </w:r>
      <w:r>
        <w:rPr>
          <w:spacing w:val="-4"/>
        </w:rPr>
        <w:t>first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second</w:t>
      </w:r>
      <w:r>
        <w:rPr>
          <w:spacing w:val="3"/>
        </w:rPr>
        <w:t> </w:t>
      </w:r>
      <w:r>
        <w:rPr>
          <w:spacing w:val="-4"/>
        </w:rPr>
        <w:t>derivatives</w:t>
      </w:r>
      <w:r>
        <w:rPr>
          <w:spacing w:val="2"/>
        </w:rPr>
        <w:t> </w:t>
      </w:r>
      <w:r>
        <w:rPr>
          <w:spacing w:val="-5"/>
        </w:rPr>
        <w:t>of: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Riesz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spectral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projectors;</w:t>
      </w: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173" w:after="0"/>
        <w:ind w:left="600" w:right="0" w:hanging="277"/>
        <w:jc w:val="left"/>
        <w:rPr>
          <w:sz w:val="22"/>
        </w:rPr>
      </w:pPr>
      <w:r>
        <w:rPr>
          <w:spacing w:val="-5"/>
          <w:sz w:val="22"/>
        </w:rPr>
        <w:t>regularized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resolvents;</w:t>
      </w: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172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effective-operator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numerator;</w:t>
      </w: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173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normalization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denominator;</w:t>
      </w: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165" w:after="0"/>
        <w:ind w:left="600" w:right="0" w:hanging="277"/>
        <w:jc w:val="left"/>
        <w:rPr>
          <w:sz w:val="22"/>
        </w:rPr>
      </w:pP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full</w:t>
      </w:r>
      <w:r>
        <w:rPr>
          <w:spacing w:val="5"/>
          <w:sz w:val="22"/>
        </w:rPr>
        <w:t> </w:t>
      </w:r>
      <w:r>
        <w:rPr>
          <w:sz w:val="22"/>
        </w:rPr>
        <w:t>ratio</w:t>
      </w:r>
      <w:r>
        <w:rPr>
          <w:spacing w:val="5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C</w:t>
      </w:r>
      <w:r>
        <w:rPr>
          <w:spacing w:val="-5"/>
          <w:sz w:val="22"/>
        </w:rPr>
        <w:t>;</w:t>
      </w: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154" w:after="0"/>
        <w:ind w:left="600" w:right="0" w:hanging="277"/>
        <w:jc w:val="left"/>
        <w:rPr>
          <w:sz w:val="22"/>
        </w:rPr>
      </w:pPr>
      <w:r>
        <w:rPr>
          <w:sz w:val="22"/>
        </w:rPr>
        <w:t>target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control</w:t>
      </w:r>
      <w:r>
        <w:rPr>
          <w:spacing w:val="15"/>
          <w:sz w:val="22"/>
        </w:rPr>
        <w:t> </w:t>
      </w:r>
      <w:r>
        <w:rPr>
          <w:sz w:val="22"/>
        </w:rPr>
        <w:t>REAL</w:t>
      </w:r>
      <w:r>
        <w:rPr>
          <w:spacing w:val="-7"/>
          <w:sz w:val="22"/>
        </w:rPr>
        <w:t> </w:t>
      </w:r>
      <w:r>
        <w:rPr>
          <w:rFonts w:ascii="Cambria" w:hAnsi="Cambria"/>
          <w:w w:val="110"/>
          <w:sz w:val="22"/>
        </w:rPr>
        <w:t>−</w:t>
      </w:r>
      <w:r>
        <w:rPr>
          <w:rFonts w:ascii="Cambria" w:hAnsi="Cambria"/>
          <w:spacing w:val="-7"/>
          <w:w w:val="110"/>
          <w:sz w:val="22"/>
        </w:rPr>
        <w:t> </w:t>
      </w:r>
      <w:r>
        <w:rPr>
          <w:sz w:val="22"/>
        </w:rPr>
        <w:t>NULL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contrasts;</w:t>
      </w: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172" w:after="0"/>
        <w:ind w:left="600" w:right="0" w:hanging="277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prominence.</w:t>
      </w:r>
    </w:p>
    <w:p>
      <w:pPr>
        <w:pStyle w:val="BodyText"/>
        <w:spacing w:before="17"/>
      </w:pPr>
    </w:p>
    <w:p>
      <w:pPr>
        <w:pStyle w:val="BodyText"/>
        <w:ind w:left="57"/>
      </w:pP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source</w:t>
      </w:r>
      <w:r>
        <w:rPr>
          <w:spacing w:val="-2"/>
        </w:rPr>
        <w:t> </w:t>
      </w:r>
      <w:r>
        <w:rPr/>
        <w:t>prominence</w:t>
      </w:r>
      <w:r>
        <w:rPr>
          <w:spacing w:val="-2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Π(0)</w:t>
      </w:r>
      <w:r>
        <w:rPr>
          <w:spacing w:val="-10"/>
        </w:rPr>
        <w:t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16"/>
          <w:w w:val="125"/>
        </w:rPr>
        <w:t> </w:t>
      </w:r>
      <w:r>
        <w:rPr/>
        <w:t>0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uniform</w:t>
      </w:r>
      <w:r>
        <w:rPr>
          <w:spacing w:val="-2"/>
        </w:rPr>
        <w:t> </w:t>
      </w:r>
      <w:r>
        <w:rPr/>
        <w:t>curvature</w:t>
      </w:r>
      <w:r>
        <w:rPr>
          <w:spacing w:val="-3"/>
        </w:rPr>
        <w:t> </w:t>
      </w:r>
      <w:r>
        <w:rPr>
          <w:spacing w:val="-2"/>
        </w:rPr>
        <w:t>bound</w:t>
      </w:r>
    </w:p>
    <w:p>
      <w:pPr>
        <w:spacing w:before="106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mbria" w:hAnsi="Cambria"/>
          <w:sz w:val="22"/>
        </w:rPr>
        <w:t>|</w:t>
      </w:r>
      <w:r>
        <w:rPr>
          <w:sz w:val="22"/>
        </w:rPr>
        <w:t>Π</w:t>
      </w:r>
      <w:r>
        <w:rPr>
          <w:rFonts w:ascii="Cambria" w:hAnsi="Cambria"/>
          <w:position w:val="9"/>
          <w:sz w:val="16"/>
        </w:rPr>
        <w:t>′′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ε</w:t>
      </w:r>
      <w:r>
        <w:rPr>
          <w:sz w:val="22"/>
        </w:rPr>
        <w:t>)</w:t>
      </w:r>
      <w:r>
        <w:rPr>
          <w:rFonts w:ascii="Cambria" w:hAnsi="Cambria"/>
          <w:sz w:val="22"/>
        </w:rPr>
        <w:t>|</w:t>
      </w:r>
      <w:r>
        <w:rPr>
          <w:rFonts w:ascii="Cambria" w:hAnsi="Cambria"/>
          <w:spacing w:val="29"/>
          <w:sz w:val="22"/>
        </w:rPr>
        <w:t> </w:t>
      </w:r>
      <w:r>
        <w:rPr>
          <w:rFonts w:ascii="Cambria" w:hAnsi="Cambria"/>
          <w:sz w:val="22"/>
        </w:rPr>
        <w:t>≤</w:t>
      </w:r>
      <w:r>
        <w:rPr>
          <w:rFonts w:ascii="Cambria" w:hAnsi="Cambria"/>
          <w:spacing w:val="29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K</w:t>
      </w:r>
      <w:r>
        <w:rPr>
          <w:spacing w:val="-5"/>
          <w:sz w:val="22"/>
          <w:vertAlign w:val="subscript"/>
        </w:rPr>
        <w:t>Π</w:t>
      </w:r>
      <w:r>
        <w:rPr>
          <w:rFonts w:ascii="Calibri" w:hAnsi="Calibri"/>
          <w:i/>
          <w:spacing w:val="-5"/>
          <w:sz w:val="22"/>
          <w:vertAlign w:val="baseline"/>
        </w:rPr>
        <w:t>,</w:t>
      </w:r>
    </w:p>
    <w:p>
      <w:pPr>
        <w:spacing w:after="0"/>
        <w:jc w:val="center"/>
        <w:rPr>
          <w:rFonts w:ascii="Calibri" w:hAnsi="Calibri"/>
          <w:i/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146"/>
        <w:ind w:left="57"/>
      </w:pPr>
      <w:r>
        <w:rPr>
          <w:spacing w:val="-4"/>
        </w:rPr>
        <w:t>evenness</w:t>
      </w:r>
      <w:r>
        <w:rPr>
          <w:spacing w:val="-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Π</w:t>
      </w:r>
      <w:r>
        <w:rPr>
          <w:spacing w:val="-1"/>
        </w:rPr>
        <w:t> </w:t>
      </w:r>
      <w:r>
        <w:rPr>
          <w:spacing w:val="-6"/>
        </w:rPr>
        <w:t>gives</w:t>
      </w:r>
    </w:p>
    <w:p>
      <w:pPr>
        <w:pStyle w:val="BodyText"/>
        <w:spacing w:before="94"/>
      </w:pPr>
      <w:r>
        <w:rPr/>
        <w:br w:type="column"/>
      </w:r>
      <w:r>
        <w:rPr/>
      </w:r>
    </w:p>
    <w:p>
      <w:pPr>
        <w:spacing w:before="0"/>
        <w:ind w:left="57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7696">
                <wp:simplePos x="0" y="0"/>
                <wp:positionH relativeFrom="page">
                  <wp:posOffset>3937482</wp:posOffset>
                </wp:positionH>
                <wp:positionV relativeFrom="paragraph">
                  <wp:posOffset>162319</wp:posOffset>
                </wp:positionV>
                <wp:extent cx="69850" cy="19685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37994pt;margin-top:12.781065pt;width:5.5pt;height:15.5pt;mso-position-horizontal-relative:page;mso-position-vertical-relative:paragraph;z-index:-17078784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2"/>
        </w:rPr>
        <w:t>Π(</w:t>
      </w:r>
      <w:r>
        <w:rPr>
          <w:rFonts w:ascii="Calibri" w:hAnsi="Calibri"/>
          <w:i/>
          <w:w w:val="115"/>
          <w:sz w:val="22"/>
        </w:rPr>
        <w:t>ε</w:t>
      </w:r>
      <w:r>
        <w:rPr>
          <w:w w:val="115"/>
          <w:sz w:val="22"/>
        </w:rPr>
        <w:t>)</w:t>
      </w:r>
      <w:r>
        <w:rPr>
          <w:spacing w:val="-11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≥</w:t>
      </w:r>
      <w:r>
        <w:rPr>
          <w:rFonts w:ascii="Cambria" w:hAnsi="Cambria"/>
          <w:spacing w:val="-2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m</w:t>
      </w:r>
      <w:r>
        <w:rPr>
          <w:rFonts w:ascii="Calibri" w:hAnsi="Calibri"/>
          <w:i/>
          <w:spacing w:val="-14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−</w:t>
      </w:r>
      <w:r>
        <w:rPr>
          <w:rFonts w:ascii="Cambria" w:hAnsi="Cambria"/>
          <w:spacing w:val="8"/>
          <w:w w:val="115"/>
          <w:sz w:val="22"/>
        </w:rPr>
        <w:t> </w:t>
      </w:r>
      <w:r>
        <w:rPr>
          <w:w w:val="115"/>
          <w:position w:val="15"/>
          <w:sz w:val="22"/>
          <w:u w:val="single"/>
        </w:rPr>
        <w:t>1</w:t>
      </w:r>
      <w:r>
        <w:rPr>
          <w:spacing w:val="-38"/>
          <w:w w:val="115"/>
          <w:position w:val="15"/>
          <w:sz w:val="22"/>
        </w:rPr>
        <w:t> </w:t>
      </w:r>
      <w:r>
        <w:rPr>
          <w:rFonts w:ascii="Calibri" w:hAnsi="Calibri"/>
          <w:i/>
          <w:spacing w:val="-2"/>
          <w:w w:val="115"/>
          <w:sz w:val="22"/>
        </w:rPr>
        <w:t>K</w:t>
      </w:r>
      <w:r>
        <w:rPr>
          <w:spacing w:val="-2"/>
          <w:w w:val="115"/>
          <w:sz w:val="22"/>
          <w:vertAlign w:val="subscript"/>
        </w:rPr>
        <w:t>Π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ε</w:t>
      </w:r>
      <w:r>
        <w:rPr>
          <w:spacing w:val="-2"/>
          <w:w w:val="115"/>
          <w:sz w:val="22"/>
          <w:vertAlign w:val="superscript"/>
        </w:rPr>
        <w:t>2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.</w:t>
      </w:r>
    </w:p>
    <w:p>
      <w:pPr>
        <w:spacing w:after="0"/>
        <w:jc w:val="left"/>
        <w:rPr>
          <w:rFonts w:ascii="Calibri" w:hAns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1892" w:space="1769"/>
            <w:col w:w="6974"/>
          </w:cols>
        </w:sectPr>
      </w:pPr>
    </w:p>
    <w:p>
      <w:pPr>
        <w:pStyle w:val="BodyText"/>
        <w:spacing w:before="147"/>
        <w:ind w:left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8208">
                <wp:simplePos x="0" y="0"/>
                <wp:positionH relativeFrom="page">
                  <wp:posOffset>3743185</wp:posOffset>
                </wp:positionH>
                <wp:positionV relativeFrom="paragraph">
                  <wp:posOffset>262733</wp:posOffset>
                </wp:positionV>
                <wp:extent cx="127000" cy="46990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1270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60"/>
                                <w:sz w:val="20"/>
                                <w:szCs w:val="20"/>
                              </w:rPr>
                              <w:t>√︄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739014pt;margin-top:20.687654pt;width:10pt;height:37pt;mso-position-horizontal-relative:page;mso-position-vertical-relative:paragraph;z-index:-17078272" type="#_x0000_t202" id="docshape14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60"/>
                          <w:sz w:val="20"/>
                          <w:szCs w:val="20"/>
                        </w:rPr>
                        <w:t>√︄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Thus</w:t>
      </w:r>
      <w:r>
        <w:rPr>
          <w:spacing w:val="4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sufficient</w:t>
      </w:r>
      <w:r>
        <w:rPr>
          <w:spacing w:val="5"/>
        </w:rPr>
        <w:t> </w:t>
      </w:r>
      <w:r>
        <w:rPr>
          <w:spacing w:val="-4"/>
        </w:rPr>
        <w:t>positive-sign</w:t>
      </w:r>
      <w:r>
        <w:rPr>
          <w:spacing w:val="5"/>
        </w:rPr>
        <w:t> </w:t>
      </w:r>
      <w:r>
        <w:rPr>
          <w:spacing w:val="-4"/>
        </w:rPr>
        <w:t>condition</w:t>
      </w:r>
      <w:r>
        <w:rPr>
          <w:spacing w:val="4"/>
        </w:rPr>
        <w:t> </w:t>
      </w:r>
      <w:r>
        <w:rPr>
          <w:spacing w:val="-5"/>
        </w:rPr>
        <w:t>is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3869715</wp:posOffset>
                </wp:positionH>
                <wp:positionV relativeFrom="paragraph">
                  <wp:posOffset>103023</wp:posOffset>
                </wp:positionV>
                <wp:extent cx="234950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23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0" h="0">
                              <a:moveTo>
                                <a:pt x="0" y="0"/>
                              </a:moveTo>
                              <a:lnTo>
                                <a:pt x="23492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01996pt;margin-top:8.112070pt;width:18.5pt;height:.1pt;mso-position-horizontal-relative:page;mso-position-vertical-relative:paragraph;z-index:-15696896;mso-wrap-distance-left:0;mso-wrap-distance-right:0" id="docshape150" coordorigin="6094,162" coordsize="370,0" path="m6094,162l6464,16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8" w:lineRule="exact" w:before="4"/>
        <w:ind w:left="0" w:right="620" w:firstLine="0"/>
        <w:jc w:val="center"/>
        <w:rPr>
          <w:rFonts w:ascii="Calibri"/>
          <w:i/>
          <w:sz w:val="22"/>
        </w:rPr>
      </w:pPr>
      <w:r>
        <w:rPr>
          <w:spacing w:val="-5"/>
          <w:sz w:val="22"/>
          <w:u w:val="single"/>
        </w:rPr>
        <w:t>2</w:t>
      </w:r>
      <w:r>
        <w:rPr>
          <w:rFonts w:ascii="Calibri"/>
          <w:i/>
          <w:spacing w:val="-5"/>
          <w:sz w:val="22"/>
          <w:u w:val="single"/>
        </w:rPr>
        <w:t>m</w:t>
      </w:r>
    </w:p>
    <w:p>
      <w:pPr>
        <w:tabs>
          <w:tab w:pos="1082" w:val="left" w:leader="none"/>
        </w:tabs>
        <w:spacing w:line="149" w:lineRule="exact" w:before="0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mbria" w:hAnsi="Cambria"/>
          <w:sz w:val="22"/>
        </w:rPr>
        <w:t>|</w:t>
      </w:r>
      <w:r>
        <w:rPr>
          <w:rFonts w:ascii="Calibri" w:hAnsi="Calibri"/>
          <w:i/>
          <w:sz w:val="22"/>
        </w:rPr>
        <w:t>ε</w:t>
      </w:r>
      <w:r>
        <w:rPr>
          <w:rFonts w:ascii="Cambria" w:hAnsi="Cambria"/>
          <w:sz w:val="22"/>
        </w:rPr>
        <w:t>|</w:t>
      </w:r>
      <w:r>
        <w:rPr>
          <w:rFonts w:ascii="Cambria" w:hAnsi="Cambria"/>
          <w:spacing w:val="-7"/>
          <w:sz w:val="22"/>
        </w:rPr>
        <w:t> </w:t>
      </w:r>
      <w:r>
        <w:rPr>
          <w:rFonts w:ascii="Calibri" w:hAnsi="Calibri"/>
          <w:i/>
          <w:spacing w:val="-10"/>
          <w:w w:val="130"/>
          <w:sz w:val="22"/>
        </w:rPr>
        <w:t>&lt;</w:t>
      </w:r>
      <w:r>
        <w:rPr>
          <w:rFonts w:ascii="Calibri" w:hAnsi="Calibri"/>
          <w:i/>
          <w:sz w:val="22"/>
        </w:rPr>
        <w:tab/>
      </w:r>
      <w:r>
        <w:rPr>
          <w:rFonts w:ascii="Calibri" w:hAnsi="Calibri"/>
          <w:i/>
          <w:spacing w:val="-10"/>
          <w:sz w:val="22"/>
        </w:rPr>
        <w:t>.</w:t>
      </w:r>
    </w:p>
    <w:p>
      <w:pPr>
        <w:spacing w:line="209" w:lineRule="exact" w:before="0"/>
        <w:ind w:left="0" w:right="630" w:firstLine="0"/>
        <w:jc w:val="center"/>
        <w:rPr>
          <w:sz w:val="22"/>
        </w:rPr>
      </w:pPr>
      <w:r>
        <w:rPr>
          <w:rFonts w:ascii="Calibri" w:hAnsi="Calibri"/>
          <w:i/>
          <w:spacing w:val="-5"/>
          <w:w w:val="135"/>
          <w:sz w:val="22"/>
        </w:rPr>
        <w:t>K</w:t>
      </w:r>
      <w:r>
        <w:rPr>
          <w:spacing w:val="-5"/>
          <w:w w:val="135"/>
          <w:sz w:val="22"/>
          <w:vertAlign w:val="subscript"/>
        </w:rPr>
        <w:t>Π</w:t>
      </w:r>
    </w:p>
    <w:p>
      <w:pPr>
        <w:pStyle w:val="BodyText"/>
        <w:spacing w:before="222"/>
        <w:ind w:left="49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double-precision</w:t>
      </w:r>
      <w:r>
        <w:rPr/>
        <w:t> </w:t>
      </w:r>
      <w:r>
        <w:rPr>
          <w:spacing w:val="-6"/>
        </w:rPr>
        <w:t>continuum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produced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common</w:t>
      </w:r>
      <w:r>
        <w:rPr>
          <w:spacing w:val="1"/>
        </w:rPr>
        <w:t> </w:t>
      </w:r>
      <w:r>
        <w:rPr>
          <w:spacing w:val="-6"/>
        </w:rPr>
        <w:t>candidate</w:t>
      </w:r>
      <w:r>
        <w:rPr/>
        <w:t> </w:t>
      </w:r>
      <w:r>
        <w:rPr>
          <w:spacing w:val="-6"/>
        </w:rPr>
        <w:t>radius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approximately</w:t>
      </w:r>
    </w:p>
    <w:p>
      <w:pPr>
        <w:spacing w:before="117"/>
        <w:ind w:left="4110" w:right="0" w:firstLine="0"/>
        <w:jc w:val="left"/>
        <w:rPr>
          <w:rFonts w:ascii="Calibri" w:hAnsi="Calibri"/>
          <w:i/>
          <w:sz w:val="22"/>
        </w:rPr>
      </w:pPr>
      <w:r>
        <w:rPr>
          <w:sz w:val="22"/>
        </w:rPr>
        <w:t>9</w:t>
      </w:r>
      <w:r>
        <w:rPr>
          <w:rFonts w:ascii="Calibri" w:hAnsi="Calibri"/>
          <w:i/>
          <w:sz w:val="22"/>
        </w:rPr>
        <w:t>.</w:t>
      </w:r>
      <w:r>
        <w:rPr>
          <w:sz w:val="22"/>
        </w:rPr>
        <w:t>0</w:t>
      </w:r>
      <w:r>
        <w:rPr>
          <w:spacing w:val="-1"/>
          <w:sz w:val="22"/>
        </w:rPr>
        <w:t> </w:t>
      </w:r>
      <w:r>
        <w:rPr>
          <w:rFonts w:ascii="Cambria" w:hAnsi="Cambria"/>
          <w:sz w:val="22"/>
        </w:rPr>
        <w:t>×</w:t>
      </w:r>
      <w:r>
        <w:rPr>
          <w:rFonts w:ascii="Cambria" w:hAnsi="Cambria"/>
          <w:spacing w:val="3"/>
          <w:sz w:val="22"/>
        </w:rPr>
        <w:t> </w:t>
      </w:r>
      <w:r>
        <w:rPr>
          <w:spacing w:val="-2"/>
          <w:sz w:val="22"/>
        </w:rPr>
        <w:t>10</w:t>
      </w:r>
      <w:r>
        <w:rPr>
          <w:rFonts w:ascii="Cambria" w:hAnsi="Cambria"/>
          <w:spacing w:val="-2"/>
          <w:position w:val="9"/>
          <w:sz w:val="16"/>
        </w:rPr>
        <w:t>−</w:t>
      </w:r>
      <w:r>
        <w:rPr>
          <w:spacing w:val="-2"/>
          <w:position w:val="9"/>
          <w:sz w:val="16"/>
        </w:rPr>
        <w:t>11</w:t>
      </w:r>
      <w:r>
        <w:rPr>
          <w:rFonts w:ascii="Calibri" w:hAnsi="Calibri"/>
          <w:i/>
          <w:spacing w:val="-2"/>
          <w:sz w:val="22"/>
        </w:rPr>
        <w:t>,</w:t>
      </w:r>
    </w:p>
    <w:p>
      <w:pPr>
        <w:pStyle w:val="BodyText"/>
        <w:spacing w:before="146"/>
        <w:ind w:left="57"/>
      </w:pPr>
      <w:bookmarkStart w:name="Computer-assisted Arb/Acb validation" w:id="57"/>
      <w:bookmarkEnd w:id="57"/>
      <w:r>
        <w:rPr/>
      </w:r>
      <w:bookmarkStart w:name="_bookmark27" w:id="58"/>
      <w:bookmarkEnd w:id="58"/>
      <w:r>
        <w:rPr/>
      </w:r>
      <w:r>
        <w:rPr/>
        <w:t>subject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stage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need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validated</w:t>
      </w:r>
      <w:r>
        <w:rPr>
          <w:spacing w:val="1"/>
        </w:rPr>
        <w:t> </w:t>
      </w:r>
      <w:r>
        <w:rPr/>
        <w:t>outward</w:t>
      </w:r>
      <w:r>
        <w:rPr>
          <w:spacing w:val="2"/>
        </w:rPr>
        <w:t> </w:t>
      </w:r>
      <w:r>
        <w:rPr>
          <w:spacing w:val="-2"/>
        </w:rPr>
        <w:t>rounding.</w:t>
      </w:r>
    </w:p>
    <w:p>
      <w:pPr>
        <w:pStyle w:val="BodyText"/>
        <w:spacing w:before="217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/>
        <w:t>Computer-assisted</w:t>
      </w:r>
      <w:r>
        <w:rPr>
          <w:spacing w:val="5"/>
        </w:rPr>
        <w:t> </w:t>
      </w:r>
      <w:r>
        <w:rPr/>
        <w:t>Arb/Acb</w:t>
      </w:r>
      <w:r>
        <w:rPr>
          <w:spacing w:val="5"/>
        </w:rPr>
        <w:t> </w:t>
      </w:r>
      <w:r>
        <w:rPr>
          <w:spacing w:val="-2"/>
        </w:rPr>
        <w:t>validation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BodyText"/>
        <w:spacing w:line="259" w:lineRule="auto"/>
        <w:ind w:left="57" w:right="1209" w:hanging="8"/>
      </w:pPr>
      <w:r>
        <w:rPr>
          <w:spacing w:val="-2"/>
        </w:rPr>
        <w:t>The interval-validation stage re-evaluated the frozen constant chain with Arb/Acb ball arithmetic </w:t>
      </w:r>
      <w:r>
        <w:rPr/>
        <w:t>at 256-bit working precision.</w:t>
      </w:r>
      <w:r>
        <w:rPr>
          <w:spacing w:val="21"/>
        </w:rPr>
        <w:t> </w:t>
      </w:r>
      <w:r>
        <w:rPr/>
        <w:t>The validation explicitly enclosed: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eigenvalues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and</w:t>
      </w:r>
      <w:r>
        <w:rPr>
          <w:sz w:val="22"/>
        </w:rPr>
        <w:t> </w:t>
      </w:r>
      <w:r>
        <w:rPr>
          <w:spacing w:val="-4"/>
          <w:sz w:val="22"/>
        </w:rPr>
        <w:t>eigenvectors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frozen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matrices;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173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rank-one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rank-two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spectral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gaps;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172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coupling 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perturbation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operator norms;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173" w:after="0"/>
        <w:ind w:left="599" w:right="0" w:hanging="276"/>
        <w:jc w:val="left"/>
        <w:rPr>
          <w:sz w:val="22"/>
        </w:rPr>
      </w:pPr>
      <w:r>
        <w:rPr>
          <w:spacing w:val="-6"/>
          <w:sz w:val="22"/>
        </w:rPr>
        <w:t>numerator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denominator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lower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bounds;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172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first-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second-derivative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constants;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173" w:after="0"/>
        <w:ind w:left="599" w:right="0" w:hanging="276"/>
        <w:jc w:val="left"/>
        <w:rPr>
          <w:sz w:val="22"/>
        </w:rPr>
      </w:pPr>
      <w:r>
        <w:rPr>
          <w:w w:val="90"/>
          <w:sz w:val="22"/>
        </w:rPr>
        <w:t>source-prominence</w:t>
      </w:r>
      <w:r>
        <w:rPr>
          <w:spacing w:val="75"/>
          <w:sz w:val="22"/>
        </w:rPr>
        <w:t> </w:t>
      </w:r>
      <w:r>
        <w:rPr>
          <w:spacing w:val="-2"/>
          <w:w w:val="90"/>
          <w:sz w:val="22"/>
        </w:rPr>
        <w:t>intervals;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165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conversion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certified</w:t>
      </w:r>
      <w:r>
        <w:rPr>
          <w:spacing w:val="4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ε</w:t>
      </w:r>
      <w:r>
        <w:rPr>
          <w:spacing w:val="-4"/>
          <w:sz w:val="22"/>
        </w:rPr>
        <w:t>-radius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5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ρ</w:t>
      </w:r>
      <w:r>
        <w:rPr>
          <w:spacing w:val="-5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164" w:after="0"/>
        <w:ind w:left="804" w:right="0" w:hanging="747"/>
        <w:jc w:val="left"/>
      </w:pPr>
      <w:r>
        <w:rPr>
          <w:spacing w:val="-8"/>
        </w:rPr>
        <w:t>Implementation</w:t>
      </w:r>
      <w:r>
        <w:rPr>
          <w:spacing w:val="3"/>
        </w:rPr>
        <w:t> </w:t>
      </w:r>
      <w:r>
        <w:rPr>
          <w:spacing w:val="-8"/>
        </w:rPr>
        <w:t>and</w:t>
      </w:r>
      <w:r>
        <w:rPr>
          <w:spacing w:val="3"/>
        </w:rPr>
        <w:t> </w:t>
      </w:r>
      <w:r>
        <w:rPr>
          <w:spacing w:val="-8"/>
        </w:rPr>
        <w:t>reproducibility</w:t>
      </w:r>
      <w:r>
        <w:rPr>
          <w:spacing w:val="3"/>
        </w:rPr>
        <w:t> </w:t>
      </w:r>
      <w:r>
        <w:rPr>
          <w:spacing w:val="-8"/>
        </w:rPr>
        <w:t>of</w:t>
      </w:r>
      <w:r>
        <w:rPr>
          <w:spacing w:val="4"/>
        </w:rPr>
        <w:t> </w:t>
      </w:r>
      <w:r>
        <w:rPr>
          <w:spacing w:val="-8"/>
        </w:rPr>
        <w:t>the</w:t>
      </w:r>
      <w:r>
        <w:rPr>
          <w:spacing w:val="3"/>
        </w:rPr>
        <w:t> </w:t>
      </w:r>
      <w:r>
        <w:rPr>
          <w:spacing w:val="-8"/>
        </w:rPr>
        <w:t>interval</w:t>
      </w:r>
      <w:r>
        <w:rPr>
          <w:spacing w:val="3"/>
        </w:rPr>
        <w:t> </w:t>
      </w:r>
      <w:r>
        <w:rPr>
          <w:spacing w:val="-8"/>
        </w:rPr>
        <w:t>certificate</w:t>
      </w:r>
    </w:p>
    <w:p>
      <w:pPr>
        <w:pStyle w:val="BodyText"/>
        <w:spacing w:line="259" w:lineRule="auto" w:before="255"/>
        <w:ind w:left="57" w:right="1299" w:hanging="8"/>
        <w:jc w:val="both"/>
      </w:pPr>
      <w:r>
        <w:rPr/>
        <w:t>The</w:t>
      </w:r>
      <w:r>
        <w:rPr>
          <w:spacing w:val="-14"/>
        </w:rPr>
        <w:t> </w:t>
      </w:r>
      <w:r>
        <w:rPr/>
        <w:t>validated</w:t>
      </w:r>
      <w:r>
        <w:rPr>
          <w:spacing w:val="-13"/>
        </w:rPr>
        <w:t> </w:t>
      </w:r>
      <w:r>
        <w:rPr/>
        <w:t>stage</w:t>
      </w:r>
      <w:r>
        <w:rPr>
          <w:spacing w:val="-13"/>
        </w:rPr>
        <w:t> </w:t>
      </w:r>
      <w:r>
        <w:rPr/>
        <w:t>used</w:t>
      </w:r>
      <w:r>
        <w:rPr>
          <w:spacing w:val="-14"/>
        </w:rPr>
        <w:t> </w:t>
      </w:r>
      <w:r>
        <w:rPr/>
        <w:t>Arb/Acb-style</w:t>
      </w:r>
      <w:r>
        <w:rPr>
          <w:spacing w:val="-13"/>
        </w:rPr>
        <w:t> </w:t>
      </w:r>
      <w:r>
        <w:rPr/>
        <w:t>ball</w:t>
      </w:r>
      <w:r>
        <w:rPr>
          <w:spacing w:val="-13"/>
        </w:rPr>
        <w:t> </w:t>
      </w:r>
      <w:r>
        <w:rPr/>
        <w:t>arithmetic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outward</w:t>
      </w:r>
      <w:r>
        <w:rPr>
          <w:spacing w:val="-13"/>
        </w:rPr>
        <w:t> </w:t>
      </w:r>
      <w:r>
        <w:rPr/>
        <w:t>rounding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256-bit</w:t>
      </w:r>
      <w:r>
        <w:rPr>
          <w:spacing w:val="-14"/>
        </w:rPr>
        <w:t> </w:t>
      </w:r>
      <w:r>
        <w:rPr/>
        <w:t>working precision.</w:t>
      </w:r>
      <w:r>
        <w:rPr>
          <w:spacing w:val="40"/>
        </w:rPr>
        <w:t> </w:t>
      </w:r>
      <w:r>
        <w:rPr/>
        <w:t>The certification path was deliberately separated from the Qiskit circuit layer: the </w:t>
      </w:r>
      <w:r>
        <w:rPr>
          <w:spacing w:val="-6"/>
        </w:rPr>
        <w:t>interval proof concerns the stored finite matrices entering the controlled effective-subspace theorem, </w:t>
      </w:r>
      <w:r>
        <w:rPr/>
        <w:t>not shot-noise data from quantum hardware.</w:t>
      </w:r>
    </w:p>
    <w:p>
      <w:pPr>
        <w:pStyle w:val="BodyText"/>
        <w:spacing w:line="259" w:lineRule="auto" w:before="102"/>
        <w:ind w:left="57" w:right="1329" w:hanging="8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validation</w:t>
      </w:r>
      <w:r>
        <w:rPr>
          <w:spacing w:val="-9"/>
        </w:rPr>
        <w:t> </w:t>
      </w:r>
      <w:r>
        <w:rPr>
          <w:spacing w:val="-2"/>
        </w:rPr>
        <w:t>pipeline</w:t>
      </w:r>
      <w:r>
        <w:rPr>
          <w:spacing w:val="-9"/>
        </w:rPr>
        <w:t> </w:t>
      </w:r>
      <w:r>
        <w:rPr>
          <w:spacing w:val="-2"/>
        </w:rPr>
        <w:t>recomputed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enclosed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quantities</w:t>
      </w:r>
      <w:r>
        <w:rPr>
          <w:spacing w:val="-9"/>
        </w:rPr>
        <w:t> </w:t>
      </w:r>
      <w:r>
        <w:rPr>
          <w:spacing w:val="-2"/>
        </w:rPr>
        <w:t>needed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deterministic</w:t>
      </w:r>
      <w:r>
        <w:rPr>
          <w:spacing w:val="-9"/>
        </w:rPr>
        <w:t> </w:t>
      </w:r>
      <w:r>
        <w:rPr>
          <w:spacing w:val="-2"/>
        </w:rPr>
        <w:t>bound </w:t>
      </w:r>
      <w:r>
        <w:rPr/>
        <w:t>rather than trusting double-precision point estimates.</w:t>
      </w:r>
      <w:r>
        <w:rPr>
          <w:spacing w:val="17"/>
        </w:rPr>
        <w:t> </w:t>
      </w:r>
      <w:r>
        <w:rPr/>
        <w:t>The chain included:</w:t>
      </w:r>
    </w:p>
    <w:p>
      <w:pPr>
        <w:pStyle w:val="BodyText"/>
        <w:spacing w:before="214"/>
        <w:ind w:left="57" w:right="-15"/>
      </w:pPr>
      <w:r>
        <w:rPr>
          <w:spacing w:val="-2"/>
        </w:rPr>
        <w:t>spectral</w:t>
      </w:r>
      <w:r>
        <w:rPr>
          <w:spacing w:val="4"/>
        </w:rPr>
        <w:t> </w:t>
      </w:r>
      <w:r>
        <w:rPr>
          <w:spacing w:val="-2"/>
        </w:rPr>
        <w:t>gaps</w:t>
      </w:r>
      <w:r>
        <w:rPr>
          <w:spacing w:val="-5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1"/>
        </w:rPr>
        <w:t> </w:t>
      </w:r>
      <w:r>
        <w:rPr>
          <w:spacing w:val="-2"/>
        </w:rPr>
        <w:t>projector/resolvent</w:t>
      </w:r>
      <w:r>
        <w:rPr>
          <w:spacing w:val="4"/>
        </w:rPr>
        <w:t> </w:t>
      </w:r>
      <w:r>
        <w:rPr>
          <w:spacing w:val="-2"/>
        </w:rPr>
        <w:t>bounds</w:t>
      </w:r>
      <w:r>
        <w:rPr>
          <w:spacing w:val="-5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1"/>
        </w:rPr>
        <w:t> </w:t>
      </w:r>
      <w:r>
        <w:rPr>
          <w:spacing w:val="-2"/>
        </w:rPr>
        <w:t>numerator/denominator</w:t>
      </w:r>
      <w:r>
        <w:rPr>
          <w:spacing w:val="4"/>
        </w:rPr>
        <w:t> </w:t>
      </w:r>
      <w:r>
        <w:rPr>
          <w:spacing w:val="-2"/>
        </w:rPr>
        <w:t>bounds</w:t>
      </w:r>
      <w:r>
        <w:rPr>
          <w:spacing w:val="-5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1"/>
        </w:rPr>
        <w:t> </w:t>
      </w:r>
      <w:r>
        <w:rPr>
          <w:spacing w:val="-2"/>
        </w:rPr>
        <w:t>score</w:t>
      </w:r>
      <w:r>
        <w:rPr>
          <w:spacing w:val="4"/>
        </w:rPr>
        <w:t> </w:t>
      </w:r>
      <w:r>
        <w:rPr>
          <w:spacing w:val="-2"/>
        </w:rPr>
        <w:t>curvature</w:t>
      </w:r>
      <w:r>
        <w:rPr>
          <w:spacing w:val="-5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</w:rPr>
        <w:t> </w:t>
      </w:r>
      <w:r>
        <w:rPr>
          <w:spacing w:val="-2"/>
        </w:rPr>
        <w:t>prominen</w:t>
      </w:r>
    </w:p>
    <w:p>
      <w:pPr>
        <w:pStyle w:val="BodyText"/>
        <w:spacing w:before="47"/>
      </w:pPr>
    </w:p>
    <w:p>
      <w:pPr>
        <w:pStyle w:val="BodyText"/>
        <w:spacing w:line="259" w:lineRule="auto"/>
        <w:ind w:left="57" w:right="1329" w:hanging="8"/>
        <w:jc w:val="both"/>
      </w:pPr>
      <w:r>
        <w:rPr/>
        <w:t>The common certified radius is defined as the minimum lower bound over the positive frozen controlled instances:</w:t>
      </w:r>
    </w:p>
    <w:p>
      <w:pPr>
        <w:spacing w:line="182" w:lineRule="exact" w:before="34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ρ</w:t>
      </w:r>
      <w:r>
        <w:rPr>
          <w:w w:val="110"/>
          <w:sz w:val="22"/>
          <w:vertAlign w:val="subscript"/>
        </w:rPr>
        <w:t>cert</w:t>
      </w:r>
      <w:r>
        <w:rPr>
          <w:spacing w:val="-1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min</w:t>
      </w:r>
      <w:r>
        <w:rPr>
          <w:spacing w:val="-21"/>
          <w:w w:val="110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u w:val="single"/>
          <w:vertAlign w:val="baseline"/>
        </w:rPr>
        <w:t>ρ</w:t>
      </w:r>
      <w:r>
        <w:rPr>
          <w:rFonts w:ascii="Calibri" w:hAnsi="Calibri"/>
          <w:i/>
          <w:spacing w:val="12"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2"/>
          <w:vertAlign w:val="baseline"/>
        </w:rPr>
        <w:t>.</w:t>
      </w:r>
    </w:p>
    <w:p>
      <w:pPr>
        <w:tabs>
          <w:tab w:pos="370" w:val="left" w:leader="none"/>
        </w:tabs>
        <w:spacing w:line="187" w:lineRule="auto" w:before="0"/>
        <w:ind w:left="0" w:right="512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80"/>
          <w:position w:val="-4"/>
          <w:sz w:val="16"/>
        </w:rPr>
        <w:t>j</w:t>
      </w:r>
      <w:r>
        <w:rPr>
          <w:rFonts w:ascii="Calibri"/>
          <w:i/>
          <w:position w:val="-4"/>
          <w:sz w:val="16"/>
        </w:rPr>
        <w:tab/>
      </w:r>
      <w:r>
        <w:rPr>
          <w:rFonts w:ascii="Calibri"/>
          <w:i/>
          <w:spacing w:val="-10"/>
          <w:w w:val="180"/>
          <w:sz w:val="16"/>
        </w:rPr>
        <w:t>j</w:t>
      </w:r>
    </w:p>
    <w:p>
      <w:pPr>
        <w:pStyle w:val="BodyText"/>
        <w:spacing w:line="249" w:lineRule="auto" w:before="112"/>
        <w:ind w:left="57" w:right="1209" w:hanging="8"/>
      </w:pPr>
      <w:r>
        <w:rPr/>
        <w:t>This</w:t>
      </w:r>
      <w:r>
        <w:rPr>
          <w:spacing w:val="-5"/>
        </w:rPr>
        <w:t> </w:t>
      </w:r>
      <w:r>
        <w:rPr/>
        <w:t>is why the reported common radius is 8</w:t>
      </w:r>
      <w:r>
        <w:rPr>
          <w:rFonts w:ascii="Calibri" w:hAnsi="Calibri"/>
          <w:i/>
        </w:rPr>
        <w:t>.</w:t>
      </w:r>
      <w:r>
        <w:rPr/>
        <w:t>9</w:t>
      </w:r>
      <w:r>
        <w:rPr>
          <w:spacing w:val="-14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3"/>
          <w:w w:val="110"/>
        </w:rPr>
        <w:t> </w:t>
      </w:r>
      <w:r>
        <w:rPr/>
        <w:t>10</w:t>
      </w:r>
      <w:r>
        <w:rPr>
          <w:rFonts w:ascii="Cambria" w:hAnsi="Cambria"/>
          <w:position w:val="8"/>
          <w:sz w:val="16"/>
        </w:rPr>
        <w:t>−</w:t>
      </w:r>
      <w:r>
        <w:rPr>
          <w:position w:val="8"/>
          <w:sz w:val="16"/>
        </w:rPr>
        <w:t>11</w:t>
      </w:r>
      <w:r>
        <w:rPr/>
        <w:t>, even though one individual positive case admits a larger lower bound.</w:t>
      </w:r>
    </w:p>
    <w:p>
      <w:pPr>
        <w:pStyle w:val="BodyText"/>
        <w:spacing w:before="108"/>
        <w:ind w:left="57"/>
      </w:pPr>
      <w:r>
        <w:rPr>
          <w:spacing w:val="-2"/>
        </w:rPr>
        <w:t>For the</w:t>
      </w:r>
      <w:r>
        <w:rPr>
          <w:spacing w:val="-1"/>
        </w:rPr>
        <w:t> </w:t>
      </w:r>
      <w:r>
        <w:rPr>
          <w:spacing w:val="-2"/>
        </w:rPr>
        <w:t>three</w:t>
      </w:r>
      <w:r>
        <w:rPr>
          <w:spacing w:val="-1"/>
        </w:rPr>
        <w:t> </w:t>
      </w:r>
      <w:r>
        <w:rPr>
          <w:spacing w:val="-2"/>
        </w:rPr>
        <w:t>positive frozen</w:t>
      </w:r>
      <w:r>
        <w:rPr>
          <w:spacing w:val="-1"/>
        </w:rPr>
        <w:t> </w:t>
      </w:r>
      <w:r>
        <w:rPr>
          <w:spacing w:val="-2"/>
        </w:rPr>
        <w:t>source</w:t>
      </w:r>
      <w:r>
        <w:rPr>
          <w:spacing w:val="-1"/>
        </w:rPr>
        <w:t> </w:t>
      </w:r>
      <w:r>
        <w:rPr>
          <w:spacing w:val="-2"/>
        </w:rPr>
        <w:t>seeds,</w:t>
      </w:r>
      <w:r>
        <w:rPr>
          <w:spacing w:val="-1"/>
        </w:rPr>
        <w:t> </w:t>
      </w:r>
      <w:r>
        <w:rPr>
          <w:spacing w:val="-2"/>
        </w:rPr>
        <w:t>the validated</w:t>
      </w:r>
      <w:r>
        <w:rPr>
          <w:spacing w:val="-1"/>
        </w:rPr>
        <w:t> </w:t>
      </w:r>
      <w:r>
        <w:rPr>
          <w:spacing w:val="-2"/>
        </w:rPr>
        <w:t>results</w:t>
      </w:r>
      <w:r>
        <w:rPr>
          <w:spacing w:val="-1"/>
        </w:rPr>
        <w:t> </w:t>
      </w:r>
      <w:r>
        <w:rPr>
          <w:spacing w:val="-2"/>
        </w:rPr>
        <w:t>were:</w:t>
      </w:r>
    </w:p>
    <w:p>
      <w:pPr>
        <w:pStyle w:val="BodyText"/>
        <w:spacing w:before="241"/>
        <w:ind w:left="1990"/>
      </w:pPr>
      <w:r>
        <w:rPr>
          <w:spacing w:val="-4"/>
        </w:rPr>
        <w:t>Table</w:t>
      </w:r>
      <w:r>
        <w:rPr>
          <w:spacing w:val="-2"/>
        </w:rPr>
        <w:t> </w:t>
      </w:r>
      <w:r>
        <w:rPr>
          <w:spacing w:val="-4"/>
        </w:rPr>
        <w:t>4:</w:t>
      </w:r>
      <w:r>
        <w:rPr>
          <w:spacing w:val="15"/>
        </w:rPr>
        <w:t> </w:t>
      </w:r>
      <w:r>
        <w:rPr>
          <w:spacing w:val="-4"/>
        </w:rPr>
        <w:t>Outward-rounded</w:t>
      </w:r>
      <w:r>
        <w:rPr>
          <w:spacing w:val="-2"/>
        </w:rPr>
        <w:t> </w:t>
      </w:r>
      <w:r>
        <w:rPr>
          <w:spacing w:val="-4"/>
        </w:rPr>
        <w:t>controlled-model</w:t>
      </w:r>
      <w:r>
        <w:rPr>
          <w:spacing w:val="-2"/>
        </w:rPr>
        <w:t> </w:t>
      </w:r>
      <w:r>
        <w:rPr>
          <w:spacing w:val="-4"/>
        </w:rPr>
        <w:t>certificates.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079"/>
        <w:gridCol w:w="1902"/>
        <w:gridCol w:w="1945"/>
        <w:gridCol w:w="1958"/>
      </w:tblGrid>
      <w:tr>
        <w:trPr>
          <w:trHeight w:val="363" w:hRule="atLeast"/>
        </w:trPr>
        <w:tc>
          <w:tcPr>
            <w:tcW w:w="8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4"/>
                <w:sz w:val="22"/>
              </w:rPr>
              <w:t>seed</w:t>
            </w:r>
          </w:p>
        </w:tc>
        <w:tc>
          <w:tcPr>
            <w:tcW w:w="207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rFonts w:ascii="Calibri" w:hAnsi="Calibri"/>
                <w:i/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interval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libri" w:hAnsi="Calibri"/>
                <w:i/>
                <w:spacing w:val="-10"/>
                <w:sz w:val="22"/>
              </w:rPr>
              <w:t>ρ</w:t>
            </w:r>
          </w:p>
        </w:tc>
        <w:tc>
          <w:tcPr>
            <w:tcW w:w="19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119"/>
              <w:rPr>
                <w:sz w:val="22"/>
              </w:rPr>
            </w:pPr>
            <w:r>
              <w:rPr>
                <w:spacing w:val="-7"/>
                <w:sz w:val="22"/>
              </w:rPr>
              <w:t>prominence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lower</w:t>
            </w:r>
          </w:p>
        </w:tc>
        <w:tc>
          <w:tcPr>
            <w:tcW w:w="19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curvature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upper</w:t>
            </w:r>
          </w:p>
        </w:tc>
        <w:tc>
          <w:tcPr>
            <w:tcW w:w="19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certified</w:t>
            </w:r>
            <w:r>
              <w:rPr>
                <w:sz w:val="22"/>
              </w:rPr>
              <w:t> </w:t>
            </w:r>
            <w:r>
              <w:rPr>
                <w:rFonts w:ascii="Calibri" w:hAnsi="Calibri"/>
                <w:i/>
                <w:spacing w:val="-2"/>
                <w:sz w:val="22"/>
              </w:rPr>
              <w:t>ρ</w:t>
            </w:r>
            <w:r>
              <w:rPr>
                <w:rFonts w:ascii="Calibri" w:hAnsi="Calibri"/>
                <w:i/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lower</w:t>
            </w:r>
          </w:p>
        </w:tc>
      </w:tr>
      <w:tr>
        <w:trPr>
          <w:trHeight w:val="288" w:hRule="atLeast"/>
        </w:trPr>
        <w:tc>
          <w:tcPr>
            <w:tcW w:w="8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exact" w:before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2533001</w:t>
            </w:r>
          </w:p>
        </w:tc>
        <w:tc>
          <w:tcPr>
            <w:tcW w:w="20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0" w:lineRule="exact" w:before="16"/>
              <w:ind w:right="126"/>
              <w:rPr>
                <w:position w:val="8"/>
                <w:sz w:val="16"/>
              </w:rPr>
            </w:pPr>
            <w:r>
              <w:rPr>
                <w:w w:val="110"/>
                <w:sz w:val="22"/>
              </w:rPr>
              <w:t>1</w:t>
            </w:r>
            <w:r>
              <w:rPr>
                <w:rFonts w:ascii="Calibri" w:hAnsi="Calibri"/>
                <w:i/>
                <w:w w:val="110"/>
                <w:sz w:val="22"/>
              </w:rPr>
              <w:t>.</w:t>
            </w:r>
            <w:r>
              <w:rPr>
                <w:w w:val="110"/>
                <w:sz w:val="22"/>
              </w:rPr>
              <w:t>0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×</w:t>
            </w:r>
            <w:r>
              <w:rPr>
                <w:rFonts w:ascii="Cambria" w:hAnsi="Cambria"/>
                <w:spacing w:val="-7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10</w:t>
            </w:r>
            <w:r>
              <w:rPr>
                <w:rFonts w:ascii="Cambria" w:hAnsi="Cambria"/>
                <w:spacing w:val="-4"/>
                <w:w w:val="110"/>
                <w:position w:val="8"/>
                <w:sz w:val="16"/>
              </w:rPr>
              <w:t>−</w:t>
            </w:r>
            <w:r>
              <w:rPr>
                <w:spacing w:val="-4"/>
                <w:w w:val="110"/>
                <w:position w:val="8"/>
                <w:sz w:val="16"/>
              </w:rPr>
              <w:t>10</w:t>
            </w:r>
          </w:p>
        </w:tc>
        <w:tc>
          <w:tcPr>
            <w:tcW w:w="19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exact" w:before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0.140983066</w:t>
            </w:r>
          </w:p>
        </w:tc>
        <w:tc>
          <w:tcPr>
            <w:tcW w:w="19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5" w:lineRule="exact" w:before="22"/>
              <w:ind w:right="126"/>
              <w:rPr>
                <w:position w:val="8"/>
                <w:sz w:val="16"/>
              </w:rPr>
            </w:pPr>
            <w:r>
              <w:rPr>
                <w:sz w:val="22"/>
              </w:rPr>
              <w:t>2</w:t>
            </w:r>
            <w:r>
              <w:rPr>
                <w:rFonts w:ascii="Calibri" w:hAnsi="Calibri"/>
                <w:i/>
                <w:sz w:val="22"/>
              </w:rPr>
              <w:t>.</w:t>
            </w:r>
            <w:r>
              <w:rPr>
                <w:sz w:val="22"/>
              </w:rPr>
              <w:t>19972891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×</w:t>
            </w:r>
            <w:r>
              <w:rPr>
                <w:rFonts w:ascii="Cambria" w:hAnsi="Cambria"/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10</w:t>
            </w:r>
            <w:r>
              <w:rPr>
                <w:spacing w:val="-4"/>
                <w:position w:val="8"/>
                <w:sz w:val="16"/>
              </w:rPr>
              <w:t>21</w:t>
            </w:r>
          </w:p>
        </w:tc>
        <w:tc>
          <w:tcPr>
            <w:tcW w:w="19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0" w:lineRule="exact" w:before="16"/>
              <w:ind w:right="7"/>
              <w:rPr>
                <w:position w:val="8"/>
                <w:sz w:val="16"/>
              </w:rPr>
            </w:pPr>
            <w:r>
              <w:rPr>
                <w:sz w:val="22"/>
              </w:rPr>
              <w:t>8</w:t>
            </w:r>
            <w:r>
              <w:rPr>
                <w:rFonts w:ascii="Calibri" w:hAnsi="Calibri"/>
                <w:i/>
                <w:sz w:val="22"/>
              </w:rPr>
              <w:t>.</w:t>
            </w:r>
            <w:r>
              <w:rPr>
                <w:sz w:val="22"/>
              </w:rPr>
              <w:t>9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×</w:t>
            </w:r>
            <w:r>
              <w:rPr>
                <w:rFonts w:ascii="Cambria" w:hAnsi="Cambria"/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10</w:t>
            </w:r>
            <w:r>
              <w:rPr>
                <w:rFonts w:ascii="Cambria" w:hAnsi="Cambria"/>
                <w:spacing w:val="-2"/>
                <w:position w:val="8"/>
                <w:sz w:val="16"/>
              </w:rPr>
              <w:t>−</w:t>
            </w:r>
            <w:r>
              <w:rPr>
                <w:spacing w:val="-2"/>
                <w:position w:val="8"/>
                <w:sz w:val="16"/>
              </w:rPr>
              <w:t>11</w:t>
            </w:r>
          </w:p>
        </w:tc>
      </w:tr>
      <w:tr>
        <w:trPr>
          <w:trHeight w:val="270" w:hRule="atLeast"/>
        </w:trPr>
        <w:tc>
          <w:tcPr>
            <w:tcW w:w="883" w:type="dxa"/>
          </w:tcPr>
          <w:p>
            <w:pPr>
              <w:pStyle w:val="TableParagraph"/>
              <w:spacing w:line="220" w:lineRule="exact" w:before="3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2533003</w:t>
            </w:r>
          </w:p>
        </w:tc>
        <w:tc>
          <w:tcPr>
            <w:tcW w:w="2079" w:type="dxa"/>
          </w:tcPr>
          <w:p>
            <w:pPr>
              <w:pStyle w:val="TableParagraph"/>
              <w:spacing w:line="250" w:lineRule="exact" w:before="1"/>
              <w:ind w:right="126"/>
              <w:rPr>
                <w:position w:val="8"/>
                <w:sz w:val="16"/>
              </w:rPr>
            </w:pPr>
            <w:r>
              <w:rPr>
                <w:sz w:val="22"/>
              </w:rPr>
              <w:t>3</w:t>
            </w:r>
            <w:r>
              <w:rPr>
                <w:rFonts w:ascii="Calibri" w:hAnsi="Calibri"/>
                <w:i/>
                <w:sz w:val="22"/>
              </w:rPr>
              <w:t>.</w:t>
            </w:r>
            <w:r>
              <w:rPr>
                <w:sz w:val="22"/>
              </w:rPr>
              <w:t>0 </w:t>
            </w:r>
            <w:r>
              <w:rPr>
                <w:rFonts w:ascii="Cambria" w:hAnsi="Cambria"/>
                <w:sz w:val="22"/>
              </w:rPr>
              <w:t>×</w:t>
            </w:r>
            <w:r>
              <w:rPr>
                <w:rFonts w:ascii="Cambria" w:hAnsi="Cambria"/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10</w:t>
            </w:r>
            <w:r>
              <w:rPr>
                <w:rFonts w:ascii="Cambria" w:hAnsi="Cambria"/>
                <w:spacing w:val="-2"/>
                <w:position w:val="8"/>
                <w:sz w:val="16"/>
              </w:rPr>
              <w:t>−</w:t>
            </w:r>
            <w:r>
              <w:rPr>
                <w:spacing w:val="-2"/>
                <w:position w:val="8"/>
                <w:sz w:val="16"/>
              </w:rPr>
              <w:t>10</w:t>
            </w:r>
          </w:p>
        </w:tc>
        <w:tc>
          <w:tcPr>
            <w:tcW w:w="1902" w:type="dxa"/>
          </w:tcPr>
          <w:p>
            <w:pPr>
              <w:pStyle w:val="TableParagraph"/>
              <w:spacing w:line="220" w:lineRule="exact" w:before="31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0.0736388287</w:t>
            </w:r>
          </w:p>
        </w:tc>
        <w:tc>
          <w:tcPr>
            <w:tcW w:w="1945" w:type="dxa"/>
          </w:tcPr>
          <w:p>
            <w:pPr>
              <w:pStyle w:val="TableParagraph"/>
              <w:spacing w:line="245" w:lineRule="exact" w:before="6"/>
              <w:ind w:right="126"/>
              <w:rPr>
                <w:position w:val="8"/>
                <w:sz w:val="16"/>
              </w:rPr>
            </w:pPr>
            <w:r>
              <w:rPr>
                <w:sz w:val="22"/>
              </w:rPr>
              <w:t>5</w:t>
            </w:r>
            <w:r>
              <w:rPr>
                <w:rFonts w:ascii="Calibri" w:hAnsi="Calibri"/>
                <w:i/>
                <w:sz w:val="22"/>
              </w:rPr>
              <w:t>.</w:t>
            </w:r>
            <w:r>
              <w:rPr>
                <w:sz w:val="22"/>
              </w:rPr>
              <w:t>81115634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×</w:t>
            </w:r>
            <w:r>
              <w:rPr>
                <w:rFonts w:ascii="Cambria" w:hAnsi="Cambria"/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10</w:t>
            </w:r>
            <w:r>
              <w:rPr>
                <w:spacing w:val="-4"/>
                <w:position w:val="8"/>
                <w:sz w:val="16"/>
              </w:rPr>
              <w:t>20</w:t>
            </w:r>
          </w:p>
        </w:tc>
        <w:tc>
          <w:tcPr>
            <w:tcW w:w="1958" w:type="dxa"/>
          </w:tcPr>
          <w:p>
            <w:pPr>
              <w:pStyle w:val="TableParagraph"/>
              <w:spacing w:line="250" w:lineRule="exact" w:before="1"/>
              <w:ind w:right="7"/>
              <w:rPr>
                <w:position w:val="8"/>
                <w:sz w:val="16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rFonts w:ascii="Calibri" w:hAnsi="Calibri"/>
                <w:i/>
                <w:spacing w:val="-2"/>
                <w:sz w:val="22"/>
              </w:rPr>
              <w:t>.</w:t>
            </w:r>
            <w:r>
              <w:rPr>
                <w:spacing w:val="-2"/>
                <w:sz w:val="22"/>
              </w:rPr>
              <w:t>07914365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" w:hAnsi="Cambria"/>
                <w:spacing w:val="-2"/>
                <w:sz w:val="22"/>
              </w:rPr>
              <w:t>×</w:t>
            </w:r>
            <w:r>
              <w:rPr>
                <w:rFonts w:ascii="Cambria" w:hAnsi="Cambria"/>
                <w:sz w:val="22"/>
              </w:rPr>
              <w:t> </w:t>
            </w:r>
            <w:r>
              <w:rPr>
                <w:spacing w:val="-2"/>
                <w:sz w:val="22"/>
              </w:rPr>
              <w:t>10</w:t>
            </w:r>
            <w:r>
              <w:rPr>
                <w:rFonts w:ascii="Cambria" w:hAnsi="Cambria"/>
                <w:spacing w:val="-2"/>
                <w:position w:val="8"/>
                <w:sz w:val="16"/>
              </w:rPr>
              <w:t>−</w:t>
            </w:r>
            <w:r>
              <w:rPr>
                <w:spacing w:val="-2"/>
                <w:position w:val="8"/>
                <w:sz w:val="16"/>
              </w:rPr>
              <w:t>10</w:t>
            </w:r>
          </w:p>
        </w:tc>
      </w:tr>
      <w:tr>
        <w:trPr>
          <w:trHeight w:val="350" w:hRule="atLeast"/>
        </w:trPr>
        <w:tc>
          <w:tcPr>
            <w:tcW w:w="8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2533004</w:t>
            </w:r>
          </w:p>
        </w:tc>
        <w:tc>
          <w:tcPr>
            <w:tcW w:w="20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right="126"/>
              <w:rPr>
                <w:position w:val="8"/>
                <w:sz w:val="16"/>
              </w:rPr>
            </w:pPr>
            <w:r>
              <w:rPr>
                <w:w w:val="110"/>
                <w:sz w:val="22"/>
              </w:rPr>
              <w:t>1</w:t>
            </w:r>
            <w:r>
              <w:rPr>
                <w:rFonts w:ascii="Calibri" w:hAnsi="Calibri"/>
                <w:i/>
                <w:w w:val="110"/>
                <w:sz w:val="22"/>
              </w:rPr>
              <w:t>.</w:t>
            </w:r>
            <w:r>
              <w:rPr>
                <w:w w:val="110"/>
                <w:sz w:val="22"/>
              </w:rPr>
              <w:t>0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×</w:t>
            </w:r>
            <w:r>
              <w:rPr>
                <w:rFonts w:ascii="Cambria" w:hAnsi="Cambria"/>
                <w:spacing w:val="-7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10</w:t>
            </w:r>
            <w:r>
              <w:rPr>
                <w:rFonts w:ascii="Cambria" w:hAnsi="Cambria"/>
                <w:spacing w:val="-4"/>
                <w:w w:val="110"/>
                <w:position w:val="8"/>
                <w:sz w:val="16"/>
              </w:rPr>
              <w:t>−</w:t>
            </w:r>
            <w:r>
              <w:rPr>
                <w:spacing w:val="-4"/>
                <w:w w:val="110"/>
                <w:position w:val="8"/>
                <w:sz w:val="16"/>
              </w:rPr>
              <w:t>10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0.235286838</w:t>
            </w:r>
          </w:p>
        </w:tc>
        <w:tc>
          <w:tcPr>
            <w:tcW w:w="19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right="126"/>
              <w:rPr>
                <w:position w:val="8"/>
                <w:sz w:val="16"/>
              </w:rPr>
            </w:pPr>
            <w:r>
              <w:rPr>
                <w:spacing w:val="-8"/>
                <w:sz w:val="22"/>
              </w:rPr>
              <w:t>6</w:t>
            </w:r>
            <w:r>
              <w:rPr>
                <w:rFonts w:ascii="Calibri" w:hAnsi="Calibri"/>
                <w:i/>
                <w:spacing w:val="-8"/>
                <w:sz w:val="22"/>
              </w:rPr>
              <w:t>.</w:t>
            </w:r>
            <w:r>
              <w:rPr>
                <w:spacing w:val="-8"/>
                <w:sz w:val="22"/>
              </w:rPr>
              <w:t>64435839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" w:hAnsi="Cambria"/>
                <w:spacing w:val="-8"/>
                <w:sz w:val="22"/>
              </w:rPr>
              <w:t>×</w:t>
            </w:r>
            <w:r>
              <w:rPr>
                <w:rFonts w:ascii="Cambria" w:hAnsi="Cambria"/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10</w:t>
            </w:r>
            <w:r>
              <w:rPr>
                <w:spacing w:val="-8"/>
                <w:position w:val="8"/>
                <w:sz w:val="16"/>
              </w:rPr>
              <w:t>21</w:t>
            </w:r>
          </w:p>
        </w:tc>
        <w:tc>
          <w:tcPr>
            <w:tcW w:w="19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right="7"/>
              <w:rPr>
                <w:position w:val="8"/>
                <w:sz w:val="16"/>
              </w:rPr>
            </w:pPr>
            <w:r>
              <w:rPr>
                <w:sz w:val="22"/>
              </w:rPr>
              <w:t>8</w:t>
            </w:r>
            <w:r>
              <w:rPr>
                <w:rFonts w:ascii="Calibri" w:hAnsi="Calibri"/>
                <w:i/>
                <w:sz w:val="22"/>
              </w:rPr>
              <w:t>.</w:t>
            </w:r>
            <w:r>
              <w:rPr>
                <w:sz w:val="22"/>
              </w:rPr>
              <w:t>9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×</w:t>
            </w:r>
            <w:r>
              <w:rPr>
                <w:rFonts w:ascii="Cambria" w:hAnsi="Cambria"/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10</w:t>
            </w:r>
            <w:r>
              <w:rPr>
                <w:rFonts w:ascii="Cambria" w:hAnsi="Cambria"/>
                <w:spacing w:val="-2"/>
                <w:position w:val="8"/>
                <w:sz w:val="16"/>
              </w:rPr>
              <w:t>−</w:t>
            </w:r>
            <w:r>
              <w:rPr>
                <w:spacing w:val="-2"/>
                <w:position w:val="8"/>
                <w:sz w:val="16"/>
              </w:rPr>
              <w:t>11</w:t>
            </w:r>
          </w:p>
        </w:tc>
      </w:tr>
    </w:tbl>
    <w:p>
      <w:pPr>
        <w:pStyle w:val="BodyText"/>
        <w:spacing w:before="148"/>
      </w:pPr>
    </w:p>
    <w:p>
      <w:pPr>
        <w:pStyle w:val="BodyText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3158045</wp:posOffset>
                </wp:positionH>
                <wp:positionV relativeFrom="paragraph">
                  <wp:posOffset>137280</wp:posOffset>
                </wp:positionV>
                <wp:extent cx="1243965" cy="230504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243965" cy="2305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59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2"/>
                              </w:rPr>
                              <w:t>ρ</w:t>
                            </w:r>
                            <w:r>
                              <w:rPr>
                                <w:w w:val="110"/>
                                <w:sz w:val="22"/>
                                <w:vertAlign w:val="subscript"/>
                              </w:rPr>
                              <w:t>cert</w:t>
                            </w:r>
                            <w:r>
                              <w:rPr>
                                <w:spacing w:val="8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8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9</w:t>
                            </w:r>
                            <w:r>
                              <w:rPr>
                                <w:spacing w:val="-12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2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2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position w:val="9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10"/>
                                <w:position w:val="9"/>
                                <w:sz w:val="16"/>
                                <w:vertAlign w:val="baseline"/>
                              </w:rPr>
                              <w:t>11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2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64993pt;margin-top:10.809464pt;width:97.95pt;height:18.150pt;mso-position-horizontal-relative:page;mso-position-vertical-relative:paragraph;z-index:15761920" type="#_x0000_t202" id="docshape151" filled="false" stroked="true" strokeweight=".398pt" strokecolor="#000000">
                <v:textbox inset="0,0,0,0">
                  <w:txbxContent>
                    <w:p>
                      <w:pPr>
                        <w:spacing w:before="10"/>
                        <w:ind w:left="59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w w:val="110"/>
                          <w:sz w:val="22"/>
                        </w:rPr>
                        <w:t>ρ</w:t>
                      </w:r>
                      <w:r>
                        <w:rPr>
                          <w:w w:val="110"/>
                          <w:sz w:val="22"/>
                          <w:vertAlign w:val="subscript"/>
                        </w:rPr>
                        <w:t>cert</w:t>
                      </w:r>
                      <w:r>
                        <w:rPr>
                          <w:spacing w:val="8"/>
                          <w:w w:val="11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1"/>
                          <w:w w:val="11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2"/>
                          <w:vertAlign w:val="baseline"/>
                        </w:rPr>
                        <w:t>8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w w:val="110"/>
                          <w:sz w:val="22"/>
                          <w:vertAlign w:val="baseline"/>
                        </w:rPr>
                        <w:t>9</w:t>
                      </w:r>
                      <w:r>
                        <w:rPr>
                          <w:spacing w:val="-12"/>
                          <w:w w:val="11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  <w:sz w:val="22"/>
                          <w:vertAlign w:val="baseline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-8"/>
                          <w:w w:val="11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2"/>
                          <w:vertAlign w:val="baseline"/>
                        </w:rPr>
                        <w:t>10</w:t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  <w:position w:val="9"/>
                          <w:sz w:val="16"/>
                          <w:vertAlign w:val="baseline"/>
                        </w:rPr>
                        <w:t>−</w:t>
                      </w:r>
                      <w:r>
                        <w:rPr>
                          <w:spacing w:val="-2"/>
                          <w:w w:val="110"/>
                          <w:position w:val="9"/>
                          <w:sz w:val="16"/>
                          <w:vertAlign w:val="baseline"/>
                        </w:rPr>
                        <w:t>11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2"/>
                          <w:vertAlign w:val="baseline"/>
                        </w:rPr>
                        <w:t>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Hence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259" w:lineRule="auto"/>
        <w:ind w:left="57" w:right="1291" w:hanging="9"/>
        <w:jc w:val="both"/>
      </w:pPr>
      <w:r>
        <w:rPr/>
        <w:t>A precision-stability audit at 192, 256, and 384 bits reproduced the same displayed common </w:t>
      </w:r>
      <w:r>
        <w:rPr>
          <w:spacing w:val="-4"/>
        </w:rPr>
        <w:t>certified</w:t>
      </w:r>
      <w:r>
        <w:rPr>
          <w:spacing w:val="-2"/>
        </w:rPr>
        <w:t> </w:t>
      </w:r>
      <w:r>
        <w:rPr>
          <w:spacing w:val="-4"/>
        </w:rPr>
        <w:t>lower</w:t>
      </w:r>
      <w:r>
        <w:rPr>
          <w:spacing w:val="-1"/>
        </w:rPr>
        <w:t> </w:t>
      </w:r>
      <w:r>
        <w:rPr>
          <w:spacing w:val="-4"/>
        </w:rPr>
        <w:t>bound.</w:t>
      </w:r>
      <w:r>
        <w:rPr>
          <w:spacing w:val="16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two</w:t>
      </w:r>
      <w:r>
        <w:rPr>
          <w:spacing w:val="-1"/>
        </w:rPr>
        <w:t> </w:t>
      </w:r>
      <w:r>
        <w:rPr>
          <w:spacing w:val="-4"/>
        </w:rPr>
        <w:t>negative</w:t>
      </w:r>
      <w:r>
        <w:rPr>
          <w:spacing w:val="-1"/>
        </w:rPr>
        <w:t> </w:t>
      </w:r>
      <w:r>
        <w:rPr>
          <w:spacing w:val="-4"/>
        </w:rPr>
        <w:t>source</w:t>
      </w:r>
      <w:r>
        <w:rPr>
          <w:spacing w:val="-2"/>
        </w:rPr>
        <w:t> </w:t>
      </w:r>
      <w:r>
        <w:rPr>
          <w:spacing w:val="-4"/>
        </w:rPr>
        <w:t>seeds</w:t>
      </w:r>
      <w:r>
        <w:rPr>
          <w:spacing w:val="-1"/>
        </w:rPr>
        <w:t> </w:t>
      </w:r>
      <w:r>
        <w:rPr>
          <w:spacing w:val="-4"/>
        </w:rPr>
        <w:t>remained</w:t>
      </w:r>
      <w:r>
        <w:rPr>
          <w:spacing w:val="-1"/>
        </w:rPr>
        <w:t> </w:t>
      </w:r>
      <w:r>
        <w:rPr>
          <w:spacing w:val="-4"/>
        </w:rPr>
        <w:t>strictly</w:t>
      </w:r>
      <w:r>
        <w:rPr>
          <w:spacing w:val="-2"/>
        </w:rPr>
        <w:t> </w:t>
      </w:r>
      <w:r>
        <w:rPr>
          <w:spacing w:val="-4"/>
        </w:rPr>
        <w:t>negative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were</w:t>
      </w:r>
      <w:r>
        <w:rPr>
          <w:spacing w:val="-2"/>
        </w:rPr>
        <w:t> </w:t>
      </w:r>
      <w:r>
        <w:rPr>
          <w:spacing w:val="-4"/>
        </w:rPr>
        <w:t>retained.</w:t>
      </w:r>
    </w:p>
    <w:p>
      <w:pPr>
        <w:pStyle w:val="BodyText"/>
        <w:spacing w:line="259" w:lineRule="auto" w:before="100"/>
        <w:ind w:left="57" w:right="1330" w:hanging="8"/>
        <w:jc w:val="both"/>
      </w:pPr>
      <w:r>
        <w:rPr/>
        <w:t>The</w:t>
      </w:r>
      <w:r>
        <w:rPr>
          <w:spacing w:val="-8"/>
        </w:rPr>
        <w:t> </w:t>
      </w:r>
      <w:r>
        <w:rPr/>
        <w:t>scope</w:t>
      </w:r>
      <w:r>
        <w:rPr>
          <w:spacing w:val="-8"/>
        </w:rPr>
        <w:t> </w:t>
      </w:r>
      <w:r>
        <w:rPr/>
        <w:t>statement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crucial: 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computer-assisted</w:t>
      </w:r>
      <w:r>
        <w:rPr>
          <w:spacing w:val="-8"/>
        </w:rPr>
        <w:t> </w:t>
      </w:r>
      <w:r>
        <w:rPr/>
        <w:t>theorem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stored</w:t>
      </w:r>
      <w:r>
        <w:rPr>
          <w:spacing w:val="-8"/>
        </w:rPr>
        <w:t> </w:t>
      </w:r>
      <w:r>
        <w:rPr/>
        <w:t>finite</w:t>
      </w:r>
      <w:r>
        <w:rPr>
          <w:spacing w:val="-8"/>
        </w:rPr>
        <w:t> </w:t>
      </w:r>
      <w:r>
        <w:rPr/>
        <w:t>matrices of the controlled ancilla construction.</w:t>
      </w:r>
      <w:r>
        <w:rPr>
          <w:spacing w:val="23"/>
        </w:rPr>
        <w:t> </w:t>
      </w:r>
      <w:r>
        <w:rPr/>
        <w:t>It is not a proof for an unspecified pre-rounding random </w:t>
      </w:r>
      <w:bookmarkStart w:name="Audit of the link to the independent hig" w:id="59"/>
      <w:bookmarkEnd w:id="59"/>
      <w:r>
        <w:rPr>
          <w:w w:val="96"/>
        </w:rPr>
      </w:r>
      <w:bookmarkStart w:name="_bookmark29" w:id="60"/>
      <w:bookmarkEnd w:id="60"/>
      <w:r>
        <w:rPr/>
        <w:t>distribution</w:t>
      </w:r>
      <w:r>
        <w:rPr/>
        <w:t>,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independently</w:t>
      </w:r>
      <w:r>
        <w:rPr>
          <w:spacing w:val="-6"/>
        </w:rPr>
        <w:t> </w:t>
      </w:r>
      <w:r>
        <w:rPr/>
        <w:t>redrawn</w:t>
      </w:r>
      <w:r>
        <w:rPr>
          <w:spacing w:val="-6"/>
        </w:rPr>
        <w:t> </w:t>
      </w:r>
      <w:r>
        <w:rPr/>
        <w:t>8Q–12Q</w:t>
      </w:r>
      <w:r>
        <w:rPr>
          <w:spacing w:val="-6"/>
        </w:rPr>
        <w:t> </w:t>
      </w:r>
      <w:r>
        <w:rPr/>
        <w:t>ensemble.</w:t>
      </w:r>
    </w:p>
    <w:p>
      <w:pPr>
        <w:pStyle w:val="BodyText"/>
        <w:spacing w:before="211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" w:after="0"/>
        <w:ind w:left="702" w:right="0" w:hanging="645"/>
        <w:jc w:val="left"/>
      </w:pPr>
      <w:r>
        <w:rPr/>
        <w:t>Audit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link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independent</w:t>
      </w:r>
      <w:r>
        <w:rPr>
          <w:spacing w:val="8"/>
        </w:rPr>
        <w:t> </w:t>
      </w:r>
      <w:r>
        <w:rPr/>
        <w:t>high-Q</w:t>
      </w:r>
      <w:r>
        <w:rPr>
          <w:spacing w:val="9"/>
        </w:rPr>
        <w:t> </w:t>
      </w:r>
      <w:r>
        <w:rPr>
          <w:spacing w:val="-2"/>
        </w:rPr>
        <w:t>ensemble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293"/>
        <w:jc w:val="both"/>
      </w:pPr>
      <w:r>
        <w:rPr/>
        <w:t>Having</w:t>
      </w:r>
      <w:r>
        <w:rPr>
          <w:spacing w:val="-1"/>
        </w:rPr>
        <w:t> </w:t>
      </w:r>
      <w:r>
        <w:rPr/>
        <w:t>proved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rigorous</w:t>
      </w:r>
      <w:r>
        <w:rPr>
          <w:spacing w:val="-1"/>
        </w:rPr>
        <w:t> </w:t>
      </w:r>
      <w:r>
        <w:rPr/>
        <w:t>controlled</w:t>
      </w:r>
      <w:r>
        <w:rPr>
          <w:spacing w:val="-1"/>
        </w:rPr>
        <w:t> </w:t>
      </w:r>
      <w:r>
        <w:rPr/>
        <w:t>model,</w:t>
      </w:r>
      <w:r>
        <w:rPr>
          <w:spacing w:val="-1"/>
        </w:rPr>
        <w:t> </w:t>
      </w:r>
      <w:r>
        <w:rPr/>
        <w:t>Phase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high-Q</w:t>
      </w:r>
      <w:r>
        <w:rPr>
          <w:spacing w:val="-1"/>
        </w:rPr>
        <w:t> </w:t>
      </w:r>
      <w:r>
        <w:rPr/>
        <w:t>experiment </w:t>
      </w:r>
      <w:r>
        <w:rPr>
          <w:spacing w:val="-4"/>
        </w:rPr>
        <w:t>and asked whether the independent random-Pauli ensemble was actually coupled to that theorem.</w:t>
      </w:r>
    </w:p>
    <w:p>
      <w:pPr>
        <w:pStyle w:val="BodyText"/>
        <w:spacing w:before="100"/>
        <w:ind w:left="49"/>
        <w:jc w:val="both"/>
      </w:pP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favourable</w:t>
      </w:r>
      <w:r>
        <w:rPr>
          <w:spacing w:val="4"/>
        </w:rPr>
        <w:t> </w:t>
      </w:r>
      <w:r>
        <w:rPr>
          <w:spacing w:val="-2"/>
        </w:rPr>
        <w:t>same-seed</w:t>
      </w:r>
      <w:r>
        <w:rPr>
          <w:spacing w:val="4"/>
        </w:rPr>
        <w:t> </w:t>
      </w:r>
      <w:r>
        <w:rPr>
          <w:spacing w:val="-2"/>
        </w:rPr>
        <w:t>11Q–12Q</w:t>
      </w:r>
      <w:r>
        <w:rPr>
          <w:spacing w:val="4"/>
        </w:rPr>
        <w:t> </w:t>
      </w:r>
      <w:r>
        <w:rPr>
          <w:spacing w:val="-2"/>
        </w:rPr>
        <w:t>audit</w:t>
      </w:r>
      <w:r>
        <w:rPr>
          <w:spacing w:val="4"/>
        </w:rPr>
        <w:t> </w:t>
      </w:r>
      <w:r>
        <w:rPr>
          <w:spacing w:val="-2"/>
        </w:rPr>
        <w:t>found:</w: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coefficient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sequences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were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identical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40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same-seed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comparisons;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93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exact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copied-ancilla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Hamiltonians: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0</w:t>
      </w:r>
      <w:r>
        <w:rPr>
          <w:rFonts w:ascii="Calibri" w:hAnsi="Calibri"/>
          <w:i/>
          <w:spacing w:val="-4"/>
          <w:sz w:val="22"/>
        </w:rPr>
        <w:t>/</w:t>
      </w:r>
      <w:r>
        <w:rPr>
          <w:spacing w:val="-4"/>
          <w:sz w:val="22"/>
        </w:rPr>
        <w:t>40;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82" w:after="0"/>
        <w:ind w:left="600" w:right="0" w:hanging="277"/>
        <w:jc w:val="left"/>
        <w:rPr>
          <w:sz w:val="22"/>
        </w:rPr>
      </w:pPr>
      <w:r>
        <w:rPr>
          <w:sz w:val="22"/>
        </w:rPr>
        <w:t>exactly</w:t>
      </w:r>
      <w:r>
        <w:rPr>
          <w:spacing w:val="-5"/>
          <w:sz w:val="22"/>
        </w:rPr>
        <w:t> </w:t>
      </w:r>
      <w:r>
        <w:rPr>
          <w:sz w:val="22"/>
        </w:rPr>
        <w:t>copied</w:t>
      </w:r>
      <w:r>
        <w:rPr>
          <w:spacing w:val="-5"/>
          <w:sz w:val="22"/>
        </w:rPr>
        <w:t> </w:t>
      </w:r>
      <w:r>
        <w:rPr>
          <w:sz w:val="22"/>
        </w:rPr>
        <w:t>Pauli</w:t>
      </w:r>
      <w:r>
        <w:rPr>
          <w:spacing w:val="-5"/>
          <w:sz w:val="22"/>
        </w:rPr>
        <w:t> </w:t>
      </w:r>
      <w:r>
        <w:rPr>
          <w:sz w:val="22"/>
        </w:rPr>
        <w:t>terms: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0</w:t>
      </w:r>
      <w:r>
        <w:rPr>
          <w:rFonts w:ascii="Calibri" w:hAnsi="Calibri"/>
          <w:i/>
          <w:spacing w:val="-2"/>
          <w:sz w:val="22"/>
        </w:rPr>
        <w:t>/</w:t>
      </w:r>
      <w:r>
        <w:rPr>
          <w:spacing w:val="-2"/>
          <w:sz w:val="22"/>
        </w:rPr>
        <w:t>200;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82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Hamiltonians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preserving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both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elementary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leading-ancilla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computational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sectors: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0</w:t>
      </w:r>
      <w:r>
        <w:rPr>
          <w:rFonts w:ascii="Calibri" w:hAnsi="Calibri"/>
          <w:i/>
          <w:spacing w:val="-4"/>
          <w:sz w:val="22"/>
        </w:rPr>
        <w:t>/</w:t>
      </w:r>
      <w:r>
        <w:rPr>
          <w:spacing w:val="-4"/>
          <w:sz w:val="22"/>
        </w:rPr>
        <w:t>40;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81" w:after="0"/>
        <w:ind w:left="600" w:right="0" w:hanging="277"/>
        <w:jc w:val="left"/>
        <w:rPr>
          <w:sz w:val="22"/>
        </w:rPr>
      </w:pPr>
      <w:r>
        <w:rPr>
          <w:sz w:val="22"/>
        </w:rPr>
        <w:t>every</w:t>
      </w:r>
      <w:r>
        <w:rPr>
          <w:spacing w:val="2"/>
          <w:sz w:val="22"/>
        </w:rPr>
        <w:t> </w:t>
      </w:r>
      <w:r>
        <w:rPr>
          <w:sz w:val="22"/>
        </w:rPr>
        <w:t>12Q</w:t>
      </w:r>
      <w:r>
        <w:rPr>
          <w:spacing w:val="2"/>
          <w:sz w:val="22"/>
        </w:rPr>
        <w:t> </w:t>
      </w:r>
      <w:r>
        <w:rPr>
          <w:sz w:val="22"/>
        </w:rPr>
        <w:t>Hamiltonian</w:t>
      </w:r>
      <w:r>
        <w:rPr>
          <w:spacing w:val="2"/>
          <w:sz w:val="22"/>
        </w:rPr>
        <w:t> </w:t>
      </w:r>
      <w:r>
        <w:rPr>
          <w:sz w:val="22"/>
        </w:rPr>
        <w:t>contained</w:t>
      </w:r>
      <w:r>
        <w:rPr>
          <w:spacing w:val="3"/>
          <w:sz w:val="22"/>
        </w:rPr>
        <w:t> </w:t>
      </w:r>
      <w:r>
        <w:rPr>
          <w:sz w:val="22"/>
        </w:rPr>
        <w:t>at</w:t>
      </w:r>
      <w:r>
        <w:rPr>
          <w:spacing w:val="2"/>
          <w:sz w:val="22"/>
        </w:rPr>
        <w:t> </w:t>
      </w:r>
      <w:r>
        <w:rPr>
          <w:sz w:val="22"/>
        </w:rPr>
        <w:t>least</w:t>
      </w:r>
      <w:r>
        <w:rPr>
          <w:spacing w:val="2"/>
          <w:sz w:val="22"/>
        </w:rPr>
        <w:t> </w:t>
      </w:r>
      <w:r>
        <w:rPr>
          <w:sz w:val="22"/>
        </w:rPr>
        <w:t>one</w:t>
      </w:r>
      <w:r>
        <w:rPr>
          <w:spacing w:val="-14"/>
          <w:w w:val="130"/>
          <w:sz w:val="22"/>
        </w:rPr>
        <w:t> </w:t>
      </w:r>
      <w:r>
        <w:rPr>
          <w:rFonts w:ascii="Calibri" w:hAnsi="Calibri"/>
          <w:i/>
          <w:w w:val="130"/>
          <w:sz w:val="22"/>
        </w:rPr>
        <w:t>X</w:t>
      </w:r>
      <w:r>
        <w:rPr>
          <w:rFonts w:ascii="Calibri" w:hAnsi="Calibri"/>
          <w:i/>
          <w:spacing w:val="4"/>
          <w:w w:val="130"/>
          <w:sz w:val="22"/>
        </w:rPr>
        <w:t> </w:t>
      </w:r>
      <w:r>
        <w:rPr>
          <w:sz w:val="22"/>
        </w:rPr>
        <w:t>or</w:t>
      </w:r>
      <w:r>
        <w:rPr>
          <w:spacing w:val="2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pacing w:val="42"/>
          <w:sz w:val="22"/>
        </w:rPr>
        <w:t> </w:t>
      </w:r>
      <w:r>
        <w:rPr>
          <w:sz w:val="22"/>
        </w:rPr>
        <w:t>on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leading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qubit.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line="259" w:lineRule="auto" w:before="182"/>
        <w:ind w:left="57" w:right="1209" w:hanging="8"/>
      </w:pPr>
      <w:r>
        <w:rPr/>
        <w:t>Thus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direct</w:t>
      </w:r>
      <w:r>
        <w:rPr>
          <w:spacing w:val="31"/>
        </w:rPr>
        <w:t> </w:t>
      </w:r>
      <w:r>
        <w:rPr/>
        <w:t>block-ancilla</w:t>
      </w:r>
      <w:r>
        <w:rPr>
          <w:spacing w:val="31"/>
        </w:rPr>
        <w:t> </w:t>
      </w:r>
      <w:r>
        <w:rPr/>
        <w:t>intertwiner</w:t>
      </w:r>
      <w:r>
        <w:rPr>
          <w:spacing w:val="31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identify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original</w:t>
      </w:r>
      <w:r>
        <w:rPr>
          <w:spacing w:val="31"/>
        </w:rPr>
        <w:t> </w:t>
      </w:r>
      <w:r>
        <w:rPr/>
        <w:t>ensemble</w:t>
      </w:r>
      <w:r>
        <w:rPr>
          <w:spacing w:val="31"/>
        </w:rPr>
        <w:t> </w:t>
      </w:r>
      <w:r>
        <w:rPr/>
        <w:t>with</w:t>
      </w:r>
      <w:r>
        <w:rPr>
          <w:spacing w:val="31"/>
        </w:rPr>
        <w:t> </w:t>
      </w:r>
      <w:r>
        <w:rPr/>
        <w:t>the controlled theorem is absent in this frozen audit.</w:t>
      </w:r>
    </w:p>
    <w:p>
      <w:pPr>
        <w:pStyle w:val="BodyText"/>
        <w:spacing w:before="100"/>
        <w:ind w:left="49"/>
      </w:pP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correct</w:t>
      </w:r>
      <w:r>
        <w:rPr>
          <w:spacing w:val="2"/>
        </w:rPr>
        <w:t> </w:t>
      </w:r>
      <w:r>
        <w:rPr>
          <w:spacing w:val="-2"/>
        </w:rPr>
        <w:t>logical</w:t>
      </w:r>
      <w:r>
        <w:rPr>
          <w:spacing w:val="2"/>
        </w:rPr>
        <w:t> </w:t>
      </w:r>
      <w:r>
        <w:rPr>
          <w:spacing w:val="-2"/>
        </w:rPr>
        <w:t>separation</w:t>
      </w:r>
      <w:r>
        <w:rPr>
          <w:spacing w:val="2"/>
        </w:rPr>
        <w:t> </w:t>
      </w:r>
      <w:r>
        <w:rPr>
          <w:spacing w:val="-2"/>
        </w:rPr>
        <w:t>is</w:t>
      </w:r>
      <w:r>
        <w:rPr>
          <w:spacing w:val="3"/>
        </w:rPr>
        <w:t> </w:t>
      </w:r>
      <w:r>
        <w:rPr>
          <w:spacing w:val="-2"/>
        </w:rPr>
        <w:t>therefore: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1654403</wp:posOffset>
                </wp:positionH>
                <wp:positionV relativeFrom="paragraph">
                  <wp:posOffset>85588</wp:posOffset>
                </wp:positionV>
                <wp:extent cx="4251325" cy="204470"/>
                <wp:effectExtent l="0" t="0" r="0" b="0"/>
                <wp:wrapTopAndBottom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4251325" cy="2044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59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spacing w:val="-4"/>
                              </w:rPr>
                              <w:t>controlled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ancilla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theorem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</w:rPr>
                              <w:t≯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original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independent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high-Q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recurrence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268005pt;margin-top:6.739258pt;width:334.75pt;height:16.1pt;mso-position-horizontal-relative:page;mso-position-vertical-relative:paragraph;z-index:-15694848;mso-wrap-distance-left:0;mso-wrap-distance-right:0" type="#_x0000_t202" id="docshape15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"/>
                        <w:ind w:left="59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spacing w:val="-4"/>
                        </w:rPr>
                        <w:t>controlled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ancilla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theorem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4"/>
                        </w:rPr>
                        <w:t≯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original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independent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high-Q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recurrence</w:t>
                      </w:r>
                      <w:r>
                        <w:rPr>
                          <w:rFonts w:ascii="Calibri" w:hAnsi="Calibri"/>
                          <w:i/>
                          <w:spacing w:val="-4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" w:after="0"/>
        <w:ind w:left="702" w:right="0" w:hanging="645"/>
        <w:jc w:val="left"/>
      </w:pPr>
      <w:bookmarkStart w:name="Sparse-Pauli algebra and the spectral-ar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spacing w:val="-4"/>
        </w:rPr>
        <w:t>Sparse-Pauli</w:t>
      </w:r>
      <w:r>
        <w:rPr>
          <w:spacing w:val="4"/>
        </w:rPr>
        <w:t> </w:t>
      </w:r>
      <w:r>
        <w:rPr>
          <w:spacing w:val="-4"/>
        </w:rPr>
        <w:t>algebra</w:t>
      </w:r>
      <w:r>
        <w:rPr>
          <w:spacing w:val="5"/>
        </w:rPr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spectral-artifact</w:t>
      </w:r>
      <w:r>
        <w:rPr>
          <w:spacing w:val="5"/>
        </w:rPr>
        <w:t> </w:t>
      </w:r>
      <w:r>
        <w:rPr>
          <w:spacing w:val="-4"/>
        </w:rPr>
        <w:t>audit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49"/>
      </w:pPr>
      <w:bookmarkStart w:name="Normalized spectral-rank identity" w:id="63"/>
      <w:bookmarkEnd w:id="63"/>
      <w:r>
        <w:rPr/>
      </w:r>
      <w:bookmarkStart w:name="_bookmark31" w:id="64"/>
      <w:bookmarkEnd w:id="64"/>
      <w:r>
        <w:rPr/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deeper</w:t>
      </w:r>
      <w:r>
        <w:rPr>
          <w:spacing w:val="-5"/>
        </w:rPr>
        <w:t> </w:t>
      </w:r>
      <w:r>
        <w:rPr/>
        <w:t>structural</w:t>
      </w:r>
      <w:r>
        <w:rPr>
          <w:spacing w:val="-5"/>
        </w:rPr>
        <w:t> </w:t>
      </w:r>
      <w:r>
        <w:rPr>
          <w:spacing w:val="-2"/>
        </w:rPr>
        <w:t>mechanism.</w:t>
      </w:r>
    </w:p>
    <w:p>
      <w:pPr>
        <w:pStyle w:val="BodyText"/>
        <w:spacing w:before="149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w w:val="90"/>
        </w:rPr>
        <w:t>Normalized</w:t>
      </w:r>
      <w:r>
        <w:rPr>
          <w:spacing w:val="54"/>
        </w:rPr>
        <w:t> </w:t>
      </w:r>
      <w:r>
        <w:rPr>
          <w:w w:val="90"/>
        </w:rPr>
        <w:t>spectral-rank</w:t>
      </w:r>
      <w:r>
        <w:rPr>
          <w:spacing w:val="55"/>
        </w:rPr>
        <w:t> </w:t>
      </w:r>
      <w:r>
        <w:rPr>
          <w:spacing w:val="-2"/>
          <w:w w:val="90"/>
        </w:rPr>
        <w:t>identity</w:t>
      </w:r>
    </w:p>
    <w:p>
      <w:pPr>
        <w:pStyle w:val="BodyText"/>
        <w:spacing w:line="227" w:lineRule="exact" w:before="255"/>
        <w:ind w:left="49"/>
      </w:pPr>
      <w:r>
        <w:rPr/>
        <w:t>The</w:t>
      </w:r>
      <w:r>
        <w:rPr>
          <w:spacing w:val="5"/>
        </w:rPr>
        <w:t> </w:t>
      </w:r>
      <w:r>
        <w:rPr/>
        <w:t>arithmetic</w:t>
      </w:r>
      <w:r>
        <w:rPr>
          <w:spacing w:val="6"/>
        </w:rPr>
        <w:t> </w:t>
      </w:r>
      <w:r>
        <w:rPr>
          <w:spacing w:val="-4"/>
        </w:rPr>
        <w:t>rule</w:t>
      </w:r>
    </w:p>
    <w:p>
      <w:pPr>
        <w:spacing w:before="37"/>
        <w:ind w:left="4141" w:right="0" w:firstLine="0"/>
        <w:jc w:val="left"/>
        <w:rPr>
          <w:sz w:val="22"/>
        </w:rPr>
      </w:pPr>
      <w:r>
        <w:rPr>
          <w:rFonts w:ascii="Calibri" w:hAnsi="Calibri"/>
          <w:i/>
          <w:w w:val="115"/>
          <w:sz w:val="22"/>
        </w:rPr>
        <w:t>k</w:t>
      </w:r>
      <w:r>
        <w:rPr>
          <w:rFonts w:ascii="Cambria" w:hAnsi="Cambria"/>
          <w:w w:val="115"/>
          <w:sz w:val="22"/>
          <w:vertAlign w:val="superscript"/>
        </w:rPr>
        <w:t>′</w:t>
      </w:r>
      <w:r>
        <w:rPr>
          <w:rFonts w:ascii="Cambria" w:hAnsi="Cambria"/>
          <w:spacing w:val="8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5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2</w:t>
      </w:r>
      <w:r>
        <w:rPr>
          <w:rFonts w:ascii="Calibri" w:hAnsi="Calibri"/>
          <w:i/>
          <w:w w:val="115"/>
          <w:sz w:val="22"/>
          <w:vertAlign w:val="baseline"/>
        </w:rPr>
        <w:t>k</w:t>
      </w:r>
      <w:r>
        <w:rPr>
          <w:rFonts w:ascii="Calibri" w:hAnsi="Calibri"/>
          <w:i/>
          <w:spacing w:val="-6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+</w:t>
      </w:r>
      <w:r>
        <w:rPr>
          <w:spacing w:val="-15"/>
          <w:w w:val="115"/>
          <w:sz w:val="22"/>
          <w:vertAlign w:val="baseline"/>
        </w:rPr>
        <w:t> </w:t>
      </w:r>
      <w:r>
        <w:rPr>
          <w:spacing w:val="-10"/>
          <w:w w:val="115"/>
          <w:sz w:val="22"/>
          <w:vertAlign w:val="baseline"/>
        </w:rPr>
        <w:t>1</w:t>
      </w:r>
    </w:p>
    <w:p>
      <w:pPr>
        <w:pStyle w:val="BodyText"/>
        <w:spacing w:before="93" w:after="4"/>
        <w:ind w:left="57"/>
      </w:pPr>
      <w:r>
        <w:rPr>
          <w:spacing w:val="-2"/>
        </w:rPr>
        <w:t>obeys</w:t>
      </w:r>
    </w:p>
    <w:p>
      <w:pPr>
        <w:spacing w:line="240" w:lineRule="auto"/>
        <w:ind w:left="38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35685" cy="387985"/>
                <wp:effectExtent l="9525" t="0" r="0" b="2539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035685" cy="387985"/>
                          <a:chExt cx="1035685" cy="38798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58204" y="215233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5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9151"/>
                            <a:ext cx="1035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0">
                                <a:moveTo>
                                  <a:pt x="0" y="0"/>
                                </a:moveTo>
                                <a:lnTo>
                                  <a:pt x="10356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40" y="9151"/>
                            <a:ext cx="127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6555">
                                <a:moveTo>
                                  <a:pt x="0" y="376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033144" y="9151"/>
                            <a:ext cx="127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6555">
                                <a:moveTo>
                                  <a:pt x="0" y="376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385388"/>
                            <a:ext cx="1035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0">
                                <a:moveTo>
                                  <a:pt x="0" y="0"/>
                                </a:moveTo>
                                <a:lnTo>
                                  <a:pt x="10356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8204" y="0"/>
                            <a:ext cx="89408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spacing w:val="28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14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8"/>
                                  <w:w w:val="115"/>
                                  <w:position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2"/>
                                  <w:u w:val="single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15"/>
                                  <w:sz w:val="22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  <w:u w:val="single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  <w:u w:val="single"/>
                                  <w:vertAlign w:val="baseline"/>
                                </w:rPr>
                                <w:t>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01168" y="188760"/>
                            <a:ext cx="27114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position w:val="-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spacing w:val="-4"/>
                                  <w:w w:val="110"/>
                                  <w:sz w:val="16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717816" y="188760"/>
                            <a:ext cx="13017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pacing w:val="-7"/>
                                  <w:position w:val="-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sz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954176" y="145957"/>
                            <a:ext cx="514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55pt;height:30.55pt;mso-position-horizontal-relative:char;mso-position-vertical-relative:line" id="docshapegroup153" coordorigin="0,0" coordsize="1631,611">
                <v:line style="position:absolute" from="92,339" to="644,339" stroked="true" strokeweight=".398pt" strokecolor="#000000">
                  <v:stroke dashstyle="solid"/>
                </v:line>
                <v:line style="position:absolute" from="0,14" to="1631,14" stroked="true" strokeweight=".398pt" strokecolor="#000000">
                  <v:stroke dashstyle="solid"/>
                </v:line>
                <v:line style="position:absolute" from="4,607" to="4,14" stroked="true" strokeweight=".398pt" strokecolor="#000000">
                  <v:stroke dashstyle="solid"/>
                </v:line>
                <v:line style="position:absolute" from="1627,607" to="1627,14" stroked="true" strokeweight=".398pt" strokecolor="#000000">
                  <v:stroke dashstyle="solid"/>
                </v:line>
                <v:line style="position:absolute" from="0,607" to="1631,607" stroked="true" strokeweight=".398pt" strokecolor="#000000">
                  <v:stroke dashstyle="solid"/>
                </v:line>
                <v:shape style="position:absolute;left:91;top:0;width:1408;height:457" type="#_x0000_t202" id="docshape15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2"/>
                          </w:rPr>
                          <w:t>k</w:t>
                        </w:r>
                        <w:r>
                          <w:rPr>
                            <w:rFonts w:ascii="Cambria" w:hAnsi="Cambria"/>
                            <w:w w:val="115"/>
                            <w:sz w:val="22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" w:hAnsi="Cambria"/>
                            <w:spacing w:val="6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0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spacing w:val="28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14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8"/>
                            <w:w w:val="115"/>
                            <w:position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2"/>
                            <w:u w:val="single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15"/>
                            <w:sz w:val="22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  <w:u w:val="single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0"/>
                            <w:w w:val="115"/>
                            <w:sz w:val="22"/>
                            <w:u w:val="single"/>
                            <w:vertAlign w:val="baseline"/>
                          </w:rPr>
                          <w:t> 1</w:t>
                        </w:r>
                      </w:p>
                    </w:txbxContent>
                  </v:textbox>
                  <w10:wrap type="none"/>
                </v:shape>
                <v:shape style="position:absolute;left:159;top:297;width:427;height:310" type="#_x0000_t202" id="docshape155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10"/>
                            <w:position w:val="-5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q</w:t>
                        </w:r>
                        <w:r>
                          <w:rPr>
                            <w:spacing w:val="-4"/>
                            <w:w w:val="110"/>
                            <w:sz w:val="16"/>
                          </w:rPr>
                          <w:t>+1</w:t>
                        </w:r>
                      </w:p>
                    </w:txbxContent>
                  </v:textbox>
                  <w10:wrap type="none"/>
                </v:shape>
                <v:shape style="position:absolute;left:1130;top:297;width:205;height:310" type="#_x0000_t202" id="docshape156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spacing w:val="-7"/>
                            <w:position w:val="-5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spacing w:val="-7"/>
                            <w:sz w:val="16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502;top:229;width:81;height:219" type="#_x0000_t202" id="docshape15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ind w:left="49"/>
      </w:pPr>
      <w:r>
        <w:rPr>
          <w:spacing w:val="-4"/>
        </w:rPr>
        <w:t>Thus</w:t>
      </w:r>
      <w:r>
        <w:rPr>
          <w:spacing w:val="-9"/>
        </w:rPr>
        <w:t> </w:t>
      </w:r>
      <w:r>
        <w:rPr>
          <w:spacing w:val="-4"/>
        </w:rPr>
        <w:t>it</w:t>
      </w:r>
      <w:r>
        <w:rPr/>
        <w:t> </w:t>
      </w:r>
      <w:r>
        <w:rPr>
          <w:spacing w:val="-4"/>
        </w:rPr>
        <w:t>exactly</w:t>
      </w:r>
      <w:r>
        <w:rPr>
          <w:spacing w:val="1"/>
        </w:rPr>
        <w:t> </w:t>
      </w:r>
      <w:r>
        <w:rPr>
          <w:spacing w:val="-4"/>
        </w:rPr>
        <w:t>preserves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normalized</w:t>
      </w:r>
      <w:r>
        <w:rPr>
          <w:spacing w:val="1"/>
        </w:rPr>
        <w:t> </w:t>
      </w:r>
      <w:r>
        <w:rPr>
          <w:spacing w:val="-4"/>
        </w:rPr>
        <w:t>cumulative</w:t>
      </w:r>
      <w:r>
        <w:rPr>
          <w:spacing w:val="2"/>
        </w:rPr>
        <w:t> </w:t>
      </w:r>
      <w:r>
        <w:rPr>
          <w:spacing w:val="-4"/>
        </w:rPr>
        <w:t>spectral</w:t>
      </w:r>
      <w:r>
        <w:rPr>
          <w:spacing w:val="2"/>
        </w:rPr>
        <w:t> </w:t>
      </w:r>
      <w:r>
        <w:rPr>
          <w:spacing w:val="-4"/>
        </w:rPr>
        <w:t>rank</w:t>
      </w:r>
      <w:r>
        <w:rPr/>
        <w:t> </w:t>
      </w:r>
      <w:r>
        <w:rPr>
          <w:spacing w:val="-4"/>
        </w:rPr>
        <w:t>represented</w:t>
      </w:r>
      <w:r>
        <w:rPr>
          <w:spacing w:val="1"/>
        </w:rPr>
        <w:t> </w:t>
      </w:r>
      <w:r>
        <w:rPr>
          <w:spacing w:val="-4"/>
        </w:rPr>
        <w:t>by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ordinal</w:t>
      </w:r>
      <w:r>
        <w:rPr>
          <w:spacing w:val="2"/>
        </w:rPr>
        <w:t> </w:t>
      </w:r>
      <w:r>
        <w:rPr>
          <w:rFonts w:ascii="Calibri"/>
          <w:i/>
          <w:spacing w:val="-4"/>
        </w:rPr>
        <w:t>k</w:t>
      </w:r>
      <w:r>
        <w:rPr>
          <w:rFonts w:ascii="Calibri"/>
          <w:i/>
          <w:spacing w:val="-8"/>
        </w:rPr>
        <w:t> </w:t>
      </w:r>
      <w:r>
        <w:rPr>
          <w:spacing w:val="-4"/>
        </w:rPr>
        <w:t>+</w:t>
      </w:r>
      <w:r>
        <w:rPr>
          <w:spacing w:val="-12"/>
        </w:rPr>
        <w:t> </w:t>
      </w:r>
      <w:r>
        <w:rPr>
          <w:spacing w:val="-5"/>
        </w:rPr>
        <w:t>1.</w:t>
      </w:r>
    </w:p>
    <w:p>
      <w:pPr>
        <w:pStyle w:val="BodyText"/>
        <w:spacing w:line="249" w:lineRule="auto" w:before="100"/>
        <w:ind w:left="57" w:right="1209" w:hanging="8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recurrent</w:t>
      </w:r>
      <w:r>
        <w:rPr>
          <w:spacing w:val="-3"/>
        </w:rPr>
        <w:t> </w:t>
      </w:r>
      <w:r>
        <w:rPr>
          <w:spacing w:val="-2"/>
        </w:rPr>
        <w:t>chains</w:t>
      </w:r>
      <w:r>
        <w:rPr>
          <w:spacing w:val="-3"/>
        </w:rPr>
        <w:t> </w:t>
      </w:r>
      <w:r>
        <w:rPr>
          <w:spacing w:val="-2"/>
        </w:rPr>
        <w:t>lie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normalized</w:t>
      </w:r>
      <w:r>
        <w:rPr>
          <w:spacing w:val="-3"/>
        </w:rPr>
        <w:t> </w:t>
      </w:r>
      <w:r>
        <w:rPr>
          <w:spacing w:val="-2"/>
        </w:rPr>
        <w:t>source</w:t>
      </w:r>
      <w:r>
        <w:rPr>
          <w:spacing w:val="-3"/>
        </w:rPr>
        <w:t> </w:t>
      </w:r>
      <w:r>
        <w:rPr>
          <w:spacing w:val="-2"/>
        </w:rPr>
        <w:t>positions</w:t>
      </w:r>
      <w:r>
        <w:rPr>
          <w:spacing w:val="-3"/>
        </w:rPr>
        <w:t> </w:t>
      </w:r>
      <w:r>
        <w:rPr>
          <w:spacing w:val="-2"/>
        </w:rPr>
        <w:t>1</w:t>
      </w:r>
      <w:r>
        <w:rPr>
          <w:rFonts w:ascii="Calibri"/>
          <w:i/>
          <w:spacing w:val="-2"/>
        </w:rPr>
        <w:t>/</w:t>
      </w:r>
      <w:r>
        <w:rPr>
          <w:spacing w:val="-2"/>
        </w:rPr>
        <w:t>4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3</w:t>
      </w:r>
      <w:r>
        <w:rPr>
          <w:rFonts w:ascii="Calibri"/>
          <w:i/>
          <w:spacing w:val="-2"/>
        </w:rPr>
        <w:t>/</w:t>
      </w:r>
      <w:r>
        <w:rPr>
          <w:spacing w:val="-2"/>
        </w:rPr>
        <w:t>4.</w:t>
      </w:r>
      <w:r>
        <w:rPr>
          <w:spacing w:val="14"/>
        </w:rPr>
        <w:t> </w:t>
      </w:r>
      <w:r>
        <w:rPr>
          <w:spacing w:val="-2"/>
        </w:rPr>
        <w:t>After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two-branch</w:t>
      </w:r>
      <w:r>
        <w:rPr>
          <w:spacing w:val="-3"/>
        </w:rPr>
        <w:t> </w:t>
      </w:r>
      <w:r>
        <w:rPr>
          <w:spacing w:val="-2"/>
        </w:rPr>
        <w:t>lift, </w:t>
      </w:r>
      <w:r>
        <w:rPr/>
        <w:t>the four tested target pairs occur at</w:t>
      </w:r>
    </w:p>
    <w:p>
      <w:pPr>
        <w:pStyle w:val="BodyText"/>
        <w:spacing w:after="0" w:line="249" w:lineRule="auto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tabs>
          <w:tab w:pos="471" w:val="left" w:leader="none"/>
        </w:tabs>
        <w:spacing w:line="195" w:lineRule="exact" w:before="66"/>
        <w:ind w:right="82"/>
        <w:jc w:val="right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</w:p>
    <w:p>
      <w:pPr>
        <w:tabs>
          <w:tab w:pos="471" w:val="left" w:leader="none"/>
        </w:tabs>
        <w:spacing w:line="175" w:lineRule="auto" w:before="0"/>
        <w:ind w:left="0" w:right="0" w:firstLine="0"/>
        <w:jc w:val="right"/>
        <w:rPr>
          <w:rFonts w:ascii="Calibri"/>
          <w:i/>
          <w:sz w:val="22"/>
        </w:rPr>
      </w:pP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0256">
                <wp:simplePos x="0" y="0"/>
                <wp:positionH relativeFrom="page">
                  <wp:posOffset>3276485</wp:posOffset>
                </wp:positionH>
                <wp:positionV relativeFrom="paragraph">
                  <wp:posOffset>63774</wp:posOffset>
                </wp:positionV>
                <wp:extent cx="69850" cy="127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6224" from="257.990997pt,5.02159pt" to="263.445997pt,5.021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0768">
                <wp:simplePos x="0" y="0"/>
                <wp:positionH relativeFrom="page">
                  <wp:posOffset>3576243</wp:posOffset>
                </wp:positionH>
                <wp:positionV relativeFrom="paragraph">
                  <wp:posOffset>63774</wp:posOffset>
                </wp:positionV>
                <wp:extent cx="69850" cy="127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5712" from="281.593994pt,5.02159pt" to="287.048994pt,5.021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80"/>
          <w:position w:val="-14"/>
          <w:sz w:val="22"/>
        </w:rPr>
        <w:t>8</w:t>
      </w:r>
      <w:r>
        <w:rPr>
          <w:spacing w:val="-16"/>
          <w:w w:val="80"/>
          <w:position w:val="-14"/>
          <w:sz w:val="22"/>
        </w:rPr>
        <w:t> </w:t>
      </w:r>
      <w:r>
        <w:rPr>
          <w:rFonts w:ascii="Calibri"/>
          <w:i/>
          <w:spacing w:val="-10"/>
          <w:w w:val="95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w w:val="80"/>
          <w:position w:val="-14"/>
          <w:sz w:val="22"/>
        </w:rPr>
        <w:t>8</w:t>
      </w:r>
      <w:r>
        <w:rPr>
          <w:spacing w:val="-16"/>
          <w:w w:val="80"/>
          <w:position w:val="-14"/>
          <w:sz w:val="22"/>
        </w:rPr>
        <w:t> </w:t>
      </w:r>
      <w:r>
        <w:rPr>
          <w:rFonts w:ascii="Calibri"/>
          <w:i/>
          <w:spacing w:val="-10"/>
          <w:sz w:val="22"/>
        </w:rPr>
        <w:t>,</w:t>
      </w:r>
    </w:p>
    <w:p>
      <w:pPr>
        <w:pStyle w:val="BodyText"/>
        <w:tabs>
          <w:tab w:pos="710" w:val="left" w:leader="none"/>
        </w:tabs>
        <w:spacing w:line="195" w:lineRule="exact" w:before="66"/>
        <w:ind w:left="238"/>
      </w:pPr>
      <w:r>
        <w:rPr/>
        <w:br w:type="column"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7</w:t>
      </w:r>
    </w:p>
    <w:p>
      <w:pPr>
        <w:tabs>
          <w:tab w:pos="710" w:val="left" w:leader="none"/>
        </w:tabs>
        <w:spacing w:line="175" w:lineRule="auto" w:before="0"/>
        <w:ind w:left="238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1280">
                <wp:simplePos x="0" y="0"/>
                <wp:positionH relativeFrom="page">
                  <wp:posOffset>3876001</wp:posOffset>
                </wp:positionH>
                <wp:positionV relativeFrom="paragraph">
                  <wp:posOffset>63774</wp:posOffset>
                </wp:positionV>
                <wp:extent cx="69850" cy="127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5200" from="305.196991pt,5.02159pt" to="310.651991pt,5.021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4175759</wp:posOffset>
                </wp:positionH>
                <wp:positionV relativeFrom="paragraph">
                  <wp:posOffset>63774</wp:posOffset>
                </wp:positionV>
                <wp:extent cx="69850" cy="127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4688" from="328.799988pt,5.02159pt" to="334.254988pt,5.021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80"/>
          <w:position w:val="-14"/>
          <w:sz w:val="22"/>
        </w:rPr>
        <w:t>8</w:t>
      </w:r>
      <w:r>
        <w:rPr>
          <w:spacing w:val="-16"/>
          <w:w w:val="80"/>
          <w:position w:val="-14"/>
          <w:sz w:val="22"/>
        </w:rPr>
        <w:t> </w:t>
      </w:r>
      <w:r>
        <w:rPr>
          <w:rFonts w:ascii="Calibri"/>
          <w:i/>
          <w:spacing w:val="-10"/>
          <w:w w:val="95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w w:val="80"/>
          <w:position w:val="-14"/>
          <w:sz w:val="22"/>
        </w:rPr>
        <w:t>8</w:t>
      </w:r>
      <w:r>
        <w:rPr>
          <w:spacing w:val="-16"/>
          <w:w w:val="80"/>
          <w:position w:val="-14"/>
          <w:sz w:val="22"/>
        </w:rPr>
        <w:t> </w:t>
      </w:r>
      <w:r>
        <w:rPr>
          <w:rFonts w:ascii="Calibri"/>
          <w:i/>
          <w:spacing w:val="-10"/>
          <w:sz w:val="22"/>
        </w:rPr>
        <w:t>.</w:t>
      </w:r>
    </w:p>
    <w:p>
      <w:pPr>
        <w:spacing w:after="0" w:line="175" w:lineRule="auto"/>
        <w:jc w:val="left"/>
        <w:rPr>
          <w:rFonts w:asci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4551" w:space="40"/>
            <w:col w:w="6044"/>
          </w:cols>
        </w:sectPr>
      </w:pPr>
    </w:p>
    <w:p>
      <w:pPr>
        <w:pStyle w:val="BodyText"/>
        <w:spacing w:line="259" w:lineRule="auto" w:before="160"/>
        <w:ind w:left="57" w:right="1209" w:hanging="8"/>
      </w:pPr>
      <w:r>
        <w:rPr/>
        <w:t>This identity is arithmetic, not dynamical.</w:t>
      </w:r>
      <w:r>
        <w:rPr>
          <w:spacing w:val="26"/>
        </w:rPr>
        <w:t> </w:t>
      </w:r>
      <w:r>
        <w:rPr/>
        <w:t>Nevertheless, once spectral multiplicity is present it </w:t>
      </w:r>
      <w:bookmarkStart w:name="Five-term Pauli algebra" w:id="65"/>
      <w:bookmarkEnd w:id="65"/>
      <w:r>
        <w:rPr>
          <w:spacing w:val="-1"/>
          <w:w w:val="105"/>
        </w:rPr>
      </w:r>
      <w:bookmarkStart w:name="_bookmark32" w:id="66"/>
      <w:bookmarkEnd w:id="66"/>
      <w:r>
        <w:rPr/>
        <w:t>ca</w:t>
      </w:r>
      <w:r>
        <w:rPr/>
        <w:t>n create a highly regular apparent “continuation” of spectral boundaries.</w:t>
      </w:r>
    </w:p>
    <w:p>
      <w:pPr>
        <w:pStyle w:val="BodyText"/>
        <w:spacing w:before="129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1" w:after="0"/>
        <w:ind w:left="804" w:right="0" w:hanging="747"/>
        <w:jc w:val="left"/>
      </w:pPr>
      <w:r>
        <w:rPr>
          <w:spacing w:val="-4"/>
        </w:rPr>
        <w:t>Five-term</w:t>
      </w:r>
      <w:r>
        <w:rPr>
          <w:spacing w:val="-1"/>
        </w:rPr>
        <w:t> </w:t>
      </w:r>
      <w:r>
        <w:rPr>
          <w:spacing w:val="-4"/>
        </w:rPr>
        <w:t>Pauli</w:t>
      </w:r>
      <w:r>
        <w:rPr/>
        <w:t> </w:t>
      </w:r>
      <w:r>
        <w:rPr>
          <w:spacing w:val="-4"/>
        </w:rPr>
        <w:t>algebra</w:t>
      </w:r>
    </w:p>
    <w:p>
      <w:pPr>
        <w:pStyle w:val="BodyText"/>
        <w:spacing w:line="249" w:lineRule="auto" w:before="247"/>
        <w:ind w:left="57" w:right="1209"/>
      </w:pPr>
      <w:r>
        <w:rPr/>
        <w:t>For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fixed</w:t>
      </w:r>
      <w:r>
        <w:rPr>
          <w:spacing w:val="21"/>
        </w:rPr>
        <w:t> </w:t>
      </w:r>
      <w:r>
        <w:rPr/>
        <w:t>number</w:t>
      </w:r>
      <w:r>
        <w:rPr>
          <w:spacing w:val="21"/>
        </w:rPr>
        <w:t> </w:t>
      </w:r>
      <w:r>
        <w:rPr>
          <w:rFonts w:ascii="Calibri"/>
          <w:i/>
        </w:rPr>
        <w:t>s</w:t>
      </w:r>
      <w:r>
        <w:rPr>
          <w:rFonts w:ascii="Calibri"/>
          <w:i/>
          <w:spacing w:val="22"/>
        </w:rPr>
        <w:t> </w:t>
      </w:r>
      <w:r>
        <w:rPr/>
        <w:t>=</w:t>
      </w:r>
      <w:r>
        <w:rPr>
          <w:spacing w:val="20"/>
        </w:rPr>
        <w:t> </w:t>
      </w:r>
      <w:r>
        <w:rPr/>
        <w:t>5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Pauli</w:t>
      </w:r>
      <w:r>
        <w:rPr>
          <w:spacing w:val="21"/>
        </w:rPr>
        <w:t> </w:t>
      </w:r>
      <w:r>
        <w:rPr/>
        <w:t>generators,</w:t>
      </w:r>
      <w:r>
        <w:rPr>
          <w:spacing w:val="24"/>
        </w:rPr>
        <w:t> </w:t>
      </w:r>
      <w:r>
        <w:rPr/>
        <w:t>increasing</w:t>
      </w:r>
      <w:r>
        <w:rPr>
          <w:spacing w:val="22"/>
        </w:rPr>
        <w:t> </w:t>
      </w:r>
      <w:r>
        <w:rPr>
          <w:rFonts w:ascii="Calibri"/>
          <w:i/>
        </w:rPr>
        <w:t>q</w:t>
      </w:r>
      <w:r>
        <w:rPr>
          <w:rFonts w:ascii="Calibri"/>
          <w:i/>
          <w:spacing w:val="31"/>
        </w:rPr>
        <w:t> </w:t>
      </w:r>
      <w:r>
        <w:rPr/>
        <w:t>increases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number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spectator degrees of freedom.</w:t>
      </w:r>
      <w:r>
        <w:rPr>
          <w:spacing w:val="40"/>
        </w:rPr>
        <w:t> </w:t>
      </w:r>
      <w:r>
        <w:rPr/>
        <w:t>The 12Q audit found: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247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symplectic</w:t>
      </w:r>
      <w:r>
        <w:rPr>
          <w:sz w:val="22"/>
        </w:rPr>
        <w:t> </w:t>
      </w:r>
      <w:r>
        <w:rPr>
          <w:spacing w:val="-2"/>
          <w:sz w:val="22"/>
        </w:rPr>
        <w:t>rank</w:t>
      </w:r>
      <w:r>
        <w:rPr>
          <w:sz w:val="22"/>
        </w:rPr>
        <w:t> </w:t>
      </w:r>
      <w:r>
        <w:rPr>
          <w:spacing w:val="-2"/>
          <w:sz w:val="22"/>
        </w:rPr>
        <w:t>2</w:t>
      </w:r>
      <w:r>
        <w:rPr>
          <w:sz w:val="22"/>
        </w:rPr>
        <w:t> </w:t>
      </w:r>
      <w:r>
        <w:rPr>
          <w:spacing w:val="-2"/>
          <w:sz w:val="22"/>
        </w:rPr>
        <w:t>with</w:t>
      </w:r>
      <w:r>
        <w:rPr>
          <w:sz w:val="22"/>
        </w:rPr>
        <w:t> </w:t>
      </w:r>
      <w:r>
        <w:rPr>
          <w:spacing w:val="-2"/>
          <w:sz w:val="22"/>
        </w:rPr>
        <w:t>forced</w:t>
      </w:r>
      <w:r>
        <w:rPr>
          <w:sz w:val="22"/>
        </w:rPr>
        <w:t> </w:t>
      </w:r>
      <w:r>
        <w:rPr>
          <w:spacing w:val="-2"/>
          <w:sz w:val="22"/>
        </w:rPr>
        <w:t>multiplicity</w:t>
      </w:r>
      <w:r>
        <w:rPr>
          <w:sz w:val="22"/>
        </w:rPr>
        <w:t> </w:t>
      </w:r>
      <w:r>
        <w:rPr>
          <w:spacing w:val="-2"/>
          <w:sz w:val="22"/>
        </w:rPr>
        <w:t>256: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5</w:t>
      </w:r>
      <w:r>
        <w:rPr>
          <w:rFonts w:ascii="Calibri" w:hAnsi="Calibri"/>
          <w:i/>
          <w:spacing w:val="-2"/>
          <w:sz w:val="22"/>
        </w:rPr>
        <w:t>/</w:t>
      </w:r>
      <w:r>
        <w:rPr>
          <w:spacing w:val="-2"/>
          <w:sz w:val="22"/>
        </w:rPr>
        <w:t>40</w:t>
      </w:r>
      <w:r>
        <w:rPr>
          <w:sz w:val="22"/>
        </w:rPr>
        <w:t> </w:t>
      </w:r>
      <w:r>
        <w:rPr>
          <w:spacing w:val="-2"/>
          <w:sz w:val="22"/>
        </w:rPr>
        <w:t>seeds;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51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symplectic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rank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4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forced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multiplicity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512: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35</w:t>
      </w:r>
      <w:r>
        <w:rPr>
          <w:rFonts w:ascii="Calibri" w:hAnsi="Calibri"/>
          <w:i/>
          <w:spacing w:val="-2"/>
          <w:sz w:val="22"/>
        </w:rPr>
        <w:t>/</w:t>
      </w:r>
      <w:r>
        <w:rPr>
          <w:spacing w:val="-2"/>
          <w:sz w:val="22"/>
        </w:rPr>
        <w:t>40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seeds;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51" w:after="0"/>
        <w:ind w:left="600" w:right="0" w:hanging="277"/>
        <w:jc w:val="left"/>
        <w:rPr>
          <w:sz w:val="22"/>
        </w:rPr>
      </w:pP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common</w:t>
      </w:r>
      <w:r>
        <w:rPr>
          <w:spacing w:val="9"/>
          <w:sz w:val="22"/>
        </w:rPr>
        <w:t> </w:t>
      </w:r>
      <w:r>
        <w:rPr>
          <w:sz w:val="22"/>
        </w:rPr>
        <w:t>Pauli</w:t>
      </w:r>
      <w:r>
        <w:rPr>
          <w:spacing w:val="9"/>
          <w:sz w:val="22"/>
        </w:rPr>
        <w:t> </w:t>
      </w:r>
      <w:r>
        <w:rPr>
          <w:sz w:val="22"/>
        </w:rPr>
        <w:t>anticommuter,</w:t>
      </w:r>
      <w:r>
        <w:rPr>
          <w:spacing w:val="9"/>
          <w:sz w:val="22"/>
        </w:rPr>
        <w:t> </w:t>
      </w:r>
      <w:r>
        <w:rPr>
          <w:sz w:val="22"/>
        </w:rPr>
        <w:t>implying</w:t>
      </w:r>
      <w:r>
        <w:rPr>
          <w:spacing w:val="10"/>
          <w:sz w:val="22"/>
        </w:rPr>
        <w:t> </w:t>
      </w:r>
      <w:r>
        <w:rPr>
          <w:sz w:val="22"/>
        </w:rPr>
        <w:t>exact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E</w:t>
      </w:r>
      <w:r>
        <w:rPr>
          <w:rFonts w:ascii="Calibri" w:hAnsi="Calibri"/>
          <w:i/>
          <w:spacing w:val="13"/>
          <w:sz w:val="22"/>
        </w:rPr>
        <w:t> </w:t>
      </w:r>
      <w:r>
        <w:rPr>
          <w:rFonts w:ascii="Cambria" w:hAnsi="Cambria"/>
          <w:sz w:val="22"/>
        </w:rPr>
        <w:t>↔</w:t>
      </w:r>
      <w:r>
        <w:rPr>
          <w:rFonts w:ascii="Cambria" w:hAnsi="Cambria"/>
          <w:spacing w:val="4"/>
          <w:sz w:val="22"/>
        </w:rPr>
        <w:t> </w:t>
      </w:r>
      <w:r>
        <w:rPr>
          <w:rFonts w:ascii="Cambria" w:hAnsi="Cambria"/>
          <w:sz w:val="22"/>
        </w:rPr>
        <w:t>−</w:t>
      </w:r>
      <w:r>
        <w:rPr>
          <w:rFonts w:ascii="Calibri" w:hAnsi="Calibri"/>
          <w:i/>
          <w:sz w:val="22"/>
        </w:rPr>
        <w:t>E</w:t>
      </w:r>
      <w:r>
        <w:rPr>
          <w:rFonts w:ascii="Calibri" w:hAnsi="Calibri"/>
          <w:i/>
          <w:spacing w:val="23"/>
          <w:sz w:val="22"/>
        </w:rPr>
        <w:t> </w:t>
      </w:r>
      <w:r>
        <w:rPr>
          <w:sz w:val="22"/>
        </w:rPr>
        <w:t>spectral</w:t>
      </w:r>
      <w:r>
        <w:rPr>
          <w:spacing w:val="9"/>
          <w:sz w:val="22"/>
        </w:rPr>
        <w:t> </w:t>
      </w:r>
      <w:r>
        <w:rPr>
          <w:sz w:val="22"/>
        </w:rPr>
        <w:t>symmetry: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40</w:t>
      </w:r>
      <w:r>
        <w:rPr>
          <w:rFonts w:ascii="Calibri" w:hAnsi="Calibri"/>
          <w:i/>
          <w:spacing w:val="-2"/>
          <w:sz w:val="22"/>
        </w:rPr>
        <w:t>/</w:t>
      </w:r>
      <w:r>
        <w:rPr>
          <w:spacing w:val="-2"/>
          <w:sz w:val="22"/>
        </w:rPr>
        <w:t>40;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03" w:lineRule="exact" w:before="159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regular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repeat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factor</w:t>
      </w:r>
    </w:p>
    <w:p>
      <w:pPr>
        <w:spacing w:before="28"/>
        <w:ind w:left="0" w:right="727" w:firstLine="0"/>
        <w:jc w:val="center"/>
        <w:rPr>
          <w:rFonts w:ascii="Calibri" w:hAnsi="Calibri"/>
          <w:i/>
          <w:sz w:val="22"/>
        </w:rPr>
      </w:pPr>
      <w:r>
        <w:rPr>
          <w:w w:val="105"/>
          <w:sz w:val="22"/>
        </w:rPr>
        <w:t>2</w:t>
      </w:r>
      <w:r>
        <w:rPr>
          <w:w w:val="105"/>
          <w:position w:val="9"/>
          <w:sz w:val="16"/>
        </w:rPr>
        <w:t>12</w:t>
      </w:r>
      <w:r>
        <w:rPr>
          <w:rFonts w:ascii="Cambria" w:hAnsi="Cambria"/>
          <w:w w:val="105"/>
          <w:position w:val="9"/>
          <w:sz w:val="16"/>
        </w:rPr>
        <w:t>−</w:t>
      </w:r>
      <w:r>
        <w:rPr>
          <w:w w:val="105"/>
          <w:position w:val="9"/>
          <w:sz w:val="16"/>
        </w:rPr>
        <w:t>5</w:t>
      </w:r>
      <w:r>
        <w:rPr>
          <w:spacing w:val="47"/>
          <w:w w:val="105"/>
          <w:position w:val="9"/>
          <w:sz w:val="16"/>
        </w:rPr>
        <w:t> </w:t>
      </w:r>
      <w:r>
        <w:rPr>
          <w:w w:val="105"/>
          <w:sz w:val="22"/>
        </w:rPr>
        <w:t>=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128</w:t>
      </w:r>
      <w:r>
        <w:rPr>
          <w:rFonts w:ascii="Calibri" w:hAnsi="Calibri"/>
          <w:i/>
          <w:spacing w:val="-4"/>
          <w:w w:val="105"/>
          <w:sz w:val="22"/>
        </w:rPr>
        <w:t>.</w:t>
      </w:r>
    </w:p>
    <w:p>
      <w:pPr>
        <w:pStyle w:val="BodyText"/>
        <w:spacing w:line="441" w:lineRule="auto" w:before="254" w:after="32"/>
        <w:ind w:left="1318" w:right="2485" w:hanging="1269"/>
      </w:pPr>
      <w:r>
        <w:rPr/>
        <w:t>The</w:t>
      </w:r>
      <w:r>
        <w:rPr>
          <w:spacing w:val="-4"/>
        </w:rPr>
        <w:t> </w:t>
      </w:r>
      <w:r>
        <w:rPr/>
        <w:t>dimension</w:t>
      </w:r>
      <w:r>
        <w:rPr>
          <w:spacing w:val="-4"/>
        </w:rPr>
        <w:t> </w:t>
      </w:r>
      <w:r>
        <w:rPr/>
        <w:t>dependence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frozen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controls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especially</w:t>
      </w:r>
      <w:r>
        <w:rPr>
          <w:spacing w:val="-4"/>
        </w:rPr>
        <w:t> </w:t>
      </w:r>
      <w:r>
        <w:rPr/>
        <w:t>revealing: </w:t>
      </w:r>
      <w:r>
        <w:rPr>
          <w:spacing w:val="-2"/>
        </w:rPr>
        <w:t>Table 5:</w:t>
      </w:r>
      <w:r>
        <w:rPr>
          <w:spacing w:val="17"/>
        </w:rPr>
        <w:t> </w:t>
      </w:r>
      <w:r>
        <w:rPr>
          <w:spacing w:val="-2"/>
        </w:rPr>
        <w:t>Controls forced inside repeated spectral blocks by dimension.</w:t>
      </w:r>
    </w:p>
    <w:tbl>
      <w:tblPr>
        <w:tblW w:w="0" w:type="auto"/>
        <w:jc w:val="left"/>
        <w:tblInd w:w="1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2205"/>
        <w:gridCol w:w="3427"/>
      </w:tblGrid>
      <w:tr>
        <w:trPr>
          <w:trHeight w:val="366" w:hRule="atLeast"/>
        </w:trPr>
        <w:tc>
          <w:tcPr>
            <w:tcW w:w="6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target</w:t>
            </w:r>
          </w:p>
        </w:tc>
        <w:tc>
          <w:tcPr>
            <w:tcW w:w="22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regular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repeat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factor</w:t>
            </w:r>
          </w:p>
        </w:tc>
        <w:tc>
          <w:tcPr>
            <w:tcW w:w="34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0"/>
              <w:rPr>
                <w:sz w:val="22"/>
              </w:rPr>
            </w:pPr>
            <w:r>
              <w:rPr>
                <w:spacing w:val="-2"/>
                <w:sz w:val="22"/>
              </w:rPr>
              <w:t>controls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inside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repeated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block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92" w:hRule="atLeast"/>
        </w:trPr>
        <w:tc>
          <w:tcPr>
            <w:tcW w:w="6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rPr>
                <w:sz w:val="22"/>
              </w:rPr>
            </w:pPr>
            <w:r>
              <w:rPr>
                <w:spacing w:val="-5"/>
                <w:sz w:val="22"/>
              </w:rPr>
              <w:t>7Q</w:t>
            </w:r>
          </w:p>
        </w:tc>
        <w:tc>
          <w:tcPr>
            <w:tcW w:w="22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34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0"/>
              <w:rPr>
                <w:sz w:val="22"/>
              </w:rPr>
            </w:pPr>
            <w:r>
              <w:rPr>
                <w:spacing w:val="-4"/>
                <w:sz w:val="22"/>
              </w:rPr>
              <w:t>6/10</w:t>
            </w:r>
          </w:p>
        </w:tc>
      </w:tr>
      <w:tr>
        <w:trPr>
          <w:trHeight w:val="270" w:hRule="atLeast"/>
        </w:trPr>
        <w:tc>
          <w:tcPr>
            <w:tcW w:w="690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8Q</w:t>
            </w:r>
          </w:p>
        </w:tc>
        <w:tc>
          <w:tcPr>
            <w:tcW w:w="2205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</w:p>
        </w:tc>
        <w:tc>
          <w:tcPr>
            <w:tcW w:w="3427" w:type="dxa"/>
          </w:tcPr>
          <w:p>
            <w:pPr>
              <w:pStyle w:val="TableParagraph"/>
              <w:spacing w:line="226" w:lineRule="exact"/>
              <w:ind w:right="0"/>
              <w:rPr>
                <w:sz w:val="22"/>
              </w:rPr>
            </w:pPr>
            <w:r>
              <w:rPr>
                <w:spacing w:val="-4"/>
                <w:sz w:val="22"/>
              </w:rPr>
              <w:t>8/10</w:t>
            </w:r>
          </w:p>
        </w:tc>
      </w:tr>
      <w:tr>
        <w:trPr>
          <w:trHeight w:val="270" w:hRule="atLeast"/>
        </w:trPr>
        <w:tc>
          <w:tcPr>
            <w:tcW w:w="690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9Q</w:t>
            </w:r>
          </w:p>
        </w:tc>
        <w:tc>
          <w:tcPr>
            <w:tcW w:w="2205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427" w:type="dxa"/>
          </w:tcPr>
          <w:p>
            <w:pPr>
              <w:pStyle w:val="TableParagraph"/>
              <w:spacing w:line="226" w:lineRule="exact"/>
              <w:ind w:right="0"/>
              <w:rPr>
                <w:sz w:val="22"/>
              </w:rPr>
            </w:pPr>
            <w:r>
              <w:rPr>
                <w:spacing w:val="-2"/>
                <w:sz w:val="22"/>
              </w:rPr>
              <w:t>10/10</w:t>
            </w:r>
          </w:p>
        </w:tc>
      </w:tr>
      <w:tr>
        <w:trPr>
          <w:trHeight w:val="270" w:hRule="atLeast"/>
        </w:trPr>
        <w:tc>
          <w:tcPr>
            <w:tcW w:w="690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10Q</w:t>
            </w:r>
          </w:p>
        </w:tc>
        <w:tc>
          <w:tcPr>
            <w:tcW w:w="2205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3427" w:type="dxa"/>
          </w:tcPr>
          <w:p>
            <w:pPr>
              <w:pStyle w:val="TableParagraph"/>
              <w:spacing w:line="226" w:lineRule="exact"/>
              <w:ind w:right="0"/>
              <w:rPr>
                <w:sz w:val="22"/>
              </w:rPr>
            </w:pPr>
            <w:r>
              <w:rPr>
                <w:spacing w:val="-2"/>
                <w:sz w:val="22"/>
              </w:rPr>
              <w:t>10/10</w:t>
            </w:r>
          </w:p>
        </w:tc>
      </w:tr>
      <w:tr>
        <w:trPr>
          <w:trHeight w:val="270" w:hRule="atLeast"/>
        </w:trPr>
        <w:tc>
          <w:tcPr>
            <w:tcW w:w="690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11Q</w:t>
            </w:r>
          </w:p>
        </w:tc>
        <w:tc>
          <w:tcPr>
            <w:tcW w:w="2205" w:type="dxa"/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64</w:t>
            </w:r>
          </w:p>
        </w:tc>
        <w:tc>
          <w:tcPr>
            <w:tcW w:w="3427" w:type="dxa"/>
          </w:tcPr>
          <w:p>
            <w:pPr>
              <w:pStyle w:val="TableParagraph"/>
              <w:spacing w:line="226" w:lineRule="exact"/>
              <w:ind w:right="0"/>
              <w:rPr>
                <w:sz w:val="22"/>
              </w:rPr>
            </w:pPr>
            <w:r>
              <w:rPr>
                <w:spacing w:val="-2"/>
                <w:sz w:val="22"/>
              </w:rPr>
              <w:t>10/10</w:t>
            </w:r>
          </w:p>
        </w:tc>
      </w:tr>
      <w:tr>
        <w:trPr>
          <w:trHeight w:val="344" w:hRule="atLeast"/>
        </w:trPr>
        <w:tc>
          <w:tcPr>
            <w:tcW w:w="69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12Q</w:t>
            </w:r>
          </w:p>
        </w:tc>
        <w:tc>
          <w:tcPr>
            <w:tcW w:w="220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128</w:t>
            </w:r>
          </w:p>
        </w:tc>
        <w:tc>
          <w:tcPr>
            <w:tcW w:w="3427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2"/>
                <w:sz w:val="22"/>
              </w:rPr>
              <w:t>10/10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54" w:lineRule="auto" w:before="175"/>
        <w:ind w:left="57" w:right="1323" w:hanging="9"/>
        <w:jc w:val="both"/>
      </w:pPr>
      <w:r>
        <w:rPr/>
        <w:t>At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rFonts w:ascii="Calibri" w:hAnsi="Calibri"/>
          <w:i/>
        </w:rPr>
        <w:t>q</w:t>
      </w:r>
      <w:r>
        <w:rPr/>
        <w:t>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candidates</w:t>
      </w:r>
      <w:r>
        <w:rPr>
          <w:spacing w:val="-3"/>
        </w:rPr>
        <w:t> </w:t>
      </w:r>
      <w:r>
        <w:rPr/>
        <w:t>lie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algebraic</w:t>
      </w:r>
      <w:r>
        <w:rPr>
          <w:spacing w:val="-3"/>
        </w:rPr>
        <w:t> </w:t>
      </w:r>
      <w:r>
        <w:rPr/>
        <w:t>spectral</w:t>
      </w:r>
      <w:r>
        <w:rPr>
          <w:spacing w:val="-3"/>
        </w:rPr>
        <w:t> </w:t>
      </w:r>
      <w:r>
        <w:rPr/>
        <w:t>boundaries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fixed</w:t>
      </w:r>
      <w:r>
        <w:rPr>
          <w:spacing w:val="-6"/>
        </w:rPr>
        <w:t> </w:t>
      </w:r>
      <w:r>
        <w:rPr>
          <w:rFonts w:ascii="Cambria" w:hAnsi="Cambria"/>
        </w:rPr>
        <w:t>±</w:t>
      </w:r>
      <w:r>
        <w:rPr/>
        <w:t>10,</w:t>
      </w:r>
      <w:r>
        <w:rPr>
          <w:spacing w:val="-3"/>
        </w:rPr>
        <w:t> </w:t>
      </w:r>
      <w:r>
        <w:rPr/>
        <w:t>step-2</w:t>
      </w:r>
      <w:r>
        <w:rPr>
          <w:spacing w:val="-3"/>
        </w:rPr>
        <w:t> </w:t>
      </w:r>
      <w:r>
        <w:rPr/>
        <w:t>controls increasingly lie inside exactly flat repeated blocks.</w:t>
      </w:r>
      <w:r>
        <w:rPr>
          <w:spacing w:val="40"/>
        </w:rPr>
        <w:t> </w:t>
      </w:r>
      <w:r>
        <w:rPr/>
        <w:t>Candidate and control are therefore not </w:t>
      </w:r>
      <w:bookmarkStart w:name="Dependence of the two frozen 12Q candida" w:id="67"/>
      <w:bookmarkEnd w:id="67"/>
      <w:r>
        <w:rPr>
          <w:spacing w:val="-1"/>
          <w:w w:val="99"/>
        </w:rPr>
      </w:r>
      <w:bookmarkStart w:name="_bookmark33" w:id="68"/>
      <w:bookmarkEnd w:id="68"/>
      <w:r>
        <w:rPr/>
        <w:t>asymptoticall</w:t>
      </w:r>
      <w:r>
        <w:rPr/>
        <w:t>y of the same spectral-boundary class.</w:t>
      </w:r>
    </w:p>
    <w:p>
      <w:pPr>
        <w:pStyle w:val="BodyText"/>
        <w:spacing w:before="142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spacing w:val="-4"/>
        </w:rPr>
        <w:t>Dependence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two</w:t>
      </w:r>
      <w:r>
        <w:rPr>
          <w:spacing w:val="-3"/>
        </w:rPr>
        <w:t> </w:t>
      </w:r>
      <w:r>
        <w:rPr>
          <w:spacing w:val="-4"/>
        </w:rPr>
        <w:t>frozen</w:t>
      </w:r>
      <w:r>
        <w:rPr>
          <w:spacing w:val="-3"/>
        </w:rPr>
        <w:t> </w:t>
      </w:r>
      <w:r>
        <w:rPr>
          <w:spacing w:val="-4"/>
        </w:rPr>
        <w:t>12Q</w:t>
      </w:r>
      <w:r>
        <w:rPr>
          <w:spacing w:val="-3"/>
        </w:rPr>
        <w:t> </w:t>
      </w:r>
      <w:r>
        <w:rPr>
          <w:spacing w:val="-4"/>
        </w:rPr>
        <w:t>candidates</w:t>
      </w:r>
    </w:p>
    <w:p>
      <w:pPr>
        <w:pStyle w:val="BodyText"/>
        <w:spacing w:line="259" w:lineRule="auto" w:before="255"/>
        <w:ind w:left="57" w:right="1331" w:hanging="8"/>
        <w:jc w:val="both"/>
      </w:pPr>
      <w:r>
        <w:rPr/>
        <w:t>The local-label audit found both frozen 12Q boundaries ranked first among their 11-point local candidate/control</w:t>
      </w:r>
      <w:r>
        <w:rPr>
          <w:spacing w:val="-7"/>
        </w:rPr>
        <w:t> </w:t>
      </w:r>
      <w:r>
        <w:rPr/>
        <w:t>sets.</w:t>
      </w:r>
      <w:r>
        <w:rPr>
          <w:spacing w:val="10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batch-prominence</w:t>
      </w:r>
      <w:r>
        <w:rPr>
          <w:spacing w:val="-6"/>
        </w:rPr>
        <w:t> </w:t>
      </w:r>
      <w:r>
        <w:rPr/>
        <w:t>vectors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correlation</w:t>
      </w:r>
    </w:p>
    <w:p>
      <w:pPr>
        <w:pStyle w:val="BodyText"/>
        <w:spacing w:before="173"/>
        <w:ind w:right="1272"/>
        <w:jc w:val="center"/>
        <w:rPr>
          <w:rFonts w:ascii="Calibri"/>
          <w:i/>
        </w:rPr>
      </w:pPr>
      <w:r>
        <w:rPr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spacing w:val="-2"/>
        </w:rPr>
        <w:t>989390733</w:t>
      </w:r>
      <w:r>
        <w:rPr>
          <w:rFonts w:ascii="Calibri"/>
          <w:i/>
          <w:spacing w:val="-2"/>
        </w:rPr>
        <w:t>,</w:t>
      </w:r>
    </w:p>
    <w:p>
      <w:pPr>
        <w:pStyle w:val="BodyText"/>
        <w:spacing w:line="259" w:lineRule="auto" w:before="188"/>
        <w:ind w:left="57" w:right="1328"/>
        <w:jc w:val="both"/>
      </w:pPr>
      <w:r>
        <w:rPr/>
        <w:t>and the candidates succeeded in the same six batches and failed in the same two batches.</w:t>
      </w:r>
      <w:r>
        <w:rPr>
          <w:spacing w:val="35"/>
        </w:rPr>
        <w:t> </w:t>
      </w:r>
      <w:r>
        <w:rPr/>
        <w:t>The eligible seed sets were identical.</w:t>
      </w:r>
    </w:p>
    <w:p>
      <w:pPr>
        <w:pStyle w:val="BodyText"/>
        <w:spacing w:line="242" w:lineRule="auto" w:before="92"/>
        <w:ind w:left="57" w:right="1300" w:hanging="8"/>
        <w:jc w:val="both"/>
      </w:pPr>
      <w:r>
        <w:rPr>
          <w:spacing w:val="-4"/>
        </w:rPr>
        <w:t>Therefore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6</w:t>
      </w:r>
      <w:r>
        <w:rPr>
          <w:rFonts w:ascii="Calibri"/>
          <w:i/>
          <w:spacing w:val="-4"/>
        </w:rPr>
        <w:t>/</w:t>
      </w:r>
      <w:r>
        <w:rPr>
          <w:spacing w:val="-4"/>
        </w:rPr>
        <w:t>8</w:t>
      </w:r>
      <w:r>
        <w:rPr>
          <w:spacing w:val="-10"/>
        </w:rPr>
        <w:t> </w:t>
      </w:r>
      <w:r>
        <w:rPr>
          <w:spacing w:val="-4"/>
        </w:rPr>
        <w:t>successes</w:t>
      </w:r>
      <w:r>
        <w:rPr>
          <w:spacing w:val="-9"/>
        </w:rPr>
        <w:t> </w:t>
      </w:r>
      <w:r>
        <w:rPr>
          <w:spacing w:val="-4"/>
        </w:rPr>
        <w:t>must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treated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independent</w:t>
      </w:r>
      <w:r>
        <w:rPr>
          <w:spacing w:val="-9"/>
        </w:rPr>
        <w:t> </w:t>
      </w:r>
      <w:r>
        <w:rPr>
          <w:spacing w:val="-4"/>
        </w:rPr>
        <w:t>replications.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candidate, </w:t>
      </w:r>
      <w:r>
        <w:rPr/>
        <w:t>under a simple </w:t>
      </w:r>
      <w:r>
        <w:rPr>
          <w:rFonts w:ascii="Calibri"/>
          <w:i/>
        </w:rPr>
        <w:t>p </w:t>
      </w:r>
      <w:r>
        <w:rPr/>
        <w:t>= 1</w:t>
      </w:r>
      <w:r>
        <w:rPr>
          <w:rFonts w:ascii="Calibri"/>
          <w:i/>
        </w:rPr>
        <w:t>/</w:t>
      </w:r>
      <w:r>
        <w:rPr/>
        <w:t>2 sign null,</w:t>
      </w:r>
    </w:p>
    <w:p>
      <w:pPr>
        <w:tabs>
          <w:tab w:pos="1269" w:val="left" w:leader="none"/>
        </w:tabs>
        <w:spacing w:before="178"/>
        <w:ind w:left="0" w:right="1273" w:firstLine="0"/>
        <w:jc w:val="center"/>
        <w:rPr>
          <w:rFonts w:ascii="Calibri" w:hAnsi="Calibri"/>
          <w:i/>
          <w:sz w:val="22"/>
        </w:rPr>
      </w:pPr>
      <w:r>
        <w:rPr>
          <w:w w:val="110"/>
          <w:sz w:val="22"/>
        </w:rPr>
        <w:t>Pr[</w:t>
      </w:r>
      <w:r>
        <w:rPr>
          <w:rFonts w:ascii="Calibri" w:hAnsi="Calibri"/>
          <w:i/>
          <w:w w:val="110"/>
          <w:sz w:val="22"/>
        </w:rPr>
        <w:t>X</w:t>
      </w:r>
      <w:r>
        <w:rPr>
          <w:rFonts w:ascii="Calibri" w:hAnsi="Calibri"/>
          <w:i/>
          <w:spacing w:val="24"/>
          <w:w w:val="130"/>
          <w:sz w:val="22"/>
        </w:rPr>
        <w:t> </w:t>
      </w:r>
      <w:r>
        <w:rPr>
          <w:rFonts w:ascii="Cambria" w:hAnsi="Cambria"/>
          <w:w w:val="130"/>
          <w:sz w:val="22"/>
        </w:rPr>
        <w:t>≥</w:t>
      </w:r>
      <w:r>
        <w:rPr>
          <w:rFonts w:ascii="Cambria" w:hAnsi="Cambria"/>
          <w:spacing w:val="7"/>
          <w:w w:val="130"/>
          <w:sz w:val="22"/>
        </w:rPr>
        <w:t> </w:t>
      </w:r>
      <w:r>
        <w:rPr>
          <w:spacing w:val="-5"/>
          <w:w w:val="110"/>
          <w:sz w:val="22"/>
        </w:rPr>
        <w:t>6]</w:t>
      </w:r>
      <w:r>
        <w:rPr>
          <w:rFonts w:ascii="Calibri" w:hAnsi="Calibri"/>
          <w:i/>
          <w:spacing w:val="-5"/>
          <w:w w:val="110"/>
          <w:sz w:val="22"/>
        </w:rPr>
        <w:t>,</w:t>
      </w:r>
      <w:r>
        <w:rPr>
          <w:rFonts w:ascii="Calibri" w:hAnsi="Calibri"/>
          <w:i/>
          <w:sz w:val="22"/>
        </w:rPr>
        <w:tab/>
      </w:r>
      <w:r>
        <w:rPr>
          <w:rFonts w:ascii="Calibri" w:hAnsi="Calibri"/>
          <w:i/>
          <w:spacing w:val="-2"/>
          <w:w w:val="105"/>
          <w:sz w:val="22"/>
        </w:rPr>
        <w:t>X</w:t>
      </w:r>
      <w:r>
        <w:rPr>
          <w:rFonts w:ascii="Calibri" w:hAnsi="Calibri"/>
          <w:i/>
          <w:spacing w:val="8"/>
          <w:w w:val="105"/>
          <w:sz w:val="22"/>
        </w:rPr>
        <w:t> </w:t>
      </w:r>
      <w:r>
        <w:rPr>
          <w:rFonts w:ascii="Cambria" w:hAnsi="Cambria"/>
          <w:spacing w:val="-2"/>
          <w:w w:val="105"/>
          <w:sz w:val="22"/>
        </w:rPr>
        <w:t>∼</w:t>
      </w:r>
      <w:r>
        <w:rPr>
          <w:rFonts w:ascii="Cambria" w:hAnsi="Cambria"/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Binomial(8</w:t>
      </w:r>
      <w:r>
        <w:rPr>
          <w:rFonts w:ascii="Calibri" w:hAnsi="Calibri"/>
          <w:i/>
          <w:spacing w:val="-2"/>
          <w:w w:val="105"/>
          <w:sz w:val="22"/>
        </w:rPr>
        <w:t>,</w:t>
      </w:r>
      <w:r>
        <w:rPr>
          <w:rFonts w:ascii="Calibri" w:hAnsi="Calibri"/>
          <w:i/>
          <w:spacing w:val="-17"/>
          <w:w w:val="105"/>
          <w:sz w:val="22"/>
        </w:rPr>
        <w:t> </w:t>
      </w:r>
      <w:r>
        <w:rPr>
          <w:spacing w:val="-4"/>
          <w:w w:val="105"/>
          <w:sz w:val="22"/>
        </w:rPr>
        <w:t>1</w:t>
      </w:r>
      <w:r>
        <w:rPr>
          <w:rFonts w:ascii="Calibri" w:hAnsi="Calibri"/>
          <w:i/>
          <w:spacing w:val="-4"/>
          <w:w w:val="105"/>
          <w:sz w:val="22"/>
        </w:rPr>
        <w:t>/</w:t>
      </w:r>
      <w:r>
        <w:rPr>
          <w:spacing w:val="-4"/>
          <w:w w:val="105"/>
          <w:sz w:val="22"/>
        </w:rPr>
        <w:t>2)</w:t>
      </w:r>
      <w:r>
        <w:rPr>
          <w:rFonts w:ascii="Calibri" w:hAnsi="Calibri"/>
          <w:i/>
          <w:spacing w:val="-4"/>
          <w:w w:val="105"/>
          <w:sz w:val="22"/>
        </w:rPr>
        <w:t>,</w:t>
      </w:r>
    </w:p>
    <w:p>
      <w:pPr>
        <w:spacing w:after="0"/>
        <w:jc w:val="center"/>
        <w:rPr>
          <w:rFonts w:ascii="Calibri" w:hAnsi="Calibri"/>
          <w:i/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189"/>
        <w:ind w:left="57"/>
      </w:pPr>
      <w:r>
        <w:rPr>
          <w:spacing w:val="-2"/>
          <w:w w:val="90"/>
        </w:rPr>
        <w:t>equals</w:t>
      </w:r>
    </w:p>
    <w:p>
      <w:pPr>
        <w:pStyle w:val="BodyText"/>
        <w:spacing w:before="202"/>
      </w:pPr>
      <w:r>
        <w:rPr/>
        <w:br w:type="column"/>
      </w:r>
      <w:r>
        <w:rPr/>
      </w:r>
    </w:p>
    <w:p>
      <w:pPr>
        <w:pStyle w:val="BodyText"/>
        <w:ind w:left="57"/>
        <w:rPr>
          <w:rFonts w:ascii="Calibri"/>
          <w:i/>
        </w:rPr>
      </w:pPr>
      <w:r>
        <w:rPr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spacing w:val="-2"/>
        </w:rPr>
        <w:t>14453125</w:t>
      </w:r>
      <w:r>
        <w:rPr>
          <w:rFonts w:ascii="Calibri"/>
          <w:i/>
          <w:spacing w:val="-2"/>
        </w:rPr>
        <w:t>.</w:t>
      </w:r>
    </w:p>
    <w:p>
      <w:pPr>
        <w:pStyle w:val="BodyText"/>
        <w:spacing w:after="0"/>
        <w:rPr>
          <w:rFonts w:ascii="Calibri"/>
          <w:i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648" w:space="3421"/>
            <w:col w:w="6566"/>
          </w:cols>
        </w:sectPr>
      </w:pPr>
    </w:p>
    <w:p>
      <w:pPr>
        <w:pStyle w:val="BodyText"/>
        <w:spacing w:line="252" w:lineRule="auto" w:before="120"/>
        <w:ind w:left="57" w:right="1209" w:hanging="8"/>
      </w:pPr>
      <w:r>
        <w:rPr/>
        <w:t>That calculation is not a complete statistical model of the experiment,</w:t>
      </w:r>
      <w:r>
        <w:rPr>
          <w:spacing w:val="22"/>
        </w:rPr>
        <w:t> </w:t>
      </w:r>
      <w:r>
        <w:rPr/>
        <w:t>but it shows why “2/2</w:t>
      </w:r>
      <w:r>
        <w:rPr>
          <w:spacing w:val="80"/>
        </w:rPr>
        <w:t> </w:t>
      </w:r>
      <w:bookmarkStart w:name="Degenerate-basis invariance as a necessa" w:id="69"/>
      <w:bookmarkEnd w:id="69"/>
      <w:r>
        <w:rPr>
          <w:w w:val="99"/>
        </w:rPr>
      </w:r>
      <w:bookmarkStart w:name="_bookmark34" w:id="70"/>
      <w:bookmarkEnd w:id="70"/>
      <w:r>
        <w:rPr/>
        <w:t>confirmed”</w:t>
      </w:r>
      <w:r>
        <w:rPr/>
        <w:t> cannot legitimately be read as two independent small-</w:t>
      </w:r>
      <w:r>
        <w:rPr>
          <w:rFonts w:ascii="Calibri" w:hAnsi="Calibri"/>
          <w:i/>
        </w:rPr>
        <w:t>p </w:t>
      </w:r>
      <w:r>
        <w:rPr/>
        <w:t>events.</w:t>
      </w:r>
    </w:p>
    <w:p>
      <w:pPr>
        <w:pStyle w:val="BodyText"/>
        <w:spacing w:before="199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" w:after="0"/>
        <w:ind w:left="702" w:right="0" w:hanging="645"/>
        <w:jc w:val="left"/>
      </w:pPr>
      <w:r>
        <w:rPr>
          <w:spacing w:val="-8"/>
        </w:rPr>
        <w:t>Degenerate-basis</w:t>
      </w:r>
      <w:r>
        <w:rPr>
          <w:spacing w:val="10"/>
        </w:rPr>
        <w:t> </w:t>
      </w:r>
      <w:r>
        <w:rPr>
          <w:spacing w:val="-8"/>
        </w:rPr>
        <w:t>invariance</w:t>
      </w:r>
      <w:r>
        <w:rPr>
          <w:spacing w:val="11"/>
        </w:rPr>
        <w:t> </w:t>
      </w:r>
      <w:r>
        <w:rPr>
          <w:spacing w:val="-8"/>
        </w:rPr>
        <w:t>as</w:t>
      </w:r>
      <w:r>
        <w:rPr>
          <w:spacing w:val="10"/>
        </w:rPr>
        <w:t> </w:t>
      </w:r>
      <w:r>
        <w:rPr>
          <w:spacing w:val="-8"/>
        </w:rPr>
        <w:t>a</w:t>
      </w:r>
      <w:r>
        <w:rPr>
          <w:spacing w:val="11"/>
        </w:rPr>
        <w:t> </w:t>
      </w:r>
      <w:r>
        <w:rPr>
          <w:spacing w:val="-8"/>
        </w:rPr>
        <w:t>necessary</w:t>
      </w:r>
      <w:r>
        <w:rPr>
          <w:spacing w:val="11"/>
        </w:rPr>
        <w:t> </w:t>
      </w:r>
      <w:r>
        <w:rPr>
          <w:spacing w:val="-8"/>
        </w:rPr>
        <w:t>physical</w:t>
      </w:r>
      <w:r>
        <w:rPr>
          <w:spacing w:val="10"/>
        </w:rPr>
        <w:t> </w:t>
      </w:r>
      <w:r>
        <w:rPr>
          <w:spacing w:val="-8"/>
        </w:rPr>
        <w:t>condition</w:t>
      </w:r>
    </w:p>
    <w:p>
      <w:pPr>
        <w:pStyle w:val="BodyText"/>
        <w:spacing w:line="249" w:lineRule="auto" w:before="313"/>
        <w:ind w:left="57" w:right="1209"/>
      </w:pPr>
      <w:r>
        <w:rPr>
          <w:w w:val="105"/>
        </w:rPr>
        <w:t>Let</w:t>
      </w:r>
      <w:r>
        <w:rPr>
          <w:spacing w:val="-8"/>
          <w:w w:val="125"/>
        </w:rPr>
        <w:t> </w:t>
      </w:r>
      <w:r>
        <w:rPr>
          <w:rFonts w:ascii="Calibri" w:eastAsia="Calibri"/>
          <w:i/>
          <w:w w:val="125"/>
        </w:rPr>
        <w:t>E</w:t>
      </w:r>
      <w:r>
        <w:rPr>
          <w:rFonts w:ascii="Calibri" w:eastAsia="Calibri"/>
          <w:i/>
          <w:spacing w:val="5"/>
          <w:w w:val="125"/>
        </w:rPr>
        <w:t> </w:t>
      </w:r>
      <w:r>
        <w:rPr>
          <w:w w:val="105"/>
        </w:rPr>
        <w:t>be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degenerate</w:t>
      </w:r>
      <w:r>
        <w:rPr>
          <w:spacing w:val="3"/>
          <w:w w:val="105"/>
        </w:rPr>
        <w:t> </w:t>
      </w:r>
      <w:r>
        <w:rPr>
          <w:w w:val="105"/>
        </w:rPr>
        <w:t>eigenvalue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eigenspace</w:t>
      </w:r>
      <w:r>
        <w:rPr>
          <w:spacing w:val="-9"/>
          <w:w w:val="125"/>
        </w:rPr>
        <w:t> </w:t>
      </w:r>
      <w:r>
        <w:rPr>
          <w:rFonts w:ascii="Cambria" w:eastAsia="Cambria"/>
          <w:w w:val="125"/>
        </w:rPr>
        <w:t>𝖲</w:t>
      </w:r>
      <w:r>
        <w:rPr>
          <w:rFonts w:ascii="Calibri" w:eastAsia="Calibri"/>
          <w:i/>
          <w:w w:val="125"/>
          <w:vertAlign w:val="subscript"/>
        </w:rPr>
        <w:t>E</w:t>
      </w:r>
      <w:r>
        <w:rPr>
          <w:rFonts w:ascii="Calibri" w:eastAsia="Calibri"/>
          <w:i/>
          <w:spacing w:val="9"/>
          <w:w w:val="12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dimension</w:t>
      </w:r>
      <w:r>
        <w:rPr>
          <w:spacing w:val="3"/>
          <w:w w:val="105"/>
          <w:vertAlign w:val="baseline"/>
        </w:rPr>
        <w:t> </w:t>
      </w:r>
      <w:r>
        <w:rPr>
          <w:rFonts w:ascii="Calibri" w:eastAsia="Calibri"/>
          <w:i/>
          <w:w w:val="105"/>
          <w:vertAlign w:val="baseline"/>
        </w:rPr>
        <w:t>m</w:t>
      </w:r>
      <w:r>
        <w:rPr>
          <w:rFonts w:ascii="Calibri" w:eastAsia="Calibri"/>
          <w:i/>
          <w:spacing w:val="-5"/>
          <w:w w:val="125"/>
          <w:vertAlign w:val="baseline"/>
        </w:rPr>
        <w:t> </w:t>
      </w:r>
      <w:r>
        <w:rPr>
          <w:rFonts w:ascii="Calibri" w:eastAsia="Calibri"/>
          <w:i/>
          <w:w w:val="125"/>
          <w:vertAlign w:val="baseline"/>
        </w:rPr>
        <w:t>&gt;</w:t>
      </w:r>
      <w:r>
        <w:rPr>
          <w:rFonts w:ascii="Calibri" w:eastAsia="Calibri"/>
          <w:i/>
          <w:spacing w:val="-5"/>
          <w:w w:val="125"/>
          <w:vertAlign w:val="baseline"/>
        </w:rPr>
        <w:t> </w:t>
      </w:r>
      <w:r>
        <w:rPr>
          <w:w w:val="105"/>
          <w:vertAlign w:val="baseline"/>
        </w:rPr>
        <w:t>1.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Hamiltonian </w:t>
      </w:r>
      <w:r>
        <w:rPr>
          <w:vertAlign w:val="baseline"/>
        </w:rPr>
        <w:t>determines the full spectral projector</w:t>
      </w:r>
    </w:p>
    <w:p>
      <w:pPr>
        <w:spacing w:before="119"/>
        <w:ind w:left="0" w:right="1538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43328">
                <wp:simplePos x="0" y="0"/>
                <wp:positionH relativeFrom="page">
                  <wp:posOffset>3604463</wp:posOffset>
                </wp:positionH>
                <wp:positionV relativeFrom="paragraph">
                  <wp:posOffset>115328</wp:posOffset>
                </wp:positionV>
                <wp:extent cx="182880" cy="46990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81601pt;margin-top:9.080987pt;width:14.4pt;height:37pt;mso-position-horizontal-relative:page;mso-position-vertical-relative:paragraph;z-index:-17073152" type="#_x0000_t202" id="docshape15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80"/>
                          <w:sz w:val="20"/>
                          <w:szCs w:val="20"/>
                        </w:rPr>
                        <w:t>∑︂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0"/>
          <w:sz w:val="16"/>
        </w:rPr>
        <w:t>m</w:t>
      </w:r>
    </w:p>
    <w:p>
      <w:pPr>
        <w:tabs>
          <w:tab w:pos="904" w:val="left" w:leader="none"/>
        </w:tabs>
        <w:spacing w:before="1"/>
        <w:ind w:left="0" w:right="1272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>
          <w:rFonts w:ascii="Calibri" w:hAnsi="Calibri" w:cs="Calibri" w:eastAsia="Calibri"/>
          <w:i/>
          <w:iCs/>
          <w:w w:val="130"/>
          <w:sz w:val="22"/>
          <w:szCs w:val="22"/>
        </w:rPr>
        <w:t>P</w:t>
      </w:r>
      <w:r>
        <w:rPr>
          <w:rFonts w:ascii="Calibri" w:hAnsi="Calibri" w:cs="Calibri" w:eastAsia="Calibri"/>
          <w:i/>
          <w:iCs/>
          <w:w w:val="130"/>
          <w:sz w:val="22"/>
          <w:szCs w:val="22"/>
          <w:vertAlign w:val="subscript"/>
        </w:rPr>
        <w:t>E</w:t>
      </w:r>
      <w:r>
        <w:rPr>
          <w:rFonts w:ascii="Calibri" w:hAnsi="Calibri" w:cs="Calibri" w:eastAsia="Calibri"/>
          <w:i/>
          <w:iCs/>
          <w:spacing w:val="39"/>
          <w:w w:val="130"/>
          <w:sz w:val="22"/>
          <w:szCs w:val="22"/>
          <w:vertAlign w:val="baseline"/>
        </w:rPr>
        <w:t> </w:t>
      </w:r>
      <w:r>
        <w:rPr>
          <w:spacing w:val="-10"/>
          <w:w w:val="130"/>
          <w:sz w:val="22"/>
          <w:szCs w:val="22"/>
          <w:vertAlign w:val="baseline"/>
        </w:rPr>
        <w:t>=</w:t>
      </w:r>
      <w:r>
        <w:rPr>
          <w:sz w:val="22"/>
          <w:szCs w:val="22"/>
          <w:vertAlign w:val="baseline"/>
        </w:rPr>
        <w:tab/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e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subscript"/>
        </w:rPr>
        <w:t>j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14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e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subscript"/>
        </w:rPr>
        <w:t>j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14"/>
          <w:w w:val="105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05"/>
          <w:sz w:val="22"/>
          <w:szCs w:val="22"/>
          <w:vertAlign w:val="baseline"/>
        </w:rPr>
        <w:t>,</w:t>
      </w:r>
    </w:p>
    <w:p>
      <w:pPr>
        <w:spacing w:before="32"/>
        <w:ind w:left="0" w:right="1538" w:firstLine="0"/>
        <w:jc w:val="center"/>
        <w:rPr>
          <w:sz w:val="16"/>
        </w:rPr>
      </w:pPr>
      <w:r>
        <w:rPr>
          <w:rFonts w:ascii="Calibri"/>
          <w:i/>
          <w:spacing w:val="-5"/>
          <w:w w:val="145"/>
          <w:sz w:val="16"/>
        </w:rPr>
        <w:t>j</w:t>
      </w:r>
      <w:r>
        <w:rPr>
          <w:spacing w:val="-5"/>
          <w:w w:val="145"/>
          <w:sz w:val="16"/>
        </w:rPr>
        <w:t>=1</w:t>
      </w:r>
    </w:p>
    <w:p>
      <w:pPr>
        <w:pStyle w:val="BodyText"/>
        <w:spacing w:before="161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3840">
                <wp:simplePos x="0" y="0"/>
                <wp:positionH relativeFrom="page">
                  <wp:posOffset>3840975</wp:posOffset>
                </wp:positionH>
                <wp:positionV relativeFrom="paragraph">
                  <wp:posOffset>158173</wp:posOffset>
                </wp:positionV>
                <wp:extent cx="187325" cy="14351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1873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438995pt;margin-top:12.45459pt;width:14.75pt;height:11.3pt;mso-position-horizontal-relative:page;mso-position-vertical-relative:paragraph;z-index:-17072640" type="#_x0000_t202" id="docshape159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but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does</w:t>
      </w:r>
      <w:r>
        <w:rPr>
          <w:spacing w:val="12"/>
        </w:rPr>
        <w:t> </w:t>
      </w:r>
      <w:r>
        <w:rPr/>
        <w:t>not</w:t>
      </w:r>
      <w:r>
        <w:rPr>
          <w:spacing w:val="11"/>
        </w:rPr>
        <w:t> </w:t>
      </w:r>
      <w:r>
        <w:rPr/>
        <w:t>determine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preferred</w:t>
      </w:r>
      <w:r>
        <w:rPr>
          <w:spacing w:val="11"/>
        </w:rPr>
        <w:t> </w:t>
      </w:r>
      <w:r>
        <w:rPr/>
        <w:t>basis</w:t>
      </w:r>
      <w:r>
        <w:rPr>
          <w:spacing w:val="11"/>
        </w:rPr>
        <w:t> </w:t>
      </w:r>
      <w:r>
        <w:rPr>
          <w:rFonts w:ascii="Cambria" w:hAnsi="Cambria" w:cs="Cambria" w:eastAsia="Cambria"/>
        </w:rPr>
        <w:t>{|</w:t>
      </w:r>
      <w:r>
        <w:rPr>
          <w:rFonts w:ascii="Calibri" w:hAnsi="Calibri" w:cs="Calibri" w:eastAsia="Calibri"/>
          <w:i/>
          <w:iCs/>
        </w:rPr>
        <w:t>e</w:t>
      </w:r>
      <w:r>
        <w:rPr>
          <w:rFonts w:ascii="Calibri" w:hAnsi="Calibri" w:cs="Calibri" w:eastAsia="Calibri"/>
          <w:i/>
          <w:iCs/>
          <w:vertAlign w:val="subscript"/>
        </w:rPr>
        <w:t>j</w:t>
      </w:r>
      <w:r>
        <w:rPr>
          <w:rFonts w:ascii="Cambria" w:hAnsi="Cambria" w:cs="Cambria" w:eastAsia="Cambria"/>
          <w:vertAlign w:val="baseline"/>
        </w:rPr>
        <w:t>⟩}</w:t>
      </w:r>
      <w:r>
        <w:rPr>
          <w:rFonts w:ascii="Calibri" w:hAnsi="Calibri" w:cs="Calibri" w:eastAsia="Calibri"/>
          <w:i/>
          <w:iCs/>
          <w:vertAlign w:val="superscript"/>
        </w:rPr>
        <w:t>m</w:t>
      </w:r>
      <w:r>
        <w:rPr>
          <w:rFonts w:ascii="Calibri" w:hAnsi="Calibri" w:cs="Calibri" w:eastAsia="Calibri"/>
          <w:i/>
          <w:iCs/>
          <w:spacing w:val="63"/>
          <w:w w:val="150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spacing w:line="244" w:lineRule="exact" w:before="100"/>
        <w:ind w:left="57" w:right="0" w:firstLine="0"/>
        <w:jc w:val="left"/>
        <w:rPr>
          <w:sz w:val="22"/>
        </w:rPr>
      </w:pPr>
      <w:r>
        <w:rPr>
          <w:spacing w:val="-2"/>
          <w:w w:val="110"/>
          <w:sz w:val="22"/>
        </w:rPr>
        <w:t>For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every</w:t>
      </w:r>
      <w:r>
        <w:rPr>
          <w:spacing w:val="-11"/>
          <w:w w:val="110"/>
          <w:sz w:val="22"/>
        </w:rPr>
        <w:t> </w:t>
      </w:r>
      <w:r>
        <w:rPr>
          <w:rFonts w:ascii="Calibri" w:hAnsi="Calibri"/>
          <w:i/>
          <w:spacing w:val="-2"/>
          <w:w w:val="115"/>
          <w:sz w:val="22"/>
        </w:rPr>
        <w:t>U</w:t>
      </w:r>
      <w:r>
        <w:rPr>
          <w:rFonts w:ascii="Calibri" w:hAnsi="Calibri"/>
          <w:i/>
          <w:spacing w:val="-2"/>
          <w:w w:val="115"/>
          <w:sz w:val="22"/>
          <w:vertAlign w:val="subscript"/>
        </w:rPr>
        <w:t>E</w:t>
      </w:r>
      <w:r>
        <w:rPr>
          <w:rFonts w:ascii="Calibri" w:hAnsi="Calibri"/>
          <w:i/>
          <w:spacing w:val="-2"/>
          <w:w w:val="115"/>
          <w:sz w:val="22"/>
          <w:vertAlign w:val="baseline"/>
        </w:rPr>
        <w:t> </w:t>
      </w:r>
      <w:r>
        <w:rPr>
          <w:rFonts w:ascii="Cambria" w:hAnsi="Cambria"/>
          <w:spacing w:val="-2"/>
          <w:w w:val="110"/>
          <w:sz w:val="22"/>
          <w:vertAlign w:val="baseline"/>
        </w:rPr>
        <w:t>∈</w:t>
      </w:r>
      <w:r>
        <w:rPr>
          <w:rFonts w:ascii="Cambria" w:hAnsi="Cambria"/>
          <w:spacing w:val="-11"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U</w:t>
      </w:r>
      <w:r>
        <w:rPr>
          <w:rFonts w:ascii="Calibri" w:hAnsi="Calibri"/>
          <w:i/>
          <w:spacing w:val="-31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(</w:t>
      </w:r>
      <w:r>
        <w:rPr>
          <w:rFonts w:ascii="Calibri" w:hAnsi="Calibri"/>
          <w:i/>
          <w:spacing w:val="-4"/>
          <w:w w:val="110"/>
          <w:sz w:val="22"/>
          <w:vertAlign w:val="baseline"/>
        </w:rPr>
        <w:t>m</w:t>
      </w:r>
      <w:r>
        <w:rPr>
          <w:spacing w:val="-4"/>
          <w:w w:val="110"/>
          <w:sz w:val="22"/>
          <w:vertAlign w:val="baseline"/>
        </w:rPr>
        <w:t>),</w:t>
      </w:r>
    </w:p>
    <w:p>
      <w:pPr>
        <w:spacing w:line="155" w:lineRule="exact" w:before="0"/>
        <w:ind w:left="0" w:right="1664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3166948</wp:posOffset>
                </wp:positionH>
                <wp:positionV relativeFrom="paragraph">
                  <wp:posOffset>24379</wp:posOffset>
                </wp:positionV>
                <wp:extent cx="1214120" cy="46990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21412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3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sz w:val="22"/>
                                <w:szCs w:val="22"/>
                              </w:rPr>
                              <w:t>⟩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position w:val="19"/>
                                <w:sz w:val="20"/>
                                <w:szCs w:val="20"/>
                              </w:rPr>
                              <w:t>∑︂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11"/>
                                <w:position w:val="19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2"/>
                                <w:szCs w:val="22"/>
                                <w:vertAlign w:val="subscript"/>
                              </w:rPr>
                              <w:t>ℓ</w:t>
                            </w:r>
                            <w:r>
                              <w:rPr>
                                <w:rFonts w:ascii="Cambria" w:hAnsi="Cambria" w:cs="Cambria" w:eastAsia="Cambria"/>
                                <w:sz w:val="22"/>
                                <w:szCs w:val="22"/>
                                <w:vertAlign w:val="baseline"/>
                              </w:rPr>
                              <w:t>⟩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13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sz w:val="22"/>
                                <w:szCs w:val="22"/>
                                <w:vertAlign w:val="baseline"/>
                              </w:rPr>
                              <w:t>U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sz w:val="22"/>
                                <w:szCs w:val="22"/>
                                <w:vertAlign w:val="subscript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sz w:val="22"/>
                                <w:szCs w:val="22"/>
                                <w:vertAlign w:val="subscript"/>
                              </w:rPr>
                              <w:t>ℓj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365997pt;margin-top:1.919678pt;width:95.6pt;height:37pt;mso-position-horizontal-relative:page;mso-position-vertical-relative:paragraph;z-index:-17072128" type="#_x0000_t202" id="docshape160" filled="false" stroked="false">
                <v:textbox inset="0,0,0,0">
                  <w:txbxContent>
                    <w:p>
                      <w:pPr>
                        <w:spacing w:line="403" w:lineRule="exact" w:before="0"/>
                        <w:ind w:left="0" w:right="0" w:firstLine="0"/>
                        <w:jc w:val="left"/>
                        <w:rPr>
                          <w:rFonts w:ascii="Calibri" w:hAnsi="Calibri" w:cs="Calibri" w:eastAsia="Calibri"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Cambria" w:eastAsia="Cambria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sz w:val="22"/>
                          <w:szCs w:val="22"/>
                        </w:rPr>
                        <w:t>⟩</w:t>
                      </w:r>
                      <w:r>
                        <w:rPr>
                          <w:rFonts w:ascii="Cambria" w:hAnsi="Cambria" w:cs="Cambria" w:eastAsia="Cambria"/>
                          <w:spacing w:val="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position w:val="19"/>
                          <w:sz w:val="20"/>
                          <w:szCs w:val="20"/>
                        </w:rPr>
                        <w:t>∑︂</w:t>
                      </w:r>
                      <w:r>
                        <w:rPr>
                          <w:rFonts w:ascii="Cambria" w:hAnsi="Cambria" w:cs="Cambria" w:eastAsia="Cambria"/>
                          <w:spacing w:val="-11"/>
                          <w:position w:val="19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2"/>
                          <w:szCs w:val="22"/>
                          <w:vertAlign w:val="subscript"/>
                        </w:rPr>
                        <w:t>ℓ</w:t>
                      </w:r>
                      <w:r>
                        <w:rPr>
                          <w:rFonts w:ascii="Cambria" w:hAnsi="Cambria" w:cs="Cambria" w:eastAsia="Cambria"/>
                          <w:sz w:val="22"/>
                          <w:szCs w:val="22"/>
                          <w:vertAlign w:val="baseline"/>
                        </w:rPr>
                        <w:t>⟩</w:t>
                      </w:r>
                      <w:r>
                        <w:rPr>
                          <w:rFonts w:ascii="Cambria" w:hAnsi="Cambria" w:cs="Cambria" w:eastAsia="Cambria"/>
                          <w:spacing w:val="-13"/>
                          <w:sz w:val="22"/>
                          <w:szCs w:val="2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  <w:szCs w:val="22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sz w:val="22"/>
                          <w:szCs w:val="22"/>
                          <w:vertAlign w:val="baseline"/>
                        </w:rPr>
                        <w:t>U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sz w:val="22"/>
                          <w:szCs w:val="22"/>
                          <w:vertAlign w:val="subscript"/>
                        </w:rPr>
                        <w:t>E</w:t>
                      </w:r>
                      <w:r>
                        <w:rPr>
                          <w:spacing w:val="-2"/>
                          <w:sz w:val="22"/>
                          <w:szCs w:val="22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sz w:val="22"/>
                          <w:szCs w:val="22"/>
                          <w:vertAlign w:val="subscript"/>
                        </w:rPr>
                        <w:t>ℓj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0"/>
          <w:sz w:val="16"/>
        </w:rPr>
        <w:t>m</w:t>
      </w:r>
    </w:p>
    <w:p>
      <w:pPr>
        <w:spacing w:line="150" w:lineRule="exact" w:before="0"/>
        <w:ind w:left="0" w:right="2833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spacing w:val="-10"/>
          <w:w w:val="110"/>
          <w:sz w:val="16"/>
        </w:rPr>
        <w:t>′</w:t>
      </w:r>
    </w:p>
    <w:p>
      <w:pPr>
        <w:spacing w:line="146" w:lineRule="exact" w:before="0"/>
        <w:ind w:left="0" w:right="281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80"/>
          <w:sz w:val="16"/>
        </w:rPr>
        <w:t>j</w:t>
      </w:r>
    </w:p>
    <w:p>
      <w:pPr>
        <w:spacing w:before="27"/>
        <w:ind w:left="0" w:right="1664" w:firstLine="0"/>
        <w:jc w:val="center"/>
        <w:rPr>
          <w:sz w:val="16"/>
        </w:rPr>
      </w:pPr>
      <w:r>
        <w:rPr>
          <w:rFonts w:ascii="Calibri" w:hAnsi="Calibri"/>
          <w:i/>
          <w:spacing w:val="-5"/>
          <w:w w:val="115"/>
          <w:sz w:val="16"/>
        </w:rPr>
        <w:t>ℓ</w:t>
      </w:r>
      <w:r>
        <w:rPr>
          <w:spacing w:val="-5"/>
          <w:w w:val="115"/>
          <w:sz w:val="16"/>
        </w:rPr>
        <w:t>=1</w:t>
      </w:r>
    </w:p>
    <w:p>
      <w:pPr>
        <w:pStyle w:val="BodyText"/>
        <w:spacing w:before="46"/>
        <w:ind w:left="57"/>
      </w:pPr>
      <w:bookmarkStart w:name="Necessary invariance condition" w:id="71"/>
      <w:bookmarkEnd w:id="71"/>
      <w:r>
        <w:rPr/>
      </w:r>
      <w:bookmarkStart w:name="_bookmark35" w:id="72"/>
      <w:bookmarkEnd w:id="72"/>
      <w:r>
        <w:rPr/>
      </w:r>
      <w:r>
        <w:rPr>
          <w:spacing w:val="-2"/>
        </w:rPr>
        <w:t>gives</w:t>
      </w:r>
      <w:r>
        <w:rPr>
          <w:spacing w:val="-3"/>
        </w:rPr>
        <w:t> </w:t>
      </w:r>
      <w:r>
        <w:rPr>
          <w:spacing w:val="-2"/>
        </w:rPr>
        <w:t>the same Hamiltonian and the same </w:t>
      </w:r>
      <w:r>
        <w:rPr>
          <w:rFonts w:ascii="Calibri"/>
          <w:i/>
          <w:spacing w:val="-5"/>
        </w:rPr>
        <w:t>P</w:t>
      </w:r>
      <w:r>
        <w:rPr>
          <w:rFonts w:ascii="Calibri"/>
          <w:i/>
          <w:spacing w:val="-5"/>
          <w:vertAlign w:val="subscript"/>
        </w:rPr>
        <w:t>E</w:t>
      </w:r>
      <w:r>
        <w:rPr>
          <w:spacing w:val="-5"/>
          <w:vertAlign w:val="baseline"/>
        </w:rPr>
        <w:t>.</w:t>
      </w:r>
    </w:p>
    <w:p>
      <w:pPr>
        <w:pStyle w:val="BodyText"/>
        <w:spacing w:before="147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w w:val="90"/>
        </w:rPr>
        <w:t>Necessary</w:t>
      </w:r>
      <w:r>
        <w:rPr>
          <w:spacing w:val="39"/>
        </w:rPr>
        <w:t> </w:t>
      </w:r>
      <w:r>
        <w:rPr>
          <w:w w:val="90"/>
        </w:rPr>
        <w:t>invariance</w:t>
      </w:r>
      <w:r>
        <w:rPr>
          <w:spacing w:val="39"/>
        </w:rPr>
        <w:t> </w:t>
      </w:r>
      <w:r>
        <w:rPr>
          <w:spacing w:val="-2"/>
          <w:w w:val="90"/>
        </w:rPr>
        <w:t>condition</w:t>
      </w:r>
    </w:p>
    <w:p>
      <w:pPr>
        <w:pStyle w:val="BodyText"/>
        <w:spacing w:before="247"/>
        <w:ind w:left="57"/>
      </w:pPr>
      <w:r>
        <w:rPr/>
        <w:t>Let</w:t>
      </w:r>
      <w:r>
        <w:rPr>
          <w:spacing w:val="-6"/>
        </w:rPr>
        <w:t> </w:t>
      </w:r>
      <w:r>
        <w:rPr>
          <w:rFonts w:ascii="Cambria"/>
          <w:w w:val="110"/>
        </w:rPr>
        <w:t>F</w:t>
      </w:r>
      <w:r>
        <w:rPr>
          <w:w w:val="110"/>
        </w:rPr>
        <w:t>(</w:t>
      </w:r>
      <w:r>
        <w:rPr>
          <w:rFonts w:ascii="Calibri"/>
          <w:i/>
          <w:w w:val="110"/>
        </w:rPr>
        <w:t>H,</w:t>
      </w:r>
      <w:r>
        <w:rPr>
          <w:rFonts w:ascii="Calibri"/>
          <w:i/>
          <w:spacing w:val="-19"/>
          <w:w w:val="110"/>
        </w:rPr>
        <w:t> </w:t>
      </w:r>
      <w:r>
        <w:rPr>
          <w:rFonts w:ascii="Calibri"/>
          <w:i/>
        </w:rPr>
        <w:t>V</w:t>
      </w:r>
      <w:r>
        <w:rPr>
          <w:rFonts w:ascii="Calibri"/>
          <w:i/>
          <w:spacing w:val="-13"/>
        </w:rPr>
        <w:t> </w:t>
      </w:r>
      <w:r>
        <w:rPr/>
        <w:t>)</w:t>
      </w:r>
      <w:r>
        <w:rPr>
          <w:spacing w:val="3"/>
        </w:rPr>
        <w:t> </w:t>
      </w:r>
      <w:r>
        <w:rPr/>
        <w:t>denote</w:t>
      </w:r>
      <w:r>
        <w:rPr>
          <w:spacing w:val="2"/>
        </w:rPr>
        <w:t> </w:t>
      </w:r>
      <w:r>
        <w:rPr/>
        <w:t>any</w:t>
      </w:r>
      <w:r>
        <w:rPr>
          <w:spacing w:val="3"/>
        </w:rPr>
        <w:t> </w:t>
      </w:r>
      <w:r>
        <w:rPr/>
        <w:t>proposed</w:t>
      </w:r>
      <w:r>
        <w:rPr>
          <w:spacing w:val="3"/>
        </w:rPr>
        <w:t> </w:t>
      </w:r>
      <w:r>
        <w:rPr/>
        <w:t>intrinsic</w:t>
      </w:r>
      <w:r>
        <w:rPr>
          <w:spacing w:val="2"/>
        </w:rPr>
        <w:t> </w:t>
      </w:r>
      <w:r>
        <w:rPr/>
        <w:t>hotspot</w:t>
      </w:r>
      <w:r>
        <w:rPr>
          <w:spacing w:val="3"/>
        </w:rPr>
        <w:t> </w:t>
      </w:r>
      <w:r>
        <w:rPr/>
        <w:t>observable.</w:t>
      </w:r>
      <w:r>
        <w:rPr>
          <w:spacing w:val="21"/>
        </w:rPr>
        <w:t> </w:t>
      </w:r>
      <w:r>
        <w:rPr/>
        <w:t>If</w:t>
      </w:r>
      <w:r>
        <w:rPr>
          <w:spacing w:val="-3"/>
          <w:w w:val="110"/>
        </w:rPr>
        <w:t> </w:t>
      </w:r>
      <w:r>
        <w:rPr>
          <w:rFonts w:ascii="Calibri"/>
          <w:i/>
          <w:w w:val="110"/>
        </w:rPr>
        <w:t>H</w:t>
      </w:r>
      <w:r>
        <w:rPr>
          <w:rFonts w:ascii="Calibri"/>
          <w:i/>
          <w:spacing w:val="14"/>
          <w:w w:val="110"/>
        </w:rPr>
        <w:t> </w:t>
      </w:r>
      <w:r>
        <w:rPr/>
        <w:t>has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degenerate</w:t>
      </w:r>
      <w:r>
        <w:rPr>
          <w:spacing w:val="3"/>
        </w:rPr>
        <w:t> </w:t>
      </w:r>
      <w:r>
        <w:rPr>
          <w:spacing w:val="-2"/>
        </w:rPr>
        <w:t>eigenspace</w:t>
      </w:r>
    </w:p>
    <w:p>
      <w:pPr>
        <w:pStyle w:val="BodyText"/>
        <w:spacing w:before="3"/>
        <w:ind w:left="57"/>
      </w:pPr>
      <w:r>
        <w:rPr>
          <w:rFonts w:ascii="Cambria" w:eastAsia="Cambria"/>
        </w:rPr>
        <w:t>𝖲</w:t>
      </w:r>
      <w:r>
        <w:rPr>
          <w:rFonts w:ascii="Calibri" w:eastAsia="Calibri"/>
          <w:i/>
          <w:vertAlign w:val="subscript"/>
        </w:rPr>
        <w:t>E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and</w:t>
      </w:r>
      <w:r>
        <w:rPr>
          <w:spacing w:val="15"/>
          <w:vertAlign w:val="baseline"/>
        </w:rPr>
        <w:t> </w:t>
      </w:r>
      <w:r>
        <w:rPr>
          <w:rFonts w:ascii="Calibri" w:eastAsia="Calibri"/>
          <w:i/>
          <w:vertAlign w:val="baseline"/>
        </w:rPr>
        <w:t>U</w:t>
      </w:r>
      <w:r>
        <w:rPr>
          <w:rFonts w:ascii="Calibri" w:eastAsia="Calibri"/>
          <w:i/>
          <w:vertAlign w:val="subscript"/>
        </w:rPr>
        <w:t>E</w:t>
      </w:r>
      <w:r>
        <w:rPr>
          <w:rFonts w:ascii="Calibri" w:eastAsia="Calibri"/>
          <w:i/>
          <w:spacing w:val="35"/>
          <w:vertAlign w:val="baseline"/>
        </w:rPr>
        <w:t> </w:t>
      </w:r>
      <w:r>
        <w:rPr>
          <w:vertAlign w:val="baseline"/>
        </w:rPr>
        <w:t>acts</w:t>
      </w:r>
      <w:r>
        <w:rPr>
          <w:spacing w:val="14"/>
          <w:vertAlign w:val="baseline"/>
        </w:rPr>
        <w:t> </w:t>
      </w:r>
      <w:r>
        <w:rPr>
          <w:vertAlign w:val="baseline"/>
        </w:rPr>
        <w:t>unitarily</w:t>
      </w:r>
      <w:r>
        <w:rPr>
          <w:spacing w:val="15"/>
          <w:vertAlign w:val="baseline"/>
        </w:rPr>
        <w:t> </w:t>
      </w:r>
      <w:r>
        <w:rPr>
          <w:vertAlign w:val="baseline"/>
        </w:rPr>
        <w:t>only</w:t>
      </w:r>
      <w:r>
        <w:rPr>
          <w:spacing w:val="14"/>
          <w:vertAlign w:val="baseline"/>
        </w:rPr>
        <w:t> </w:t>
      </w:r>
      <w:r>
        <w:rPr>
          <w:vertAlign w:val="baseline"/>
        </w:rPr>
        <w:t>inside</w:t>
      </w:r>
      <w:r>
        <w:rPr>
          <w:spacing w:val="15"/>
          <w:vertAlign w:val="baseline"/>
        </w:rPr>
        <w:t> </w:t>
      </w:r>
      <w:r>
        <w:rPr>
          <w:vertAlign w:val="baseline"/>
        </w:rPr>
        <w:t>that</w:t>
      </w:r>
      <w:r>
        <w:rPr>
          <w:spacing w:val="14"/>
          <w:vertAlign w:val="baseline"/>
        </w:rPr>
        <w:t> </w:t>
      </w:r>
      <w:r>
        <w:rPr>
          <w:vertAlign w:val="baseline"/>
        </w:rPr>
        <w:t>eigenspace,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then</w:t>
      </w:r>
    </w:p>
    <w:p>
      <w:pPr>
        <w:spacing w:before="181"/>
        <w:ind w:left="0" w:right="1273" w:firstLine="0"/>
        <w:jc w:val="center"/>
        <w:rPr>
          <w:rFonts w:ascii="Calibri" w:eastAsia="Calibri"/>
          <w:i/>
          <w:sz w:val="22"/>
        </w:rPr>
      </w:pPr>
      <w:r>
        <w:rPr>
          <w:rFonts w:ascii="Calibri" w:eastAsia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4864">
                <wp:simplePos x="0" y="0"/>
                <wp:positionH relativeFrom="page">
                  <wp:posOffset>3766832</wp:posOffset>
                </wp:positionH>
                <wp:positionV relativeFrom="paragraph">
                  <wp:posOffset>213604</wp:posOffset>
                </wp:positionV>
                <wp:extent cx="79375" cy="10160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793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601013pt;margin-top:16.819239pt;width:6.25pt;height:8pt;mso-position-horizontal-relative:page;mso-position-vertical-relative:paragraph;z-index:-17071616" type="#_x0000_t202" id="docshape16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0"/>
                          <w:sz w:val="1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eastAsia="Calibri"/>
          <w:i/>
          <w:w w:val="120"/>
          <w:sz w:val="22"/>
        </w:rPr>
        <w:t>U</w:t>
      </w:r>
      <w:r>
        <w:rPr>
          <w:rFonts w:ascii="Calibri" w:eastAsia="Calibri"/>
          <w:i/>
          <w:w w:val="120"/>
          <w:sz w:val="22"/>
          <w:vertAlign w:val="subscript"/>
        </w:rPr>
        <w:t>E</w:t>
      </w:r>
      <w:r>
        <w:rPr>
          <w:rFonts w:ascii="Calibri" w:eastAsia="Calibri"/>
          <w:i/>
          <w:w w:val="120"/>
          <w:sz w:val="22"/>
          <w:vertAlign w:val="baseline"/>
        </w:rPr>
        <w:t>HU</w:t>
      </w:r>
      <w:r>
        <w:rPr>
          <w:rFonts w:ascii="Calibri" w:eastAsia="Calibri"/>
          <w:i/>
          <w:spacing w:val="-35"/>
          <w:w w:val="120"/>
          <w:sz w:val="22"/>
          <w:vertAlign w:val="baseline"/>
        </w:rPr>
        <w:t> </w:t>
      </w:r>
      <w:r>
        <w:rPr>
          <w:rFonts w:ascii="Cambria" w:eastAsia="Cambria"/>
          <w:sz w:val="22"/>
          <w:vertAlign w:val="superscript"/>
        </w:rPr>
        <w:t>𝛙</w:t>
      </w:r>
      <w:r>
        <w:rPr>
          <w:rFonts w:ascii="Cambria" w:eastAsia="Cambria"/>
          <w:spacing w:val="49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1"/>
          <w:w w:val="120"/>
          <w:sz w:val="22"/>
          <w:vertAlign w:val="baseline"/>
        </w:rPr>
        <w:t> </w:t>
      </w:r>
      <w:r>
        <w:rPr>
          <w:rFonts w:ascii="Calibri" w:eastAsia="Calibri"/>
          <w:i/>
          <w:spacing w:val="-5"/>
          <w:w w:val="120"/>
          <w:sz w:val="22"/>
          <w:vertAlign w:val="baseline"/>
        </w:rPr>
        <w:t>H.</w:t>
      </w:r>
    </w:p>
    <w:p>
      <w:pPr>
        <w:pStyle w:val="BodyText"/>
        <w:spacing w:before="188"/>
        <w:ind w:left="49"/>
      </w:pPr>
      <w:r>
        <w:rPr>
          <w:spacing w:val="-4"/>
        </w:rPr>
        <w:t>Therefore</w:t>
      </w:r>
      <w:r>
        <w:rPr>
          <w:spacing w:val="5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necessary</w:t>
      </w:r>
      <w:r>
        <w:rPr>
          <w:spacing w:val="5"/>
        </w:rPr>
        <w:t> </w:t>
      </w:r>
      <w:r>
        <w:rPr>
          <w:spacing w:val="-4"/>
        </w:rPr>
        <w:t>condition</w:t>
      </w:r>
      <w:r>
        <w:rPr>
          <w:spacing w:val="5"/>
        </w:rPr>
        <w:t> </w:t>
      </w:r>
      <w:r>
        <w:rPr>
          <w:spacing w:val="-4"/>
        </w:rPr>
        <w:t>for</w:t>
      </w:r>
      <w:r>
        <w:rPr>
          <w:spacing w:val="6"/>
        </w:rPr>
        <w:t> </w:t>
      </w:r>
      <w:r>
        <w:rPr>
          <w:spacing w:val="-4"/>
        </w:rPr>
        <w:t>intrinsic</w:t>
      </w:r>
      <w:r>
        <w:rPr>
          <w:spacing w:val="5"/>
        </w:rPr>
        <w:t> </w:t>
      </w:r>
      <w:r>
        <w:rPr>
          <w:spacing w:val="-4"/>
        </w:rPr>
        <w:t>basis</w:t>
      </w:r>
      <w:r>
        <w:rPr>
          <w:spacing w:val="5"/>
        </w:rPr>
        <w:t> </w:t>
      </w:r>
      <w:r>
        <w:rPr>
          <w:spacing w:val="-4"/>
        </w:rPr>
        <w:t>independence</w:t>
      </w:r>
      <w:r>
        <w:rPr>
          <w:spacing w:val="5"/>
        </w:rPr>
        <w:t> </w:t>
      </w:r>
      <w:r>
        <w:rPr>
          <w:spacing w:val="-5"/>
        </w:rPr>
        <w:t>is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2737688</wp:posOffset>
                </wp:positionH>
                <wp:positionV relativeFrom="paragraph">
                  <wp:posOffset>122600</wp:posOffset>
                </wp:positionV>
                <wp:extent cx="2084705" cy="265430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2084705" cy="265430"/>
                          <a:chExt cx="2084705" cy="26543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2527"/>
                            <a:ext cx="2084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0">
                                <a:moveTo>
                                  <a:pt x="0" y="0"/>
                                </a:moveTo>
                                <a:lnTo>
                                  <a:pt x="20846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40" y="2527"/>
                            <a:ext cx="127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985">
                                <a:moveTo>
                                  <a:pt x="0" y="260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082088" y="2527"/>
                            <a:ext cx="127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985">
                                <a:moveTo>
                                  <a:pt x="0" y="260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262890"/>
                            <a:ext cx="2084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0">
                                <a:moveTo>
                                  <a:pt x="0" y="0"/>
                                </a:moveTo>
                                <a:lnTo>
                                  <a:pt x="20846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43027" y="24567"/>
                            <a:ext cx="87820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H,</w:t>
                              </w:r>
                              <w:r>
                                <w:rPr>
                                  <w:rFonts w:ascii="Calibri"/>
                                  <w:i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15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spacing w:val="5"/>
                                  <w:w w:val="11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908009" y="76799"/>
                            <a:ext cx="1079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29512" y="37394"/>
                            <a:ext cx="609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6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314411" y="146487"/>
                            <a:ext cx="920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599882" y="126243"/>
                            <a:ext cx="920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690700" y="24567"/>
                            <a:ext cx="36385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Calibri"/>
                                  <w:i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912010" y="37394"/>
                            <a:ext cx="609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65"/>
                                  <w:sz w:val="16"/>
                                </w:rPr>
                                <w:t>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002576" y="126243"/>
                            <a:ext cx="920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093393" y="76799"/>
                            <a:ext cx="5194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HU</w:t>
                              </w:r>
                              <w:r>
                                <w:rPr>
                                  <w:rFonts w:ascii="Calibri"/>
                                  <w:i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i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896897" y="146487"/>
                            <a:ext cx="920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565994pt;margin-top:9.653543pt;width:164.15pt;height:20.9pt;mso-position-horizontal-relative:page;mso-position-vertical-relative:paragraph;z-index:-15691776;mso-wrap-distance-left:0;mso-wrap-distance-right:0" id="docshapegroup162" coordorigin="4311,193" coordsize="3283,418">
                <v:line style="position:absolute" from="4311,197" to="7594,197" stroked="true" strokeweight=".398pt" strokecolor="#000000">
                  <v:stroke dashstyle="solid"/>
                </v:line>
                <v:line style="position:absolute" from="4315,607" to="4315,197" stroked="true" strokeweight=".398pt" strokecolor="#000000">
                  <v:stroke dashstyle="solid"/>
                </v:line>
                <v:line style="position:absolute" from="7590,607" to="7590,197" stroked="true" strokeweight=".398pt" strokecolor="#000000">
                  <v:stroke dashstyle="solid"/>
                </v:line>
                <v:line style="position:absolute" from="4311,607" to="7594,607" stroked="true" strokeweight=".398pt" strokecolor="#000000">
                  <v:stroke dashstyle="solid"/>
                </v:line>
                <v:shape style="position:absolute;left:4379;top:231;width:1383;height:310" type="#_x0000_t202" id="docshape163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F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H,</w:t>
                        </w:r>
                        <w:r>
                          <w:rPr>
                            <w:rFonts w:ascii="Calibri"/>
                            <w:i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spacing w:val="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5"/>
                            <w:w w:val="115"/>
                            <w:sz w:val="22"/>
                          </w:rPr>
                          <w:t>F</w:t>
                        </w:r>
                        <w:r>
                          <w:rPr>
                            <w:spacing w:val="5"/>
                            <w:w w:val="11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741;top:314;width:170;height:219" type="#_x0000_t202" id="docshape16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6405;top:251;width:96;height:160" type="#_x0000_t202" id="docshape165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6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6381;top:423;width:145;height:160" type="#_x0000_t202" id="docshape16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830;top:391;width:145;height:160" type="#_x0000_t202" id="docshape16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973;top:231;width:573;height:310" type="#_x0000_t202" id="docshape168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05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2"/>
                          </w:rPr>
                          <w:t>U</w:t>
                        </w:r>
                        <w:r>
                          <w:rPr>
                            <w:rFonts w:ascii="Calibri"/>
                            <w:i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322;top:251;width:96;height:160" type="#_x0000_t202" id="docshape16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65"/>
                            <w:sz w:val="16"/>
                          </w:rPr>
                          <w:t>𝛙</w:t>
                        </w:r>
                      </w:p>
                    </w:txbxContent>
                  </v:textbox>
                  <w10:wrap type="none"/>
                </v:shape>
                <v:shape style="position:absolute;left:5890;top:391;width:145;height:160" type="#_x0000_t202" id="docshape17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033;top:314;width:818;height:219" type="#_x0000_t202" id="docshape171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HU</w:t>
                        </w:r>
                        <w:r>
                          <w:rPr>
                            <w:rFonts w:ascii="Calibri"/>
                            <w:i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Calibri"/>
                            <w:i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7298;top:423;width:145;height:160" type="#_x0000_t202" id="docshape17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39"/>
        <w:ind w:left="57" w:right="1209"/>
      </w:pPr>
      <w:r>
        <w:rPr/>
        <w:t>for physically equivalent representations, or, when </w:t>
      </w:r>
      <w:r>
        <w:rPr>
          <w:rFonts w:ascii="Calibri"/>
          <w:i/>
        </w:rPr>
        <w:t>V</w:t>
      </w:r>
      <w:r>
        <w:rPr>
          <w:rFonts w:ascii="Calibri"/>
          <w:i/>
          <w:spacing w:val="40"/>
        </w:rPr>
        <w:t> </w:t>
      </w:r>
      <w:r>
        <w:rPr/>
        <w:t>is held fixed as an independently defined physical</w:t>
      </w:r>
      <w:r>
        <w:rPr>
          <w:spacing w:val="-2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eigendecomposition</w:t>
      </w:r>
      <w:r>
        <w:rPr>
          <w:spacing w:val="-2"/>
        </w:rPr>
        <w:t> </w:t>
      </w:r>
      <w:r>
        <w:rPr/>
        <w:t>basis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changed,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1229918</wp:posOffset>
                </wp:positionH>
                <wp:positionV relativeFrom="paragraph">
                  <wp:posOffset>117925</wp:posOffset>
                </wp:positionV>
                <wp:extent cx="5100320" cy="219710"/>
                <wp:effectExtent l="0" t="0" r="0" b="0"/>
                <wp:wrapTopAndBottom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5100320" cy="2197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59"/>
                              <w:rPr>
                                <w:rFonts w:ascii="Calibri" w:eastAsia="Calibri"/>
                                <w:i/>
                              </w:rPr>
                            </w:pPr>
                            <w:r>
                              <w:rPr>
                                <w:rFonts w:ascii="Cambria" w:eastAsia="Cambria"/>
                              </w:rPr>
                              <w:t>F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rFonts w:ascii="Calibri" w:eastAsia="Calibri"/>
                                <w:i/>
                              </w:rPr>
                              <w:t>H,</w:t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libri" w:eastAsia="Calibri"/>
                                <w:i/>
                              </w:rPr>
                              <w:t>V</w:t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must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depend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arbitrary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eigenvector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coordinates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inside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105"/>
                              </w:rPr>
                              <w:t>𝖲</w:t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5"/>
                                <w:w w:val="105"/>
                                <w:vertAlign w:val="subscript"/>
                              </w:rPr>
                              <w:t>E</w:t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5"/>
                                <w:w w:val="105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844002pt;margin-top:9.285498pt;width:401.6pt;height:17.3pt;mso-position-horizontal-relative:page;mso-position-vertical-relative:paragraph;z-index:-15691264;mso-wrap-distance-left:0;mso-wrap-distance-right:0" type="#_x0000_t202" id="docshape17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59"/>
                        <w:rPr>
                          <w:rFonts w:ascii="Calibri" w:eastAsia="Calibri"/>
                          <w:i/>
                        </w:rPr>
                      </w:pPr>
                      <w:r>
                        <w:rPr>
                          <w:rFonts w:ascii="Cambria" w:eastAsia="Cambria"/>
                        </w:rPr>
                        <w:t>F</w:t>
                      </w:r>
                      <w:r>
                        <w:rPr/>
                        <w:t>(</w:t>
                      </w:r>
                      <w:r>
                        <w:rPr>
                          <w:rFonts w:ascii="Calibri" w:eastAsia="Calibri"/>
                          <w:i/>
                        </w:rPr>
                        <w:t>H,</w:t>
                      </w:r>
                      <w:r>
                        <w:rPr>
                          <w:rFonts w:ascii="Calibri" w:eastAsia="Calibri"/>
                          <w:i/>
                          <w:spacing w:val="-14"/>
                        </w:rPr>
                        <w:t> </w:t>
                      </w:r>
                      <w:r>
                        <w:rPr>
                          <w:rFonts w:ascii="Calibri" w:eastAsia="Calibri"/>
                          <w:i/>
                        </w:rPr>
                        <w:t>V</w:t>
                      </w:r>
                      <w:r>
                        <w:rPr>
                          <w:rFonts w:ascii="Calibri" w:eastAsia="Calibri"/>
                          <w:i/>
                          <w:spacing w:val="-13"/>
                        </w:rPr>
                        <w:t> </w:t>
                      </w:r>
                      <w:r>
                        <w:rPr/>
                        <w:t>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must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depend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arbitrary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eigenvector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coordinates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inside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5"/>
                          <w:w w:val="105"/>
                        </w:rPr>
                        <w:t>𝖲</w:t>
                      </w:r>
                      <w:r>
                        <w:rPr>
                          <w:rFonts w:ascii="Calibri" w:eastAsia="Calibri"/>
                          <w:i/>
                          <w:spacing w:val="-5"/>
                          <w:w w:val="105"/>
                          <w:vertAlign w:val="subscript"/>
                        </w:rPr>
                        <w:t>E</w:t>
                      </w:r>
                      <w:r>
                        <w:rPr>
                          <w:rFonts w:ascii="Calibri" w:eastAsia="Calibri"/>
                          <w:i/>
                          <w:spacing w:val="-5"/>
                          <w:w w:val="105"/>
                          <w:vertAlign w:val="baseline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59" w:lineRule="auto" w:before="182"/>
        <w:ind w:left="57" w:right="1326"/>
        <w:jc w:val="both"/>
      </w:pPr>
      <w:r>
        <w:rPr/>
        <w:t>Failure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condition</w:t>
      </w:r>
      <w:r>
        <w:rPr>
          <w:spacing w:val="-13"/>
        </w:rPr>
        <w:t> </w:t>
      </w:r>
      <w:r>
        <w:rPr/>
        <w:t>does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mean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numerical</w:t>
      </w:r>
      <w:r>
        <w:rPr>
          <w:spacing w:val="-13"/>
        </w:rPr>
        <w:t> </w:t>
      </w:r>
      <w:r>
        <w:rPr/>
        <w:t>implementation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incorrect. It</w:t>
      </w:r>
      <w:r>
        <w:rPr>
          <w:spacing w:val="-13"/>
        </w:rPr>
        <w:t> </w:t>
      </w:r>
      <w:r>
        <w:rPr/>
        <w:t>means 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scalar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intrinsic</w:t>
      </w:r>
      <w:r>
        <w:rPr>
          <w:spacing w:val="-12"/>
        </w:rPr>
        <w:t> </w:t>
      </w:r>
      <w:r>
        <w:rPr/>
        <w:t>observable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Hamiltonian-plus-perturbation</w:t>
      </w:r>
      <w:r>
        <w:rPr>
          <w:spacing w:val="-12"/>
        </w:rPr>
        <w:t> </w:t>
      </w:r>
      <w:r>
        <w:rPr/>
        <w:t>pair unless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basis-selecting</w:t>
      </w:r>
      <w:r>
        <w:rPr>
          <w:spacing w:val="-7"/>
        </w:rPr>
        <w:t> </w:t>
      </w:r>
      <w:r>
        <w:rPr/>
        <w:t>observable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specified.</w:t>
      </w:r>
    </w:p>
    <w:p>
      <w:pPr>
        <w:pStyle w:val="BodyText"/>
        <w:spacing w:before="101"/>
        <w:ind w:left="57"/>
        <w:jc w:val="both"/>
      </w:pP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score</w:t>
      </w:r>
      <w:r>
        <w:rPr>
          <w:spacing w:val="-5"/>
        </w:rPr>
        <w:t> </w:t>
      </w:r>
      <w:r>
        <w:rPr/>
        <w:t>selects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ordinal</w:t>
      </w:r>
      <w:r>
        <w:rPr>
          <w:spacing w:val="-6"/>
        </w:rPr>
        <w:t> </w:t>
      </w:r>
      <w:r>
        <w:rPr>
          <w:spacing w:val="-4"/>
        </w:rPr>
        <w:t>pair</w:t>
      </w:r>
    </w:p>
    <w:p>
      <w:pPr>
        <w:spacing w:before="202"/>
        <w:ind w:left="0" w:right="1272" w:firstLine="0"/>
        <w:jc w:val="center"/>
        <w:rPr>
          <w:rFonts w:ascii="Cambria" w:hAnsi="Cambria" w:cs="Cambria" w:eastAsia="Cambria"/>
          <w:sz w:val="22"/>
          <w:szCs w:val="22"/>
        </w:rPr>
      </w:pPr>
      <w:r>
        <w:rPr>
          <w:sz w:val="22"/>
          <w:szCs w:val="22"/>
        </w:rPr>
        <w:t>span</w:t>
      </w:r>
      <w:r>
        <w:rPr>
          <w:rFonts w:ascii="Cambria" w:hAnsi="Cambria" w:cs="Cambria" w:eastAsia="Cambria"/>
          <w:sz w:val="22"/>
          <w:szCs w:val="22"/>
        </w:rPr>
        <w:t>{|</w:t>
      </w:r>
      <w:r>
        <w:rPr>
          <w:rFonts w:ascii="Calibri" w:hAnsi="Calibri" w:cs="Calibri" w:eastAsia="Calibri"/>
          <w:i/>
          <w:iCs/>
          <w:sz w:val="22"/>
          <w:szCs w:val="22"/>
        </w:rPr>
        <w:t>u</w:t>
      </w:r>
      <w:r>
        <w:rPr>
          <w:rFonts w:ascii="Calibri" w:hAnsi="Calibri" w:cs="Calibri" w:eastAsia="Calibri"/>
          <w:i/>
          <w:iCs/>
          <w:sz w:val="22"/>
          <w:szCs w:val="22"/>
          <w:vertAlign w:val="subscript"/>
        </w:rPr>
        <w:t>i</w:t>
      </w:r>
      <w:r>
        <w:rPr>
          <w:rFonts w:ascii="Cambria" w:hAnsi="Cambria" w:cs="Cambria" w:eastAsia="Cambria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6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pacing w:val="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2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spacing w:val="-2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spacing w:val="-2"/>
          <w:sz w:val="22"/>
          <w:szCs w:val="22"/>
          <w:vertAlign w:val="subscript"/>
        </w:rPr>
        <w:t>i</w:t>
      </w:r>
      <w:r>
        <w:rPr>
          <w:spacing w:val="-2"/>
          <w:sz w:val="22"/>
          <w:szCs w:val="22"/>
          <w:vertAlign w:val="subscript"/>
        </w:rPr>
        <w:t>+1</w:t>
      </w:r>
      <w:r>
        <w:rPr>
          <w:rFonts w:ascii="Cambria" w:hAnsi="Cambria" w:cs="Cambria" w:eastAsia="Cambria"/>
          <w:spacing w:val="-2"/>
          <w:sz w:val="22"/>
          <w:szCs w:val="22"/>
          <w:vertAlign w:val="baseline"/>
        </w:rPr>
        <w:t>⟩}</w:t>
      </w:r>
    </w:p>
    <w:p>
      <w:pPr>
        <w:pStyle w:val="BodyText"/>
        <w:spacing w:line="254" w:lineRule="auto" w:before="190"/>
        <w:ind w:left="57" w:right="1299"/>
        <w:jc w:val="both"/>
      </w:pPr>
      <w:r>
        <w:rPr>
          <w:spacing w:val="-2"/>
        </w:rPr>
        <w:t>inside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larger</w:t>
      </w:r>
      <w:r>
        <w:rPr>
          <w:spacing w:val="-7"/>
        </w:rPr>
        <w:t> </w:t>
      </w:r>
      <w:r>
        <w:rPr>
          <w:spacing w:val="-2"/>
        </w:rPr>
        <w:t>degenerate</w:t>
      </w:r>
      <w:r>
        <w:rPr>
          <w:spacing w:val="-7"/>
        </w:rPr>
        <w:t> </w:t>
      </w:r>
      <w:r>
        <w:rPr>
          <w:spacing w:val="-2"/>
        </w:rPr>
        <w:t>eigenspace,</w:t>
      </w:r>
      <w:r>
        <w:rPr>
          <w:spacing w:val="-7"/>
        </w:rPr>
        <w:t> </w:t>
      </w:r>
      <w:r>
        <w:rPr>
          <w:spacing w:val="-2"/>
        </w:rPr>
        <w:t>then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selected</w:t>
      </w:r>
      <w:r>
        <w:rPr>
          <w:spacing w:val="-7"/>
        </w:rPr>
        <w:t> </w:t>
      </w:r>
      <w:r>
        <w:rPr>
          <w:spacing w:val="-2"/>
        </w:rPr>
        <w:t>rank-two</w:t>
      </w:r>
      <w:r>
        <w:rPr>
          <w:spacing w:val="-7"/>
        </w:rPr>
        <w:t> </w:t>
      </w:r>
      <w:r>
        <w:rPr>
          <w:spacing w:val="-2"/>
        </w:rPr>
        <w:t>projector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determined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rFonts w:ascii="Calibri"/>
          <w:i/>
          <w:spacing w:val="-2"/>
          <w:w w:val="105"/>
        </w:rPr>
        <w:t>H </w:t>
      </w:r>
      <w:r>
        <w:rPr>
          <w:spacing w:val="-2"/>
        </w:rPr>
        <w:t>alone.</w:t>
      </w:r>
      <w:r>
        <w:rPr>
          <w:spacing w:val="9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physically</w:t>
      </w:r>
      <w:r>
        <w:rPr>
          <w:spacing w:val="-7"/>
        </w:rPr>
        <w:t> </w:t>
      </w:r>
      <w:r>
        <w:rPr>
          <w:spacing w:val="-2"/>
        </w:rPr>
        <w:t>intrinsic</w:t>
      </w:r>
      <w:r>
        <w:rPr>
          <w:spacing w:val="-7"/>
        </w:rPr>
        <w:t> </w:t>
      </w:r>
      <w:r>
        <w:rPr>
          <w:spacing w:val="-2"/>
        </w:rPr>
        <w:t>observable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therefore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invariant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block</w:t>
      </w:r>
      <w:r>
        <w:rPr>
          <w:spacing w:val="-7"/>
        </w:rPr>
        <w:t> </w:t>
      </w:r>
      <w:r>
        <w:rPr>
          <w:spacing w:val="-2"/>
        </w:rPr>
        <w:t>rotations, </w:t>
      </w:r>
      <w:r>
        <w:rPr/>
        <w:t>or it must specify an independent physical observable that selects a basis.</w:t>
      </w:r>
    </w:p>
    <w:p>
      <w:pPr>
        <w:pStyle w:val="BodyText"/>
        <w:spacing w:before="104"/>
        <w:ind w:left="49"/>
        <w:jc w:val="both"/>
      </w:pPr>
      <w:r>
        <w:rPr>
          <w:spacing w:val="-2"/>
        </w:rPr>
        <w:t>This</w:t>
      </w:r>
      <w:r>
        <w:rPr>
          <w:spacing w:val="3"/>
        </w:rPr>
        <w:t> </w:t>
      </w:r>
      <w:r>
        <w:rPr>
          <w:spacing w:val="-2"/>
        </w:rPr>
        <w:t>is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decisive</w:t>
      </w:r>
      <w:r>
        <w:rPr>
          <w:spacing w:val="4"/>
        </w:rPr>
        <w:t> </w:t>
      </w:r>
      <w:r>
        <w:rPr>
          <w:spacing w:val="-2"/>
        </w:rPr>
        <w:t>distinction</w:t>
      </w:r>
      <w:r>
        <w:rPr>
          <w:spacing w:val="4"/>
        </w:rPr>
        <w:t> </w:t>
      </w:r>
      <w:r>
        <w:rPr>
          <w:spacing w:val="-2"/>
        </w:rPr>
        <w:t>between: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13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z w:val="22"/>
        </w:rPr>
        <w:t>invariance</w:t>
      </w:r>
      <w:r>
        <w:rPr>
          <w:spacing w:val="10"/>
          <w:sz w:val="22"/>
        </w:rPr>
        <w:t> </w:t>
      </w:r>
      <w:r>
        <w:rPr>
          <w:sz w:val="22"/>
        </w:rPr>
        <w:t>under</w:t>
      </w:r>
      <w:r>
        <w:rPr>
          <w:spacing w:val="12"/>
          <w:sz w:val="22"/>
        </w:rPr>
        <w:t> </w:t>
      </w:r>
      <w:r>
        <w:rPr>
          <w:rFonts w:ascii="Calibri" w:hAnsi="Calibri"/>
          <w:i/>
          <w:sz w:val="22"/>
        </w:rPr>
        <w:t>U</w:t>
      </w:r>
      <w:r>
        <w:rPr>
          <w:rFonts w:ascii="Calibri" w:hAnsi="Calibri"/>
          <w:i/>
          <w:spacing w:val="-26"/>
          <w:sz w:val="22"/>
        </w:rPr>
        <w:t> </w:t>
      </w:r>
      <w:r>
        <w:rPr>
          <w:sz w:val="22"/>
        </w:rPr>
        <w:t>(2)</w:t>
      </w:r>
      <w:r>
        <w:rPr>
          <w:spacing w:val="12"/>
          <w:sz w:val="22"/>
        </w:rPr>
        <w:t> </w:t>
      </w:r>
      <w:r>
        <w:rPr>
          <w:sz w:val="22"/>
        </w:rPr>
        <w:t>rotations</w:t>
      </w:r>
      <w:r>
        <w:rPr>
          <w:spacing w:val="13"/>
          <w:sz w:val="22"/>
        </w:rPr>
        <w:t> </w:t>
      </w:r>
      <w:r>
        <w:rPr>
          <w:rFonts w:ascii="Times New Roman" w:hAnsi="Times New Roman"/>
          <w:i/>
          <w:sz w:val="22"/>
        </w:rPr>
        <w:t>inside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an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already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selected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two-dimensional</w:t>
      </w:r>
      <w:r>
        <w:rPr>
          <w:rFonts w:ascii="Times New Roman" w:hAnsi="Times New Roman"/>
          <w:i/>
          <w:spacing w:val="15"/>
          <w:sz w:val="22"/>
        </w:rPr>
        <w:t> </w:t>
      </w:r>
      <w:r>
        <w:rPr>
          <w:rFonts w:ascii="Times New Roman" w:hAnsi="Times New Roman"/>
          <w:i/>
          <w:sz w:val="22"/>
        </w:rPr>
        <w:t>subspace</w:t>
      </w:r>
      <w:r>
        <w:rPr>
          <w:sz w:val="22"/>
        </w:rPr>
        <w:t>,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which</w:t>
      </w:r>
    </w:p>
    <w:p>
      <w:pPr>
        <w:spacing w:before="2"/>
        <w:ind w:left="602" w:right="0" w:firstLine="0"/>
        <w:jc w:val="left"/>
        <w:rPr>
          <w:sz w:val="22"/>
        </w:rPr>
      </w:pPr>
      <w:r>
        <w:rPr>
          <w:rFonts w:ascii="Calibri"/>
          <w:i/>
          <w:w w:val="135"/>
          <w:sz w:val="22"/>
        </w:rPr>
        <w:t>C</w:t>
      </w:r>
      <w:r>
        <w:rPr>
          <w:rFonts w:ascii="Calibri"/>
          <w:i/>
          <w:w w:val="135"/>
          <w:sz w:val="22"/>
          <w:vertAlign w:val="subscript"/>
        </w:rPr>
        <w:t>i</w:t>
      </w:r>
      <w:r>
        <w:rPr>
          <w:rFonts w:ascii="Calibri"/>
          <w:i/>
          <w:spacing w:val="-6"/>
          <w:w w:val="13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has;</w:t>
      </w:r>
      <w:r>
        <w:rPr>
          <w:spacing w:val="-2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and</w:t>
      </w:r>
    </w:p>
    <w:p>
      <w:pPr>
        <w:pStyle w:val="ListParagraph"/>
        <w:numPr>
          <w:ilvl w:val="0"/>
          <w:numId w:val="13"/>
        </w:numPr>
        <w:tabs>
          <w:tab w:pos="600" w:val="left" w:leader="none"/>
          <w:tab w:pos="602" w:val="left" w:leader="none"/>
        </w:tabs>
        <w:spacing w:line="259" w:lineRule="auto" w:before="176" w:after="0"/>
        <w:ind w:left="602" w:right="1328" w:hanging="279"/>
        <w:jc w:val="left"/>
        <w:rPr>
          <w:sz w:val="22"/>
        </w:rPr>
      </w:pPr>
      <w:r>
        <w:rPr>
          <w:spacing w:val="-4"/>
          <w:sz w:val="22"/>
        </w:rPr>
        <w:t>invariance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rotations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Times New Roman" w:hAnsi="Times New Roman"/>
          <w:i/>
          <w:spacing w:val="-4"/>
          <w:sz w:val="22"/>
        </w:rPr>
        <w:t>larger</w:t>
      </w:r>
      <w:r>
        <w:rPr>
          <w:rFonts w:ascii="Times New Roman" w:hAnsi="Times New Roman"/>
          <w:i/>
          <w:spacing w:val="-10"/>
          <w:sz w:val="22"/>
        </w:rPr>
        <w:t> </w:t>
      </w:r>
      <w:r>
        <w:rPr>
          <w:rFonts w:ascii="Times New Roman" w:hAnsi="Times New Roman"/>
          <w:i/>
          <w:spacing w:val="-4"/>
          <w:sz w:val="22"/>
        </w:rPr>
        <w:t>degenerate</w:t>
      </w:r>
      <w:r>
        <w:rPr>
          <w:rFonts w:ascii="Times New Roman" w:hAnsi="Times New Roman"/>
          <w:i/>
          <w:spacing w:val="-9"/>
          <w:sz w:val="22"/>
        </w:rPr>
        <w:t> </w:t>
      </w:r>
      <w:r>
        <w:rPr>
          <w:rFonts w:ascii="Times New Roman" w:hAnsi="Times New Roman"/>
          <w:i/>
          <w:spacing w:val="-4"/>
          <w:sz w:val="22"/>
        </w:rPr>
        <w:t>eigenspace</w:t>
      </w:r>
      <w:r>
        <w:rPr>
          <w:rFonts w:ascii="Times New Roman" w:hAnsi="Times New Roman"/>
          <w:i/>
          <w:spacing w:val="-10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alter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which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two-dimensional </w:t>
      </w:r>
      <w:r>
        <w:rPr>
          <w:sz w:val="22"/>
        </w:rPr>
        <w:t>slice is selected, which the original ordinal protocol does not have in general.</w:t>
      </w:r>
    </w:p>
    <w:p>
      <w:pPr>
        <w:pStyle w:val="BodyText"/>
        <w:spacing w:before="206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bookmarkStart w:name="Frozen basis-invariance falsification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8"/>
        </w:rPr>
        <w:t>Frozen</w:t>
      </w:r>
      <w:r>
        <w:rPr/>
        <w:t> </w:t>
      </w:r>
      <w:r>
        <w:rPr>
          <w:spacing w:val="-8"/>
        </w:rPr>
        <w:t>basis-invariance</w:t>
      </w:r>
      <w:r>
        <w:rPr>
          <w:spacing w:val="1"/>
        </w:rPr>
        <w:t> </w:t>
      </w:r>
      <w:r>
        <w:rPr>
          <w:spacing w:val="-8"/>
        </w:rPr>
        <w:t>falsification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352" w:lineRule="auto"/>
        <w:ind w:left="57" w:right="2320" w:hanging="8"/>
        <w:jc w:val="both"/>
      </w:pP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instantiated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issue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8Q,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calculations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tractable. Before execution it fixed:</w:t>
      </w:r>
    </w:p>
    <w:p>
      <w:pPr>
        <w:pStyle w:val="ListParagraph"/>
        <w:numPr>
          <w:ilvl w:val="0"/>
          <w:numId w:val="14"/>
        </w:numPr>
        <w:tabs>
          <w:tab w:pos="590" w:val="left" w:leader="none"/>
        </w:tabs>
        <w:spacing w:line="240" w:lineRule="auto" w:before="211" w:after="0"/>
        <w:ind w:left="590" w:right="0" w:hanging="267"/>
        <w:jc w:val="left"/>
        <w:rPr>
          <w:sz w:val="22"/>
        </w:rPr>
      </w:pPr>
      <w:r>
        <w:rPr>
          <w:spacing w:val="-2"/>
          <w:sz w:val="22"/>
        </w:rPr>
        <w:t>12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Hamiltonian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seeds;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9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source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coordinates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31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95;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90" w:after="0"/>
        <w:ind w:left="600" w:right="0" w:hanging="277"/>
        <w:jc w:val="left"/>
        <w:rPr>
          <w:sz w:val="22"/>
        </w:rPr>
      </w:pPr>
      <w:r>
        <w:rPr>
          <w:sz w:val="22"/>
        </w:rPr>
        <w:t>both</w:t>
      </w:r>
      <w:r>
        <w:rPr>
          <w:spacing w:val="9"/>
          <w:sz w:val="22"/>
        </w:rPr>
        <w:t> </w:t>
      </w:r>
      <w:r>
        <w:rPr>
          <w:sz w:val="22"/>
        </w:rPr>
        <w:t>target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branches;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82" w:after="0"/>
        <w:ind w:left="600" w:right="0" w:hanging="277"/>
        <w:jc w:val="left"/>
        <w:rPr>
          <w:sz w:val="22"/>
        </w:rPr>
      </w:pPr>
      <w:r>
        <w:rPr>
          <w:sz w:val="22"/>
        </w:rPr>
        <w:t>local</w:t>
      </w:r>
      <w:r>
        <w:rPr>
          <w:spacing w:val="11"/>
          <w:sz w:val="22"/>
        </w:rPr>
        <w:t> </w:t>
      </w:r>
      <w:r>
        <w:rPr>
          <w:sz w:val="22"/>
        </w:rPr>
        <w:t>radius</w:t>
      </w:r>
      <w:r>
        <w:rPr>
          <w:spacing w:val="11"/>
          <w:sz w:val="22"/>
        </w:rPr>
        <w:t> </w:t>
      </w:r>
      <w:r>
        <w:rPr>
          <w:rFonts w:ascii="Cambria" w:hAnsi="Cambria"/>
          <w:sz w:val="22"/>
        </w:rPr>
        <w:t>±</w:t>
      </w:r>
      <w:r>
        <w:rPr>
          <w:sz w:val="22"/>
        </w:rPr>
        <w:t>10,</w:t>
      </w:r>
      <w:r>
        <w:rPr>
          <w:spacing w:val="12"/>
          <w:sz w:val="22"/>
        </w:rPr>
        <w:t> </w:t>
      </w:r>
      <w:r>
        <w:rPr>
          <w:sz w:val="22"/>
        </w:rPr>
        <w:t>step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2;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82" w:after="0"/>
        <w:ind w:left="600" w:right="0" w:hanging="277"/>
        <w:jc w:val="left"/>
        <w:rPr>
          <w:sz w:val="22"/>
        </w:rPr>
      </w:pPr>
      <w:r>
        <w:rPr>
          <w:w w:val="105"/>
          <w:sz w:val="22"/>
        </w:rPr>
        <w:t>dephasing</w:t>
      </w:r>
      <w:r>
        <w:rPr>
          <w:spacing w:val="-3"/>
          <w:w w:val="105"/>
          <w:sz w:val="22"/>
        </w:rPr>
        <w:t> </w:t>
      </w:r>
      <w:r>
        <w:rPr>
          <w:rFonts w:ascii="Calibri" w:hAnsi="Calibri"/>
          <w:i/>
          <w:w w:val="130"/>
          <w:sz w:val="22"/>
        </w:rPr>
        <w:t>Z/ZZ</w:t>
      </w:r>
      <w:r>
        <w:rPr>
          <w:rFonts w:ascii="Calibri" w:hAnsi="Calibri"/>
          <w:i/>
          <w:w w:val="130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transverse</w:t>
      </w:r>
      <w:r>
        <w:rPr>
          <w:spacing w:val="-3"/>
          <w:w w:val="105"/>
          <w:sz w:val="22"/>
        </w:rPr>
        <w:t> </w:t>
      </w:r>
      <w:r>
        <w:rPr>
          <w:rFonts w:ascii="Calibri" w:hAnsi="Calibri"/>
          <w:i/>
          <w:w w:val="130"/>
          <w:sz w:val="22"/>
        </w:rPr>
        <w:t>X/XX</w:t>
      </w:r>
      <w:r>
        <w:rPr>
          <w:rFonts w:ascii="Calibri" w:hAnsi="Calibri"/>
          <w:i/>
          <w:spacing w:val="1"/>
          <w:w w:val="130"/>
          <w:sz w:val="22"/>
        </w:rPr>
        <w:t> </w:t>
      </w:r>
      <w:r>
        <w:rPr>
          <w:spacing w:val="-2"/>
          <w:w w:val="105"/>
          <w:sz w:val="22"/>
        </w:rPr>
        <w:t>perturbations;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79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same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coherence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ratio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prominence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definitions;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9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eight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deterministic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rotations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inside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degenerate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eigenspace.</w:t>
      </w:r>
    </w:p>
    <w:p>
      <w:pPr>
        <w:pStyle w:val="BodyText"/>
        <w:spacing w:before="77"/>
      </w:pPr>
    </w:p>
    <w:p>
      <w:pPr>
        <w:pStyle w:val="BodyText"/>
        <w:spacing w:line="259" w:lineRule="auto"/>
        <w:ind w:left="57" w:right="1301" w:hanging="8"/>
        <w:jc w:val="both"/>
      </w:pPr>
      <w:r>
        <w:rPr/>
        <w:t>The</w:t>
      </w:r>
      <w:r>
        <w:rPr>
          <w:spacing w:val="-14"/>
        </w:rPr>
        <w:t> </w:t>
      </w:r>
      <w:r>
        <w:rPr/>
        <w:t>REAL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NULL</w:t>
      </w:r>
      <w:r>
        <w:rPr>
          <w:spacing w:val="-14"/>
        </w:rPr>
        <w:t> </w:t>
      </w:r>
      <w:r>
        <w:rPr/>
        <w:t>degenerate</w:t>
      </w:r>
      <w:r>
        <w:rPr>
          <w:spacing w:val="-13"/>
        </w:rPr>
        <w:t> </w:t>
      </w:r>
      <w:r>
        <w:rPr/>
        <w:t>eigenbases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rotated</w:t>
      </w:r>
      <w:r>
        <w:rPr>
          <w:spacing w:val="-14"/>
        </w:rPr>
        <w:t> </w:t>
      </w:r>
      <w:r>
        <w:rPr/>
        <w:t>separately.</w:t>
      </w:r>
      <w:r>
        <w:rPr>
          <w:spacing w:val="-9"/>
        </w:rPr>
        <w:t> </w:t>
      </w:r>
      <w:r>
        <w:rPr/>
        <w:t>Hamiltonians,</w:t>
      </w:r>
      <w:r>
        <w:rPr>
          <w:spacing w:val="-14"/>
        </w:rPr>
        <w:t> </w:t>
      </w:r>
      <w:r>
        <w:rPr/>
        <w:t>eigenvalues, perturbations,</w:t>
      </w:r>
      <w:r>
        <w:rPr>
          <w:spacing w:val="-3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coordinates,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controls,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gate,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regularizer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fixed.</w:t>
      </w:r>
    </w:p>
    <w:p>
      <w:pPr>
        <w:pStyle w:val="BodyText"/>
        <w:spacing w:before="100"/>
        <w:ind w:left="49"/>
        <w:jc w:val="both"/>
      </w:pP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largest</w:t>
      </w:r>
      <w:r>
        <w:rPr>
          <w:spacing w:val="4"/>
        </w:rPr>
        <w:t> </w:t>
      </w:r>
      <w:r>
        <w:rPr>
          <w:spacing w:val="-4"/>
        </w:rPr>
        <w:t>Hamiltonian</w:t>
      </w:r>
      <w:r>
        <w:rPr>
          <w:spacing w:val="4"/>
        </w:rPr>
        <w:t> </w:t>
      </w:r>
      <w:r>
        <w:rPr>
          <w:spacing w:val="-4"/>
        </w:rPr>
        <w:t>reconstruction</w:t>
      </w:r>
      <w:r>
        <w:rPr>
          <w:spacing w:val="3"/>
        </w:rPr>
        <w:t> </w:t>
      </w:r>
      <w:r>
        <w:rPr>
          <w:spacing w:val="-4"/>
        </w:rPr>
        <w:t>discrepancies</w:t>
      </w:r>
      <w:r>
        <w:rPr>
          <w:spacing w:val="4"/>
        </w:rPr>
        <w:t> </w:t>
      </w:r>
      <w:r>
        <w:rPr>
          <w:spacing w:val="-4"/>
        </w:rPr>
        <w:t>were</w:t>
      </w:r>
      <w:r>
        <w:rPr>
          <w:spacing w:val="4"/>
        </w:rPr>
        <w:t> </w:t>
      </w:r>
      <w:r>
        <w:rPr>
          <w:spacing w:val="-4"/>
        </w:rPr>
        <w:t>approximately</w:t>
      </w:r>
    </w:p>
    <w:p>
      <w:pPr>
        <w:pStyle w:val="BodyText"/>
        <w:spacing w:after="0"/>
        <w:jc w:val="both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57"/>
      </w:pPr>
      <w:r>
        <w:rPr>
          <w:spacing w:val="-10"/>
        </w:rPr>
        <w:t>and</w:t>
      </w:r>
    </w:p>
    <w:p>
      <w:pPr>
        <w:spacing w:line="168" w:lineRule="exact" w:before="169"/>
        <w:ind w:left="74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′</w:t>
      </w:r>
    </w:p>
    <w:p>
      <w:pPr>
        <w:spacing w:line="163" w:lineRule="exact" w:before="0"/>
        <w:ind w:left="5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2548534</wp:posOffset>
                </wp:positionH>
                <wp:positionV relativeFrom="paragraph">
                  <wp:posOffset>-57134</wp:posOffset>
                </wp:positionV>
                <wp:extent cx="184785" cy="13906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18478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22"/>
                              </w:rPr>
                              <w:t>∥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22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671997pt;margin-top:-4.498797pt;width:14.55pt;height:10.95pt;mso-position-horizontal-relative:page;mso-position-vertical-relative:paragraph;z-index:15768576" type="#_x0000_t202" id="docshape174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20"/>
                          <w:sz w:val="22"/>
                        </w:rPr>
                        <w:t>∥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22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10"/>
          <w:sz w:val="16"/>
        </w:rPr>
        <w:t>REAL</w:t>
      </w:r>
    </w:p>
    <w:p>
      <w:pPr>
        <w:pStyle w:val="BodyText"/>
        <w:rPr>
          <w:sz w:val="16"/>
        </w:rPr>
      </w:pPr>
    </w:p>
    <w:p>
      <w:pPr>
        <w:pStyle w:val="BodyText"/>
        <w:spacing w:before="35"/>
        <w:rPr>
          <w:sz w:val="16"/>
        </w:rPr>
      </w:pPr>
    </w:p>
    <w:p>
      <w:pPr>
        <w:spacing w:line="168" w:lineRule="exact" w:before="0"/>
        <w:ind w:left="82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2553068</wp:posOffset>
                </wp:positionH>
                <wp:positionV relativeFrom="paragraph">
                  <wp:posOffset>50149</wp:posOffset>
                </wp:positionV>
                <wp:extent cx="184785" cy="13906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8478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22"/>
                              </w:rPr>
                              <w:t>∥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22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29007pt;margin-top:3.94881pt;width:14.55pt;height:10.95pt;mso-position-horizontal-relative:page;mso-position-vertical-relative:paragraph;z-index:15769088" type="#_x0000_t202" id="docshape175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20"/>
                          <w:sz w:val="22"/>
                        </w:rPr>
                        <w:t>∥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22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10"/>
          <w:sz w:val="16"/>
        </w:rPr>
        <w:t>′</w:t>
      </w:r>
    </w:p>
    <w:p>
      <w:pPr>
        <w:spacing w:line="163" w:lineRule="exact" w:before="0"/>
        <w:ind w:left="64" w:right="0" w:firstLine="0"/>
        <w:jc w:val="left"/>
        <w:rPr>
          <w:sz w:val="16"/>
        </w:rPr>
      </w:pPr>
      <w:r>
        <w:rPr>
          <w:spacing w:val="-4"/>
          <w:w w:val="105"/>
          <w:sz w:val="16"/>
        </w:rPr>
        <w:t>NULL</w:t>
      </w:r>
    </w:p>
    <w:p>
      <w:pPr>
        <w:spacing w:before="169"/>
        <w:ind w:left="18" w:right="0" w:firstLine="0"/>
        <w:jc w:val="left"/>
        <w:rPr>
          <w:rFonts w:ascii="Calibri" w:hAnsi="Calibri"/>
          <w:i/>
          <w:sz w:val="22"/>
        </w:rPr>
      </w:pPr>
      <w:r>
        <w:rPr/>
        <w:br w:type="column"/>
      </w:r>
      <w:r>
        <w:rPr>
          <w:rFonts w:ascii="Cambria" w:hAnsi="Cambria"/>
          <w:w w:val="110"/>
          <w:sz w:val="22"/>
        </w:rPr>
        <w:t>−</w:t>
      </w:r>
      <w:r>
        <w:rPr>
          <w:rFonts w:ascii="Cambria" w:hAnsi="Cambria"/>
          <w:spacing w:val="-2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H</w:t>
      </w:r>
      <w:r>
        <w:rPr>
          <w:w w:val="110"/>
          <w:sz w:val="22"/>
          <w:vertAlign w:val="subscript"/>
        </w:rPr>
        <w:t>REAL</w:t>
      </w:r>
      <w:r>
        <w:rPr>
          <w:rFonts w:ascii="Cambria" w:hAnsi="Cambria"/>
          <w:w w:val="110"/>
          <w:sz w:val="22"/>
          <w:vertAlign w:val="baseline"/>
        </w:rPr>
        <w:t>∥</w:t>
      </w:r>
      <w:r>
        <w:rPr>
          <w:w w:val="110"/>
          <w:sz w:val="22"/>
          <w:vertAlign w:val="subscript"/>
        </w:rPr>
        <w:t>2</w:t>
      </w:r>
      <w:r>
        <w:rPr>
          <w:spacing w:val="1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434724</w:t>
      </w:r>
      <w:r>
        <w:rPr>
          <w:spacing w:val="-6"/>
          <w:w w:val="11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×</w:t>
      </w:r>
      <w:r>
        <w:rPr>
          <w:rFonts w:ascii="Cambria" w:hAnsi="Cambria"/>
          <w:spacing w:val="-1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10</w:t>
      </w:r>
      <w:r>
        <w:rPr>
          <w:rFonts w:ascii="Cambria" w:hAnsi="Cambria"/>
          <w:spacing w:val="-2"/>
          <w:w w:val="110"/>
          <w:position w:val="9"/>
          <w:sz w:val="16"/>
          <w:vertAlign w:val="baseline"/>
        </w:rPr>
        <w:t>−</w:t>
      </w:r>
      <w:r>
        <w:rPr>
          <w:spacing w:val="-2"/>
          <w:w w:val="110"/>
          <w:position w:val="9"/>
          <w:sz w:val="16"/>
          <w:vertAlign w:val="baseline"/>
        </w:rPr>
        <w:t>14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,</w:t>
      </w:r>
    </w:p>
    <w:p>
      <w:pPr>
        <w:pStyle w:val="BodyText"/>
        <w:spacing w:before="160"/>
        <w:rPr>
          <w:rFonts w:ascii="Calibri"/>
          <w:i/>
        </w:rPr>
      </w:pPr>
    </w:p>
    <w:p>
      <w:pPr>
        <w:spacing w:before="0"/>
        <w:ind w:left="18" w:right="0" w:firstLine="0"/>
        <w:jc w:val="left"/>
        <w:rPr>
          <w:rFonts w:ascii="Calibri" w:hAnsi="Calibri"/>
          <w:i/>
          <w:sz w:val="22"/>
        </w:rPr>
      </w:pPr>
      <w:r>
        <w:rPr>
          <w:rFonts w:ascii="Cambria" w:hAnsi="Cambria"/>
          <w:w w:val="110"/>
          <w:sz w:val="22"/>
        </w:rPr>
        <w:t>−</w:t>
      </w:r>
      <w:r>
        <w:rPr>
          <w:rFonts w:ascii="Cambria" w:hAnsi="Cambria"/>
          <w:spacing w:val="-8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H</w:t>
      </w:r>
      <w:r>
        <w:rPr>
          <w:w w:val="110"/>
          <w:sz w:val="22"/>
          <w:vertAlign w:val="subscript"/>
        </w:rPr>
        <w:t>NULL</w:t>
      </w:r>
      <w:r>
        <w:rPr>
          <w:rFonts w:ascii="Cambria" w:hAnsi="Cambria"/>
          <w:w w:val="110"/>
          <w:sz w:val="22"/>
          <w:vertAlign w:val="baseline"/>
        </w:rPr>
        <w:t>∥</w:t>
      </w:r>
      <w:r>
        <w:rPr>
          <w:w w:val="110"/>
          <w:sz w:val="22"/>
          <w:vertAlign w:val="subscript"/>
        </w:rPr>
        <w:t>2</w:t>
      </w:r>
      <w:r>
        <w:rPr>
          <w:spacing w:val="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9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209561</w:t>
      </w:r>
      <w:r>
        <w:rPr>
          <w:spacing w:val="-12"/>
          <w:w w:val="11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×</w:t>
      </w:r>
      <w:r>
        <w:rPr>
          <w:rFonts w:ascii="Cambria" w:hAnsi="Cambria"/>
          <w:spacing w:val="-7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10</w:t>
      </w:r>
      <w:r>
        <w:rPr>
          <w:rFonts w:ascii="Cambria" w:hAnsi="Cambria"/>
          <w:spacing w:val="-2"/>
          <w:w w:val="110"/>
          <w:position w:val="9"/>
          <w:sz w:val="16"/>
          <w:vertAlign w:val="baseline"/>
        </w:rPr>
        <w:t>−</w:t>
      </w:r>
      <w:r>
        <w:rPr>
          <w:spacing w:val="-2"/>
          <w:w w:val="110"/>
          <w:position w:val="9"/>
          <w:sz w:val="16"/>
          <w:vertAlign w:val="baseline"/>
        </w:rPr>
        <w:t>15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.</w:t>
      </w:r>
    </w:p>
    <w:p>
      <w:pPr>
        <w:spacing w:after="0"/>
        <w:jc w:val="left"/>
        <w:rPr>
          <w:rFonts w:ascii="Calibri" w:hAns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409" w:space="2562"/>
            <w:col w:w="530" w:space="40"/>
            <w:col w:w="7094"/>
          </w:cols>
        </w:sectPr>
      </w:pPr>
    </w:p>
    <w:p>
      <w:pPr>
        <w:pStyle w:val="BodyText"/>
        <w:spacing w:before="192"/>
        <w:ind w:left="49"/>
      </w:pPr>
      <w:r>
        <w:rPr>
          <w:spacing w:val="-2"/>
        </w:rPr>
        <w:t>Among</w:t>
      </w:r>
      <w:r>
        <w:rPr>
          <w:spacing w:val="-3"/>
        </w:rPr>
        <w:t> </w:t>
      </w:r>
      <w:r>
        <w:rPr>
          <w:spacing w:val="-2"/>
        </w:rPr>
        <w:t>ten</w:t>
      </w:r>
      <w:r>
        <w:rPr>
          <w:spacing w:val="-3"/>
        </w:rPr>
        <w:t> </w:t>
      </w:r>
      <w:r>
        <w:rPr>
          <w:spacing w:val="-2"/>
        </w:rPr>
        <w:t>eligible</w:t>
      </w:r>
      <w:r>
        <w:rPr>
          <w:spacing w:val="-3"/>
        </w:rPr>
        <w:t> </w:t>
      </w:r>
      <w:r>
        <w:rPr>
          <w:spacing w:val="-2"/>
        </w:rPr>
        <w:t>seed-candidate</w:t>
      </w:r>
      <w:r>
        <w:rPr>
          <w:spacing w:val="-3"/>
        </w:rPr>
        <w:t> </w:t>
      </w:r>
      <w:r>
        <w:rPr>
          <w:spacing w:val="-2"/>
        </w:rPr>
        <w:t>cases:</w:t>
      </w:r>
    </w:p>
    <w:p>
      <w:pPr>
        <w:pStyle w:val="BodyText"/>
        <w:spacing w:before="231"/>
        <w:ind w:left="2526"/>
      </w:pPr>
      <w:r>
        <w:rPr>
          <w:spacing w:val="-4"/>
        </w:rPr>
        <w:t>Table</w:t>
      </w:r>
      <w:r>
        <w:rPr>
          <w:spacing w:val="7"/>
        </w:rPr>
        <w:t> </w:t>
      </w:r>
      <w:r>
        <w:rPr>
          <w:spacing w:val="-4"/>
        </w:rPr>
        <w:t>6:</w:t>
      </w:r>
      <w:r>
        <w:rPr>
          <w:spacing w:val="28"/>
        </w:rPr>
        <w:t> </w:t>
      </w:r>
      <w:r>
        <w:rPr>
          <w:spacing w:val="-4"/>
        </w:rPr>
        <w:t>Degenerate-basis</w:t>
      </w:r>
      <w:r>
        <w:rPr>
          <w:spacing w:val="7"/>
        </w:rPr>
        <w:t> </w:t>
      </w:r>
      <w:r>
        <w:rPr>
          <w:spacing w:val="-4"/>
        </w:rPr>
        <w:t>falsification</w:t>
      </w:r>
      <w:r>
        <w:rPr>
          <w:spacing w:val="8"/>
        </w:rPr>
        <w:t> </w:t>
      </w:r>
      <w:r>
        <w:rPr>
          <w:spacing w:val="-4"/>
        </w:rPr>
        <w:t>result.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0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7"/>
        <w:gridCol w:w="2826"/>
        <w:gridCol w:w="2173"/>
      </w:tblGrid>
      <w:tr>
        <w:trPr>
          <w:trHeight w:val="366" w:hRule="atLeast"/>
        </w:trPr>
        <w:tc>
          <w:tcPr>
            <w:tcW w:w="23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rotation</w:t>
            </w:r>
          </w:p>
        </w:tc>
        <w:tc>
          <w:tcPr>
            <w:tcW w:w="28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119"/>
              <w:rPr>
                <w:sz w:val="22"/>
              </w:rPr>
            </w:pPr>
            <w:r>
              <w:rPr>
                <w:spacing w:val="-4"/>
                <w:sz w:val="22"/>
              </w:rPr>
              <w:t>sampled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range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crossed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zero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7"/>
              <w:ind w:right="0"/>
              <w:rPr>
                <w:sz w:val="22"/>
              </w:rPr>
            </w:pPr>
            <w:r>
              <w:rPr>
                <w:spacing w:val="-4"/>
                <w:sz w:val="22"/>
              </w:rPr>
              <w:t>baseline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sign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reversed</w:t>
            </w:r>
          </w:p>
        </w:tc>
      </w:tr>
      <w:tr>
        <w:trPr>
          <w:trHeight w:val="292" w:hRule="atLeast"/>
        </w:trPr>
        <w:tc>
          <w:tcPr>
            <w:tcW w:w="23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0"/>
              <w:jc w:val="left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degenerate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basis</w:t>
            </w:r>
          </w:p>
        </w:tc>
        <w:tc>
          <w:tcPr>
            <w:tcW w:w="28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116"/>
              <w:rPr>
                <w:sz w:val="22"/>
              </w:rPr>
            </w:pPr>
            <w:r>
              <w:rPr>
                <w:spacing w:val="-4"/>
                <w:sz w:val="22"/>
              </w:rPr>
              <w:t>2/10</w:t>
            </w:r>
          </w:p>
        </w:tc>
        <w:tc>
          <w:tcPr>
            <w:tcW w:w="21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47"/>
              <w:ind w:right="-15"/>
              <w:rPr>
                <w:sz w:val="22"/>
              </w:rPr>
            </w:pPr>
            <w:r>
              <w:rPr>
                <w:spacing w:val="-4"/>
                <w:sz w:val="22"/>
              </w:rPr>
              <w:t>2/10</w:t>
            </w:r>
          </w:p>
        </w:tc>
      </w:tr>
      <w:tr>
        <w:trPr>
          <w:trHeight w:val="344" w:hRule="atLeast"/>
        </w:trPr>
        <w:tc>
          <w:tcPr>
            <w:tcW w:w="2357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NULL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degenerate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basis</w:t>
            </w:r>
          </w:p>
        </w:tc>
        <w:tc>
          <w:tcPr>
            <w:tcW w:w="2826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4"/>
                <w:sz w:val="22"/>
              </w:rPr>
              <w:t>4/10</w:t>
            </w:r>
          </w:p>
        </w:tc>
        <w:tc>
          <w:tcPr>
            <w:tcW w:w="2173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4"/>
                <w:sz w:val="22"/>
              </w:rPr>
              <w:t>4/10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59" w:lineRule="auto" w:before="182"/>
        <w:ind w:left="49" w:right="1327" w:hanging="1"/>
        <w:jc w:val="both"/>
      </w:pPr>
      <w:bookmarkStart w:name="Proved mathematically" w:id="75"/>
      <w:bookmarkEnd w:id="75"/>
      <w:r>
        <w:rPr/>
      </w:r>
      <w:bookmarkStart w:name="_bookmark40" w:id="76"/>
      <w:bookmarkEnd w:id="76"/>
      <w:r>
        <w:rPr/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single</w:t>
      </w:r>
      <w:r>
        <w:rPr>
          <w:spacing w:val="-4"/>
        </w:rPr>
        <w:t> </w:t>
      </w:r>
      <w:r>
        <w:rPr>
          <w:spacing w:val="-2"/>
        </w:rPr>
        <w:t>sign</w:t>
      </w:r>
      <w:r>
        <w:rPr>
          <w:spacing w:val="-4"/>
        </w:rPr>
        <w:t> </w:t>
      </w:r>
      <w:r>
        <w:rPr>
          <w:spacing w:val="-2"/>
        </w:rPr>
        <w:t>reversal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already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counterexample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basis-invariant</w:t>
      </w:r>
      <w:r>
        <w:rPr>
          <w:spacing w:val="-4"/>
        </w:rPr>
        <w:t> </w:t>
      </w:r>
      <w:r>
        <w:rPr>
          <w:spacing w:val="-2"/>
        </w:rPr>
        <w:t>hotspot</w:t>
      </w:r>
      <w:r>
        <w:rPr>
          <w:spacing w:val="-4"/>
        </w:rPr>
        <w:t> </w:t>
      </w:r>
      <w:r>
        <w:rPr>
          <w:spacing w:val="-2"/>
        </w:rPr>
        <w:t>sign.</w:t>
      </w:r>
      <w:r>
        <w:rPr>
          <w:spacing w:val="12"/>
        </w:rPr>
        <w:t> </w:t>
      </w:r>
      <w:r>
        <w:rPr>
          <w:spacing w:val="-2"/>
        </w:rPr>
        <w:t>Multiple</w:t>
      </w:r>
      <w:r>
        <w:rPr>
          <w:spacing w:val="-4"/>
        </w:rPr>
        <w:t> </w:t>
      </w:r>
      <w:r>
        <w:rPr>
          <w:spacing w:val="-2"/>
        </w:rPr>
        <w:t>frozen </w:t>
      </w:r>
      <w:r>
        <w:rPr/>
        <w:t>counterexamples therefore establish that the original ordinal two-vector prominence is not a </w:t>
      </w:r>
      <w:r>
        <w:rPr>
          <w:spacing w:val="-2"/>
        </w:rPr>
        <w:t>well-defined observable of the degenerate Hamiltonian and perturbation alone.</w:t>
      </w:r>
    </w:p>
    <w:p>
      <w:pPr>
        <w:pStyle w:val="BodyText"/>
        <w:spacing w:before="101"/>
        <w:ind w:left="49"/>
        <w:jc w:val="both"/>
      </w:pPr>
      <w:r>
        <w:rPr/>
        <w:t>This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stated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strongest</w:t>
      </w:r>
      <w:r>
        <w:rPr>
          <w:spacing w:val="-4"/>
        </w:rPr>
        <w:t> </w:t>
      </w:r>
      <w:r>
        <w:rPr/>
        <w:t>precise</w:t>
      </w:r>
      <w:r>
        <w:rPr>
          <w:spacing w:val="-3"/>
        </w:rPr>
        <w:t> </w:t>
      </w:r>
      <w:r>
        <w:rPr>
          <w:spacing w:val="-2"/>
        </w:rPr>
        <w:t>form: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1246949</wp:posOffset>
                </wp:positionH>
                <wp:positionV relativeFrom="paragraph">
                  <wp:posOffset>132547</wp:posOffset>
                </wp:positionV>
                <wp:extent cx="5066665" cy="219710"/>
                <wp:effectExtent l="0" t="0" r="0" b="0"/>
                <wp:wrapTopAndBottom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5066665" cy="2197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972" w:val="left" w:leader="none"/>
                                <w:tab w:pos="2602" w:val="left" w:leader="none"/>
                              </w:tabs>
                              <w:spacing w:before="14"/>
                              <w:ind w:left="59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basis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dependence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</w:rPr>
                              <w:t>⇒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original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ordinal-pair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score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intrinsic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H,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V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84998pt;margin-top:10.43684pt;width:398.95pt;height:17.3pt;mso-position-horizontal-relative:page;mso-position-vertical-relative:paragraph;z-index:-15687680;mso-wrap-distance-left:0;mso-wrap-distance-right:0" type="#_x0000_t202" id="docshape17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1972" w:val="left" w:leader="none"/>
                          <w:tab w:pos="2602" w:val="left" w:leader="none"/>
                        </w:tabs>
                        <w:spacing w:before="14"/>
                        <w:ind w:left="59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spacing w:val="-2"/>
                        </w:rPr>
                        <w:t>basis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dependence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-5"/>
                        </w:rPr>
                        <w:t>⇒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original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ordinal-pair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score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intrinsic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</w:t>
                      </w:r>
                      <w:r>
                        <w:rPr>
                          <w:rFonts w:ascii="Calibri" w:hAnsi="Calibri"/>
                          <w:i/>
                        </w:rPr>
                        <w:t>H,</w:t>
                      </w:r>
                      <w:r>
                        <w:rPr>
                          <w:rFonts w:ascii="Calibri" w:hAnsi="Calibri"/>
                          <w:i/>
                          <w:spacing w:val="-1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</w:rPr>
                        <w:t>V</w:t>
                      </w:r>
                      <w:r>
                        <w:rPr>
                          <w:rFonts w:ascii="Calibri" w:hAnsi="Calibri"/>
                          <w:i/>
                          <w:spacing w:val="-12"/>
                        </w:rPr>
                        <w:t> </w:t>
                      </w:r>
                      <w:r>
                        <w:rPr>
                          <w:spacing w:val="-5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pacing w:val="-5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9" w:lineRule="auto" w:before="163"/>
        <w:ind w:left="57" w:right="1288" w:hanging="8"/>
        <w:jc w:val="both"/>
      </w:pPr>
      <w:r>
        <w:rPr/>
        <w:t>The appropriate conclusion is not that the Hamiltonian hotspot “disappears” under rotation. </w:t>
      </w:r>
      <w:r>
        <w:rPr>
          <w:spacing w:val="-4"/>
        </w:rPr>
        <w:t>Rather, the</w:t>
      </w:r>
      <w:r>
        <w:rPr>
          <w:spacing w:val="-5"/>
        </w:rPr>
        <w:t> </w:t>
      </w:r>
      <w:r>
        <w:rPr>
          <w:spacing w:val="-4"/>
        </w:rPr>
        <w:t>selected</w:t>
      </w:r>
      <w:r>
        <w:rPr>
          <w:spacing w:val="-5"/>
        </w:rPr>
        <w:t> </w:t>
      </w:r>
      <w:r>
        <w:rPr>
          <w:spacing w:val="-4"/>
        </w:rPr>
        <w:t>ordinal</w:t>
      </w:r>
      <w:r>
        <w:rPr>
          <w:spacing w:val="-5"/>
        </w:rPr>
        <w:t> </w:t>
      </w:r>
      <w:r>
        <w:rPr>
          <w:spacing w:val="-4"/>
        </w:rPr>
        <w:t>two-vector</w:t>
      </w:r>
      <w:r>
        <w:rPr>
          <w:spacing w:val="-5"/>
        </w:rPr>
        <w:t> </w:t>
      </w:r>
      <w:r>
        <w:rPr>
          <w:spacing w:val="-4"/>
        </w:rPr>
        <w:t>slice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uniquely</w:t>
      </w:r>
      <w:r>
        <w:rPr>
          <w:spacing w:val="-5"/>
        </w:rPr>
        <w:t> </w:t>
      </w:r>
      <w:r>
        <w:rPr>
          <w:spacing w:val="-4"/>
        </w:rPr>
        <w:t>defined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degenerate</w:t>
      </w:r>
      <w:r>
        <w:rPr>
          <w:spacing w:val="-5"/>
        </w:rPr>
        <w:t> </w:t>
      </w:r>
      <w:r>
        <w:rPr>
          <w:spacing w:val="-4"/>
        </w:rPr>
        <w:t>Hamiltonian,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prominence</w:t>
      </w:r>
      <w:r>
        <w:rPr>
          <w:spacing w:val="-11"/>
        </w:rPr>
        <w:t> </w:t>
      </w:r>
      <w:r>
        <w:rPr>
          <w:spacing w:val="-2"/>
        </w:rPr>
        <w:t>sign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change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arbitrary</w:t>
      </w:r>
      <w:r>
        <w:rPr>
          <w:spacing w:val="-11"/>
        </w:rPr>
        <w:t> </w:t>
      </w:r>
      <w:r>
        <w:rPr>
          <w:spacing w:val="-2"/>
        </w:rPr>
        <w:t>slice</w:t>
      </w:r>
      <w:r>
        <w:rPr>
          <w:spacing w:val="-11"/>
        </w:rPr>
        <w:t> </w:t>
      </w:r>
      <w:r>
        <w:rPr>
          <w:spacing w:val="-2"/>
        </w:rPr>
        <w:t>changes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Hamiltonian</w:t>
      </w:r>
      <w:r>
        <w:rPr>
          <w:spacing w:val="-11"/>
        </w:rPr>
        <w:t> </w:t>
      </w:r>
      <w:r>
        <w:rPr>
          <w:spacing w:val="-2"/>
        </w:rPr>
        <w:t>itself </w:t>
      </w:r>
      <w:bookmarkStart w:name="Final logical status of the original hig" w:id="77"/>
      <w:bookmarkEnd w:id="77"/>
      <w:r>
        <w:rPr>
          <w:spacing w:val="-1"/>
          <w:w w:val="93"/>
        </w:rPr>
      </w:r>
      <w:bookmarkStart w:name="_bookmark37" w:id="78"/>
      <w:bookmarkEnd w:id="78"/>
      <w:r>
        <w:rPr/>
        <w:t>remains</w:t>
      </w:r>
      <w:r>
        <w:rPr/>
        <w:t> physically the same.</w:t>
      </w:r>
    </w:p>
    <w:p>
      <w:pPr>
        <w:pStyle w:val="BodyText"/>
        <w:spacing w:before="208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2"/>
        </w:rPr>
        <w:t>Final</w:t>
      </w:r>
      <w:r>
        <w:rPr>
          <w:spacing w:val="6"/>
        </w:rPr>
        <w:t> </w:t>
      </w:r>
      <w:r>
        <w:rPr>
          <w:spacing w:val="-2"/>
        </w:rPr>
        <w:t>logical</w:t>
      </w:r>
      <w:r>
        <w:rPr>
          <w:spacing w:val="6"/>
        </w:rPr>
        <w:t> </w:t>
      </w:r>
      <w:r>
        <w:rPr>
          <w:spacing w:val="-2"/>
        </w:rPr>
        <w:t>status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original</w:t>
      </w:r>
      <w:r>
        <w:rPr>
          <w:spacing w:val="6"/>
        </w:rPr>
        <w:t> </w:t>
      </w:r>
      <w:r>
        <w:rPr>
          <w:spacing w:val="-2"/>
        </w:rPr>
        <w:t>high-Q</w:t>
      </w:r>
      <w:r>
        <w:rPr>
          <w:spacing w:val="6"/>
        </w:rPr>
        <w:t> </w:t>
      </w:r>
      <w:r>
        <w:rPr>
          <w:spacing w:val="-2"/>
        </w:rPr>
        <w:t>recurrence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209" w:hanging="8"/>
      </w:pPr>
      <w:r>
        <w:rPr/>
        <w:t>The final Phase-2 interpretation is not that the numerical outputs were “wrong”.</w:t>
      </w:r>
      <w:r>
        <w:rPr>
          <w:spacing w:val="40"/>
        </w:rPr>
        <w:t> </w:t>
      </w:r>
      <w:r>
        <w:rPr/>
        <w:t>The outputs accurately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diagonalization</w:t>
      </w:r>
      <w:r>
        <w:rPr>
          <w:spacing w:val="-6"/>
        </w:rPr>
        <w:t> </w:t>
      </w:r>
      <w:r>
        <w:rPr/>
        <w:t>convention.</w:t>
      </w:r>
    </w:p>
    <w:p>
      <w:pPr>
        <w:pStyle w:val="BodyText"/>
        <w:spacing w:before="100"/>
        <w:ind w:left="46"/>
      </w:pPr>
      <w:r>
        <w:rPr/>
        <w:t>What</w:t>
      </w:r>
      <w:r>
        <w:rPr>
          <w:spacing w:val="-5"/>
        </w:rPr>
        <w:t> </w:t>
      </w:r>
      <w:r>
        <w:rPr/>
        <w:t>changed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evidential</w:t>
      </w:r>
      <w:r>
        <w:rPr>
          <w:spacing w:val="-5"/>
        </w:rPr>
        <w:t> </w:t>
      </w:r>
      <w:r>
        <w:rPr>
          <w:spacing w:val="-2"/>
        </w:rPr>
        <w:t>interpretation.</w:t>
      </w:r>
    </w:p>
    <w:p>
      <w:pPr>
        <w:pStyle w:val="BodyText"/>
        <w:spacing w:before="119"/>
        <w:ind w:left="49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high-Q</w:t>
      </w:r>
      <w:r>
        <w:rPr>
          <w:spacing w:val="-1"/>
        </w:rPr>
        <w:t> </w:t>
      </w:r>
      <w:r>
        <w:rPr>
          <w:spacing w:val="-2"/>
        </w:rPr>
        <w:t>coordinate</w:t>
      </w:r>
      <w:r>
        <w:rPr>
          <w:spacing w:val="-1"/>
        </w:rPr>
        <w:t> </w:t>
      </w:r>
      <w:r>
        <w:rPr>
          <w:spacing w:val="-2"/>
        </w:rPr>
        <w:t>recurrence</w:t>
      </w:r>
      <w:r>
        <w:rPr/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explained</w:t>
      </w:r>
      <w:r>
        <w:rPr>
          <w:spacing w:val="-1"/>
        </w:rPr>
        <w:t> </w:t>
      </w:r>
      <w:r>
        <w:rPr>
          <w:spacing w:val="-2"/>
        </w:rPr>
        <w:t>by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conjunction</w:t>
      </w:r>
      <w:r>
        <w:rPr>
          <w:spacing w:val="-1"/>
        </w:rPr>
        <w:t> </w:t>
      </w:r>
      <w:r>
        <w:rPr>
          <w:spacing w:val="-5"/>
        </w:rPr>
        <w:t>of: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exact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normalized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spectral-rank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preservation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5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k </w:t>
      </w:r>
      <w:r>
        <w:rPr>
          <w:rFonts w:ascii="Cambria" w:hAnsi="Cambria"/>
          <w:spacing w:val="-4"/>
          <w:sz w:val="22"/>
        </w:rPr>
        <w:t>↦→</w:t>
      </w:r>
      <w:r>
        <w:rPr>
          <w:rFonts w:ascii="Cambria" w:hAnsi="Cambria"/>
          <w:spacing w:val="-6"/>
          <w:sz w:val="22"/>
        </w:rPr>
        <w:t> </w:t>
      </w:r>
      <w:r>
        <w:rPr>
          <w:spacing w:val="-4"/>
          <w:sz w:val="22"/>
        </w:rPr>
        <w:t>2</w:t>
      </w:r>
      <w:r>
        <w:rPr>
          <w:rFonts w:ascii="Calibri" w:hAnsi="Calibri"/>
          <w:i/>
          <w:spacing w:val="-4"/>
          <w:sz w:val="22"/>
        </w:rPr>
        <w:t>k</w:t>
      </w:r>
      <w:r>
        <w:rPr>
          <w:rFonts w:ascii="Calibri" w:hAnsi="Calibri"/>
          <w:i/>
          <w:spacing w:val="-9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180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exponentially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growing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spectator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multiplicity</w:t>
      </w:r>
      <w:r>
        <w:rPr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fixed</w:t>
      </w:r>
      <w:r>
        <w:rPr>
          <w:sz w:val="22"/>
        </w:rPr>
        <w:t> </w:t>
      </w:r>
      <w:r>
        <w:rPr>
          <w:spacing w:val="-2"/>
          <w:sz w:val="22"/>
        </w:rPr>
        <w:t>five-term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Pauli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algebra;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  <w:tab w:pos="602" w:val="left" w:leader="none"/>
        </w:tabs>
        <w:spacing w:line="259" w:lineRule="auto" w:before="191" w:after="0"/>
        <w:ind w:left="602" w:right="1290" w:hanging="279"/>
        <w:jc w:val="left"/>
        <w:rPr>
          <w:sz w:val="22"/>
        </w:rPr>
      </w:pPr>
      <w:r>
        <w:rPr>
          <w:spacing w:val="-4"/>
          <w:sz w:val="22"/>
        </w:rPr>
        <w:t>candidates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lying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repeated-algebra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boundaries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while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frozen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local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controls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move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increas-</w:t>
      </w:r>
      <w:r>
        <w:rPr>
          <w:sz w:val="22"/>
        </w:rPr>
        <w:t>ingly deep inside repeated blocks;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  <w:tab w:pos="602" w:val="left" w:leader="none"/>
        </w:tabs>
        <w:spacing w:line="259" w:lineRule="auto" w:before="164" w:after="0"/>
        <w:ind w:left="602" w:right="1329" w:hanging="279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residual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REAL</w:t>
      </w:r>
      <w:r>
        <w:rPr>
          <w:rFonts w:ascii="Cambria" w:hAnsi="Cambria"/>
          <w:spacing w:val="-2"/>
          <w:sz w:val="22"/>
        </w:rPr>
        <w:t>−</w:t>
      </w:r>
      <w:r>
        <w:rPr>
          <w:spacing w:val="-2"/>
          <w:sz w:val="22"/>
        </w:rPr>
        <w:t>NULL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pair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score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invariant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physically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equivalent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rotations </w:t>
      </w:r>
      <w:r>
        <w:rPr>
          <w:sz w:val="22"/>
        </w:rPr>
        <w:t>in the full degenerate eigenspaces.</w:t>
      </w:r>
    </w:p>
    <w:p>
      <w:pPr>
        <w:pStyle w:val="BodyText"/>
        <w:spacing w:before="55"/>
      </w:pPr>
    </w:p>
    <w:p>
      <w:pPr>
        <w:pStyle w:val="BodyText"/>
        <w:spacing w:line="259" w:lineRule="auto"/>
        <w:ind w:left="57" w:right="1329" w:hanging="8"/>
        <w:jc w:val="both"/>
      </w:pPr>
      <w:r>
        <w:rPr>
          <w:spacing w:val="-4"/>
        </w:rPr>
        <w:t>Therefore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original</w:t>
      </w:r>
      <w:r>
        <w:rPr>
          <w:spacing w:val="-6"/>
        </w:rPr>
        <w:t> </w:t>
      </w:r>
      <w:r>
        <w:rPr>
          <w:spacing w:val="-4"/>
        </w:rPr>
        <w:t>five-term</w:t>
      </w:r>
      <w:r>
        <w:rPr>
          <w:spacing w:val="-6"/>
        </w:rPr>
        <w:t> </w:t>
      </w:r>
      <w:r>
        <w:rPr>
          <w:spacing w:val="-4"/>
        </w:rPr>
        <w:t>high-Q</w:t>
      </w:r>
      <w:r>
        <w:rPr>
          <w:spacing w:val="-6"/>
        </w:rPr>
        <w:t> </w:t>
      </w:r>
      <w:r>
        <w:rPr>
          <w:spacing w:val="-4"/>
        </w:rPr>
        <w:t>protocol</w:t>
      </w:r>
      <w:r>
        <w:rPr>
          <w:spacing w:val="-6"/>
        </w:rPr>
        <w:t> </w:t>
      </w:r>
      <w:r>
        <w:rPr>
          <w:spacing w:val="-4"/>
        </w:rPr>
        <w:t>does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not</w:t>
      </w:r>
      <w:r>
        <w:rPr>
          <w:rFonts w:ascii="Times New Roman"/>
          <w:i/>
        </w:rPr>
        <w:t> </w:t>
      </w:r>
      <w:r>
        <w:rPr>
          <w:spacing w:val="-4"/>
        </w:rPr>
        <w:t>establish</w:t>
      </w:r>
      <w:r>
        <w:rPr>
          <w:spacing w:val="-6"/>
        </w:rPr>
        <w:t> </w:t>
      </w:r>
      <w:r>
        <w:rPr>
          <w:spacing w:val="-4"/>
        </w:rPr>
        <w:t>transport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intrinsic</w:t>
      </w:r>
      <w:r>
        <w:rPr>
          <w:spacing w:val="-6"/>
        </w:rPr>
        <w:t> </w:t>
      </w:r>
      <w:r>
        <w:rPr>
          <w:spacing w:val="-4"/>
        </w:rPr>
        <w:t>physical </w:t>
      </w:r>
      <w:r>
        <w:rPr/>
        <w:t>Soft-Space</w:t>
      </w:r>
      <w:r>
        <w:rPr>
          <w:spacing w:val="-4"/>
        </w:rPr>
        <w:t> </w:t>
      </w:r>
      <w:r>
        <w:rPr/>
        <w:t>hotspot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independently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Hilbert</w:t>
      </w:r>
      <w:r>
        <w:rPr>
          <w:spacing w:val="-4"/>
        </w:rPr>
        <w:t> </w:t>
      </w:r>
      <w:r>
        <w:rPr/>
        <w:t>spaces.</w:t>
      </w:r>
    </w:p>
    <w:p>
      <w:pPr>
        <w:pStyle w:val="BodyText"/>
        <w:spacing w:line="259" w:lineRule="auto" w:before="99"/>
        <w:ind w:left="57" w:right="1322" w:hanging="8"/>
        <w:jc w:val="both"/>
      </w:pPr>
      <w:r>
        <w:rPr/>
        <w:t>This</w:t>
      </w:r>
      <w:r>
        <w:rPr>
          <w:spacing w:val="-3"/>
        </w:rPr>
        <w:t> </w:t>
      </w:r>
      <w:r>
        <w:rPr/>
        <w:t>conclusion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stronger,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weaker,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merely</w:t>
      </w:r>
      <w:r>
        <w:rPr>
          <w:spacing w:val="-3"/>
        </w:rPr>
        <w:t> </w:t>
      </w:r>
      <w:r>
        <w:rPr/>
        <w:t>saying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proof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missing. The</w:t>
      </w:r>
      <w:r>
        <w:rPr>
          <w:spacing w:val="-3"/>
        </w:rPr>
        <w:t> </w:t>
      </w:r>
      <w:r>
        <w:rPr/>
        <w:t>original </w:t>
      </w:r>
      <w:r>
        <w:rPr>
          <w:spacing w:val="-4"/>
        </w:rPr>
        <w:t>interpretation</w:t>
      </w:r>
      <w:r>
        <w:rPr>
          <w:spacing w:val="-5"/>
        </w:rPr>
        <w:t> </w:t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explicit</w:t>
      </w:r>
      <w:r>
        <w:rPr>
          <w:spacing w:val="-5"/>
        </w:rPr>
        <w:t> </w:t>
      </w:r>
      <w:r>
        <w:rPr>
          <w:spacing w:val="-4"/>
        </w:rPr>
        <w:t>mathematical</w:t>
      </w:r>
      <w:r>
        <w:rPr>
          <w:spacing w:val="-5"/>
        </w:rPr>
        <w:t> </w:t>
      </w:r>
      <w:r>
        <w:rPr>
          <w:spacing w:val="-4"/>
        </w:rPr>
        <w:t>mechanism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explains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recurrence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explicit </w:t>
      </w:r>
      <w:bookmarkStart w:name="What Phase 2 did establish" w:id="79"/>
      <w:bookmarkEnd w:id="79"/>
      <w:r>
        <w:rPr>
          <w:spacing w:val="-1"/>
          <w:w w:val="96"/>
        </w:rPr>
      </w:r>
      <w:bookmarkStart w:name="_bookmark38" w:id="80"/>
      <w:bookmarkEnd w:id="80"/>
      <w:r>
        <w:rPr/>
        <w:t>predeclare</w:t>
      </w:r>
      <w:r>
        <w:rPr/>
        <w:t>d</w:t>
      </w:r>
      <w:r>
        <w:rPr>
          <w:spacing w:val="-6"/>
        </w:rPr>
        <w:t> </w:t>
      </w:r>
      <w:r>
        <w:rPr/>
        <w:t>counterexample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basis</w:t>
      </w:r>
      <w:r>
        <w:rPr>
          <w:spacing w:val="-6"/>
        </w:rPr>
        <w:t> </w:t>
      </w:r>
      <w:r>
        <w:rPr/>
        <w:t>invariance.</w:t>
      </w:r>
    </w:p>
    <w:p>
      <w:pPr>
        <w:pStyle w:val="BodyText"/>
        <w:spacing w:before="208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/>
        <w:t>What</w:t>
      </w:r>
      <w:r>
        <w:rPr>
          <w:spacing w:val="21"/>
        </w:rPr>
        <w:t> </w:t>
      </w:r>
      <w:r>
        <w:rPr/>
        <w:t>Phase</w:t>
      </w:r>
      <w:r>
        <w:rPr>
          <w:spacing w:val="21"/>
        </w:rPr>
        <w:t> </w:t>
      </w:r>
      <w:r>
        <w:rPr/>
        <w:t>2</w:t>
      </w:r>
      <w:r>
        <w:rPr>
          <w:spacing w:val="22"/>
        </w:rPr>
        <w:t> </w:t>
      </w:r>
      <w:r>
        <w:rPr/>
        <w:t>did</w:t>
      </w:r>
      <w:r>
        <w:rPr>
          <w:spacing w:val="21"/>
        </w:rPr>
        <w:t> </w:t>
      </w:r>
      <w:r>
        <w:rPr>
          <w:spacing w:val="-2"/>
        </w:rPr>
        <w:t>establish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49"/>
      </w:pPr>
      <w:bookmarkStart w:name="Empirically established within the imple" w:id="81"/>
      <w:bookmarkEnd w:id="81"/>
      <w:r>
        <w:rPr/>
      </w:r>
      <w:bookmarkStart w:name="_bookmark39" w:id="82"/>
      <w:bookmarkEnd w:id="82"/>
      <w:r>
        <w:rPr/>
      </w: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fair</w:t>
      </w:r>
      <w:r>
        <w:rPr>
          <w:spacing w:val="1"/>
        </w:rPr>
        <w:t> </w:t>
      </w:r>
      <w:r>
        <w:rPr>
          <w:spacing w:val="-2"/>
        </w:rPr>
        <w:t>scientific</w:t>
      </w:r>
      <w:r>
        <w:rPr>
          <w:spacing w:val="1"/>
        </w:rPr>
        <w:t> </w:t>
      </w:r>
      <w:r>
        <w:rPr>
          <w:spacing w:val="-2"/>
        </w:rPr>
        <w:t>summary</w:t>
      </w:r>
      <w:r>
        <w:rPr>
          <w:spacing w:val="2"/>
        </w:rPr>
        <w:t> </w:t>
      </w:r>
      <w:r>
        <w:rPr>
          <w:spacing w:val="-2"/>
        </w:rPr>
        <w:t>must</w:t>
      </w:r>
      <w:r>
        <w:rPr>
          <w:spacing w:val="1"/>
        </w:rPr>
        <w:t> </w:t>
      </w:r>
      <w:r>
        <w:rPr>
          <w:spacing w:val="-2"/>
        </w:rPr>
        <w:t>preserve</w:t>
      </w:r>
      <w:r>
        <w:rPr>
          <w:spacing w:val="1"/>
        </w:rPr>
        <w:t> </w:t>
      </w:r>
      <w:r>
        <w:rPr>
          <w:spacing w:val="-2"/>
        </w:rPr>
        <w:t>both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positive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negative</w:t>
      </w:r>
      <w:r>
        <w:rPr>
          <w:spacing w:val="2"/>
        </w:rPr>
        <w:t> </w:t>
      </w:r>
      <w:r>
        <w:rPr>
          <w:spacing w:val="-2"/>
        </w:rPr>
        <w:t>results.</w:t>
      </w:r>
    </w:p>
    <w:p>
      <w:pPr>
        <w:pStyle w:val="BodyText"/>
        <w:spacing w:before="159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spacing w:val="-8"/>
        </w:rPr>
        <w:t>Empirically</w:t>
      </w:r>
      <w:r>
        <w:rPr>
          <w:spacing w:val="5"/>
        </w:rPr>
        <w:t> </w:t>
      </w:r>
      <w:r>
        <w:rPr>
          <w:spacing w:val="-8"/>
        </w:rPr>
        <w:t>established</w:t>
      </w:r>
      <w:r>
        <w:rPr>
          <w:spacing w:val="5"/>
        </w:rPr>
        <w:t> </w:t>
      </w:r>
      <w:r>
        <w:rPr>
          <w:spacing w:val="-8"/>
        </w:rPr>
        <w:t>within</w:t>
      </w:r>
      <w:r>
        <w:rPr>
          <w:spacing w:val="5"/>
        </w:rPr>
        <w:t> </w:t>
      </w:r>
      <w:r>
        <w:rPr>
          <w:spacing w:val="-8"/>
        </w:rPr>
        <w:t>the</w:t>
      </w:r>
      <w:r>
        <w:rPr>
          <w:spacing w:val="6"/>
        </w:rPr>
        <w:t> </w:t>
      </w:r>
      <w:r>
        <w:rPr>
          <w:spacing w:val="-8"/>
        </w:rPr>
        <w:t>implemented</w:t>
      </w:r>
      <w:r>
        <w:rPr>
          <w:spacing w:val="5"/>
        </w:rPr>
        <w:t> </w:t>
      </w:r>
      <w:r>
        <w:rPr>
          <w:spacing w:val="-8"/>
        </w:rPr>
        <w:t>protocols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  <w:tab w:pos="602" w:val="left" w:leader="none"/>
        </w:tabs>
        <w:spacing w:line="259" w:lineRule="auto" w:before="255" w:after="0"/>
        <w:ind w:left="602" w:right="1293" w:hanging="279"/>
        <w:jc w:val="left"/>
        <w:rPr>
          <w:sz w:val="22"/>
        </w:rPr>
      </w:pPr>
      <w:r>
        <w:rPr>
          <w:spacing w:val="-6"/>
          <w:sz w:val="22"/>
        </w:rPr>
        <w:t>Independent 9Q perturbation tests produced reproducible positive susceptibility and projector-</w:t>
      </w:r>
      <w:r>
        <w:rPr>
          <w:sz w:val="22"/>
        </w:rPr>
        <w:t>overlap contrasts for several frozen candidates.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  <w:tab w:pos="602" w:val="left" w:leader="none"/>
        </w:tabs>
        <w:spacing w:line="259" w:lineRule="auto" w:before="172" w:after="0"/>
        <w:ind w:left="602" w:right="1331" w:hanging="279"/>
        <w:jc w:val="left"/>
        <w:rPr>
          <w:sz w:val="22"/>
        </w:rPr>
      </w:pP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harmonized</w:t>
      </w:r>
      <w:r>
        <w:rPr>
          <w:spacing w:val="28"/>
          <w:sz w:val="22"/>
        </w:rPr>
        <w:t> </w:t>
      </w:r>
      <w:r>
        <w:rPr>
          <w:sz w:val="22"/>
        </w:rPr>
        <w:t>high-Q</w:t>
      </w:r>
      <w:r>
        <w:rPr>
          <w:spacing w:val="28"/>
          <w:sz w:val="22"/>
        </w:rPr>
        <w:t> </w:t>
      </w:r>
      <w:r>
        <w:rPr>
          <w:sz w:val="22"/>
        </w:rPr>
        <w:t>statistic</w:t>
      </w:r>
      <w:r>
        <w:rPr>
          <w:spacing w:val="28"/>
          <w:sz w:val="22"/>
        </w:rPr>
        <w:t> </w:t>
      </w:r>
      <w:r>
        <w:rPr>
          <w:sz w:val="22"/>
        </w:rPr>
        <w:t>produced</w:t>
      </w:r>
      <w:r>
        <w:rPr>
          <w:spacing w:val="28"/>
          <w:sz w:val="22"/>
        </w:rPr>
        <w:t> </w:t>
      </w:r>
      <w:r>
        <w:rPr>
          <w:sz w:val="22"/>
        </w:rPr>
        <w:t>locally</w:t>
      </w:r>
      <w:r>
        <w:rPr>
          <w:spacing w:val="28"/>
          <w:sz w:val="22"/>
        </w:rPr>
        <w:t> </w:t>
      </w:r>
      <w:r>
        <w:rPr>
          <w:sz w:val="22"/>
        </w:rPr>
        <w:t>prominent</w:t>
      </w:r>
      <w:r>
        <w:rPr>
          <w:spacing w:val="28"/>
          <w:sz w:val="22"/>
        </w:rPr>
        <w:t> </w:t>
      </w:r>
      <w:r>
        <w:rPr>
          <w:sz w:val="22"/>
        </w:rPr>
        <w:t>recurrent</w:t>
      </w:r>
      <w:r>
        <w:rPr>
          <w:spacing w:val="28"/>
          <w:sz w:val="22"/>
        </w:rPr>
        <w:t> </w:t>
      </w:r>
      <w:r>
        <w:rPr>
          <w:sz w:val="22"/>
        </w:rPr>
        <w:t>ordinal</w:t>
      </w:r>
      <w:r>
        <w:rPr>
          <w:spacing w:val="28"/>
          <w:sz w:val="22"/>
        </w:rPr>
        <w:t> </w:t>
      </w:r>
      <w:r>
        <w:rPr>
          <w:sz w:val="22"/>
        </w:rPr>
        <w:t>spectral </w:t>
      </w:r>
      <w:r>
        <w:rPr>
          <w:spacing w:val="-2"/>
          <w:sz w:val="22"/>
        </w:rPr>
        <w:t>boundaries.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64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Both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frozen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12Q</w:t>
      </w:r>
      <w:r>
        <w:rPr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coordinates</w:t>
      </w:r>
      <w:r>
        <w:rPr>
          <w:sz w:val="22"/>
        </w:rPr>
        <w:t> </w:t>
      </w:r>
      <w:r>
        <w:rPr>
          <w:spacing w:val="-2"/>
          <w:sz w:val="22"/>
        </w:rPr>
        <w:t>passed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predeclared</w:t>
      </w:r>
      <w:r>
        <w:rPr>
          <w:sz w:val="22"/>
        </w:rPr>
        <w:t> </w:t>
      </w:r>
      <w:r>
        <w:rPr>
          <w:spacing w:val="-2"/>
          <w:sz w:val="22"/>
        </w:rPr>
        <w:t>6</w:t>
      </w:r>
      <w:r>
        <w:rPr>
          <w:rFonts w:ascii="Calibri" w:hAnsi="Calibri"/>
          <w:i/>
          <w:spacing w:val="-2"/>
          <w:sz w:val="22"/>
        </w:rPr>
        <w:t>/</w:t>
      </w:r>
      <w:r>
        <w:rPr>
          <w:spacing w:val="-2"/>
          <w:sz w:val="22"/>
        </w:rPr>
        <w:t>8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0</w:t>
      </w:r>
      <w:r>
        <w:rPr>
          <w:rFonts w:ascii="Calibri" w:hAnsi="Calibri"/>
          <w:i/>
          <w:spacing w:val="-2"/>
          <w:sz w:val="22"/>
        </w:rPr>
        <w:t>.</w:t>
      </w:r>
      <w:r>
        <w:rPr>
          <w:spacing w:val="-2"/>
          <w:sz w:val="22"/>
        </w:rPr>
        <w:t>75</w:t>
      </w:r>
      <w:r>
        <w:rPr>
          <w:sz w:val="22"/>
        </w:rPr>
        <w:t> </w:t>
      </w:r>
      <w:r>
        <w:rPr>
          <w:spacing w:val="-2"/>
          <w:sz w:val="22"/>
        </w:rPr>
        <w:t>prominence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gate.</w:t>
      </w:r>
    </w:p>
    <w:p>
      <w:pPr>
        <w:pStyle w:val="ListParagraph"/>
        <w:numPr>
          <w:ilvl w:val="3"/>
          <w:numId w:val="2"/>
        </w:numPr>
        <w:tabs>
          <w:tab w:pos="592" w:val="left" w:leader="none"/>
          <w:tab w:pos="602" w:val="left" w:leader="none"/>
        </w:tabs>
        <w:spacing w:line="259" w:lineRule="auto" w:before="173" w:after="0"/>
        <w:ind w:left="602" w:right="1330" w:hanging="27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reduced</w:t>
      </w:r>
      <w:r>
        <w:rPr>
          <w:spacing w:val="-6"/>
          <w:sz w:val="22"/>
        </w:rPr>
        <w:t> </w:t>
      </w:r>
      <w:r>
        <w:rPr>
          <w:sz w:val="22"/>
        </w:rPr>
        <w:t>Qiskit</w:t>
      </w:r>
      <w:r>
        <w:rPr>
          <w:spacing w:val="-2"/>
          <w:sz w:val="22"/>
        </w:rPr>
        <w:t> </w:t>
      </w:r>
      <w:r>
        <w:rPr>
          <w:sz w:val="22"/>
        </w:rPr>
        <w:t>gate-level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preserved</w:t>
      </w:r>
      <w:r>
        <w:rPr>
          <w:spacing w:val="-2"/>
          <w:sz w:val="22"/>
        </w:rPr>
        <w:t> </w:t>
      </w:r>
      <w:r>
        <w:rPr>
          <w:sz w:val="22"/>
        </w:rPr>
        <w:t>positive</w:t>
      </w:r>
      <w:r>
        <w:rPr>
          <w:spacing w:val="-1"/>
          <w:sz w:val="22"/>
        </w:rPr>
        <w:t> </w:t>
      </w:r>
      <w:r>
        <w:rPr>
          <w:sz w:val="22"/>
        </w:rPr>
        <w:t>REAL</w:t>
      </w:r>
      <w:r>
        <w:rPr>
          <w:spacing w:val="-14"/>
          <w:sz w:val="22"/>
        </w:rPr>
        <w:t> </w:t>
      </w:r>
      <w:r>
        <w:rPr>
          <w:rFonts w:ascii="Cambria" w:hAnsi="Cambria"/>
          <w:w w:val="110"/>
          <w:sz w:val="22"/>
        </w:rPr>
        <w:t>−</w:t>
      </w:r>
      <w:r>
        <w:rPr>
          <w:rFonts w:ascii="Cambria" w:hAnsi="Cambria"/>
          <w:spacing w:val="-13"/>
          <w:w w:val="110"/>
          <w:sz w:val="22"/>
        </w:rPr>
        <w:t> </w:t>
      </w:r>
      <w:r>
        <w:rPr>
          <w:sz w:val="22"/>
        </w:rPr>
        <w:t>NULL</w:t>
      </w:r>
      <w:r>
        <w:rPr>
          <w:spacing w:val="-1"/>
          <w:sz w:val="22"/>
        </w:rPr>
        <w:t> </w:t>
      </w:r>
      <w:r>
        <w:rPr>
          <w:sz w:val="22"/>
        </w:rPr>
        <w:t>contrast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ideal</w:t>
      </w:r>
      <w:r>
        <w:rPr>
          <w:spacing w:val="-2"/>
          <w:sz w:val="22"/>
        </w:rPr>
        <w:t> </w:t>
      </w:r>
      <w:r>
        <w:rPr>
          <w:sz w:val="22"/>
        </w:rPr>
        <w:t>and selected noisy simulation.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164" w:after="0"/>
        <w:ind w:left="804" w:right="0" w:hanging="747"/>
        <w:jc w:val="left"/>
      </w:pPr>
      <w:r>
        <w:rPr>
          <w:spacing w:val="-6"/>
        </w:rPr>
        <w:t>Proved</w:t>
      </w:r>
      <w:r>
        <w:rPr>
          <w:spacing w:val="6"/>
        </w:rPr>
        <w:t> </w:t>
      </w:r>
      <w:r>
        <w:rPr>
          <w:spacing w:val="-2"/>
        </w:rPr>
        <w:t>mathematically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247" w:after="0"/>
        <w:ind w:left="600" w:right="0" w:hanging="277"/>
        <w:jc w:val="left"/>
        <w:rPr>
          <w:sz w:val="22"/>
        </w:rPr>
      </w:pPr>
      <w:r>
        <w:rPr>
          <w:sz w:val="22"/>
        </w:rPr>
        <w:t>0</w:t>
      </w:r>
      <w:r>
        <w:rPr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≤</w:t>
      </w:r>
      <w:r>
        <w:rPr>
          <w:rFonts w:ascii="Cambria" w:hAnsi="Cambria"/>
          <w:spacing w:val="-6"/>
          <w:w w:val="145"/>
          <w:sz w:val="22"/>
        </w:rPr>
        <w:t> </w:t>
      </w:r>
      <w:r>
        <w:rPr>
          <w:rFonts w:ascii="Calibri" w:hAnsi="Calibri"/>
          <w:i/>
          <w:w w:val="145"/>
          <w:sz w:val="22"/>
        </w:rPr>
        <w:t>C</w:t>
      </w:r>
      <w:r>
        <w:rPr>
          <w:rFonts w:ascii="Calibri" w:hAnsi="Calibri"/>
          <w:i/>
          <w:w w:val="145"/>
          <w:sz w:val="22"/>
          <w:vertAlign w:val="subscript"/>
        </w:rPr>
        <w:t>i</w:t>
      </w:r>
      <w:r>
        <w:rPr>
          <w:rFonts w:ascii="Calibri" w:hAnsi="Calibri"/>
          <w:i/>
          <w:spacing w:val="3"/>
          <w:w w:val="145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≤</w:t>
      </w:r>
      <w:r>
        <w:rPr>
          <w:rFonts w:ascii="Cambria" w:hAnsi="Cambria"/>
          <w:spacing w:val="6"/>
          <w:w w:val="120"/>
          <w:sz w:val="22"/>
          <w:vertAlign w:val="baseline"/>
        </w:rPr>
        <w:t> </w:t>
      </w:r>
      <w:r>
        <w:rPr>
          <w:spacing w:val="-5"/>
          <w:w w:val="120"/>
          <w:sz w:val="22"/>
          <w:vertAlign w:val="baseline"/>
        </w:rPr>
        <w:t>1.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54" w:after="0"/>
        <w:ind w:left="600" w:right="0" w:hanging="277"/>
        <w:jc w:val="left"/>
        <w:rPr>
          <w:sz w:val="22"/>
        </w:rPr>
      </w:pPr>
      <w:r>
        <w:rPr>
          <w:rFonts w:ascii="Calibri" w:hAnsi="Calibri"/>
          <w:i/>
          <w:spacing w:val="-2"/>
          <w:w w:val="130"/>
          <w:sz w:val="22"/>
        </w:rPr>
        <w:t>C</w:t>
      </w:r>
      <w:r>
        <w:rPr>
          <w:rFonts w:ascii="Calibri" w:hAnsi="Calibri"/>
          <w:i/>
          <w:spacing w:val="-2"/>
          <w:w w:val="130"/>
          <w:sz w:val="22"/>
          <w:vertAlign w:val="subscript"/>
        </w:rPr>
        <w:t>i</w:t>
      </w:r>
      <w:r>
        <w:rPr>
          <w:rFonts w:ascii="Calibri" w:hAnsi="Calibri"/>
          <w:i/>
          <w:spacing w:val="-5"/>
          <w:w w:val="13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is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invariant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under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basis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rotations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inside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the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already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selected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rank-two</w:t>
      </w:r>
      <w:r>
        <w:rPr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subspace.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</w:tabs>
        <w:spacing w:line="240" w:lineRule="auto" w:before="161" w:after="0"/>
        <w:ind w:left="593" w:right="0" w:hanging="27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target/control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prominence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functional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satisfies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deterministic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Lipschitz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stability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theorem.</w:t>
      </w:r>
    </w:p>
    <w:p>
      <w:pPr>
        <w:pStyle w:val="ListParagraph"/>
        <w:numPr>
          <w:ilvl w:val="3"/>
          <w:numId w:val="2"/>
        </w:numPr>
        <w:tabs>
          <w:tab w:pos="592" w:val="left" w:leader="none"/>
          <w:tab w:pos="602" w:val="left" w:leader="none"/>
        </w:tabs>
        <w:spacing w:line="259" w:lineRule="auto" w:before="172" w:after="0"/>
        <w:ind w:left="602" w:right="1329" w:hanging="279"/>
        <w:jc w:val="left"/>
        <w:rPr>
          <w:sz w:val="22"/>
        </w:rPr>
      </w:pPr>
      <w:r>
        <w:rPr>
          <w:spacing w:val="-4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decoupled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ancilla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branch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lift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preserves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effective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operator,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coherence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ratio,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complete </w:t>
      </w:r>
      <w:r>
        <w:rPr>
          <w:sz w:val="22"/>
        </w:rPr>
        <w:t>prominence functional exactly.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  <w:tab w:pos="602" w:val="left" w:leader="none"/>
        </w:tabs>
        <w:spacing w:line="259" w:lineRule="auto" w:before="153" w:after="0"/>
        <w:ind w:left="602" w:right="1333" w:hanging="279"/>
        <w:jc w:val="left"/>
        <w:rPr>
          <w:sz w:val="22"/>
        </w:rPr>
      </w:pPr>
      <w:r>
        <w:rPr>
          <w:sz w:val="22"/>
        </w:rPr>
        <w:t>Regularized-resolvent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effective-operator</w:t>
      </w:r>
      <w:r>
        <w:rPr>
          <w:spacing w:val="-3"/>
          <w:sz w:val="22"/>
        </w:rPr>
        <w:t> </w:t>
      </w:r>
      <w:r>
        <w:rPr>
          <w:sz w:val="22"/>
        </w:rPr>
        <w:t>perturbation</w:t>
      </w:r>
      <w:r>
        <w:rPr>
          <w:spacing w:val="-3"/>
          <w:sz w:val="22"/>
        </w:rPr>
        <w:t> </w:t>
      </w:r>
      <w:r>
        <w:rPr>
          <w:sz w:val="22"/>
        </w:rPr>
        <w:t>bounds</w:t>
      </w:r>
      <w:r>
        <w:rPr>
          <w:spacing w:val="-3"/>
          <w:sz w:val="22"/>
        </w:rPr>
        <w:t> </w:t>
      </w:r>
      <w:r>
        <w:rPr>
          <w:sz w:val="22"/>
        </w:rPr>
        <w:t>hold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stated </w:t>
      </w:r>
      <w:r>
        <w:rPr>
          <w:spacing w:val="-2"/>
          <w:sz w:val="22"/>
        </w:rPr>
        <w:t>assumptions.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  <w:tab w:pos="602" w:val="left" w:leader="none"/>
        </w:tabs>
        <w:spacing w:line="259" w:lineRule="auto" w:before="153" w:after="0"/>
        <w:ind w:left="602" w:right="1329" w:hanging="279"/>
        <w:jc w:val="left"/>
        <w:rPr>
          <w:sz w:val="22"/>
        </w:rPr>
      </w:pPr>
      <w:r>
        <w:rPr>
          <w:sz w:val="22"/>
        </w:rPr>
        <w:t>The controlled off-diagonal ancilla coupling has exact parity, forcing an even prominence response and eliminating the linear term.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</w:tabs>
        <w:spacing w:line="240" w:lineRule="auto" w:before="153" w:after="0"/>
        <w:ind w:left="593" w:right="0" w:hanging="27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Schur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explicit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quadratic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self-energy.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  <w:tab w:pos="602" w:val="left" w:leader="none"/>
        </w:tabs>
        <w:spacing w:line="232" w:lineRule="auto" w:before="178" w:after="0"/>
        <w:ind w:left="602" w:right="1296" w:hanging="279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controlled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frozen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positive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instances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admit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outward-rounded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computer-assisted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positive-</w:t>
      </w:r>
      <w:r>
        <w:rPr>
          <w:sz w:val="22"/>
        </w:rPr>
        <w:t>prominence radius of 8</w:t>
      </w:r>
      <w:r>
        <w:rPr>
          <w:rFonts w:ascii="Calibri" w:hAnsi="Calibri"/>
          <w:i/>
          <w:sz w:val="22"/>
        </w:rPr>
        <w:t>.</w:t>
      </w:r>
      <w:r>
        <w:rPr>
          <w:sz w:val="22"/>
        </w:rPr>
        <w:t>9 </w:t>
      </w:r>
      <w:r>
        <w:rPr>
          <w:rFonts w:ascii="Cambria" w:hAnsi="Cambria"/>
          <w:w w:val="110"/>
          <w:sz w:val="22"/>
        </w:rPr>
        <w:t>× </w:t>
      </w:r>
      <w:r>
        <w:rPr>
          <w:sz w:val="22"/>
        </w:rPr>
        <w:t>10</w:t>
      </w:r>
      <w:r>
        <w:rPr>
          <w:rFonts w:ascii="Cambria" w:hAnsi="Cambria"/>
          <w:position w:val="8"/>
          <w:sz w:val="16"/>
        </w:rPr>
        <w:t>−</w:t>
      </w:r>
      <w:r>
        <w:rPr>
          <w:position w:val="8"/>
          <w:sz w:val="16"/>
        </w:rPr>
        <w:t>11</w:t>
      </w:r>
      <w:r>
        <w:rPr>
          <w:sz w:val="22"/>
        </w:rPr>
        <w:t>.</w:t>
      </w:r>
    </w:p>
    <w:p>
      <w:pPr>
        <w:pStyle w:val="BodyText"/>
        <w:spacing w:before="140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bookmarkStart w:name="Falsified or not established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8"/>
        </w:rPr>
        <w:t>Falsified</w:t>
      </w:r>
      <w:r>
        <w:rPr>
          <w:spacing w:val="4"/>
        </w:rPr>
        <w:t> </w:t>
      </w:r>
      <w:r>
        <w:rPr>
          <w:spacing w:val="-8"/>
        </w:rPr>
        <w:t>or</w:t>
      </w:r>
      <w:r>
        <w:rPr>
          <w:spacing w:val="5"/>
        </w:rPr>
        <w:t> </w:t>
      </w:r>
      <w:r>
        <w:rPr>
          <w:spacing w:val="-8"/>
        </w:rPr>
        <w:t>not</w:t>
      </w:r>
      <w:r>
        <w:rPr>
          <w:spacing w:val="4"/>
        </w:rPr>
        <w:t> </w:t>
      </w:r>
      <w:r>
        <w:rPr>
          <w:spacing w:val="-8"/>
        </w:rPr>
        <w:t>established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</w:tabs>
        <w:spacing w:line="240" w:lineRule="auto" w:before="247" w:after="0"/>
        <w:ind w:left="593" w:right="0" w:hanging="27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arithmetic</w:t>
      </w:r>
      <w:r>
        <w:rPr>
          <w:spacing w:val="-6"/>
          <w:sz w:val="22"/>
        </w:rPr>
        <w:t> </w:t>
      </w:r>
      <w:r>
        <w:rPr>
          <w:sz w:val="22"/>
        </w:rPr>
        <w:t>rule</w:t>
      </w:r>
      <w:r>
        <w:rPr>
          <w:spacing w:val="-6"/>
          <w:sz w:val="22"/>
        </w:rPr>
        <w:t> </w:t>
      </w:r>
      <w:r>
        <w:rPr>
          <w:rFonts w:ascii="Calibri" w:hAnsi="Calibri"/>
          <w:i/>
          <w:sz w:val="22"/>
        </w:rPr>
        <w:t>k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Cambria" w:hAnsi="Cambria"/>
          <w:w w:val="95"/>
          <w:sz w:val="22"/>
        </w:rPr>
        <w:t>↦→</w:t>
      </w:r>
      <w:r>
        <w:rPr>
          <w:rFonts w:ascii="Cambria" w:hAnsi="Cambria"/>
          <w:spacing w:val="-6"/>
          <w:w w:val="95"/>
          <w:sz w:val="22"/>
        </w:rPr>
        <w:t> </w:t>
      </w:r>
      <w:r>
        <w:rPr>
          <w:sz w:val="22"/>
        </w:rPr>
        <w:t>2</w:t>
      </w:r>
      <w:r>
        <w:rPr>
          <w:rFonts w:ascii="Calibri" w:hAnsi="Calibri"/>
          <w:i/>
          <w:sz w:val="22"/>
        </w:rPr>
        <w:t>k</w:t>
      </w:r>
      <w:r>
        <w:rPr>
          <w:rFonts w:ascii="Calibri" w:hAnsi="Calibri"/>
          <w:i/>
          <w:spacing w:val="-12"/>
          <w:sz w:val="22"/>
        </w:rPr>
        <w:t> </w:t>
      </w:r>
      <w:r>
        <w:rPr>
          <w:sz w:val="22"/>
        </w:rPr>
        <w:t>+</w:t>
      </w:r>
      <w:r>
        <w:rPr>
          <w:spacing w:val="-13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itself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z w:val="22"/>
        </w:rPr>
        <w:t>Hilbert-space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intertwiner.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  <w:tab w:pos="602" w:val="left" w:leader="none"/>
        </w:tabs>
        <w:spacing w:line="259" w:lineRule="auto" w:before="161" w:after="0"/>
        <w:ind w:left="602" w:right="1330" w:hanging="279"/>
        <w:jc w:val="left"/>
        <w:rPr>
          <w:sz w:val="22"/>
        </w:rPr>
      </w:pPr>
      <w:r>
        <w:rPr>
          <w:sz w:val="22"/>
        </w:rPr>
        <w:t>The original independently generated 11Q–12Q Hamiltonians are not exact copied ancilla lifts in the audited same-seed coupling.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</w:tabs>
        <w:spacing w:line="240" w:lineRule="auto" w:before="153" w:after="0"/>
        <w:ind w:left="593" w:right="0" w:hanging="27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12Q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confirmations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independent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replications.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</w:tabs>
        <w:spacing w:line="240" w:lineRule="auto" w:before="172" w:after="0"/>
        <w:ind w:left="593" w:right="0" w:hanging="27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fixed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local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controls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boundary-matched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high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dimension.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  <w:tab w:pos="602" w:val="left" w:leader="none"/>
        </w:tabs>
        <w:spacing w:line="259" w:lineRule="auto" w:before="172" w:after="0"/>
        <w:ind w:left="602" w:right="1327" w:hanging="279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ordinal</w:t>
      </w:r>
      <w:r>
        <w:rPr>
          <w:spacing w:val="-1"/>
          <w:sz w:val="22"/>
        </w:rPr>
        <w:t> </w:t>
      </w:r>
      <w:r>
        <w:rPr>
          <w:sz w:val="22"/>
        </w:rPr>
        <w:t>two-vector</w:t>
      </w:r>
      <w:r>
        <w:rPr>
          <w:spacing w:val="-1"/>
          <w:sz w:val="22"/>
        </w:rPr>
        <w:t> </w:t>
      </w:r>
      <w:r>
        <w:rPr>
          <w:sz w:val="22"/>
        </w:rPr>
        <w:t>score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invariant</w:t>
      </w:r>
      <w:r>
        <w:rPr>
          <w:spacing w:val="-1"/>
          <w:sz w:val="22"/>
        </w:rPr>
        <w:t> </w:t>
      </w:r>
      <w:r>
        <w:rPr>
          <w:sz w:val="22"/>
        </w:rPr>
        <w:t>under</w:t>
      </w:r>
      <w:r>
        <w:rPr>
          <w:spacing w:val="-1"/>
          <w:sz w:val="22"/>
        </w:rPr>
        <w:t> </w:t>
      </w:r>
      <w:r>
        <w:rPr>
          <w:sz w:val="22"/>
        </w:rPr>
        <w:t>rotations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larger</w:t>
      </w:r>
      <w:r>
        <w:rPr>
          <w:spacing w:val="-1"/>
          <w:sz w:val="22"/>
        </w:rPr>
        <w:t> </w:t>
      </w:r>
      <w:r>
        <w:rPr>
          <w:sz w:val="22"/>
        </w:rPr>
        <w:t>degenerate </w:t>
      </w:r>
      <w:r>
        <w:rPr>
          <w:spacing w:val="-2"/>
          <w:sz w:val="22"/>
        </w:rPr>
        <w:t>eigenspaces.</w:t>
      </w:r>
    </w:p>
    <w:p>
      <w:pPr>
        <w:pStyle w:val="ListParagraph"/>
        <w:numPr>
          <w:ilvl w:val="3"/>
          <w:numId w:val="2"/>
        </w:numPr>
        <w:tabs>
          <w:tab w:pos="593" w:val="left" w:leader="none"/>
          <w:tab w:pos="602" w:val="left" w:leader="none"/>
        </w:tabs>
        <w:spacing w:line="259" w:lineRule="auto" w:before="153" w:after="0"/>
        <w:ind w:left="602" w:right="1291" w:hanging="279"/>
        <w:jc w:val="left"/>
        <w:rPr>
          <w:sz w:val="22"/>
        </w:rPr>
      </w:pP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original</w:t>
      </w:r>
      <w:r>
        <w:rPr>
          <w:spacing w:val="20"/>
          <w:sz w:val="22"/>
        </w:rPr>
        <w:t> </w:t>
      </w:r>
      <w:r>
        <w:rPr>
          <w:sz w:val="22"/>
        </w:rPr>
        <w:t>five-term</w:t>
      </w:r>
      <w:r>
        <w:rPr>
          <w:spacing w:val="20"/>
          <w:sz w:val="22"/>
        </w:rPr>
        <w:t> </w:t>
      </w:r>
      <w:r>
        <w:rPr>
          <w:sz w:val="22"/>
        </w:rPr>
        <w:t>high-Q</w:t>
      </w:r>
      <w:r>
        <w:rPr>
          <w:spacing w:val="20"/>
          <w:sz w:val="22"/>
        </w:rPr>
        <w:t> </w:t>
      </w:r>
      <w:r>
        <w:rPr>
          <w:sz w:val="22"/>
        </w:rPr>
        <w:t>recurrence</w:t>
      </w:r>
      <w:r>
        <w:rPr>
          <w:spacing w:val="20"/>
          <w:sz w:val="22"/>
        </w:rPr>
        <w:t> </w:t>
      </w:r>
      <w:r>
        <w:rPr>
          <w:sz w:val="22"/>
        </w:rPr>
        <w:t>therefore</w:t>
      </w:r>
      <w:r>
        <w:rPr>
          <w:spacing w:val="20"/>
          <w:sz w:val="22"/>
        </w:rPr>
        <w:t> </w:t>
      </w:r>
      <w:r>
        <w:rPr>
          <w:sz w:val="22"/>
        </w:rPr>
        <w:t>does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20"/>
          <w:sz w:val="22"/>
        </w:rPr>
        <w:t> </w:t>
      </w:r>
      <w:r>
        <w:rPr>
          <w:sz w:val="22"/>
        </w:rPr>
        <w:t>establish</w:t>
      </w:r>
      <w:r>
        <w:rPr>
          <w:spacing w:val="20"/>
          <w:sz w:val="22"/>
        </w:rPr>
        <w:t> </w:t>
      </w:r>
      <w:r>
        <w:rPr>
          <w:sz w:val="22"/>
        </w:rPr>
        <w:t>an</w:t>
      </w:r>
      <w:r>
        <w:rPr>
          <w:spacing w:val="20"/>
          <w:sz w:val="22"/>
        </w:rPr>
        <w:t> </w:t>
      </w:r>
      <w:r>
        <w:rPr>
          <w:sz w:val="22"/>
        </w:rPr>
        <w:t>intrinsic</w:t>
      </w:r>
      <w:r>
        <w:rPr>
          <w:spacing w:val="20"/>
          <w:sz w:val="22"/>
        </w:rPr>
        <w:t> </w:t>
      </w:r>
      <w:r>
        <w:rPr>
          <w:sz w:val="22"/>
        </w:rPr>
        <w:t>basis-independent transported hotspot.</w:t>
      </w:r>
    </w:p>
    <w:p>
      <w:pPr>
        <w:pStyle w:val="BodyText"/>
        <w:spacing w:before="198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bookmarkStart w:name="Why the negative endpoint is scientifica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</w:rPr>
        <w:t>Why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negative</w:t>
      </w:r>
      <w:r>
        <w:rPr>
          <w:spacing w:val="2"/>
        </w:rPr>
        <w:t> </w:t>
      </w:r>
      <w:r>
        <w:rPr>
          <w:spacing w:val="-2"/>
        </w:rPr>
        <w:t>endpoint</w:t>
      </w:r>
      <w:r>
        <w:rPr>
          <w:spacing w:val="3"/>
        </w:rPr>
        <w:t> </w:t>
      </w:r>
      <w:r>
        <w:rPr>
          <w:spacing w:val="-2"/>
        </w:rPr>
        <w:t>is</w:t>
      </w:r>
      <w:r>
        <w:rPr>
          <w:spacing w:val="2"/>
        </w:rPr>
        <w:t> </w:t>
      </w:r>
      <w:r>
        <w:rPr>
          <w:spacing w:val="-2"/>
        </w:rPr>
        <w:t>scientifically</w:t>
      </w:r>
      <w:r>
        <w:rPr>
          <w:spacing w:val="3"/>
        </w:rPr>
        <w:t> </w:t>
      </w:r>
      <w:r>
        <w:rPr>
          <w:spacing w:val="-2"/>
        </w:rPr>
        <w:t>valuable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1"/>
        <w:ind w:left="49"/>
        <w:jc w:val="both"/>
      </w:pPr>
      <w:r>
        <w:rPr/>
        <w:t>The</w:t>
      </w:r>
      <w:r>
        <w:rPr>
          <w:spacing w:val="-2"/>
        </w:rPr>
        <w:t> </w:t>
      </w:r>
      <w:r>
        <w:rPr/>
        <w:t>strongest</w:t>
      </w:r>
      <w:r>
        <w:rPr>
          <w:spacing w:val="-2"/>
        </w:rPr>
        <w:t> </w:t>
      </w:r>
      <w:r>
        <w:rPr/>
        <w:t>outcome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Phase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methodological.</w:t>
      </w:r>
    </w:p>
    <w:p>
      <w:pPr>
        <w:pStyle w:val="BodyText"/>
        <w:spacing w:line="259" w:lineRule="auto" w:before="118"/>
        <w:ind w:left="57" w:right="1288" w:hanging="9"/>
        <w:jc w:val="both"/>
      </w:pPr>
      <w:r>
        <w:rPr/>
        <w:t>A weak research workflow could have stopped after the visually attractive 12Q confirmation. Instead, the project proceeded through:</w:t>
      </w:r>
    </w:p>
    <w:p>
      <w:pPr>
        <w:pStyle w:val="BodyText"/>
        <w:spacing w:before="186"/>
      </w:pPr>
    </w:p>
    <w:p>
      <w:pPr>
        <w:pStyle w:val="BodyText"/>
        <w:ind w:right="1271"/>
        <w:jc w:val="center"/>
      </w:pPr>
      <w:r>
        <w:rPr>
          <w:spacing w:val="-2"/>
        </w:rPr>
        <w:t>empirical</w:t>
      </w:r>
      <w:r>
        <w:rPr>
          <w:spacing w:val="6"/>
        </w:rPr>
        <w:t> </w:t>
      </w:r>
      <w:r>
        <w:rPr>
          <w:spacing w:val="-2"/>
        </w:rPr>
        <w:t>recurrence</w:t>
      </w:r>
      <w:r>
        <w:rPr>
          <w:spacing w:val="-4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2"/>
        </w:rPr>
        <w:t> </w:t>
      </w:r>
      <w:r>
        <w:rPr>
          <w:spacing w:val="-2"/>
        </w:rPr>
        <w:t>operator</w:t>
      </w:r>
      <w:r>
        <w:rPr>
          <w:spacing w:val="6"/>
        </w:rPr>
        <w:t> </w:t>
      </w:r>
      <w:r>
        <w:rPr>
          <w:spacing w:val="-2"/>
        </w:rPr>
        <w:t>definition</w:t>
      </w:r>
      <w:r>
        <w:rPr>
          <w:spacing w:val="-3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1"/>
        </w:rPr>
        <w:t> </w:t>
      </w:r>
      <w:r>
        <w:rPr>
          <w:spacing w:val="-2"/>
        </w:rPr>
        <w:t>exact</w:t>
      </w:r>
      <w:r>
        <w:rPr>
          <w:spacing w:val="7"/>
        </w:rPr>
        <w:t> </w:t>
      </w:r>
      <w:r>
        <w:rPr>
          <w:spacing w:val="-2"/>
        </w:rPr>
        <w:t>baseline</w:t>
      </w:r>
      <w:r>
        <w:rPr>
          <w:spacing w:val="6"/>
        </w:rPr>
        <w:t> </w:t>
      </w:r>
      <w:r>
        <w:rPr>
          <w:spacing w:val="-2"/>
        </w:rPr>
        <w:t>theorem</w:t>
      </w:r>
      <w:r>
        <w:rPr>
          <w:spacing w:val="-3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1"/>
        </w:rPr>
        <w:t> </w:t>
      </w:r>
      <w:r>
        <w:rPr>
          <w:spacing w:val="-2"/>
        </w:rPr>
        <w:t>perturbation</w:t>
      </w:r>
      <w:r>
        <w:rPr>
          <w:spacing w:val="6"/>
        </w:rPr>
        <w:t> </w:t>
      </w:r>
      <w:r>
        <w:rPr>
          <w:spacing w:val="-2"/>
        </w:rPr>
        <w:t>bounds</w:t>
      </w:r>
    </w:p>
    <w:p>
      <w:pPr>
        <w:pStyle w:val="BodyText"/>
        <w:spacing w:before="73"/>
        <w:ind w:right="1370"/>
        <w:jc w:val="center"/>
      </w:pPr>
      <w:r>
        <w:rPr>
          <w:rFonts w:ascii="Cambria" w:hAnsi="Cambria"/>
          <w:spacing w:val="-2"/>
        </w:rPr>
        <w:t>→</w:t>
      </w:r>
      <w:r>
        <w:rPr>
          <w:rFonts w:ascii="Cambria" w:hAnsi="Cambria"/>
        </w:rPr>
        <w:t> </w:t>
      </w:r>
      <w:r>
        <w:rPr>
          <w:spacing w:val="-2"/>
        </w:rPr>
        <w:t>validated</w:t>
      </w:r>
      <w:r>
        <w:rPr>
          <w:spacing w:val="5"/>
        </w:rPr>
        <w:t> </w:t>
      </w:r>
      <w:r>
        <w:rPr>
          <w:spacing w:val="-2"/>
        </w:rPr>
        <w:t>certificate</w:t>
      </w:r>
      <w:r>
        <w:rPr>
          <w:spacing w:val="-5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</w:rPr>
        <w:t> </w:t>
      </w:r>
      <w:r>
        <w:rPr>
          <w:spacing w:val="-2"/>
        </w:rPr>
        <w:t>ensemble-coupling</w:t>
      </w:r>
      <w:r>
        <w:rPr>
          <w:spacing w:val="5"/>
        </w:rPr>
        <w:t> </w:t>
      </w:r>
      <w:r>
        <w:rPr>
          <w:spacing w:val="-4"/>
        </w:rPr>
        <w:t>audit</w:t>
      </w:r>
    </w:p>
    <w:p>
      <w:pPr>
        <w:pStyle w:val="BodyText"/>
        <w:spacing w:before="73"/>
        <w:ind w:right="911"/>
        <w:jc w:val="center"/>
        <w:rPr>
          <w:rFonts w:ascii="Calibri" w:hAnsi="Calibri"/>
          <w:i/>
        </w:rPr>
      </w:pP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-1"/>
        </w:rPr>
        <w:t> </w:t>
      </w:r>
      <w:r>
        <w:rPr>
          <w:spacing w:val="-2"/>
        </w:rPr>
        <w:t>sparse-algebra</w:t>
      </w:r>
      <w:r>
        <w:rPr>
          <w:spacing w:val="3"/>
        </w:rPr>
        <w:t> </w:t>
      </w:r>
      <w:r>
        <w:rPr>
          <w:spacing w:val="-2"/>
        </w:rPr>
        <w:t>audit</w:t>
      </w:r>
      <w:r>
        <w:rPr>
          <w:spacing w:val="-6"/>
        </w:rPr>
        <w:t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-1"/>
        </w:rPr>
        <w:t> </w:t>
      </w:r>
      <w:r>
        <w:rPr>
          <w:spacing w:val="-2"/>
        </w:rPr>
        <w:t>basis-invariance</w:t>
      </w:r>
      <w:r>
        <w:rPr>
          <w:spacing w:val="4"/>
        </w:rPr>
        <w:t> </w:t>
      </w:r>
      <w:r>
        <w:rPr>
          <w:spacing w:val="-2"/>
        </w:rPr>
        <w:t>falsification</w:t>
      </w:r>
      <w:r>
        <w:rPr>
          <w:rFonts w:ascii="Calibri" w:hAnsi="Calibri"/>
          <w:i/>
          <w:spacing w:val="-2"/>
        </w:rPr>
        <w:t>.</w:t>
      </w:r>
    </w:p>
    <w:p>
      <w:pPr>
        <w:pStyle w:val="BodyText"/>
        <w:spacing w:line="259" w:lineRule="auto" w:before="222"/>
        <w:ind w:left="57" w:right="1288" w:hanging="8"/>
        <w:jc w:val="both"/>
      </w:pPr>
      <w:r>
        <w:rPr>
          <w:spacing w:val="-6"/>
        </w:rPr>
        <w:t>This chain separates a genuine mathematical theorem from an invalid generalization of that theorem. </w:t>
      </w:r>
      <w:r>
        <w:rPr/>
        <w:t>It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identifies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precise</w:t>
      </w:r>
      <w:r>
        <w:rPr>
          <w:spacing w:val="-7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sparse</w:t>
      </w:r>
      <w:r>
        <w:rPr>
          <w:spacing w:val="-7"/>
        </w:rPr>
        <w:t> </w:t>
      </w:r>
      <w:r>
        <w:rPr/>
        <w:t>high-dimensional</w:t>
      </w:r>
      <w:r>
        <w:rPr>
          <w:spacing w:val="-7"/>
        </w:rPr>
        <w:t> </w:t>
      </w:r>
      <w:r>
        <w:rPr/>
        <w:t>Hamiltonian</w:t>
      </w:r>
      <w:r>
        <w:rPr>
          <w:spacing w:val="-7"/>
        </w:rPr>
        <w:t> </w:t>
      </w:r>
      <w:r>
        <w:rPr/>
        <w:t>model can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apparently</w:t>
      </w:r>
      <w:r>
        <w:rPr>
          <w:spacing w:val="-4"/>
        </w:rPr>
        <w:t> </w:t>
      </w:r>
      <w:r>
        <w:rPr/>
        <w:t>stable</w:t>
      </w:r>
      <w:r>
        <w:rPr>
          <w:spacing w:val="-4"/>
        </w:rPr>
        <w:t> </w:t>
      </w:r>
      <w:r>
        <w:rPr/>
        <w:t>ordinal</w:t>
      </w:r>
      <w:r>
        <w:rPr>
          <w:spacing w:val="-4"/>
        </w:rPr>
        <w:t> </w:t>
      </w:r>
      <w:r>
        <w:rPr/>
        <w:t>spectral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basis-independent physical subspace observable.</w:t>
      </w:r>
    </w:p>
    <w:p>
      <w:pPr>
        <w:pStyle w:val="BodyText"/>
        <w:spacing w:line="259" w:lineRule="auto" w:before="102"/>
        <w:ind w:left="57" w:right="1328"/>
        <w:jc w:val="both"/>
      </w:pPr>
      <w:r>
        <w:rPr/>
        <w:t>From a research-integrity perspective, this is preferable to increasing the number of seeds in a </w:t>
      </w:r>
      <w:bookmarkStart w:name="Requirements for a renewed physical mode" w:id="87"/>
      <w:bookmarkEnd w:id="87"/>
      <w:r>
        <w:rPr/>
      </w:r>
      <w:bookmarkStart w:name="_bookmark43" w:id="88"/>
      <w:bookmarkEnd w:id="88"/>
      <w:r>
        <w:rPr/>
        <w:t>prot</w:t>
      </w:r>
      <w:r>
        <w:rPr/>
        <w:t>ocol</w:t>
      </w:r>
      <w:r>
        <w:rPr>
          <w:spacing w:val="-6"/>
        </w:rPr>
        <w:t> </w:t>
      </w:r>
      <w:r>
        <w:rPr/>
        <w:t>whose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observable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already</w:t>
      </w:r>
      <w:r>
        <w:rPr>
          <w:spacing w:val="-6"/>
        </w:rPr>
        <w:t> </w:t>
      </w:r>
      <w:r>
        <w:rPr/>
        <w:t>failed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invariance</w:t>
      </w:r>
      <w:r>
        <w:rPr>
          <w:spacing w:val="-6"/>
        </w:rPr>
        <w:t> </w:t>
      </w:r>
      <w:r>
        <w:rPr/>
        <w:t>condition.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547" w:footer="741" w:top="120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bookmarkStart w:name="Statistical considerations" w:id="89"/>
      <w:bookmarkEnd w:id="89"/>
      <w:r>
        <w:rPr>
          <w:b w:val="0"/>
        </w:rPr>
      </w:r>
      <w:bookmarkStart w:name="_bookmark46" w:id="90"/>
      <w:bookmarkEnd w:id="90"/>
      <w:r>
        <w:rPr>
          <w:b w:val="0"/>
        </w:rPr>
      </w:r>
      <w:r>
        <w:rPr>
          <w:spacing w:val="-6"/>
        </w:rPr>
        <w:t>Requirements</w:t>
      </w:r>
      <w:r>
        <w:rPr>
          <w:spacing w:val="3"/>
        </w:rPr>
        <w:t> </w:t>
      </w:r>
      <w:r>
        <w:rPr>
          <w:spacing w:val="-6"/>
        </w:rPr>
        <w:t>for</w:t>
      </w:r>
      <w:r>
        <w:rPr>
          <w:spacing w:val="4"/>
        </w:rPr>
        <w:t> </w:t>
      </w:r>
      <w:r>
        <w:rPr>
          <w:spacing w:val="-6"/>
        </w:rPr>
        <w:t>a</w:t>
      </w:r>
      <w:r>
        <w:rPr>
          <w:spacing w:val="4"/>
        </w:rPr>
        <w:t> </w:t>
      </w:r>
      <w:r>
        <w:rPr>
          <w:spacing w:val="-6"/>
        </w:rPr>
        <w:t>renewed</w:t>
      </w:r>
      <w:r>
        <w:rPr>
          <w:spacing w:val="4"/>
        </w:rPr>
        <w:t> </w:t>
      </w:r>
      <w:r>
        <w:rPr>
          <w:spacing w:val="-6"/>
        </w:rPr>
        <w:t>physical</w:t>
      </w:r>
      <w:r>
        <w:rPr>
          <w:spacing w:val="4"/>
        </w:rPr>
        <w:t> </w:t>
      </w:r>
      <w:r>
        <w:rPr>
          <w:spacing w:val="-6"/>
        </w:rPr>
        <w:t>model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 w:before="1"/>
        <w:ind w:left="57" w:right="1209" w:hanging="9"/>
      </w:pPr>
      <w:r>
        <w:rPr/>
        <w:t>A</w:t>
      </w:r>
      <w:r>
        <w:rPr>
          <w:spacing w:val="16"/>
        </w:rPr>
        <w:t> </w:t>
      </w:r>
      <w:r>
        <w:rPr/>
        <w:t>new</w:t>
      </w:r>
      <w:r>
        <w:rPr>
          <w:spacing w:val="16"/>
        </w:rPr>
        <w:t> </w:t>
      </w:r>
      <w:r>
        <w:rPr/>
        <w:t>experiment</w:t>
      </w:r>
      <w:r>
        <w:rPr>
          <w:spacing w:val="16"/>
        </w:rPr>
        <w:t> </w:t>
      </w:r>
      <w:r>
        <w:rPr/>
        <w:t>should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merely</w:t>
      </w:r>
      <w:r>
        <w:rPr>
          <w:spacing w:val="16"/>
        </w:rPr>
        <w:t> </w:t>
      </w:r>
      <w:r>
        <w:rPr/>
        <w:t>rerun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same</w:t>
      </w:r>
      <w:r>
        <w:rPr>
          <w:spacing w:val="16"/>
        </w:rPr>
        <w:t> </w:t>
      </w:r>
      <w:r>
        <w:rPr/>
        <w:t>five-term</w:t>
      </w:r>
      <w:r>
        <w:rPr>
          <w:spacing w:val="16"/>
        </w:rPr>
        <w:t> </w:t>
      </w:r>
      <w:r>
        <w:rPr/>
        <w:t>ensemble.</w:t>
      </w:r>
      <w:r>
        <w:rPr>
          <w:spacing w:val="40"/>
        </w:rPr>
        <w:t> </w:t>
      </w:r>
      <w:r>
        <w:rPr/>
        <w:t>It</w:t>
      </w:r>
      <w:r>
        <w:rPr>
          <w:spacing w:val="16"/>
        </w:rPr>
        <w:t> </w:t>
      </w:r>
      <w:r>
        <w:rPr/>
        <w:t>must</w:t>
      </w:r>
      <w:r>
        <w:rPr>
          <w:spacing w:val="16"/>
        </w:rPr>
        <w:t> </w:t>
      </w:r>
      <w:r>
        <w:rPr/>
        <w:t>change</w:t>
      </w:r>
      <w:r>
        <w:rPr>
          <w:spacing w:val="16"/>
        </w:rPr>
        <w:t> </w:t>
      </w:r>
      <w:r>
        <w:rPr/>
        <w:t>the scientific model.</w:t>
      </w:r>
    </w:p>
    <w:p>
      <w:pPr>
        <w:pStyle w:val="BodyText"/>
        <w:spacing w:before="99"/>
        <w:ind w:left="49"/>
      </w:pPr>
      <w:bookmarkStart w:name="Route A: complete degenerate-eigenspace " w:id="91"/>
      <w:bookmarkEnd w:id="91"/>
      <w:r>
        <w:rPr/>
      </w:r>
      <w:bookmarkStart w:name="_bookmark44" w:id="92"/>
      <w:bookmarkEnd w:id="92"/>
      <w:r>
        <w:rPr/>
      </w:r>
      <w:r>
        <w:rPr>
          <w:spacing w:val="-2"/>
        </w:rPr>
        <w:t>Two</w:t>
      </w:r>
      <w:r>
        <w:rPr>
          <w:spacing w:val="-4"/>
        </w:rPr>
        <w:t> </w:t>
      </w:r>
      <w:r>
        <w:rPr>
          <w:spacing w:val="-2"/>
        </w:rPr>
        <w:t>principled</w:t>
      </w:r>
      <w:r>
        <w:rPr>
          <w:spacing w:val="-4"/>
        </w:rPr>
        <w:t> </w:t>
      </w:r>
      <w:r>
        <w:rPr>
          <w:spacing w:val="-2"/>
        </w:rPr>
        <w:t>routes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available.</w:t>
      </w:r>
    </w:p>
    <w:p>
      <w:pPr>
        <w:pStyle w:val="BodyText"/>
        <w:spacing w:before="164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spacing w:val="-8"/>
        </w:rPr>
        <w:t>Route</w:t>
      </w:r>
      <w:r>
        <w:rPr>
          <w:spacing w:val="7"/>
        </w:rPr>
        <w:t> </w:t>
      </w:r>
      <w:r>
        <w:rPr>
          <w:spacing w:val="-8"/>
        </w:rPr>
        <w:t>A:</w:t>
      </w:r>
      <w:r>
        <w:rPr>
          <w:spacing w:val="8"/>
        </w:rPr>
        <w:t> </w:t>
      </w:r>
      <w:r>
        <w:rPr>
          <w:spacing w:val="-8"/>
        </w:rPr>
        <w:t>complete</w:t>
      </w:r>
      <w:r>
        <w:rPr>
          <w:spacing w:val="7"/>
        </w:rPr>
        <w:t> </w:t>
      </w:r>
      <w:r>
        <w:rPr>
          <w:spacing w:val="-8"/>
        </w:rPr>
        <w:t>degenerate-eigenspace</w:t>
      </w:r>
      <w:r>
        <w:rPr>
          <w:spacing w:val="8"/>
        </w:rPr>
        <w:t> </w:t>
      </w:r>
      <w:r>
        <w:rPr>
          <w:spacing w:val="-8"/>
        </w:rPr>
        <w:t>projectors</w:t>
      </w:r>
    </w:p>
    <w:p>
      <w:pPr>
        <w:pStyle w:val="BodyText"/>
        <w:spacing w:before="255"/>
        <w:ind w:left="57"/>
      </w:pPr>
      <w:r>
        <w:rPr>
          <w:spacing w:val="-2"/>
        </w:rPr>
        <w:t>Instead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selecting</w:t>
      </w:r>
      <w:r>
        <w:rPr>
          <w:spacing w:val="2"/>
        </w:rPr>
        <w:t> </w:t>
      </w:r>
      <w:r>
        <w:rPr>
          <w:spacing w:val="-2"/>
        </w:rPr>
        <w:t>an</w:t>
      </w:r>
      <w:r>
        <w:rPr>
          <w:spacing w:val="2"/>
        </w:rPr>
        <w:t> </w:t>
      </w:r>
      <w:r>
        <w:rPr>
          <w:spacing w:val="-2"/>
        </w:rPr>
        <w:t>arbitrary</w:t>
      </w:r>
      <w:r>
        <w:rPr>
          <w:spacing w:val="3"/>
        </w:rPr>
        <w:t> </w:t>
      </w:r>
      <w:r>
        <w:rPr>
          <w:spacing w:val="-2"/>
        </w:rPr>
        <w:t>two-vector</w:t>
      </w:r>
      <w:r>
        <w:rPr>
          <w:spacing w:val="2"/>
        </w:rPr>
        <w:t> </w:t>
      </w:r>
      <w:r>
        <w:rPr>
          <w:spacing w:val="-2"/>
        </w:rPr>
        <w:t>slice,</w:t>
      </w:r>
      <w:r>
        <w:rPr>
          <w:spacing w:val="2"/>
        </w:rPr>
        <w:t> </w:t>
      </w:r>
      <w:r>
        <w:rPr>
          <w:spacing w:val="-2"/>
        </w:rPr>
        <w:t>use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full</w:t>
      </w:r>
      <w:r>
        <w:rPr>
          <w:spacing w:val="3"/>
        </w:rPr>
        <w:t> </w:t>
      </w:r>
      <w:r>
        <w:rPr>
          <w:spacing w:val="-2"/>
        </w:rPr>
        <w:t>spectral</w:t>
      </w:r>
      <w:r>
        <w:rPr>
          <w:spacing w:val="2"/>
        </w:rPr>
        <w:t> </w:t>
      </w:r>
      <w:r>
        <w:rPr>
          <w:spacing w:val="-2"/>
        </w:rPr>
        <w:t>projector</w:t>
      </w:r>
    </w:p>
    <w:p>
      <w:pPr>
        <w:spacing w:before="232"/>
        <w:ind w:left="0" w:right="1273" w:firstLine="0"/>
        <w:jc w:val="center"/>
        <w:rPr>
          <w:sz w:val="22"/>
        </w:rPr>
      </w:pPr>
      <w:r>
        <w:rPr>
          <w:rFonts w:ascii="Calibri"/>
          <w:i/>
          <w:w w:val="135"/>
          <w:sz w:val="22"/>
        </w:rPr>
        <w:t>P</w:t>
      </w:r>
      <w:r>
        <w:rPr>
          <w:rFonts w:ascii="Calibri"/>
          <w:i/>
          <w:w w:val="135"/>
          <w:sz w:val="22"/>
          <w:vertAlign w:val="subscript"/>
        </w:rPr>
        <w:t>E</w:t>
      </w:r>
      <w:r>
        <w:rPr>
          <w:rFonts w:ascii="Calibri"/>
          <w:i/>
          <w:spacing w:val="7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=</w:t>
      </w:r>
      <w:r>
        <w:rPr>
          <w:spacing w:val="-14"/>
          <w:w w:val="135"/>
          <w:sz w:val="22"/>
          <w:vertAlign w:val="baseline"/>
        </w:rPr>
        <w:t> </w:t>
      </w:r>
      <w:r>
        <w:rPr>
          <w:b/>
          <w:spacing w:val="-2"/>
          <w:w w:val="135"/>
          <w:sz w:val="22"/>
          <w:vertAlign w:val="baseline"/>
        </w:rPr>
        <w:t>1</w:t>
      </w:r>
      <w:r>
        <w:rPr>
          <w:rFonts w:ascii="Cambria"/>
          <w:spacing w:val="-2"/>
          <w:w w:val="135"/>
          <w:sz w:val="22"/>
          <w:vertAlign w:val="subscript"/>
        </w:rPr>
        <w:t>{</w:t>
      </w:r>
      <w:r>
        <w:rPr>
          <w:rFonts w:ascii="Calibri"/>
          <w:i/>
          <w:spacing w:val="-2"/>
          <w:w w:val="135"/>
          <w:sz w:val="22"/>
          <w:vertAlign w:val="subscript"/>
        </w:rPr>
        <w:t>E</w:t>
      </w:r>
      <w:r>
        <w:rPr>
          <w:rFonts w:ascii="Cambria"/>
          <w:spacing w:val="-2"/>
          <w:w w:val="135"/>
          <w:sz w:val="22"/>
          <w:vertAlign w:val="subscript"/>
        </w:rPr>
        <w:t>}</w:t>
      </w:r>
      <w:r>
        <w:rPr>
          <w:spacing w:val="-2"/>
          <w:w w:val="135"/>
          <w:sz w:val="22"/>
          <w:vertAlign w:val="baseline"/>
        </w:rPr>
        <w:t>(</w:t>
      </w:r>
      <w:r>
        <w:rPr>
          <w:rFonts w:ascii="Calibri"/>
          <w:i/>
          <w:spacing w:val="-2"/>
          <w:w w:val="135"/>
          <w:sz w:val="22"/>
          <w:vertAlign w:val="baseline"/>
        </w:rPr>
        <w:t>H</w:t>
      </w:r>
      <w:r>
        <w:rPr>
          <w:spacing w:val="-2"/>
          <w:w w:val="135"/>
          <w:sz w:val="22"/>
          <w:vertAlign w:val="baseline"/>
        </w:rPr>
        <w:t>)</w:t>
      </w:r>
    </w:p>
    <w:p>
      <w:pPr>
        <w:spacing w:after="0"/>
        <w:jc w:val="center"/>
        <w:rPr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230"/>
        <w:ind w:left="57"/>
      </w:pPr>
      <w:r>
        <w:rPr>
          <w:spacing w:val="-2"/>
        </w:rPr>
        <w:t>or a physically</w:t>
      </w:r>
      <w:r>
        <w:rPr>
          <w:spacing w:val="-1"/>
        </w:rPr>
        <w:t> </w:t>
      </w:r>
      <w:r>
        <w:rPr>
          <w:spacing w:val="-2"/>
        </w:rPr>
        <w:t>defined cluster</w:t>
      </w:r>
      <w:r>
        <w:rPr>
          <w:spacing w:val="-1"/>
        </w:rPr>
        <w:t> </w:t>
      </w:r>
      <w:r>
        <w:rPr>
          <w:spacing w:val="-2"/>
        </w:rPr>
        <w:t>projector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ind w:left="57"/>
      </w:pP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spectral</w:t>
      </w:r>
      <w:r>
        <w:rPr>
          <w:spacing w:val="-5"/>
        </w:rPr>
        <w:t> </w:t>
      </w:r>
      <w:r>
        <w:rPr/>
        <w:t>interval</w:t>
      </w:r>
      <w:r>
        <w:rPr>
          <w:spacing w:val="-5"/>
        </w:rPr>
        <w:t> </w:t>
      </w:r>
      <w:r>
        <w:rPr>
          <w:rFonts w:ascii="Cambria" w:eastAsia="Cambria"/>
          <w:spacing w:val="-5"/>
        </w:rPr>
        <w:t>𝓧</w:t>
      </w:r>
      <w:r>
        <w:rPr>
          <w:spacing w:val="-5"/>
        </w:rPr>
        <w:t>.</w:t>
      </w:r>
    </w:p>
    <w:p>
      <w:pPr>
        <w:pStyle w:val="BodyText"/>
        <w:spacing w:before="118"/>
        <w:ind w:left="49"/>
      </w:pP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effective</w:t>
      </w:r>
      <w:r>
        <w:rPr>
          <w:spacing w:val="3"/>
        </w:rPr>
        <w:t> </w:t>
      </w:r>
      <w:r>
        <w:rPr>
          <w:spacing w:val="-2"/>
        </w:rPr>
        <w:t>operator</w:t>
      </w:r>
      <w:r>
        <w:rPr>
          <w:spacing w:val="3"/>
        </w:rPr>
        <w:t> </w:t>
      </w:r>
      <w:r>
        <w:rPr>
          <w:spacing w:val="-2"/>
        </w:rPr>
        <w:t>becomes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12"/>
      </w:pPr>
    </w:p>
    <w:p>
      <w:pPr>
        <w:spacing w:before="0"/>
        <w:ind w:left="49" w:right="0" w:firstLine="0"/>
        <w:jc w:val="left"/>
        <w:rPr>
          <w:sz w:val="22"/>
        </w:rPr>
      </w:pPr>
      <w:r>
        <w:rPr>
          <w:rFonts w:ascii="Calibri" w:eastAsia="Calibri"/>
          <w:i/>
          <w:w w:val="105"/>
          <w:sz w:val="22"/>
        </w:rPr>
        <w:t>P</w:t>
      </w:r>
      <w:r>
        <w:rPr>
          <w:rFonts w:ascii="Cambria" w:eastAsia="Cambria"/>
          <w:w w:val="105"/>
          <w:sz w:val="22"/>
          <w:vertAlign w:val="subscript"/>
        </w:rPr>
        <w:t>𝓧</w:t>
      </w:r>
      <w:r>
        <w:rPr>
          <w:rFonts w:ascii="Cambria" w:eastAsia="Cambria"/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3"/>
          <w:w w:val="105"/>
          <w:sz w:val="22"/>
          <w:vertAlign w:val="baseline"/>
        </w:rPr>
        <w:t> </w:t>
      </w:r>
      <w:r>
        <w:rPr>
          <w:b/>
          <w:w w:val="105"/>
          <w:sz w:val="22"/>
          <w:vertAlign w:val="baseline"/>
        </w:rPr>
        <w:t>1</w:t>
      </w:r>
      <w:r>
        <w:rPr>
          <w:rFonts w:ascii="Cambria" w:eastAsia="Cambria"/>
          <w:w w:val="105"/>
          <w:sz w:val="22"/>
          <w:vertAlign w:val="subscript"/>
        </w:rPr>
        <w:t>𝓧</w:t>
      </w:r>
      <w:r>
        <w:rPr>
          <w:rFonts w:ascii="Cambria" w:eastAsia="Cambria"/>
          <w:spacing w:val="-31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(</w:t>
      </w:r>
      <w:r>
        <w:rPr>
          <w:rFonts w:ascii="Calibri" w:eastAsia="Calibri"/>
          <w:i/>
          <w:spacing w:val="-5"/>
          <w:w w:val="105"/>
          <w:sz w:val="22"/>
          <w:vertAlign w:val="baseline"/>
        </w:rPr>
        <w:t>H</w:t>
      </w:r>
      <w:r>
        <w:rPr>
          <w:spacing w:val="-5"/>
          <w:w w:val="105"/>
          <w:sz w:val="22"/>
          <w:vertAlign w:val="baseline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3837" w:space="214"/>
            <w:col w:w="6584"/>
          </w:cols>
        </w:sectPr>
      </w:pPr>
    </w:p>
    <w:p>
      <w:pPr>
        <w:pStyle w:val="BodyText"/>
        <w:spacing w:before="8"/>
      </w:pPr>
    </w:p>
    <w:p>
      <w:pPr>
        <w:spacing w:before="0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2827769</wp:posOffset>
                </wp:positionH>
                <wp:positionV relativeFrom="paragraph">
                  <wp:posOffset>99059</wp:posOffset>
                </wp:positionV>
                <wp:extent cx="68580" cy="10160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685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658997pt;margin-top:7.799988pt;width:5.4pt;height:8pt;mso-position-horizontal-relative:page;mso-position-vertical-relative:paragraph;z-index:-17068544" type="#_x0000_t202" id="docshape17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2"/>
        </w:rPr>
        <w:t>Σ</w:t>
      </w:r>
      <w:r>
        <w:rPr>
          <w:w w:val="120"/>
          <w:sz w:val="22"/>
          <w:vertAlign w:val="superscript"/>
        </w:rPr>
        <w:t>(</w:t>
      </w:r>
      <w:r>
        <w:rPr>
          <w:rFonts w:ascii="Calibri" w:hAnsi="Calibri"/>
          <w:i/>
          <w:w w:val="120"/>
          <w:sz w:val="22"/>
          <w:vertAlign w:val="superscript"/>
        </w:rPr>
        <w:t>η</w:t>
      </w:r>
      <w:r>
        <w:rPr>
          <w:w w:val="120"/>
          <w:sz w:val="22"/>
          <w:vertAlign w:val="superscript"/>
        </w:rPr>
        <w:t>)</w:t>
      </w:r>
      <w:r>
        <w:rPr>
          <w:spacing w:val="12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1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15"/>
          <w:w w:val="120"/>
          <w:sz w:val="22"/>
          <w:vertAlign w:val="baseline"/>
        </w:rPr>
        <w:t>PV</w:t>
      </w:r>
      <w:r>
        <w:rPr>
          <w:rFonts w:ascii="Calibri" w:hAnsi="Calibri"/>
          <w:i/>
          <w:spacing w:val="-7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Qg</w:t>
      </w:r>
      <w:r>
        <w:rPr>
          <w:rFonts w:ascii="Calibri" w:hAnsi="Calibri"/>
          <w:i/>
          <w:w w:val="120"/>
          <w:sz w:val="22"/>
          <w:vertAlign w:val="subscript"/>
        </w:rPr>
        <w:t>η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E</w:t>
      </w:r>
      <w:r>
        <w:rPr>
          <w:rFonts w:ascii="Calibri" w:hAnsi="Calibri"/>
          <w:i/>
          <w:w w:val="120"/>
          <w:sz w:val="22"/>
          <w:vertAlign w:val="subscript"/>
        </w:rPr>
        <w:t>P</w:t>
      </w:r>
      <w:r>
        <w:rPr>
          <w:rFonts w:ascii="Calibri" w:hAnsi="Calibri"/>
          <w:i/>
          <w:spacing w:val="27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-6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QHQ</w:t>
      </w:r>
      <w:r>
        <w:rPr>
          <w:w w:val="120"/>
          <w:sz w:val="22"/>
          <w:vertAlign w:val="baseline"/>
        </w:rPr>
        <w:t>)</w:t>
      </w:r>
      <w:r>
        <w:rPr>
          <w:spacing w:val="-25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QV</w:t>
      </w:r>
      <w:r>
        <w:rPr>
          <w:rFonts w:ascii="Calibri" w:hAnsi="Calibri"/>
          <w:i/>
          <w:spacing w:val="-8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P,</w:t>
      </w:r>
    </w:p>
    <w:p>
      <w:pPr>
        <w:pStyle w:val="BodyText"/>
        <w:spacing w:before="222"/>
        <w:ind w:left="49"/>
      </w:pPr>
      <w:r>
        <w:rPr>
          <w:spacing w:val="-2"/>
        </w:rPr>
        <w:t>with</w:t>
      </w:r>
      <w:r>
        <w:rPr>
          <w:spacing w:val="3"/>
        </w:rPr>
        <w:t> </w:t>
      </w:r>
      <w:r>
        <w:rPr>
          <w:rFonts w:ascii="Calibri"/>
          <w:i/>
          <w:spacing w:val="-2"/>
        </w:rPr>
        <w:t>P</w:t>
      </w:r>
      <w:r>
        <w:rPr>
          <w:rFonts w:ascii="Calibri"/>
          <w:i/>
          <w:spacing w:val="31"/>
        </w:rPr>
        <w:t> </w:t>
      </w:r>
      <w:r>
        <w:rPr>
          <w:spacing w:val="-2"/>
        </w:rPr>
        <w:t>now</w:t>
      </w:r>
      <w:r>
        <w:rPr>
          <w:spacing w:val="3"/>
        </w:rPr>
        <w:t> </w:t>
      </w:r>
      <w:r>
        <w:rPr>
          <w:spacing w:val="-2"/>
        </w:rPr>
        <w:t>invariant</w:t>
      </w:r>
      <w:r>
        <w:rPr>
          <w:spacing w:val="4"/>
        </w:rPr>
        <w:t> </w:t>
      </w:r>
      <w:r>
        <w:rPr>
          <w:spacing w:val="-2"/>
        </w:rPr>
        <w:t>under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3"/>
        </w:rPr>
        <w:t> </w:t>
      </w:r>
      <w:r>
        <w:rPr>
          <w:spacing w:val="-2"/>
        </w:rPr>
        <w:t>basis</w:t>
      </w:r>
      <w:r>
        <w:rPr>
          <w:spacing w:val="4"/>
        </w:rPr>
        <w:t> </w:t>
      </w:r>
      <w:r>
        <w:rPr>
          <w:spacing w:val="-2"/>
        </w:rPr>
        <w:t>rotation</w:t>
      </w:r>
      <w:r>
        <w:rPr>
          <w:spacing w:val="4"/>
        </w:rPr>
        <w:t> </w:t>
      </w:r>
      <w:r>
        <w:rPr>
          <w:spacing w:val="-2"/>
        </w:rPr>
        <w:t>inside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degenerate</w:t>
      </w:r>
      <w:r>
        <w:rPr>
          <w:spacing w:val="4"/>
        </w:rPr>
        <w:t> </w:t>
      </w:r>
      <w:r>
        <w:rPr>
          <w:spacing w:val="-2"/>
        </w:rPr>
        <w:t>eigenspace.</w:t>
      </w:r>
    </w:p>
    <w:p>
      <w:pPr>
        <w:pStyle w:val="BodyText"/>
        <w:spacing w:line="259" w:lineRule="auto" w:before="108"/>
        <w:ind w:left="49" w:right="1209" w:firstLine="7"/>
      </w:pPr>
      <w:r>
        <w:rPr>
          <w:spacing w:val="-2"/>
        </w:rPr>
        <w:t>Controls must be matched by the same algebraic class:</w:t>
      </w:r>
      <w:r>
        <w:rPr>
          <w:spacing w:val="21"/>
        </w:rPr>
        <w:t> </w:t>
      </w:r>
      <w:r>
        <w:rPr>
          <w:spacing w:val="-2"/>
        </w:rPr>
        <w:t>boundary projectors should be compared </w:t>
      </w:r>
      <w:bookmarkStart w:name="Route B: physically richer Hamiltonian e" w:id="93"/>
      <w:bookmarkEnd w:id="93"/>
      <w:r>
        <w:rPr>
          <w:spacing w:val="-1"/>
          <w:w w:val="94"/>
        </w:rPr>
      </w:r>
      <w:bookmarkStart w:name="_bookmark45" w:id="94"/>
      <w:bookmarkEnd w:id="94"/>
      <w:r>
        <w:rPr/>
        <w:t>wit</w:t>
      </w:r>
      <w:r>
        <w:rPr/>
        <w:t>h boundary projectors, not with interior slices in flat repeated blocks.</w:t>
      </w:r>
    </w:p>
    <w:p>
      <w:pPr>
        <w:pStyle w:val="BodyText"/>
        <w:spacing w:before="144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spacing w:val="-6"/>
        </w:rPr>
        <w:t>Route</w:t>
      </w:r>
      <w:r>
        <w:rPr>
          <w:spacing w:val="-1"/>
        </w:rPr>
        <w:t> </w:t>
      </w:r>
      <w:r>
        <w:rPr>
          <w:spacing w:val="-6"/>
        </w:rPr>
        <w:t>B:</w:t>
      </w:r>
      <w:r>
        <w:rPr/>
        <w:t> </w:t>
      </w:r>
      <w:r>
        <w:rPr>
          <w:spacing w:val="-6"/>
        </w:rPr>
        <w:t>physically</w:t>
      </w:r>
      <w:r>
        <w:rPr/>
        <w:t> </w:t>
      </w:r>
      <w:r>
        <w:rPr>
          <w:spacing w:val="-6"/>
        </w:rPr>
        <w:t>richer</w:t>
      </w:r>
      <w:r>
        <w:rPr/>
        <w:t> </w:t>
      </w:r>
      <w:r>
        <w:rPr>
          <w:spacing w:val="-6"/>
        </w:rPr>
        <w:t>Hamiltonian</w:t>
      </w:r>
      <w:r>
        <w:rPr>
          <w:spacing w:val="-1"/>
        </w:rPr>
        <w:t> </w:t>
      </w:r>
      <w:r>
        <w:rPr>
          <w:spacing w:val="-6"/>
        </w:rPr>
        <w:t>ensembles</w:t>
      </w:r>
    </w:p>
    <w:p>
      <w:pPr>
        <w:pStyle w:val="BodyText"/>
        <w:spacing w:line="252" w:lineRule="auto" w:before="255"/>
        <w:ind w:left="57" w:right="1209" w:hanging="9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second</w:t>
      </w:r>
      <w:r>
        <w:rPr>
          <w:spacing w:val="-8"/>
        </w:rPr>
        <w:t> </w:t>
      </w:r>
      <w:r>
        <w:rPr>
          <w:spacing w:val="-2"/>
        </w:rPr>
        <w:t>route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remove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growing</w:t>
      </w:r>
      <w:r>
        <w:rPr>
          <w:spacing w:val="-7"/>
        </w:rPr>
        <w:t> </w:t>
      </w:r>
      <w:r>
        <w:rPr>
          <w:spacing w:val="-2"/>
        </w:rPr>
        <w:t>spectator</w:t>
      </w:r>
      <w:r>
        <w:rPr>
          <w:spacing w:val="-8"/>
        </w:rPr>
        <w:t> </w:t>
      </w:r>
      <w:r>
        <w:rPr>
          <w:spacing w:val="-2"/>
        </w:rPr>
        <w:t>degeneracy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allowing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locality </w:t>
      </w:r>
      <w:r>
        <w:rPr/>
        <w:t>structure of Hamiltonian terms to scale with </w:t>
      </w:r>
      <w:r>
        <w:rPr>
          <w:rFonts w:ascii="Calibri"/>
          <w:i/>
        </w:rPr>
        <w:t>q</w:t>
      </w:r>
      <w:r>
        <w:rPr/>
        <w:t>.</w:t>
      </w:r>
      <w:r>
        <w:rPr>
          <w:spacing w:val="27"/>
        </w:rPr>
        <w:t> </w:t>
      </w:r>
      <w:r>
        <w:rPr/>
        <w:t>A generic local model could take the form</w:t>
      </w:r>
    </w:p>
    <w:p>
      <w:pPr>
        <w:spacing w:before="186" w:after="4"/>
        <w:ind w:left="0" w:right="1272" w:firstLine="0"/>
        <w:jc w:val="center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8448">
                <wp:simplePos x="0" y="0"/>
                <wp:positionH relativeFrom="page">
                  <wp:posOffset>2976384</wp:posOffset>
                </wp:positionH>
                <wp:positionV relativeFrom="paragraph">
                  <wp:posOffset>113852</wp:posOffset>
                </wp:positionV>
                <wp:extent cx="48260" cy="10160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9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360992pt;margin-top:8.9648pt;width:3.8pt;height:8pt;mso-position-horizontal-relative:page;mso-position-vertical-relative:paragraph;z-index:-17068032" type="#_x0000_t202" id="docshape17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90"/>
                          <w:sz w:val="16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8960">
                <wp:simplePos x="0" y="0"/>
                <wp:positionH relativeFrom="page">
                  <wp:posOffset>4208233</wp:posOffset>
                </wp:positionH>
                <wp:positionV relativeFrom="paragraph">
                  <wp:posOffset>326260</wp:posOffset>
                </wp:positionV>
                <wp:extent cx="105410" cy="10160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05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16"/>
                              </w:rPr>
                              <w:t>jk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356995pt;margin-top:25.68980pt;width:8.3pt;height:8pt;mso-position-horizontal-relative:page;mso-position-vertical-relative:paragraph;z-index:-17067520" type="#_x0000_t202" id="docshape17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16"/>
                        </w:rPr>
                        <w:t>jk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9472">
                <wp:simplePos x="0" y="0"/>
                <wp:positionH relativeFrom="page">
                  <wp:posOffset>4441672</wp:posOffset>
                </wp:positionH>
                <wp:positionV relativeFrom="paragraph">
                  <wp:posOffset>317700</wp:posOffset>
                </wp:positionV>
                <wp:extent cx="43815" cy="10160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738007pt;margin-top:25.015799pt;width:3.45pt;height:8pt;mso-position-horizontal-relative:page;mso-position-vertical-relative:paragraph;z-index:-17067008" type="#_x0000_t202" id="docshape18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9984">
                <wp:simplePos x="0" y="0"/>
                <wp:positionH relativeFrom="page">
                  <wp:posOffset>4601209</wp:posOffset>
                </wp:positionH>
                <wp:positionV relativeFrom="paragraph">
                  <wp:posOffset>326260</wp:posOffset>
                </wp:positionV>
                <wp:extent cx="56515" cy="10160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299988pt;margin-top:25.68980pt;width:4.45pt;height:8pt;mso-position-horizontal-relative:page;mso-position-vertical-relative:paragraph;z-index:-17066496" type="#_x0000_t202" id="docshape18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H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q</w:t>
      </w:r>
      <w:r>
        <w:rPr>
          <w:rFonts w:ascii="Calibri" w:hAnsi="Calibri" w:cs="Calibri" w:eastAsia="Calibri"/>
          <w:i/>
          <w:iCs/>
          <w:spacing w:val="4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=</w:t>
      </w:r>
      <w:r>
        <w:rPr>
          <w:spacing w:val="-3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position w:val="19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spacing w:val="-10"/>
          <w:w w:val="105"/>
          <w:position w:val="19"/>
          <w:sz w:val="20"/>
          <w:szCs w:val="20"/>
          <w:vertAlign w:val="baseline"/>
        </w:rPr>
        <w:t> </w:t>
      </w:r>
      <w:r>
        <w:rPr>
          <w:b/>
          <w:bCs/>
          <w:i/>
          <w:iCs/>
          <w:w w:val="115"/>
          <w:sz w:val="22"/>
          <w:szCs w:val="22"/>
          <w:vertAlign w:val="baseline"/>
        </w:rPr>
        <w:t>h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5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·</w:t>
      </w:r>
      <w:r>
        <w:rPr>
          <w:rFonts w:ascii="Cambria" w:hAnsi="Cambria" w:cs="Cambria" w:eastAsia="Cambria"/>
          <w:spacing w:val="-7"/>
          <w:w w:val="105"/>
          <w:sz w:val="22"/>
          <w:szCs w:val="22"/>
          <w:vertAlign w:val="baseline"/>
        </w:rPr>
        <w:t> </w:t>
      </w:r>
      <w:r>
        <w:rPr>
          <w:b/>
          <w:bCs/>
          <w:i/>
          <w:iCs/>
          <w:w w:val="115"/>
          <w:sz w:val="22"/>
          <w:szCs w:val="22"/>
          <w:vertAlign w:val="baseline"/>
        </w:rPr>
        <w:t>σ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4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+</w:t>
      </w:r>
      <w:r>
        <w:rPr>
          <w:spacing w:val="8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position w:val="19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spacing w:val="11"/>
          <w:w w:val="105"/>
          <w:position w:val="19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position w:val="19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spacing w:val="-11"/>
          <w:w w:val="105"/>
          <w:position w:val="19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J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αβ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σ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α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baseline"/>
        </w:rPr>
        <w:t>σ</w:t>
      </w:r>
      <w:r>
        <w:rPr>
          <w:rFonts w:ascii="Calibri" w:hAnsi="Calibri" w:cs="Calibri" w:eastAsia="Calibri"/>
          <w:i/>
          <w:iCs/>
          <w:w w:val="115"/>
          <w:sz w:val="22"/>
          <w:szCs w:val="22"/>
          <w:vertAlign w:val="superscript"/>
        </w:rPr>
        <w:t>β</w:t>
      </w:r>
      <w:r>
        <w:rPr>
          <w:rFonts w:ascii="Calibri" w:hAnsi="Calibri" w:cs="Calibri" w:eastAsia="Calibri"/>
          <w:i/>
          <w:iCs/>
          <w:spacing w:val="3"/>
          <w:w w:val="115"/>
          <w:sz w:val="22"/>
          <w:szCs w:val="2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+</w:t>
      </w:r>
      <w:r>
        <w:rPr>
          <w:spacing w:val="-15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·</w:t>
      </w:r>
      <w:r>
        <w:rPr>
          <w:rFonts w:ascii="Cambria" w:hAnsi="Cambria" w:cs="Cambria" w:eastAsia="Cambria"/>
          <w:spacing w:val="-15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·</w:t>
      </w:r>
      <w:r>
        <w:rPr>
          <w:rFonts w:ascii="Cambria" w:hAnsi="Cambria" w:cs="Cambria" w:eastAsia="Cambria"/>
          <w:spacing w:val="-16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10"/>
          <w:w w:val="105"/>
          <w:sz w:val="22"/>
          <w:szCs w:val="22"/>
          <w:vertAlign w:val="baseline"/>
        </w:rPr>
        <w:t>·</w:t>
      </w:r>
    </w:p>
    <w:p>
      <w:pPr>
        <w:tabs>
          <w:tab w:pos="4531" w:val="left" w:leader="none"/>
        </w:tabs>
        <w:spacing w:line="233" w:lineRule="exact"/>
        <w:ind w:left="3305" w:right="0" w:firstLine="0"/>
        <w:rPr>
          <w:rFonts w:ascii="Cambria"/>
          <w:position w:val="-4"/>
          <w:sz w:val="16"/>
        </w:rPr>
      </w:pPr>
      <w:r>
        <w:rPr>
          <w:rFonts w:ascii="Cambria"/>
          <w:position w:val="-3"/>
          <w:sz w:val="20"/>
        </w:rPr>
        <mc:AlternateContent>
          <mc:Choice Requires="wps">
            <w:drawing>
              <wp:inline distT="0" distB="0" distL="0" distR="0">
                <wp:extent cx="187325" cy="143510"/>
                <wp:effectExtent l="0" t="0" r="0" b="0"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873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75pt;height:11.3pt;mso-position-horizontal-relative:char;mso-position-vertical-relative:line" type="#_x0000_t202" id="docshape182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20"/>
        </w:rPr>
      </w:r>
      <w:r>
        <w:rPr>
          <w:rFonts w:ascii="Cambria"/>
          <w:position w:val="-3"/>
          <w:sz w:val="20"/>
        </w:rPr>
        <w:tab/>
      </w:r>
      <w:r>
        <w:rPr>
          <w:rFonts w:ascii="Cambria"/>
          <w:position w:val="-4"/>
          <w:sz w:val="16"/>
        </w:rPr>
        <mc:AlternateContent>
          <mc:Choice Requires="wps">
            <w:drawing>
              <wp:inline distT="0" distB="0" distL="0" distR="0">
                <wp:extent cx="407670" cy="107314"/>
                <wp:effectExtent l="0" t="0" r="0" b="0"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40767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cs="Calibri" w:eastAsia="Calibri"/>
                                <w:i/>
                                <w:iCs/>
                                <w:position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w w:val="125"/>
                                <w:sz w:val="16"/>
                                <w:szCs w:val="16"/>
                              </w:rPr>
                              <w:t>⟨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25"/>
                                <w:sz w:val="16"/>
                                <w:szCs w:val="16"/>
                              </w:rPr>
                              <w:t>j,k</w:t>
                            </w:r>
                            <w:r>
                              <w:rPr>
                                <w:rFonts w:ascii="Cambria" w:hAnsi="Cambria" w:cs="Cambria" w:eastAsia="Cambria"/>
                                <w:w w:val="125"/>
                                <w:sz w:val="16"/>
                                <w:szCs w:val="16"/>
                              </w:rPr>
                              <w:t>⟩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10"/>
                                <w:w w:val="125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9"/>
                                <w:w w:val="125"/>
                                <w:position w:val="1"/>
                                <w:sz w:val="16"/>
                                <w:szCs w:val="16"/>
                              </w:rPr>
                              <w:t>α,β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.1pt;height:8.450pt;mso-position-horizontal-relative:char;mso-position-vertical-relative:line" type="#_x0000_t202" id="docshape183" filled="false" stroked="false">
                <w10:anchorlock/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libri" w:hAnsi="Calibri" w:cs="Calibri" w:eastAsia="Calibri"/>
                          <w:i/>
                          <w:iCs/>
                          <w:position w:val="1"/>
                          <w:sz w:val="16"/>
                          <w:szCs w:val="16"/>
                        </w:rPr>
                      </w:pPr>
                      <w:r>
                        <w:rPr>
                          <w:rFonts w:ascii="Cambria" w:hAnsi="Cambria" w:cs="Cambria" w:eastAsia="Cambria"/>
                          <w:w w:val="125"/>
                          <w:sz w:val="16"/>
                          <w:szCs w:val="16"/>
                        </w:rPr>
                        <w:t>⟨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25"/>
                          <w:sz w:val="16"/>
                          <w:szCs w:val="16"/>
                        </w:rPr>
                        <w:t>j,k</w:t>
                      </w:r>
                      <w:r>
                        <w:rPr>
                          <w:rFonts w:ascii="Cambria" w:hAnsi="Cambria" w:cs="Cambria" w:eastAsia="Cambria"/>
                          <w:w w:val="125"/>
                          <w:sz w:val="16"/>
                          <w:szCs w:val="16"/>
                        </w:rPr>
                        <w:t>⟩</w:t>
                      </w:r>
                      <w:r>
                        <w:rPr>
                          <w:rFonts w:ascii="Cambria" w:hAnsi="Cambria" w:cs="Cambria" w:eastAsia="Cambria"/>
                          <w:spacing w:val="10"/>
                          <w:w w:val="125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9"/>
                          <w:w w:val="125"/>
                          <w:position w:val="1"/>
                          <w:sz w:val="16"/>
                          <w:szCs w:val="16"/>
                        </w:rPr>
                        <w:t>α,β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4"/>
          <w:sz w:val="16"/>
        </w:rPr>
      </w:r>
    </w:p>
    <w:p>
      <w:pPr>
        <w:pStyle w:val="BodyText"/>
        <w:spacing w:line="352" w:lineRule="auto" w:before="208"/>
        <w:ind w:left="49" w:right="3514"/>
      </w:pPr>
      <w:r>
        <w:rPr>
          <w:spacing w:val="-2"/>
        </w:rPr>
        <w:t>with a number of independent coefficients that grows with system size. </w:t>
      </w:r>
      <w:r>
        <w:rPr/>
        <w:t>The design requirements should include: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41" w:after="0"/>
        <w:ind w:left="599" w:right="0" w:hanging="276"/>
        <w:jc w:val="left"/>
        <w:rPr>
          <w:sz w:val="22"/>
        </w:rPr>
      </w:pPr>
      <w:r>
        <w:rPr>
          <w:spacing w:val="-6"/>
          <w:sz w:val="22"/>
        </w:rPr>
        <w:t>predeclared</w:t>
      </w:r>
      <w:r>
        <w:rPr>
          <w:sz w:val="22"/>
        </w:rPr>
        <w:t> </w:t>
      </w:r>
      <w:r>
        <w:rPr>
          <w:spacing w:val="-6"/>
          <w:sz w:val="22"/>
        </w:rPr>
        <w:t>ensemble</w:t>
      </w:r>
      <w:r>
        <w:rPr>
          <w:sz w:val="22"/>
        </w:rPr>
        <w:t> </w:t>
      </w:r>
      <w:r>
        <w:rPr>
          <w:spacing w:val="-6"/>
          <w:sz w:val="22"/>
        </w:rPr>
        <w:t>family;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predeclared</w:t>
      </w:r>
      <w:r>
        <w:rPr>
          <w:sz w:val="22"/>
        </w:rPr>
        <w:t> </w:t>
      </w:r>
      <w:r>
        <w:rPr>
          <w:spacing w:val="-4"/>
          <w:sz w:val="22"/>
        </w:rPr>
        <w:t>candidate</w:t>
      </w:r>
      <w:r>
        <w:rPr>
          <w:sz w:val="22"/>
        </w:rPr>
        <w:t> </w:t>
      </w:r>
      <w:r>
        <w:rPr>
          <w:spacing w:val="-4"/>
          <w:sz w:val="22"/>
        </w:rPr>
        <w:t>observable;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1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basis invariance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by construction;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boundary-matched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control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geometry;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independent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discovery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holdout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seeds;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1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effective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sample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size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eligibility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reporting;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dependence-aware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statistics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multiple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candidate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chains;</w:t>
      </w:r>
    </w:p>
    <w:p>
      <w:pPr>
        <w:pStyle w:val="ListParagraph"/>
        <w:numPr>
          <w:ilvl w:val="0"/>
          <w:numId w:val="16"/>
        </w:numPr>
        <w:tabs>
          <w:tab w:pos="599" w:val="left" w:leader="none"/>
        </w:tabs>
        <w:spacing w:line="240" w:lineRule="auto" w:before="20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frozen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thresholds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before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holdout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execution.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r>
        <w:rPr>
          <w:spacing w:val="-2"/>
        </w:rPr>
        <w:t>Statistical</w:t>
      </w:r>
      <w:r>
        <w:rPr>
          <w:spacing w:val="19"/>
        </w:rPr>
        <w:t> </w:t>
      </w:r>
      <w:r>
        <w:rPr>
          <w:spacing w:val="-2"/>
        </w:rPr>
        <w:t>considerations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1"/>
        <w:ind w:left="49"/>
      </w:pP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Phase-2</w:t>
      </w:r>
      <w:r>
        <w:rPr>
          <w:spacing w:val="3"/>
        </w:rPr>
        <w:t> </w:t>
      </w:r>
      <w:r>
        <w:rPr>
          <w:spacing w:val="-2"/>
        </w:rPr>
        <w:t>decision</w:t>
      </w:r>
      <w:r>
        <w:rPr>
          <w:spacing w:val="3"/>
        </w:rPr>
        <w:t> </w:t>
      </w:r>
      <w:r>
        <w:rPr>
          <w:spacing w:val="-2"/>
        </w:rPr>
        <w:t>gate</w:t>
      </w:r>
      <w:r>
        <w:rPr>
          <w:spacing w:val="3"/>
        </w:rPr>
        <w:t> </w:t>
      </w:r>
      <w:r>
        <w:rPr>
          <w:spacing w:val="-2"/>
        </w:rPr>
        <w:t>was</w:t>
      </w:r>
      <w:r>
        <w:rPr>
          <w:spacing w:val="2"/>
        </w:rPr>
        <w:t> </w:t>
      </w:r>
      <w:r>
        <w:rPr>
          <w:spacing w:val="-2"/>
        </w:rPr>
        <w:t>deliberately</w:t>
      </w:r>
      <w:r>
        <w:rPr>
          <w:spacing w:val="3"/>
        </w:rPr>
        <w:t> </w:t>
      </w:r>
      <w:r>
        <w:rPr>
          <w:spacing w:val="-2"/>
        </w:rPr>
        <w:t>simple:</w:t>
      </w:r>
    </w:p>
    <w:p>
      <w:pPr>
        <w:spacing w:before="227"/>
        <w:ind w:left="0" w:right="127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1008">
                <wp:simplePos x="0" y="0"/>
                <wp:positionH relativeFrom="page">
                  <wp:posOffset>3521646</wp:posOffset>
                </wp:positionH>
                <wp:positionV relativeFrom="paragraph">
                  <wp:posOffset>177376</wp:posOffset>
                </wp:positionV>
                <wp:extent cx="40005" cy="46990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4000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7"/>
                                <w:w w:val="55"/>
                                <w:sz w:val="20"/>
                                <w:szCs w:val="20"/>
                              </w:rPr>
                              <w:t>ˆ︁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295013pt;margin-top:13.966691pt;width:3.15pt;height:37pt;mso-position-horizontal-relative:page;mso-position-vertical-relative:paragraph;z-index:-17065472" type="#_x0000_t202" id="docshape18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7"/>
                          <w:w w:val="55"/>
                          <w:sz w:val="20"/>
                          <w:szCs w:val="20"/>
                        </w:rPr>
                        <w:t>ˆ︁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2"/>
        </w:rPr>
        <w:t>p</w:t>
      </w:r>
      <w:r>
        <w:rPr>
          <w:rFonts w:ascii="Calibri" w:hAnsi="Calibri"/>
          <w:i/>
          <w:spacing w:val="1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≥</w:t>
      </w:r>
      <w:r>
        <w:rPr>
          <w:rFonts w:ascii="Cambria" w:hAnsi="Cambria"/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0</w:t>
      </w:r>
      <w:r>
        <w:rPr>
          <w:rFonts w:ascii="Calibri" w:hAnsi="Calibri"/>
          <w:i/>
          <w:spacing w:val="-2"/>
          <w:w w:val="110"/>
          <w:sz w:val="22"/>
        </w:rPr>
        <w:t>.</w:t>
      </w:r>
      <w:r>
        <w:rPr>
          <w:spacing w:val="-2"/>
          <w:w w:val="110"/>
          <w:sz w:val="22"/>
        </w:rPr>
        <w:t>75</w:t>
      </w:r>
      <w:r>
        <w:rPr>
          <w:rFonts w:ascii="Calibri" w:hAnsi="Calibri"/>
          <w:i/>
          <w:spacing w:val="-2"/>
          <w:w w:val="110"/>
          <w:sz w:val="22"/>
        </w:rPr>
        <w:t>.</w:t>
      </w:r>
    </w:p>
    <w:p>
      <w:pPr>
        <w:pStyle w:val="BodyText"/>
        <w:spacing w:line="249" w:lineRule="auto" w:before="217"/>
        <w:ind w:left="57" w:right="1209"/>
      </w:pPr>
      <w:r>
        <w:rPr/>
        <w:t>For</w:t>
      </w:r>
      <w:r>
        <w:rPr>
          <w:spacing w:val="31"/>
          <w:w w:val="110"/>
        </w:rPr>
        <w:t> </w:t>
      </w:r>
      <w:r>
        <w:rPr>
          <w:rFonts w:ascii="Calibri"/>
          <w:i/>
          <w:w w:val="110"/>
        </w:rPr>
        <w:t>B</w:t>
      </w:r>
      <w:r>
        <w:rPr>
          <w:rFonts w:ascii="Calibri"/>
          <w:i/>
          <w:spacing w:val="40"/>
          <w:w w:val="110"/>
        </w:rPr>
        <w:t> </w:t>
      </w:r>
      <w:r>
        <w:rPr>
          <w:w w:val="110"/>
        </w:rPr>
        <w:t>=</w:t>
      </w:r>
      <w:r>
        <w:rPr>
          <w:spacing w:val="35"/>
          <w:w w:val="110"/>
        </w:rPr>
        <w:t> </w:t>
      </w:r>
      <w:r>
        <w:rPr/>
        <w:t>8,</w:t>
      </w:r>
      <w:r>
        <w:rPr>
          <w:spacing w:val="40"/>
        </w:rPr>
        <w:t> </w:t>
      </w:r>
      <w:r>
        <w:rPr/>
        <w:t>this</w:t>
      </w:r>
      <w:r>
        <w:rPr>
          <w:spacing w:val="37"/>
        </w:rPr>
        <w:t> </w:t>
      </w:r>
      <w:r>
        <w:rPr/>
        <w:t>means</w:t>
      </w:r>
      <w:r>
        <w:rPr>
          <w:spacing w:val="37"/>
        </w:rPr>
        <w:t> </w:t>
      </w:r>
      <w:r>
        <w:rPr/>
        <w:t>at</w:t>
      </w:r>
      <w:r>
        <w:rPr>
          <w:spacing w:val="36"/>
        </w:rPr>
        <w:t> </w:t>
      </w:r>
      <w:r>
        <w:rPr/>
        <w:t>least</w:t>
      </w:r>
      <w:r>
        <w:rPr>
          <w:spacing w:val="36"/>
        </w:rPr>
        <w:t> </w:t>
      </w:r>
      <w:r>
        <w:rPr/>
        <w:t>six</w:t>
      </w:r>
      <w:r>
        <w:rPr>
          <w:spacing w:val="36"/>
        </w:rPr>
        <w:t> </w:t>
      </w:r>
      <w:r>
        <w:rPr/>
        <w:t>positive</w:t>
      </w:r>
      <w:r>
        <w:rPr>
          <w:spacing w:val="37"/>
        </w:rPr>
        <w:t> </w:t>
      </w:r>
      <w:r>
        <w:rPr/>
        <w:t>batches.</w:t>
      </w:r>
      <w:r>
        <w:rPr>
          <w:spacing w:val="80"/>
        </w:rPr>
        <w:t> </w:t>
      </w:r>
      <w:r>
        <w:rPr/>
        <w:t>Such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gate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useful</w:t>
      </w:r>
      <w:r>
        <w:rPr>
          <w:spacing w:val="36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predeclared operational rule, but it should not be confused with a full hypothesis test.</w:t>
      </w:r>
    </w:p>
    <w:p>
      <w:pPr>
        <w:pStyle w:val="BodyText"/>
        <w:spacing w:before="100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3452977</wp:posOffset>
                </wp:positionH>
                <wp:positionV relativeFrom="paragraph">
                  <wp:posOffset>344274</wp:posOffset>
                </wp:positionV>
                <wp:extent cx="53975" cy="14351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888pt;margin-top:27.108225pt;width:4.25pt;height:11.3pt;mso-position-horizontal-relative:page;mso-position-vertical-relative:paragraph;z-index:15774720" type="#_x0000_t202" id="docshape185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85"/>
                          <w:sz w:val="16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independent</w:t>
      </w:r>
      <w:r>
        <w:rPr/>
        <w:t> </w:t>
      </w:r>
      <w:r>
        <w:rPr>
          <w:spacing w:val="-2"/>
        </w:rPr>
        <w:t>Bernoulli</w:t>
      </w:r>
      <w:r>
        <w:rPr>
          <w:spacing w:val="1"/>
        </w:rPr>
        <w:t> </w:t>
      </w:r>
      <w:r>
        <w:rPr>
          <w:spacing w:val="-2"/>
        </w:rPr>
        <w:t>signs</w:t>
      </w:r>
      <w:r>
        <w:rPr/>
        <w:t> </w:t>
      </w:r>
      <w:r>
        <w:rPr>
          <w:spacing w:val="-2"/>
        </w:rPr>
        <w:t>under</w:t>
      </w:r>
      <w:r>
        <w:rPr/>
        <w:t> </w:t>
      </w:r>
      <w:r>
        <w:rPr>
          <w:rFonts w:ascii="Calibri"/>
          <w:i/>
          <w:spacing w:val="-2"/>
        </w:rPr>
        <w:t>p</w:t>
      </w:r>
      <w:r>
        <w:rPr>
          <w:rFonts w:ascii="Calibri"/>
          <w:i/>
          <w:spacing w:val="-5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rFonts w:ascii="Calibri"/>
          <w:i/>
          <w:spacing w:val="-4"/>
        </w:rPr>
        <w:t>/</w:t>
      </w:r>
      <w:r>
        <w:rPr>
          <w:spacing w:val="-4"/>
        </w:rPr>
        <w:t>2,</w:t>
      </w:r>
    </w:p>
    <w:p>
      <w:pPr>
        <w:pStyle w:val="BodyText"/>
        <w:spacing w:after="0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155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2783677</wp:posOffset>
                </wp:positionH>
                <wp:positionV relativeFrom="paragraph">
                  <wp:posOffset>24212</wp:posOffset>
                </wp:positionV>
                <wp:extent cx="272415" cy="139065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27241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50"/>
                                <w:sz w:val="22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2"/>
                                <w:w w:val="150"/>
                                <w:sz w:val="22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187195pt;margin-top:1.906492pt;width:21.45pt;height:10.95pt;mso-position-horizontal-relative:page;mso-position-vertical-relative:paragraph;z-index:15775232" type="#_x0000_t202" id="docshape186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w w:val="150"/>
                          <w:sz w:val="22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1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2"/>
                          <w:w w:val="150"/>
                          <w:sz w:val="22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Pr[</w:t>
      </w:r>
    </w:p>
    <w:p>
      <w:pPr>
        <w:spacing w:before="226"/>
        <w:ind w:left="449" w:right="0" w:firstLine="0"/>
        <w:jc w:val="left"/>
        <w:rPr>
          <w:rFonts w:ascii="Cambria" w:hAnsi="Cambria" w:cs="Cambria" w:eastAsia="Cambria"/>
          <w:position w:val="19"/>
          <w:sz w:val="20"/>
          <w:szCs w:val="20"/>
        </w:rPr>
      </w:pPr>
      <w:r>
        <w:rPr/>
        <w:br w:type="column"/>
      </w:r>
      <w:r>
        <w:rPr>
          <w:sz w:val="22"/>
          <w:szCs w:val="22"/>
        </w:rPr>
        <w:t>6]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=</w:t>
      </w:r>
      <w:r>
        <w:rPr>
          <w:spacing w:val="4"/>
          <w:sz w:val="22"/>
          <w:szCs w:val="22"/>
        </w:rPr>
        <w:t> </w:t>
      </w:r>
      <w:r>
        <w:rPr>
          <w:rFonts w:ascii="Cambria" w:hAnsi="Cambria" w:cs="Cambria" w:eastAsia="Cambria"/>
          <w:spacing w:val="-198"/>
          <w:position w:val="19"/>
          <w:sz w:val="20"/>
          <w:szCs w:val="20"/>
        </w:rPr>
        <w:t>∑︂</w:t>
      </w:r>
    </w:p>
    <w:p>
      <w:pPr>
        <w:spacing w:before="66"/>
        <w:ind w:left="185" w:right="0" w:firstLine="0"/>
        <w:jc w:val="left"/>
        <w:rPr>
          <w:sz w:val="22"/>
          <w:szCs w:val="22"/>
        </w:rPr>
      </w:pPr>
      <w:r>
        <w:rPr/>
        <w:br w:type="column"/>
      </w:r>
      <w:r>
        <w:rPr>
          <w:rFonts w:ascii="Cambria" w:hAnsi="Cambria" w:cs="Cambria" w:eastAsia="Cambria"/>
          <w:w w:val="85"/>
          <w:position w:val="35"/>
          <w:sz w:val="20"/>
          <w:szCs w:val="20"/>
        </w:rPr>
        <w:t>(︄</w:t>
      </w:r>
      <w:r>
        <w:rPr>
          <w:w w:val="85"/>
          <w:position w:val="15"/>
          <w:sz w:val="22"/>
          <w:szCs w:val="22"/>
        </w:rPr>
        <w:t>8</w:t>
      </w:r>
      <w:r>
        <w:rPr>
          <w:rFonts w:ascii="Cambria" w:hAnsi="Cambria" w:cs="Cambria" w:eastAsia="Cambria"/>
          <w:w w:val="85"/>
          <w:position w:val="35"/>
          <w:sz w:val="20"/>
          <w:szCs w:val="20"/>
        </w:rPr>
        <w:t>)︄</w:t>
      </w:r>
      <w:r>
        <w:rPr>
          <w:w w:val="85"/>
          <w:sz w:val="22"/>
          <w:szCs w:val="22"/>
        </w:rPr>
        <w:t>2</w:t>
      </w:r>
      <w:r>
        <w:rPr>
          <w:rFonts w:ascii="Cambria" w:hAnsi="Cambria" w:cs="Cambria" w:eastAsia="Cambria"/>
          <w:w w:val="85"/>
          <w:position w:val="9"/>
          <w:sz w:val="16"/>
          <w:szCs w:val="16"/>
        </w:rPr>
        <w:t>−</w:t>
      </w:r>
      <w:r>
        <w:rPr>
          <w:w w:val="85"/>
          <w:position w:val="9"/>
          <w:sz w:val="16"/>
          <w:szCs w:val="16"/>
        </w:rPr>
        <w:t>8</w:t>
      </w:r>
      <w:r>
        <w:rPr>
          <w:spacing w:val="9"/>
          <w:position w:val="9"/>
          <w:sz w:val="16"/>
          <w:szCs w:val="16"/>
        </w:rPr>
        <w:t> </w:t>
      </w:r>
      <w:r>
        <w:rPr>
          <w:w w:val="85"/>
          <w:sz w:val="22"/>
          <w:szCs w:val="22"/>
        </w:rPr>
        <w:t>=</w:t>
      </w:r>
      <w:r>
        <w:rPr>
          <w:spacing w:val="-3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0</w:t>
      </w:r>
      <w:r>
        <w:rPr>
          <w:spacing w:val="-3"/>
          <w:w w:val="85"/>
          <w:sz w:val="22"/>
          <w:szCs w:val="22"/>
        </w:rPr>
        <w:t> </w:t>
      </w:r>
      <w:r>
        <w:rPr>
          <w:spacing w:val="-2"/>
          <w:w w:val="85"/>
          <w:sz w:val="22"/>
          <w:szCs w:val="22"/>
        </w:rPr>
        <w:t>14453125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3108" w:space="40"/>
            <w:col w:w="1016" w:space="39"/>
            <w:col w:w="6432"/>
          </w:cols>
        </w:sectPr>
      </w:pPr>
    </w:p>
    <w:p>
      <w:pPr>
        <w:spacing w:line="225" w:lineRule="exact"/>
        <w:ind w:left="4058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87325" cy="143510"/>
                <wp:effectExtent l="0" t="0" r="0" b="0"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873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20"/>
                                <w:sz w:val="16"/>
                              </w:rPr>
                              <w:t>=6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75pt;height:11.3pt;mso-position-horizontal-relative:char;mso-position-vertical-relative:line" type="#_x0000_t202" id="docshape187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20"/>
                          <w:sz w:val="16"/>
                        </w:rPr>
                        <w:t>=6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59" w:lineRule="auto" w:before="204"/>
        <w:ind w:left="57" w:right="13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2544">
                <wp:simplePos x="0" y="0"/>
                <wp:positionH relativeFrom="page">
                  <wp:posOffset>3698646</wp:posOffset>
                </wp:positionH>
                <wp:positionV relativeFrom="paragraph">
                  <wp:posOffset>-182359</wp:posOffset>
                </wp:positionV>
                <wp:extent cx="57150" cy="13906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571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0"/>
                                <w:sz w:val="22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231995pt;margin-top:-14.359043pt;width:4.5pt;height:10.95pt;mso-position-horizontal-relative:page;mso-position-vertical-relative:paragraph;z-index:-17063936" type="#_x0000_t202" id="docshape188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0"/>
                          <w:sz w:val="22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3056">
                <wp:simplePos x="0" y="0"/>
                <wp:positionH relativeFrom="page">
                  <wp:posOffset>4332990</wp:posOffset>
                </wp:positionH>
                <wp:positionV relativeFrom="paragraph">
                  <wp:posOffset>-277393</wp:posOffset>
                </wp:positionV>
                <wp:extent cx="38735" cy="13906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387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180389pt;margin-top:-21.842043pt;width:3.05pt;height:10.95pt;mso-position-horizontal-relative:page;mso-position-vertical-relative:paragraph;z-index:-17063424" type="#_x0000_t202" id="docshape189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22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4925660</wp:posOffset>
                </wp:positionH>
                <wp:positionV relativeFrom="paragraph">
                  <wp:posOffset>-277393</wp:posOffset>
                </wp:positionV>
                <wp:extent cx="38735" cy="13906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387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47321pt;margin-top:-21.842043pt;width:3.05pt;height:10.95pt;mso-position-horizontal-relative:page;mso-position-vertical-relative:paragraph;z-index:15776768" type="#_x0000_t202" id="docshape190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22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 the actual 12Q data, the two candidate chains were highly correlated, so treating them as independent would exaggerate evidence.</w:t>
      </w:r>
    </w:p>
    <w:p>
      <w:pPr>
        <w:pStyle w:val="BodyText"/>
        <w:spacing w:before="99"/>
        <w:ind w:left="49"/>
        <w:jc w:val="both"/>
      </w:pP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future</w:t>
      </w:r>
      <w:r>
        <w:rPr>
          <w:spacing w:val="2"/>
        </w:rPr>
        <w:t> </w:t>
      </w:r>
      <w:r>
        <w:rPr>
          <w:spacing w:val="-2"/>
        </w:rPr>
        <w:t>protocol</w:t>
      </w:r>
      <w:r>
        <w:rPr>
          <w:spacing w:val="2"/>
        </w:rPr>
        <w:t> </w:t>
      </w:r>
      <w:r>
        <w:rPr>
          <w:spacing w:val="-2"/>
        </w:rPr>
        <w:t>should</w:t>
      </w:r>
      <w:r>
        <w:rPr>
          <w:spacing w:val="2"/>
        </w:rPr>
        <w:t> </w:t>
      </w:r>
      <w:r>
        <w:rPr>
          <w:spacing w:val="-2"/>
        </w:rPr>
        <w:t>therefore</w:t>
      </w:r>
      <w:r>
        <w:rPr>
          <w:spacing w:val="2"/>
        </w:rPr>
        <w:t> </w:t>
      </w:r>
      <w:r>
        <w:rPr>
          <w:spacing w:val="-2"/>
        </w:rPr>
        <w:t>use</w:t>
      </w:r>
      <w:r>
        <w:rPr>
          <w:spacing w:val="2"/>
        </w:rPr>
        <w:t> </w:t>
      </w:r>
      <w:r>
        <w:rPr>
          <w:spacing w:val="-2"/>
        </w:rPr>
        <w:t>either: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7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a hierarchical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explicitly represents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dependence;</w:t>
      </w:r>
    </w:p>
    <w:p>
      <w:pPr>
        <w:pStyle w:val="ListParagraph"/>
        <w:numPr>
          <w:ilvl w:val="0"/>
          <w:numId w:val="17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permutation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randomization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respecting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structure;</w:t>
      </w:r>
    </w:p>
    <w:p>
      <w:pPr>
        <w:pStyle w:val="ListParagraph"/>
        <w:numPr>
          <w:ilvl w:val="0"/>
          <w:numId w:val="17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a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predeclared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family-wise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error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control;</w:t>
      </w:r>
    </w:p>
    <w:p>
      <w:pPr>
        <w:pStyle w:val="ListParagraph"/>
        <w:numPr>
          <w:ilvl w:val="0"/>
          <w:numId w:val="17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primary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single-candidate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holdout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secondary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descriptive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candidates.</w:t>
      </w:r>
    </w:p>
    <w:p>
      <w:pPr>
        <w:pStyle w:val="BodyText"/>
        <w:spacing w:before="102"/>
      </w:pPr>
    </w:p>
    <w:p>
      <w:pPr>
        <w:pStyle w:val="BodyText"/>
        <w:spacing w:line="259" w:lineRule="auto"/>
        <w:ind w:left="57" w:right="1329"/>
        <w:jc w:val="both"/>
      </w:pPr>
      <w:r>
        <w:rPr/>
        <w:t>Eligibility</w:t>
      </w:r>
      <w:r>
        <w:rPr>
          <w:spacing w:val="-11"/>
        </w:rPr>
        <w:t> </w:t>
      </w:r>
      <w:r>
        <w:rPr/>
        <w:t>induced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neighbouring-gap</w:t>
      </w:r>
      <w:r>
        <w:rPr>
          <w:spacing w:val="-11"/>
        </w:rPr>
        <w:t> </w:t>
      </w:r>
      <w:r>
        <w:rPr/>
        <w:t>gate</w:t>
      </w:r>
      <w:r>
        <w:rPr>
          <w:spacing w:val="-10"/>
        </w:rPr>
        <w:t> </w:t>
      </w:r>
      <w:r>
        <w:rPr/>
        <w:t>must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reported. A</w:t>
      </w:r>
      <w:r>
        <w:rPr>
          <w:spacing w:val="-11"/>
        </w:rPr>
        <w:t> </w:t>
      </w:r>
      <w:r>
        <w:rPr/>
        <w:t>batch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eligible </w:t>
      </w:r>
      <w:bookmarkStart w:name="Reproducibility and versioned evidence" w:id="95"/>
      <w:bookmarkEnd w:id="95"/>
      <w:r>
        <w:rPr>
          <w:w w:val="93"/>
        </w:rPr>
      </w:r>
      <w:bookmarkStart w:name="_bookmark47" w:id="96"/>
      <w:bookmarkEnd w:id="96"/>
      <w:r>
        <w:rPr/>
        <w:t>seeds</w:t>
      </w:r>
      <w:r>
        <w:rPr/>
        <w:t> is not statistically equivalent to one with five independent eligible seeds.</w:t>
      </w:r>
    </w:p>
    <w:p>
      <w:pPr>
        <w:pStyle w:val="BodyText"/>
        <w:spacing w:before="211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6"/>
        </w:rPr>
        <w:t>Reproducibility</w:t>
      </w:r>
      <w:r>
        <w:rPr>
          <w:spacing w:val="13"/>
        </w:rPr>
        <w:t> </w:t>
      </w:r>
      <w:r>
        <w:rPr>
          <w:spacing w:val="-6"/>
        </w:rPr>
        <w:t>and</w:t>
      </w:r>
      <w:r>
        <w:rPr>
          <w:spacing w:val="13"/>
        </w:rPr>
        <w:t> </w:t>
      </w:r>
      <w:r>
        <w:rPr>
          <w:spacing w:val="-6"/>
        </w:rPr>
        <w:t>versioned</w:t>
      </w:r>
      <w:r>
        <w:rPr>
          <w:spacing w:val="14"/>
        </w:rPr>
        <w:t> </w:t>
      </w:r>
      <w:r>
        <w:rPr>
          <w:spacing w:val="-6"/>
        </w:rPr>
        <w:t>evidence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59" w:lineRule="auto"/>
        <w:ind w:left="57" w:right="1329" w:hanging="8"/>
        <w:jc w:val="both"/>
      </w:pPr>
      <w:r>
        <w:rPr/>
        <w:t>The project was developed as a versioned computational audit trail.</w:t>
      </w:r>
      <w:r>
        <w:rPr>
          <w:spacing w:val="40"/>
        </w:rPr>
        <w:t> </w:t>
      </w:r>
      <w:r>
        <w:rPr/>
        <w:t>The important scientific </w:t>
      </w:r>
      <w:r>
        <w:rPr>
          <w:spacing w:val="-2"/>
        </w:rPr>
        <w:t>advantage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long</w:t>
      </w:r>
      <w:r>
        <w:rPr>
          <w:spacing w:val="-12"/>
        </w:rPr>
        <w:t> </w:t>
      </w:r>
      <w:r>
        <w:rPr>
          <w:spacing w:val="-2"/>
        </w:rPr>
        <w:t>v25.x</w:t>
      </w:r>
      <w:r>
        <w:rPr>
          <w:spacing w:val="-11"/>
        </w:rPr>
        <w:t> </w:t>
      </w:r>
      <w:r>
        <w:rPr>
          <w:spacing w:val="-2"/>
        </w:rPr>
        <w:t>sequence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version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itself,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preservation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failed </w:t>
      </w:r>
      <w:r>
        <w:rPr/>
        <w:t>and superseded experiments.</w:t>
      </w:r>
    </w:p>
    <w:p>
      <w:pPr>
        <w:pStyle w:val="BodyText"/>
        <w:spacing w:before="101"/>
        <w:ind w:left="49"/>
        <w:jc w:val="both"/>
      </w:pP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reproducibility</w:t>
      </w:r>
      <w:r>
        <w:rPr>
          <w:spacing w:val="6"/>
        </w:rPr>
        <w:t> </w:t>
      </w:r>
      <w:r>
        <w:rPr>
          <w:spacing w:val="-2"/>
        </w:rPr>
        <w:t>package</w:t>
      </w:r>
      <w:r>
        <w:rPr>
          <w:spacing w:val="5"/>
        </w:rPr>
        <w:t> </w:t>
      </w:r>
      <w:r>
        <w:rPr>
          <w:spacing w:val="-2"/>
        </w:rPr>
        <w:t>should</w:t>
      </w:r>
      <w:r>
        <w:rPr>
          <w:spacing w:val="6"/>
        </w:rPr>
        <w:t> </w:t>
      </w:r>
      <w:r>
        <w:rPr>
          <w:spacing w:val="-2"/>
        </w:rPr>
        <w:t>retain,</w:t>
      </w:r>
      <w:r>
        <w:rPr>
          <w:spacing w:val="6"/>
        </w:rPr>
        <w:t> </w:t>
      </w:r>
      <w:r>
        <w:rPr>
          <w:spacing w:val="-2"/>
        </w:rPr>
        <w:t>at</w:t>
      </w:r>
      <w:r>
        <w:rPr>
          <w:spacing w:val="5"/>
        </w:rPr>
        <w:t> </w:t>
      </w:r>
      <w:r>
        <w:rPr>
          <w:spacing w:val="-2"/>
        </w:rPr>
        <w:t>minimum: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" w:after="0"/>
        <w:ind w:left="600" w:right="0" w:hanging="277"/>
        <w:jc w:val="left"/>
        <w:rPr>
          <w:sz w:val="22"/>
        </w:rPr>
      </w:pPr>
      <w:r>
        <w:rPr>
          <w:sz w:val="22"/>
        </w:rPr>
        <w:t>every</w:t>
      </w:r>
      <w:r>
        <w:rPr>
          <w:spacing w:val="-6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reported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8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exact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command-line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arguments;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frozen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seeds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batch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strides;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z w:val="22"/>
        </w:rPr>
        <w:t>output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files;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5"/>
          <w:sz w:val="22"/>
        </w:rPr>
        <w:t>checkpoint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records;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8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initial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coarse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interval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runs;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final</w:t>
      </w:r>
      <w:r>
        <w:rPr>
          <w:spacing w:val="-1"/>
          <w:sz w:val="22"/>
        </w:rPr>
        <w:t> </w:t>
      </w:r>
      <w:r>
        <w:rPr>
          <w:sz w:val="22"/>
        </w:rPr>
        <w:t>Arb/Acb validation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same-seed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coupling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audit;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9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sparse-Pauli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spectral-artifact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audit;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</w:tabs>
        <w:spacing w:line="240" w:lineRule="auto" w:before="198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z w:val="22"/>
        </w:rPr>
        <w:t> </w:t>
      </w:r>
      <w:r>
        <w:rPr>
          <w:spacing w:val="-4"/>
          <w:sz w:val="22"/>
        </w:rPr>
        <w:t>degenerate-basis</w:t>
      </w:r>
      <w:r>
        <w:rPr>
          <w:sz w:val="22"/>
        </w:rPr>
        <w:t> </w:t>
      </w:r>
      <w:r>
        <w:rPr>
          <w:spacing w:val="-4"/>
          <w:sz w:val="22"/>
        </w:rPr>
        <w:t>invariance</w:t>
      </w:r>
      <w:r>
        <w:rPr>
          <w:sz w:val="22"/>
        </w:rPr>
        <w:t> </w:t>
      </w:r>
      <w:r>
        <w:rPr>
          <w:spacing w:val="-4"/>
          <w:sz w:val="22"/>
        </w:rPr>
        <w:t>output.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before="182"/>
        <w:ind w:left="49"/>
      </w:pPr>
      <w:bookmarkStart w:name="Limitations and non-claims" w:id="97"/>
      <w:bookmarkEnd w:id="97"/>
      <w:r>
        <w:rPr/>
      </w:r>
      <w:bookmarkStart w:name="_bookmark49" w:id="98"/>
      <w:bookmarkEnd w:id="98"/>
      <w:r>
        <w:rPr/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publication</w:t>
      </w:r>
      <w:r>
        <w:rPr/>
        <w:t> </w:t>
      </w:r>
      <w:r>
        <w:rPr>
          <w:spacing w:val="-2"/>
        </w:rPr>
        <w:t>repository</w:t>
      </w:r>
      <w:r>
        <w:rPr/>
        <w:t> </w:t>
      </w:r>
      <w:r>
        <w:rPr>
          <w:spacing w:val="-2"/>
        </w:rPr>
        <w:t>should</w:t>
      </w:r>
      <w:r>
        <w:rPr/>
        <w:t> </w:t>
      </w:r>
      <w:r>
        <w:rPr>
          <w:spacing w:val="-2"/>
        </w:rPr>
        <w:t>distinguish:</w:t>
      </w:r>
    </w:p>
    <w:p>
      <w:pPr>
        <w:pStyle w:val="BodyText"/>
        <w:spacing w:before="132"/>
      </w:pPr>
    </w:p>
    <w:p>
      <w:pPr>
        <w:pStyle w:val="BodyText"/>
        <w:tabs>
          <w:tab w:pos="887" w:val="left" w:leader="none"/>
          <w:tab w:pos="2119" w:val="left" w:leader="none"/>
          <w:tab w:pos="4038" w:val="left" w:leader="none"/>
        </w:tabs>
        <w:ind w:right="1272"/>
        <w:jc w:val="center"/>
        <w:rPr>
          <w:rFonts w:ascii="Calibri"/>
          <w:i/>
        </w:rPr>
      </w:pPr>
      <w:r>
        <w:rPr>
          <w:rFonts w:ascii="Cambria"/>
          <w:spacing w:val="-2"/>
          <w:w w:val="110"/>
        </w:rPr>
        <w:t>code/</w:t>
      </w:r>
      <w:r>
        <w:rPr>
          <w:rFonts w:ascii="Calibri"/>
          <w:i/>
          <w:spacing w:val="-2"/>
          <w:w w:val="110"/>
        </w:rPr>
        <w:t>,</w:t>
      </w:r>
      <w:r>
        <w:rPr>
          <w:rFonts w:ascii="Calibri"/>
          <w:i/>
        </w:rPr>
        <w:tab/>
      </w:r>
      <w:r>
        <w:rPr>
          <w:rFonts w:ascii="Cambria"/>
          <w:spacing w:val="-2"/>
          <w:w w:val="110"/>
        </w:rPr>
        <w:t>results/</w:t>
      </w:r>
      <w:r>
        <w:rPr>
          <w:rFonts w:ascii="Calibri"/>
          <w:i/>
          <w:spacing w:val="-2"/>
          <w:w w:val="110"/>
        </w:rPr>
        <w:t>,</w:t>
      </w:r>
      <w:r>
        <w:rPr>
          <w:rFonts w:ascii="Calibri"/>
          <w:i/>
        </w:rPr>
        <w:tab/>
      </w:r>
      <w:r>
        <w:rPr>
          <w:rFonts w:ascii="Cambria"/>
          <w:spacing w:val="-2"/>
          <w:w w:val="110"/>
        </w:rPr>
        <w:t>documentation/</w:t>
      </w:r>
      <w:r>
        <w:rPr>
          <w:rFonts w:ascii="Calibri"/>
          <w:i/>
          <w:spacing w:val="-2"/>
          <w:w w:val="110"/>
        </w:rPr>
        <w:t>,</w:t>
      </w:r>
      <w:r>
        <w:rPr>
          <w:rFonts w:ascii="Calibri"/>
          <w:i/>
        </w:rPr>
        <w:tab/>
      </w:r>
      <w:r>
        <w:rPr>
          <w:rFonts w:ascii="Cambria"/>
          <w:spacing w:val="-2"/>
          <w:w w:val="110"/>
        </w:rPr>
        <w:t>paper/</w:t>
      </w:r>
      <w:r>
        <w:rPr>
          <w:rFonts w:ascii="Calibri"/>
          <w:i/>
          <w:spacing w:val="-2"/>
          <w:w w:val="110"/>
        </w:rPr>
        <w:t>.</w:t>
      </w:r>
    </w:p>
    <w:p>
      <w:pPr>
        <w:pStyle w:val="BodyText"/>
        <w:spacing w:line="259" w:lineRule="auto" w:before="238"/>
        <w:ind w:left="57" w:right="1209" w:hanging="8"/>
      </w:pPr>
      <w:r>
        <w:rPr/>
        <w:t>The</w:t>
      </w:r>
      <w:r>
        <w:rPr>
          <w:spacing w:val="-2"/>
        </w:rPr>
        <w:t> </w:t>
      </w:r>
      <w:r>
        <w:rPr/>
        <w:t>manuscript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reader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verbal</w:t>
      </w:r>
      <w:r>
        <w:rPr>
          <w:spacing w:val="-2"/>
        </w:rPr>
        <w:t> </w:t>
      </w:r>
      <w:r>
        <w:rPr/>
        <w:t>claim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frozen</w:t>
      </w:r>
      <w:r>
        <w:rPr>
          <w:spacing w:val="-2"/>
        </w:rPr>
        <w:t> </w:t>
      </w:r>
      <w:r>
        <w:rPr/>
        <w:t>machine-readable </w:t>
      </w:r>
      <w:bookmarkStart w:name="Suggested evidence map" w:id="99"/>
      <w:bookmarkEnd w:id="99"/>
      <w:r>
        <w:rPr>
          <w:w w:val="95"/>
        </w:rPr>
      </w:r>
      <w:bookmarkStart w:name="_bookmark48" w:id="100"/>
      <w:bookmarkEnd w:id="100"/>
      <w:r>
        <w:rPr/>
        <w:t>outpu</w:t>
      </w:r>
      <w:r>
        <w:rPr/>
        <w:t>t exists.</w:t>
      </w:r>
    </w:p>
    <w:p>
      <w:pPr>
        <w:pStyle w:val="BodyText"/>
        <w:spacing w:before="210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" w:after="0"/>
        <w:ind w:left="702" w:right="0" w:hanging="645"/>
        <w:jc w:val="left"/>
      </w:pPr>
      <w:r>
        <w:rPr>
          <w:spacing w:val="-4"/>
        </w:rPr>
        <w:t>Suggested</w:t>
      </w:r>
      <w:r>
        <w:rPr>
          <w:spacing w:val="9"/>
        </w:rPr>
        <w:t> </w:t>
      </w:r>
      <w:r>
        <w:rPr>
          <w:spacing w:val="-4"/>
        </w:rPr>
        <w:t>evidence</w:t>
      </w:r>
      <w:r>
        <w:rPr>
          <w:spacing w:val="9"/>
        </w:rPr>
        <w:t> </w:t>
      </w:r>
      <w:r>
        <w:rPr>
          <w:spacing w:val="-5"/>
        </w:rPr>
        <w:t>map</w:t>
      </w:r>
    </w:p>
    <w:p>
      <w:pPr>
        <w:pStyle w:val="BodyText"/>
        <w:spacing w:before="171"/>
        <w:rPr>
          <w:b/>
          <w:sz w:val="28"/>
        </w:rPr>
      </w:pPr>
    </w:p>
    <w:p>
      <w:pPr>
        <w:pStyle w:val="BodyText"/>
        <w:ind w:right="1280"/>
        <w:jc w:val="center"/>
      </w:pPr>
      <w:r>
        <w:rPr>
          <w:spacing w:val="-2"/>
        </w:rPr>
        <w:t>Table</w:t>
      </w:r>
      <w:r>
        <w:rPr>
          <w:spacing w:val="1"/>
        </w:rPr>
        <w:t> </w:t>
      </w:r>
      <w:r>
        <w:rPr>
          <w:spacing w:val="-2"/>
        </w:rPr>
        <w:t>7:</w:t>
      </w:r>
      <w:r>
        <w:rPr>
          <w:spacing w:val="20"/>
        </w:rPr>
        <w:t> </w:t>
      </w:r>
      <w:r>
        <w:rPr>
          <w:spacing w:val="-2"/>
        </w:rPr>
        <w:t>Phase-2</w:t>
      </w:r>
      <w:r>
        <w:rPr>
          <w:spacing w:val="1"/>
        </w:rPr>
        <w:t> </w:t>
      </w:r>
      <w:r>
        <w:rPr>
          <w:spacing w:val="-2"/>
        </w:rPr>
        <w:t>evidence</w:t>
      </w:r>
      <w:r>
        <w:rPr>
          <w:spacing w:val="2"/>
        </w:rPr>
        <w:t> </w:t>
      </w:r>
      <w:r>
        <w:rPr>
          <w:spacing w:val="-4"/>
        </w:rPr>
        <w:t>map.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928941</wp:posOffset>
                </wp:positionH>
                <wp:positionV relativeFrom="paragraph">
                  <wp:posOffset>153028</wp:posOffset>
                </wp:positionV>
                <wp:extent cx="570230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570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0" h="0">
                              <a:moveTo>
                                <a:pt x="0" y="0"/>
                              </a:moveTo>
                              <a:lnTo>
                                <a:pt x="570212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44997pt;margin-top:12.049465pt;width:449pt;height:.1pt;mso-position-horizontal-relative:page;mso-position-vertical-relative:paragraph;z-index:-15680000;mso-wrap-distance-left:0;mso-wrap-distance-right:0" id="docshape191" coordorigin="1463,241" coordsize="8980,0" path="m1463,241l10443,241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090" w:val="left" w:leader="none"/>
          <w:tab w:pos="5471" w:val="left" w:leader="none"/>
        </w:tabs>
        <w:spacing w:before="49"/>
        <w:ind w:left="187"/>
      </w:pPr>
      <w:r>
        <w:rPr>
          <w:spacing w:val="-2"/>
        </w:rPr>
        <w:t>Stage</w:t>
      </w:r>
      <w:r>
        <w:rPr/>
        <w:tab/>
      </w:r>
      <w:r>
        <w:rPr>
          <w:spacing w:val="-4"/>
        </w:rPr>
        <w:t>Scientific</w:t>
      </w:r>
      <w:r>
        <w:rPr>
          <w:spacing w:val="4"/>
        </w:rPr>
        <w:t> </w:t>
      </w:r>
      <w:r>
        <w:rPr>
          <w:spacing w:val="-2"/>
        </w:rPr>
        <w:t>question</w:t>
      </w:r>
      <w:r>
        <w:rPr/>
        <w:tab/>
      </w:r>
      <w:r>
        <w:rPr>
          <w:spacing w:val="-2"/>
        </w:rPr>
        <w:t>Status</w:t>
      </w:r>
    </w:p>
    <w:p>
      <w:pPr>
        <w:pStyle w:val="BodyText"/>
        <w:spacing w:after="0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tabs>
          <w:tab w:pos="2090" w:val="left" w:leader="none"/>
        </w:tabs>
        <w:spacing w:before="130"/>
        <w:ind w:left="1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928941</wp:posOffset>
                </wp:positionH>
                <wp:positionV relativeFrom="paragraph">
                  <wp:posOffset>48291</wp:posOffset>
                </wp:positionV>
                <wp:extent cx="5702300" cy="127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570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0" h="0">
                              <a:moveTo>
                                <a:pt x="0" y="0"/>
                              </a:moveTo>
                              <a:lnTo>
                                <a:pt x="5702122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73.144997pt,3.802465pt" to="522.130997pt,3.802465pt" stroked="true" strokeweight=".542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v25.2–</w:t>
      </w:r>
      <w:r>
        <w:rPr>
          <w:spacing w:val="-2"/>
        </w:rPr>
        <w:t>v25.5</w:t>
      </w:r>
      <w:r>
        <w:rPr/>
        <w:tab/>
        <w:t>Can</w:t>
      </w:r>
      <w:r>
        <w:rPr>
          <w:spacing w:val="5"/>
        </w:rPr>
        <w:t> </w:t>
      </w:r>
      <w:r>
        <w:rPr/>
        <w:t>8Q</w:t>
      </w:r>
      <w:r>
        <w:rPr>
          <w:spacing w:val="5"/>
        </w:rPr>
        <w:t> </w:t>
      </w:r>
      <w:r>
        <w:rPr/>
        <w:t>structure</w:t>
      </w:r>
      <w:r>
        <w:rPr>
          <w:spacing w:val="7"/>
        </w:rPr>
        <w:t> </w:t>
      </w:r>
      <w:r>
        <w:rPr/>
        <w:t>guide</w:t>
      </w:r>
      <w:r>
        <w:rPr>
          <w:spacing w:val="6"/>
        </w:rPr>
        <w:t> </w:t>
      </w:r>
      <w:r>
        <w:rPr>
          <w:spacing w:val="-2"/>
        </w:rPr>
        <w:t>targeted</w:t>
      </w:r>
    </w:p>
    <w:p>
      <w:pPr>
        <w:pStyle w:val="BodyText"/>
        <w:spacing w:line="259" w:lineRule="auto" w:before="21"/>
        <w:ind w:left="2090"/>
        <w:jc w:val="both"/>
      </w:pPr>
      <w:r>
        <w:rPr>
          <w:spacing w:val="-6"/>
        </w:rPr>
        <w:t>9Q search,</w:t>
      </w:r>
      <w:r>
        <w:rPr>
          <w:spacing w:val="-3"/>
        </w:rPr>
        <w:t> </w:t>
      </w:r>
      <w:r>
        <w:rPr>
          <w:spacing w:val="-6"/>
        </w:rPr>
        <w:t>and can candidate sub-</w:t>
      </w:r>
      <w:r>
        <w:rPr>
          <w:spacing w:val="-4"/>
        </w:rPr>
        <w:t>spaces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tracked</w:t>
      </w:r>
      <w:r>
        <w:rPr>
          <w:spacing w:val="-9"/>
        </w:rPr>
        <w:t> </w:t>
      </w:r>
      <w:r>
        <w:rPr>
          <w:spacing w:val="-4"/>
        </w:rPr>
        <w:t>under</w:t>
      </w:r>
      <w:r>
        <w:rPr>
          <w:spacing w:val="-10"/>
        </w:rPr>
        <w:t> </w:t>
      </w:r>
      <w:r>
        <w:rPr>
          <w:spacing w:val="-4"/>
        </w:rPr>
        <w:t>perturba-</w:t>
      </w:r>
      <w:r>
        <w:rPr>
          <w:spacing w:val="-2"/>
        </w:rPr>
        <w:t>tion?</w:t>
      </w:r>
    </w:p>
    <w:p>
      <w:pPr>
        <w:pStyle w:val="BodyText"/>
        <w:tabs>
          <w:tab w:pos="2090" w:val="left" w:leader="none"/>
        </w:tabs>
        <w:spacing w:before="3"/>
        <w:ind w:left="187"/>
        <w:jc w:val="both"/>
      </w:pPr>
      <w:r>
        <w:rPr>
          <w:spacing w:val="-6"/>
        </w:rPr>
        <w:t>v25.5.1–</w:t>
      </w:r>
      <w:r>
        <w:rPr>
          <w:spacing w:val="-2"/>
        </w:rPr>
        <w:t>v25.7</w:t>
      </w:r>
      <w:r>
        <w:rPr/>
        <w:tab/>
      </w:r>
      <w:r>
        <w:rPr>
          <w:spacing w:val="-4"/>
        </w:rPr>
        <w:t>Do</w:t>
      </w:r>
      <w:r>
        <w:rPr>
          <w:spacing w:val="1"/>
        </w:rPr>
        <w:t> </w:t>
      </w:r>
      <w:r>
        <w:rPr>
          <w:spacing w:val="-4"/>
        </w:rPr>
        <w:t>frozen</w:t>
      </w:r>
      <w:r>
        <w:rPr>
          <w:spacing w:val="2"/>
        </w:rPr>
        <w:t> </w:t>
      </w:r>
      <w:r>
        <w:rPr>
          <w:spacing w:val="-4"/>
        </w:rPr>
        <w:t>candidates</w:t>
      </w:r>
      <w:r>
        <w:rPr>
          <w:spacing w:val="2"/>
        </w:rPr>
        <w:t> </w:t>
      </w:r>
      <w:r>
        <w:rPr>
          <w:spacing w:val="-4"/>
        </w:rPr>
        <w:t>retain</w:t>
      </w:r>
      <w:r>
        <w:rPr>
          <w:spacing w:val="2"/>
        </w:rPr>
        <w:t> </w:t>
      </w:r>
      <w:r>
        <w:rPr>
          <w:spacing w:val="-4"/>
        </w:rPr>
        <w:t>more</w:t>
      </w:r>
    </w:p>
    <w:p>
      <w:pPr>
        <w:pStyle w:val="BodyText"/>
        <w:spacing w:line="259" w:lineRule="auto" w:before="21"/>
        <w:ind w:left="2090" w:right="1"/>
        <w:jc w:val="both"/>
      </w:pPr>
      <w:r>
        <w:rPr>
          <w:spacing w:val="-4"/>
        </w:rPr>
        <w:t>projector</w:t>
      </w:r>
      <w:r>
        <w:rPr>
          <w:spacing w:val="-10"/>
        </w:rPr>
        <w:t> </w:t>
      </w:r>
      <w:r>
        <w:rPr>
          <w:spacing w:val="-4"/>
        </w:rPr>
        <w:t>overlap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lower</w:t>
      </w:r>
      <w:r>
        <w:rPr>
          <w:spacing w:val="-10"/>
        </w:rPr>
        <w:t> </w:t>
      </w:r>
      <w:r>
        <w:rPr>
          <w:spacing w:val="-4"/>
        </w:rPr>
        <w:t>suscep-</w:t>
      </w:r>
      <w:r>
        <w:rPr/>
        <w:t>tibility than spectrum-matched controls on independent seeds?</w:t>
      </w:r>
    </w:p>
    <w:p>
      <w:pPr>
        <w:pStyle w:val="BodyText"/>
        <w:tabs>
          <w:tab w:pos="2090" w:val="left" w:leader="none"/>
        </w:tabs>
        <w:spacing w:before="3"/>
        <w:ind w:left="187"/>
        <w:jc w:val="both"/>
      </w:pPr>
      <w:r>
        <w:rPr>
          <w:w w:val="90"/>
        </w:rPr>
        <w:t>v25.10–</w:t>
      </w:r>
      <w:r>
        <w:rPr>
          <w:spacing w:val="-2"/>
        </w:rPr>
        <w:t>v25.19</w:t>
      </w:r>
      <w:r>
        <w:rPr/>
        <w:tab/>
        <w:t>Does</w:t>
      </w:r>
      <w:r>
        <w:rPr>
          <w:spacing w:val="54"/>
          <w:w w:val="150"/>
        </w:rPr>
        <w:t>  </w:t>
      </w:r>
      <w:r>
        <w:rPr/>
        <w:t>a</w:t>
      </w:r>
      <w:r>
        <w:rPr>
          <w:spacing w:val="54"/>
          <w:w w:val="150"/>
        </w:rPr>
        <w:t>  </w:t>
      </w:r>
      <w:r>
        <w:rPr/>
        <w:t>small</w:t>
      </w:r>
      <w:r>
        <w:rPr>
          <w:spacing w:val="54"/>
          <w:w w:val="150"/>
        </w:rPr>
        <w:t>  </w:t>
      </w:r>
      <w:r>
        <w:rPr>
          <w:spacing w:val="-2"/>
          <w:w w:val="95"/>
        </w:rPr>
        <w:t>perturbative</w:t>
      </w:r>
    </w:p>
    <w:p>
      <w:pPr>
        <w:pStyle w:val="BodyText"/>
        <w:spacing w:line="259" w:lineRule="auto" w:before="21"/>
        <w:ind w:left="2090" w:right="34"/>
        <w:jc w:val="both"/>
      </w:pPr>
      <w:r>
        <w:rPr/>
        <w:t>effective-subspace mechanism </w:t>
      </w:r>
      <w:r>
        <w:rPr>
          <w:spacing w:val="-4"/>
        </w:rPr>
        <w:t>recur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targets,</w:t>
      </w:r>
      <w:r>
        <w:rPr>
          <w:spacing w:val="-7"/>
        </w:rPr>
        <w:t> </w:t>
      </w:r>
      <w:r>
        <w:rPr>
          <w:spacing w:val="-4"/>
        </w:rPr>
        <w:t>families,</w:t>
      </w:r>
      <w:r>
        <w:rPr>
          <w:spacing w:val="-7"/>
        </w:rPr>
        <w:t> </w:t>
      </w:r>
      <w:r>
        <w:rPr>
          <w:spacing w:val="-4"/>
        </w:rPr>
        <w:t>and </w:t>
      </w:r>
      <w:r>
        <w:rPr/>
        <w:t>local geometry?</w:t>
      </w:r>
    </w:p>
    <w:p>
      <w:pPr>
        <w:pStyle w:val="BodyText"/>
        <w:tabs>
          <w:tab w:pos="2090" w:val="left" w:leader="none"/>
        </w:tabs>
        <w:spacing w:before="3"/>
        <w:ind w:left="187"/>
        <w:jc w:val="both"/>
      </w:pPr>
      <w:r>
        <w:rPr>
          <w:w w:val="90"/>
        </w:rPr>
        <w:t>v25.20–</w:t>
      </w:r>
      <w:r>
        <w:rPr>
          <w:spacing w:val="-2"/>
        </w:rPr>
        <w:t>v25.30</w:t>
      </w:r>
      <w:r>
        <w:rPr/>
        <w:tab/>
        <w:t>Does</w:t>
      </w:r>
      <w:r>
        <w:rPr>
          <w:spacing w:val="76"/>
          <w:w w:val="150"/>
        </w:rPr>
        <w:t> </w:t>
      </w:r>
      <w:r>
        <w:rPr/>
        <w:t>the</w:t>
      </w:r>
      <w:r>
        <w:rPr>
          <w:spacing w:val="77"/>
          <w:w w:val="150"/>
        </w:rPr>
        <w:t> </w:t>
      </w:r>
      <w:r>
        <w:rPr/>
        <w:t>mechanism</w:t>
      </w:r>
      <w:r>
        <w:rPr>
          <w:spacing w:val="77"/>
          <w:w w:val="150"/>
        </w:rPr>
        <w:t> </w:t>
      </w:r>
      <w:r>
        <w:rPr>
          <w:spacing w:val="-2"/>
        </w:rPr>
        <w:t>transfer</w:t>
      </w:r>
    </w:p>
    <w:p>
      <w:pPr>
        <w:pStyle w:val="BodyText"/>
        <w:spacing w:line="259" w:lineRule="auto" w:before="21"/>
        <w:ind w:left="2090" w:right="35"/>
        <w:jc w:val="both"/>
      </w:pPr>
      <w:r>
        <w:rPr/>
        <w:t>across perturbation models and </w:t>
      </w:r>
      <w:r>
        <w:rPr>
          <w:spacing w:val="-4"/>
        </w:rPr>
        <w:t>dimensions,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frozen</w:t>
      </w:r>
      <w:r>
        <w:rPr>
          <w:spacing w:val="-9"/>
        </w:rPr>
        <w:t> </w:t>
      </w:r>
      <w:r>
        <w:rPr>
          <w:spacing w:val="-4"/>
        </w:rPr>
        <w:t>rule </w:t>
      </w:r>
      <w:r>
        <w:rPr/>
        <w:t>predict higher-Q coordinates?</w:t>
      </w:r>
    </w:p>
    <w:p>
      <w:pPr>
        <w:pStyle w:val="BodyText"/>
        <w:tabs>
          <w:tab w:pos="2090" w:val="left" w:leader="none"/>
        </w:tabs>
        <w:spacing w:line="259" w:lineRule="auto" w:before="3"/>
        <w:ind w:left="2090" w:hanging="1903"/>
        <w:jc w:val="both"/>
      </w:pPr>
      <w:r>
        <w:rPr>
          <w:spacing w:val="-2"/>
        </w:rPr>
        <w:t>v25.31</w:t>
      </w:r>
      <w:r>
        <w:rPr/>
        <w:tab/>
        <w:t>Do the two frozen 12Q predic-tions pass the predeclared local-prominence gate?</w:t>
      </w:r>
    </w:p>
    <w:p>
      <w:pPr>
        <w:pStyle w:val="BodyText"/>
        <w:tabs>
          <w:tab w:pos="2090" w:val="left" w:leader="none"/>
        </w:tabs>
        <w:spacing w:line="259" w:lineRule="auto" w:before="3"/>
        <w:ind w:left="2090" w:right="1" w:hanging="1903"/>
        <w:jc w:val="both"/>
      </w:pPr>
      <w:r>
        <w:rPr>
          <w:spacing w:val="-2"/>
        </w:rPr>
        <w:t>v25.32</w:t>
      </w:r>
      <w:r>
        <w:rPr/>
        <w:tab/>
        <w:t>Can a reduced perturbative wit-ness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expressed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checked</w:t>
      </w:r>
      <w:r>
        <w:rPr>
          <w:spacing w:val="-13"/>
        </w:rPr>
        <w:t> </w:t>
      </w:r>
      <w:r>
        <w:rPr/>
        <w:t>at circuit level?</w:t>
      </w:r>
    </w:p>
    <w:p>
      <w:pPr>
        <w:pStyle w:val="BodyText"/>
        <w:tabs>
          <w:tab w:pos="2090" w:val="left" w:leader="none"/>
        </w:tabs>
        <w:spacing w:before="3"/>
        <w:ind w:left="187"/>
        <w:jc w:val="both"/>
      </w:pPr>
      <w:r>
        <w:rPr>
          <w:w w:val="90"/>
        </w:rPr>
        <w:t>v25.33–</w:t>
      </w:r>
      <w:r>
        <w:rPr>
          <w:spacing w:val="-2"/>
        </w:rPr>
        <w:t>v25.39</w:t>
      </w:r>
      <w:r>
        <w:rPr/>
        <w:tab/>
      </w:r>
      <w:r>
        <w:rPr>
          <w:w w:val="95"/>
        </w:rPr>
        <w:t>Can</w:t>
      </w:r>
      <w:r>
        <w:rPr>
          <w:spacing w:val="15"/>
        </w:rPr>
        <w:t> </w:t>
      </w:r>
      <w:r>
        <w:rPr>
          <w:w w:val="95"/>
        </w:rPr>
        <w:t>dimensional</w:t>
      </w:r>
      <w:r>
        <w:rPr>
          <w:spacing w:val="16"/>
        </w:rPr>
        <w:t> </w:t>
      </w:r>
      <w:r>
        <w:rPr>
          <w:w w:val="95"/>
        </w:rPr>
        <w:t>preservation</w:t>
      </w:r>
      <w:r>
        <w:rPr>
          <w:spacing w:val="15"/>
        </w:rPr>
        <w:t> </w:t>
      </w:r>
      <w:r>
        <w:rPr>
          <w:spacing w:val="-5"/>
          <w:w w:val="95"/>
        </w:rPr>
        <w:t>be</w:t>
      </w:r>
    </w:p>
    <w:p>
      <w:pPr>
        <w:pStyle w:val="BodyText"/>
        <w:spacing w:line="259" w:lineRule="auto" w:before="22"/>
        <w:ind w:left="2090" w:right="31"/>
        <w:jc w:val="both"/>
      </w:pPr>
      <w:r>
        <w:rPr>
          <w:spacing w:val="-8"/>
        </w:rPr>
        <w:t>proved</w:t>
      </w:r>
      <w:r>
        <w:rPr>
          <w:spacing w:val="-6"/>
        </w:rPr>
        <w:t> </w:t>
      </w:r>
      <w:r>
        <w:rPr>
          <w:spacing w:val="-8"/>
        </w:rPr>
        <w:t>in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controlled</w:t>
      </w:r>
      <w:r>
        <w:rPr>
          <w:spacing w:val="-6"/>
        </w:rPr>
        <w:t> </w:t>
      </w:r>
      <w:r>
        <w:rPr>
          <w:spacing w:val="-8"/>
        </w:rPr>
        <w:t>non-circular </w:t>
      </w:r>
      <w:r>
        <w:rPr/>
        <w:t>model and certified away from zero coupling?</w:t>
      </w:r>
    </w:p>
    <w:p>
      <w:pPr>
        <w:pStyle w:val="BodyText"/>
        <w:tabs>
          <w:tab w:pos="2090" w:val="left" w:leader="none"/>
        </w:tabs>
        <w:spacing w:line="259" w:lineRule="auto" w:before="3"/>
        <w:ind w:left="2079" w:right="1" w:hanging="1892"/>
        <w:jc w:val="both"/>
      </w:pPr>
      <w:r>
        <w:rPr>
          <w:spacing w:val="-2"/>
        </w:rPr>
        <w:t>v25.40</w:t>
      </w:r>
      <w:r>
        <w:rPr/>
        <w:tab/>
        <w:tab/>
        <w:t>Is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original</w:t>
      </w:r>
      <w:r>
        <w:rPr>
          <w:spacing w:val="-10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11Q–12Q ensemble the controlled an-cilla lift?</w:t>
      </w:r>
    </w:p>
    <w:p>
      <w:pPr>
        <w:pStyle w:val="BodyText"/>
        <w:tabs>
          <w:tab w:pos="2090" w:val="left" w:leader="none"/>
        </w:tabs>
        <w:spacing w:line="259" w:lineRule="auto" w:before="3"/>
        <w:ind w:left="2090" w:hanging="1903"/>
        <w:jc w:val="both"/>
      </w:pPr>
      <w:r>
        <w:rPr>
          <w:spacing w:val="-2"/>
        </w:rPr>
        <w:t>v25.41</w:t>
      </w:r>
      <w:r>
        <w:rPr/>
        <w:tab/>
        <w:t>Can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coordinate</w:t>
      </w:r>
      <w:r>
        <w:rPr>
          <w:spacing w:val="-13"/>
        </w:rPr>
        <w:t> </w:t>
      </w:r>
      <w:r>
        <w:rPr/>
        <w:t>recurrence</w:t>
      </w:r>
      <w:r>
        <w:rPr>
          <w:spacing w:val="-14"/>
        </w:rPr>
        <w:t> </w:t>
      </w:r>
      <w:r>
        <w:rPr/>
        <w:t>be </w:t>
      </w:r>
      <w:r>
        <w:rPr>
          <w:spacing w:val="-6"/>
        </w:rPr>
        <w:t>explained by the sparse Pauli alge-</w:t>
      </w:r>
      <w:r>
        <w:rPr/>
        <w:t>bra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spectral-rank</w:t>
      </w:r>
      <w:r>
        <w:rPr>
          <w:spacing w:val="-6"/>
        </w:rPr>
        <w:t> </w:t>
      </w:r>
      <w:r>
        <w:rPr/>
        <w:t>geometry?</w:t>
      </w:r>
    </w:p>
    <w:p>
      <w:pPr>
        <w:pStyle w:val="BodyText"/>
        <w:spacing w:before="23"/>
      </w:pPr>
    </w:p>
    <w:p>
      <w:pPr>
        <w:pStyle w:val="BodyText"/>
        <w:tabs>
          <w:tab w:pos="2090" w:val="left" w:leader="none"/>
        </w:tabs>
        <w:spacing w:line="259" w:lineRule="auto" w:before="1"/>
        <w:ind w:left="2090" w:right="31" w:hanging="1903"/>
        <w:jc w:val="both"/>
      </w:pPr>
      <w:r>
        <w:rPr>
          <w:spacing w:val="-2"/>
        </w:rPr>
        <w:t>v25.42</w:t>
      </w:r>
      <w:r>
        <w:rPr/>
        <w:tab/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residual</w:t>
      </w:r>
      <w:r>
        <w:rPr>
          <w:spacing w:val="-11"/>
        </w:rPr>
        <w:t> </w:t>
      </w:r>
      <w:r>
        <w:rPr>
          <w:spacing w:val="-2"/>
        </w:rPr>
        <w:t>ordinal</w:t>
      </w:r>
      <w:r>
        <w:rPr>
          <w:spacing w:val="-12"/>
        </w:rPr>
        <w:t> </w:t>
      </w:r>
      <w:r>
        <w:rPr>
          <w:spacing w:val="-2"/>
        </w:rPr>
        <w:t>two-vector </w:t>
      </w:r>
      <w:r>
        <w:rPr>
          <w:spacing w:val="-6"/>
        </w:rPr>
        <w:t>hotspot sign basis invariant inside </w:t>
      </w:r>
      <w:r>
        <w:rPr/>
        <w:t>degenerate eigenspaces?</w:t>
      </w:r>
    </w:p>
    <w:p>
      <w:pPr>
        <w:pStyle w:val="BodyText"/>
        <w:spacing w:line="259" w:lineRule="auto" w:before="130"/>
        <w:ind w:left="161" w:right="1461"/>
        <w:jc w:val="both"/>
      </w:pPr>
      <w:r>
        <w:rPr/>
        <w:br w:type="column"/>
      </w:r>
      <w:r>
        <w:rPr>
          <w:spacing w:val="-4"/>
        </w:rPr>
        <w:t>Exploratory-to-confirmatory</w:t>
      </w:r>
      <w:r>
        <w:rPr>
          <w:spacing w:val="-10"/>
        </w:rPr>
        <w:t> </w:t>
      </w:r>
      <w:r>
        <w:rPr>
          <w:spacing w:val="-4"/>
        </w:rPr>
        <w:t>numerical </w:t>
      </w:r>
      <w:r>
        <w:rPr>
          <w:spacing w:val="-2"/>
        </w:rPr>
        <w:t>development.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59" w:lineRule="auto"/>
        <w:ind w:left="161" w:right="1425"/>
        <w:jc w:val="both"/>
      </w:pPr>
      <w:r>
        <w:rPr/>
        <w:t>Several</w:t>
      </w:r>
      <w:r>
        <w:rPr>
          <w:spacing w:val="-10"/>
        </w:rPr>
        <w:t> </w:t>
      </w:r>
      <w:r>
        <w:rPr/>
        <w:t>positive</w:t>
      </w:r>
      <w:r>
        <w:rPr>
          <w:spacing w:val="-10"/>
        </w:rPr>
        <w:t> </w:t>
      </w:r>
      <w:r>
        <w:rPr/>
        <w:t>candidate-specific</w:t>
      </w:r>
      <w:r>
        <w:rPr>
          <w:spacing w:val="-10"/>
        </w:rPr>
        <w:t> </w:t>
      </w:r>
      <w:r>
        <w:rPr/>
        <w:t>nu-merical results; controls retained.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59" w:lineRule="auto"/>
        <w:ind w:left="161" w:right="1425"/>
        <w:jc w:val="both"/>
      </w:pPr>
      <w:r>
        <w:rPr/>
        <w:t>Positive numerical evidence; matrix-level</w:t>
      </w:r>
      <w:r>
        <w:rPr>
          <w:spacing w:val="-7"/>
        </w:rPr>
        <w:t> </w:t>
      </w:r>
      <w:r>
        <w:rPr/>
        <w:t>mechanism</w:t>
      </w:r>
      <w:r>
        <w:rPr>
          <w:spacing w:val="-6"/>
        </w:rPr>
        <w:t> </w:t>
      </w:r>
      <w:r>
        <w:rPr/>
        <w:t>increasingly</w:t>
      </w:r>
      <w:r>
        <w:rPr>
          <w:spacing w:val="-6"/>
        </w:rPr>
        <w:t> </w:t>
      </w:r>
      <w:r>
        <w:rPr/>
        <w:t>isolated.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59" w:lineRule="auto"/>
        <w:ind w:left="161" w:right="1424"/>
        <w:jc w:val="both"/>
      </w:pPr>
      <w:r>
        <w:rPr>
          <w:spacing w:val="-4"/>
        </w:rPr>
        <w:t>Empirical</w:t>
      </w:r>
      <w:r>
        <w:rPr>
          <w:spacing w:val="-5"/>
        </w:rPr>
        <w:t> </w:t>
      </w:r>
      <w:r>
        <w:rPr>
          <w:spacing w:val="-4"/>
        </w:rPr>
        <w:t>dimensional</w:t>
      </w:r>
      <w:r>
        <w:rPr>
          <w:spacing w:val="-5"/>
        </w:rPr>
        <w:t> </w:t>
      </w:r>
      <w:r>
        <w:rPr>
          <w:spacing w:val="-4"/>
        </w:rPr>
        <w:t>rule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harmo-</w:t>
      </w:r>
      <w:r>
        <w:rPr/>
        <w:t>nized frozen validation.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161"/>
        <w:jc w:val="both"/>
      </w:pPr>
      <w:r>
        <w:rPr/>
        <w:t>Yes:</w:t>
      </w:r>
      <w:r>
        <w:rPr>
          <w:spacing w:val="32"/>
        </w:rPr>
        <w:t> </w:t>
      </w:r>
      <w:r>
        <w:rPr/>
        <w:t>both</w:t>
      </w:r>
      <w:r>
        <w:rPr>
          <w:spacing w:val="11"/>
        </w:rPr>
        <w:t> </w:t>
      </w:r>
      <w:r>
        <w:rPr/>
        <w:t>6/8</w:t>
      </w:r>
      <w:r>
        <w:rPr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0.75.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59" w:lineRule="auto"/>
        <w:ind w:left="161" w:right="1425"/>
        <w:jc w:val="both"/>
      </w:pPr>
      <w:r>
        <w:rPr/>
        <w:t>Yes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ideal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noisy</w:t>
      </w:r>
      <w:r>
        <w:rPr>
          <w:spacing w:val="-4"/>
        </w:rPr>
        <w:t> </w:t>
      </w:r>
      <w:r>
        <w:rPr/>
        <w:t>simula-tion; not the full 12Q calculation.</w:t>
      </w:r>
    </w:p>
    <w:p>
      <w:pPr>
        <w:pStyle w:val="BodyText"/>
        <w:spacing w:before="23"/>
      </w:pPr>
    </w:p>
    <w:p>
      <w:pPr>
        <w:pStyle w:val="BodyText"/>
        <w:spacing w:line="259" w:lineRule="auto"/>
        <w:ind w:left="161" w:right="1423"/>
        <w:jc w:val="both"/>
      </w:pPr>
      <w:r>
        <w:rPr/>
        <w:t>Yes.</w:t>
      </w:r>
      <w:r>
        <w:rPr>
          <w:spacing w:val="40"/>
        </w:rPr>
        <w:t> </w:t>
      </w:r>
      <w:r>
        <w:rPr/>
        <w:t>Exact lift theorem plus outward-rounded certified positive radius.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59" w:lineRule="auto" w:before="1"/>
        <w:ind w:left="161" w:right="1461"/>
        <w:jc w:val="both"/>
      </w:pPr>
      <w:r>
        <w:rPr/>
        <w:t>No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frozen</w:t>
      </w:r>
      <w:r>
        <w:rPr>
          <w:spacing w:val="-13"/>
        </w:rPr>
        <w:t> </w:t>
      </w:r>
      <w:r>
        <w:rPr/>
        <w:t>favourable</w:t>
      </w:r>
      <w:r>
        <w:rPr>
          <w:spacing w:val="-13"/>
        </w:rPr>
        <w:t> </w:t>
      </w:r>
      <w:r>
        <w:rPr/>
        <w:t>same-seed </w:t>
      </w:r>
      <w:r>
        <w:rPr>
          <w:spacing w:val="-2"/>
        </w:rPr>
        <w:t>audit.</w:t>
      </w:r>
    </w:p>
    <w:p>
      <w:pPr>
        <w:pStyle w:val="BodyText"/>
        <w:spacing w:before="22"/>
      </w:pPr>
    </w:p>
    <w:p>
      <w:pPr>
        <w:pStyle w:val="BodyText"/>
        <w:spacing w:line="259" w:lineRule="auto" w:before="1"/>
        <w:ind w:left="161" w:right="1424"/>
        <w:jc w:val="both"/>
      </w:pPr>
      <w:r>
        <w:rPr/>
        <w:t>Yes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implemented</w:t>
      </w:r>
      <w:r>
        <w:rPr>
          <w:spacing w:val="-14"/>
        </w:rPr>
        <w:t> </w:t>
      </w:r>
      <w:r>
        <w:rPr/>
        <w:t>protocol:</w:t>
      </w:r>
      <w:r>
        <w:rPr>
          <w:spacing w:val="-13"/>
        </w:rPr>
        <w:t> </w:t>
      </w:r>
      <w:r>
        <w:rPr/>
        <w:t>nor-</w:t>
      </w:r>
      <w:r>
        <w:rPr>
          <w:spacing w:val="-4"/>
        </w:rPr>
        <w:t>malized rank preservation plus growing </w:t>
      </w:r>
      <w:r>
        <w:rPr/>
        <w:t>spectator multiplicity and unmatched </w:t>
      </w:r>
      <w:r>
        <w:rPr>
          <w:spacing w:val="-2"/>
        </w:rPr>
        <w:t>controls.</w:t>
      </w:r>
    </w:p>
    <w:p>
      <w:pPr>
        <w:pStyle w:val="BodyText"/>
        <w:spacing w:line="232" w:lineRule="auto" w:before="10"/>
        <w:ind w:left="161" w:right="1424"/>
        <w:jc w:val="both"/>
      </w:pPr>
      <w:r>
        <w:rPr>
          <w:spacing w:val="-2"/>
        </w:rPr>
        <w:t>No.</w:t>
      </w:r>
      <w:r>
        <w:rPr>
          <w:spacing w:val="-2"/>
        </w:rPr>
        <w:t> Frozen</w:t>
      </w:r>
      <w:r>
        <w:rPr>
          <w:spacing w:val="-12"/>
        </w:rPr>
        <w:t> </w:t>
      </w:r>
      <w:r>
        <w:rPr>
          <w:spacing w:val="-2"/>
        </w:rPr>
        <w:t>sign-reversal</w:t>
      </w:r>
      <w:r>
        <w:rPr>
          <w:spacing w:val="-11"/>
        </w:rPr>
        <w:t> </w:t>
      </w:r>
      <w:r>
        <w:rPr>
          <w:spacing w:val="-2"/>
        </w:rPr>
        <w:t>counterexam-</w:t>
      </w:r>
      <w:r>
        <w:rPr/>
        <w:t>ples while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39"/>
          <w:w w:val="105"/>
        </w:rPr>
        <w:t> </w:t>
      </w:r>
      <w:r>
        <w:rPr/>
        <w:t>is unchanged to </w:t>
      </w:r>
      <w:r>
        <w:rPr>
          <w:rFonts w:ascii="Cambria" w:hAnsi="Cambria"/>
        </w:rPr>
        <w:t>∼ </w:t>
      </w:r>
      <w:r>
        <w:rPr/>
        <w:t>10</w:t>
      </w:r>
      <w:r>
        <w:rPr>
          <w:rFonts w:ascii="Cambria" w:hAnsi="Cambria"/>
          <w:position w:val="8"/>
          <w:sz w:val="16"/>
        </w:rPr>
        <w:t>−</w:t>
      </w:r>
      <w:r>
        <w:rPr>
          <w:position w:val="8"/>
          <w:sz w:val="16"/>
        </w:rPr>
        <w:t>14</w:t>
      </w:r>
      <w:r>
        <w:rPr/>
        <w:t>.</w:t>
      </w:r>
    </w:p>
    <w:p>
      <w:pPr>
        <w:pStyle w:val="BodyText"/>
        <w:spacing w:after="0" w:line="232" w:lineRule="auto"/>
        <w:jc w:val="both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5270" w:space="40"/>
            <w:col w:w="5325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spacing w:line="20" w:lineRule="exact"/>
        <w:ind w:left="1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02300" cy="11430"/>
                <wp:effectExtent l="9525" t="0" r="3175" b="762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702300" cy="11430"/>
                          <a:chExt cx="5702300" cy="1143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5511"/>
                            <a:ext cx="570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0">
                                <a:moveTo>
                                  <a:pt x="0" y="0"/>
                                </a:moveTo>
                                <a:lnTo>
                                  <a:pt x="570212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pt;height:.9pt;mso-position-horizontal-relative:char;mso-position-vertical-relative:line" id="docshapegroup192" coordorigin="0,0" coordsize="8980,18">
                <v:line style="position:absolute" from="0,9" to="8980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159" w:after="0"/>
        <w:ind w:left="702" w:right="0" w:hanging="645"/>
        <w:jc w:val="left"/>
      </w:pPr>
      <w:r>
        <w:rPr>
          <w:spacing w:val="-6"/>
        </w:rPr>
        <w:t>Limitations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non-claims</w:t>
      </w:r>
    </w:p>
    <w:p>
      <w:pPr>
        <w:pStyle w:val="BodyText"/>
        <w:rPr>
          <w:b/>
          <w:sz w:val="28"/>
        </w:rPr>
      </w:pPr>
    </w:p>
    <w:p>
      <w:pPr>
        <w:pStyle w:val="BodyText"/>
        <w:ind w:left="57"/>
      </w:pPr>
      <w:r>
        <w:rPr/>
        <w:t>For</w:t>
      </w:r>
      <w:r>
        <w:rPr>
          <w:spacing w:val="-2"/>
        </w:rPr>
        <w:t> </w:t>
      </w:r>
      <w:r>
        <w:rPr/>
        <w:t>clarity,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manuscript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>
          <w:rFonts w:ascii="Times New Roman"/>
          <w:i/>
        </w:rPr>
        <w:t>not</w:t>
      </w:r>
      <w:r>
        <w:rPr>
          <w:rFonts w:ascii="Times New Roman"/>
          <w:i/>
          <w:spacing w:val="8"/>
        </w:rPr>
        <w:t> </w:t>
      </w:r>
      <w:r>
        <w:rPr/>
        <w:t>claim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following:</w: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19"/>
        </w:numPr>
        <w:tabs>
          <w:tab w:pos="599" w:val="left" w:leader="none"/>
          <w:tab w:pos="602" w:val="left" w:leader="none"/>
        </w:tabs>
        <w:spacing w:line="259" w:lineRule="auto" w:before="1" w:after="0"/>
        <w:ind w:left="602" w:right="1292" w:hanging="279"/>
        <w:jc w:val="left"/>
        <w:rPr>
          <w:sz w:val="22"/>
        </w:rPr>
      </w:pPr>
      <w:r>
        <w:rPr>
          <w:sz w:val="22"/>
        </w:rPr>
        <w:t>that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original</w:t>
      </w:r>
      <w:r>
        <w:rPr>
          <w:spacing w:val="27"/>
          <w:sz w:val="22"/>
        </w:rPr>
        <w:t> </w:t>
      </w:r>
      <w:r>
        <w:rPr>
          <w:sz w:val="22"/>
        </w:rPr>
        <w:t>five-term</w:t>
      </w:r>
      <w:r>
        <w:rPr>
          <w:spacing w:val="27"/>
          <w:sz w:val="22"/>
        </w:rPr>
        <w:t> </w:t>
      </w:r>
      <w:r>
        <w:rPr>
          <w:sz w:val="22"/>
        </w:rPr>
        <w:t>random-Pauli</w:t>
      </w:r>
      <w:r>
        <w:rPr>
          <w:spacing w:val="27"/>
          <w:sz w:val="22"/>
        </w:rPr>
        <w:t> </w:t>
      </w:r>
      <w:r>
        <w:rPr>
          <w:sz w:val="22"/>
        </w:rPr>
        <w:t>ordinal</w:t>
      </w:r>
      <w:r>
        <w:rPr>
          <w:spacing w:val="27"/>
          <w:sz w:val="22"/>
        </w:rPr>
        <w:t> </w:t>
      </w:r>
      <w:r>
        <w:rPr>
          <w:sz w:val="22"/>
        </w:rPr>
        <w:t>recurrence</w:t>
      </w:r>
      <w:r>
        <w:rPr>
          <w:spacing w:val="27"/>
          <w:sz w:val="22"/>
        </w:rPr>
        <w:t> </w:t>
      </w:r>
      <w:r>
        <w:rPr>
          <w:sz w:val="22"/>
        </w:rPr>
        <w:t>is</w:t>
      </w:r>
      <w:r>
        <w:rPr>
          <w:spacing w:val="27"/>
          <w:sz w:val="22"/>
        </w:rPr>
        <w:t> </w:t>
      </w:r>
      <w:r>
        <w:rPr>
          <w:sz w:val="22"/>
        </w:rPr>
        <w:t>a</w:t>
      </w:r>
      <w:r>
        <w:rPr>
          <w:spacing w:val="27"/>
          <w:sz w:val="22"/>
        </w:rPr>
        <w:t> </w:t>
      </w:r>
      <w:r>
        <w:rPr>
          <w:sz w:val="22"/>
        </w:rPr>
        <w:t>universal</w:t>
      </w:r>
      <w:r>
        <w:rPr>
          <w:spacing w:val="27"/>
          <w:sz w:val="22"/>
        </w:rPr>
        <w:t> </w:t>
      </w:r>
      <w:r>
        <w:rPr>
          <w:sz w:val="22"/>
        </w:rPr>
        <w:t>law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finite-dimensional Hilbert spaces;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181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that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12Q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confirmation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constitutes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independent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replications;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200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that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ancilla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theorem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independently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redrawn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9Q–12Q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ensemble;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  <w:tab w:pos="602" w:val="left" w:leader="none"/>
        </w:tabs>
        <w:spacing w:line="259" w:lineRule="auto" w:before="201" w:after="0"/>
        <w:ind w:left="602" w:right="1327" w:hanging="279"/>
        <w:jc w:val="left"/>
        <w:rPr>
          <w:sz w:val="22"/>
        </w:rPr>
      </w:pPr>
      <w:r>
        <w:rPr>
          <w:sz w:val="22"/>
        </w:rPr>
        <w:t>that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Qiskit</w:t>
      </w:r>
      <w:r>
        <w:rPr>
          <w:spacing w:val="26"/>
          <w:sz w:val="22"/>
        </w:rPr>
        <w:t> </w:t>
      </w:r>
      <w:r>
        <w:rPr>
          <w:sz w:val="22"/>
        </w:rPr>
        <w:t>reduced</w:t>
      </w:r>
      <w:r>
        <w:rPr>
          <w:spacing w:val="26"/>
          <w:sz w:val="22"/>
        </w:rPr>
        <w:t> </w:t>
      </w:r>
      <w:r>
        <w:rPr>
          <w:sz w:val="22"/>
        </w:rPr>
        <w:t>witness</w:t>
      </w:r>
      <w:r>
        <w:rPr>
          <w:spacing w:val="26"/>
          <w:sz w:val="22"/>
        </w:rPr>
        <w:t> </w:t>
      </w:r>
      <w:r>
        <w:rPr>
          <w:sz w:val="22"/>
        </w:rPr>
        <w:t>is</w:t>
      </w:r>
      <w:r>
        <w:rPr>
          <w:spacing w:val="26"/>
          <w:sz w:val="22"/>
        </w:rPr>
        <w:t> </w:t>
      </w:r>
      <w:r>
        <w:rPr>
          <w:sz w:val="22"/>
        </w:rPr>
        <w:t>equivalent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complete</w:t>
      </w:r>
      <w:r>
        <w:rPr>
          <w:spacing w:val="26"/>
          <w:sz w:val="22"/>
        </w:rPr>
        <w:t> </w:t>
      </w:r>
      <w:r>
        <w:rPr>
          <w:sz w:val="22"/>
        </w:rPr>
        <w:t>12Q</w:t>
      </w:r>
      <w:r>
        <w:rPr>
          <w:spacing w:val="26"/>
          <w:sz w:val="22"/>
        </w:rPr>
        <w:t> </w:t>
      </w:r>
      <w:r>
        <w:rPr>
          <w:sz w:val="22"/>
        </w:rPr>
        <w:t>classical</w:t>
      </w:r>
      <w:r>
        <w:rPr>
          <w:spacing w:val="26"/>
          <w:sz w:val="22"/>
        </w:rPr>
        <w:t> </w:t>
      </w:r>
      <w:r>
        <w:rPr>
          <w:sz w:val="22"/>
        </w:rPr>
        <w:t>prominence </w:t>
      </w:r>
      <w:r>
        <w:rPr>
          <w:spacing w:val="-2"/>
          <w:sz w:val="22"/>
        </w:rPr>
        <w:t>computation;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  <w:tab w:pos="602" w:val="left" w:leader="none"/>
        </w:tabs>
        <w:spacing w:line="259" w:lineRule="auto" w:before="181" w:after="0"/>
        <w:ind w:left="602" w:right="1329" w:hanging="279"/>
        <w:jc w:val="left"/>
        <w:rPr>
          <w:sz w:val="22"/>
        </w:rPr>
      </w:pPr>
      <w:r>
        <w:rPr>
          <w:sz w:val="22"/>
        </w:rPr>
        <w:t>that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computer-assisted</w:t>
      </w:r>
      <w:r>
        <w:rPr>
          <w:spacing w:val="28"/>
          <w:sz w:val="22"/>
        </w:rPr>
        <w:t> </w:t>
      </w:r>
      <w:r>
        <w:rPr>
          <w:sz w:val="22"/>
        </w:rPr>
        <w:t>radius</w:t>
      </w:r>
      <w:r>
        <w:rPr>
          <w:spacing w:val="28"/>
          <w:sz w:val="22"/>
        </w:rPr>
        <w:t> </w:t>
      </w:r>
      <w:r>
        <w:rPr>
          <w:sz w:val="22"/>
        </w:rPr>
        <w:t>is</w:t>
      </w:r>
      <w:r>
        <w:rPr>
          <w:spacing w:val="28"/>
          <w:sz w:val="22"/>
        </w:rPr>
        <w:t> </w:t>
      </w:r>
      <w:r>
        <w:rPr>
          <w:sz w:val="22"/>
        </w:rPr>
        <w:t>a</w:t>
      </w:r>
      <w:r>
        <w:rPr>
          <w:spacing w:val="28"/>
          <w:sz w:val="22"/>
        </w:rPr>
        <w:t> </w:t>
      </w:r>
      <w:r>
        <w:rPr>
          <w:sz w:val="22"/>
        </w:rPr>
        <w:t>confidence</w:t>
      </w:r>
      <w:r>
        <w:rPr>
          <w:spacing w:val="28"/>
          <w:sz w:val="22"/>
        </w:rPr>
        <w:t> </w:t>
      </w:r>
      <w:r>
        <w:rPr>
          <w:sz w:val="22"/>
        </w:rPr>
        <w:t>interval</w:t>
      </w:r>
      <w:r>
        <w:rPr>
          <w:spacing w:val="28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a</w:t>
      </w:r>
      <w:r>
        <w:rPr>
          <w:spacing w:val="28"/>
          <w:sz w:val="22"/>
        </w:rPr>
        <w:t> </w:t>
      </w:r>
      <w:r>
        <w:rPr>
          <w:sz w:val="22"/>
        </w:rPr>
        <w:t>random</w:t>
      </w:r>
      <w:r>
        <w:rPr>
          <w:spacing w:val="28"/>
          <w:sz w:val="22"/>
        </w:rPr>
        <w:t> </w:t>
      </w:r>
      <w:r>
        <w:rPr>
          <w:sz w:val="22"/>
        </w:rPr>
        <w:t>distribution</w:t>
      </w:r>
      <w:r>
        <w:rPr>
          <w:spacing w:val="28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Hamiltonians;</w:t>
      </w:r>
    </w:p>
    <w:p>
      <w:pPr>
        <w:pStyle w:val="ListParagraph"/>
        <w:numPr>
          <w:ilvl w:val="0"/>
          <w:numId w:val="19"/>
        </w:numPr>
        <w:tabs>
          <w:tab w:pos="594" w:val="left" w:leader="none"/>
          <w:tab w:pos="599" w:val="left" w:leader="none"/>
        </w:tabs>
        <w:spacing w:line="259" w:lineRule="auto" w:before="181" w:after="0"/>
        <w:ind w:left="594" w:right="1330" w:hanging="271"/>
        <w:jc w:val="left"/>
        <w:rPr>
          <w:sz w:val="22"/>
        </w:rPr>
      </w:pPr>
      <w:r>
        <w:rPr>
          <w:spacing w:val="-4"/>
          <w:sz w:val="22"/>
        </w:rPr>
        <w:t>that</w:t>
      </w:r>
      <w:r>
        <w:rPr>
          <w:sz w:val="22"/>
        </w:rPr>
        <w:t> </w:t>
      </w:r>
      <w:r>
        <w:rPr>
          <w:spacing w:val="-4"/>
          <w:sz w:val="22"/>
        </w:rPr>
        <w:t>an ordinal rank-two eigenspace slice inside a larger degeneracy is physically meaningful </w:t>
      </w:r>
      <w:r>
        <w:rPr>
          <w:sz w:val="22"/>
        </w:rPr>
        <w:t>without an additional basis-selecting observable.</w:t>
      </w:r>
    </w:p>
    <w:p>
      <w:pPr>
        <w:pStyle w:val="BodyText"/>
        <w:spacing w:before="89"/>
      </w:pPr>
    </w:p>
    <w:p>
      <w:pPr>
        <w:pStyle w:val="BodyText"/>
        <w:spacing w:line="259" w:lineRule="auto"/>
        <w:ind w:left="57" w:right="1209" w:hanging="8"/>
      </w:pPr>
      <w:r>
        <w:rPr/>
        <w:t>These</w:t>
      </w:r>
      <w:r>
        <w:rPr>
          <w:spacing w:val="39"/>
        </w:rPr>
        <w:t> </w:t>
      </w:r>
      <w:r>
        <w:rPr/>
        <w:t>non-claims</w:t>
      </w:r>
      <w:r>
        <w:rPr>
          <w:spacing w:val="39"/>
        </w:rPr>
        <w:t> </w:t>
      </w:r>
      <w:r>
        <w:rPr/>
        <w:t>are</w:t>
      </w:r>
      <w:r>
        <w:rPr>
          <w:spacing w:val="39"/>
        </w:rPr>
        <w:t> </w:t>
      </w:r>
      <w:r>
        <w:rPr/>
        <w:t>not</w:t>
      </w:r>
      <w:r>
        <w:rPr>
          <w:spacing w:val="39"/>
        </w:rPr>
        <w:t> </w:t>
      </w:r>
      <w:r>
        <w:rPr/>
        <w:t>editorial</w:t>
      </w:r>
      <w:r>
        <w:rPr>
          <w:spacing w:val="38"/>
        </w:rPr>
        <w:t> </w:t>
      </w:r>
      <w:r>
        <w:rPr/>
        <w:t>qualifications</w:t>
      </w:r>
      <w:r>
        <w:rPr>
          <w:spacing w:val="39"/>
        </w:rPr>
        <w:t> </w:t>
      </w:r>
      <w:r>
        <w:rPr/>
        <w:t>added</w:t>
      </w:r>
      <w:r>
        <w:rPr>
          <w:spacing w:val="38"/>
        </w:rPr>
        <w:t> </w:t>
      </w:r>
      <w:r>
        <w:rPr/>
        <w:t>after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fact.</w:t>
      </w:r>
      <w:r>
        <w:rPr>
          <w:spacing w:val="80"/>
        </w:rPr>
        <w:t> </w:t>
      </w:r>
      <w:r>
        <w:rPr/>
        <w:t>They</w:t>
      </w:r>
      <w:r>
        <w:rPr>
          <w:spacing w:val="38"/>
        </w:rPr>
        <w:t> </w:t>
      </w:r>
      <w:r>
        <w:rPr/>
        <w:t>are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logical </w:t>
      </w:r>
      <w:bookmarkStart w:name="Discussion" w:id="101"/>
      <w:bookmarkEnd w:id="101"/>
      <w:r>
        <w:rPr>
          <w:spacing w:val="-1"/>
          <w:w w:val="97"/>
        </w:rPr>
      </w:r>
      <w:bookmarkStart w:name="_bookmark50" w:id="102"/>
      <w:bookmarkEnd w:id="102"/>
      <w:r>
        <w:rPr/>
        <w:t>consequences</w:t>
      </w:r>
      <w:r>
        <w:rPr/>
        <w:t> of the final audit and are part of the scientific result.</w:t>
      </w:r>
    </w:p>
    <w:p>
      <w:pPr>
        <w:pStyle w:val="BodyText"/>
        <w:spacing w:before="211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2"/>
        </w:rPr>
        <w:t>Discussion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1"/>
        <w:ind w:left="49"/>
      </w:pPr>
      <w:bookmarkStart w:name="A recurring coordinate need not be a tra" w:id="103"/>
      <w:bookmarkEnd w:id="103"/>
      <w:r>
        <w:rPr/>
      </w:r>
      <w:bookmarkStart w:name="_bookmark51" w:id="104"/>
      <w:bookmarkEnd w:id="104"/>
      <w:r>
        <w:rPr/>
      </w:r>
      <w:r>
        <w:rPr>
          <w:spacing w:val="-4"/>
        </w:rPr>
        <w:t>Three</w:t>
      </w:r>
      <w:r>
        <w:rPr>
          <w:spacing w:val="7"/>
        </w:rPr>
        <w:t> </w:t>
      </w:r>
      <w:r>
        <w:rPr>
          <w:spacing w:val="-4"/>
        </w:rPr>
        <w:t>conceptual</w:t>
      </w:r>
      <w:r>
        <w:rPr>
          <w:spacing w:val="7"/>
        </w:rPr>
        <w:t> </w:t>
      </w:r>
      <w:r>
        <w:rPr>
          <w:spacing w:val="-4"/>
        </w:rPr>
        <w:t>lessons</w:t>
      </w:r>
      <w:r>
        <w:rPr>
          <w:spacing w:val="7"/>
        </w:rPr>
        <w:t> </w:t>
      </w:r>
      <w:r>
        <w:rPr>
          <w:spacing w:val="-4"/>
        </w:rPr>
        <w:t>emerge.</w:t>
      </w:r>
    </w:p>
    <w:p>
      <w:pPr>
        <w:pStyle w:val="BodyText"/>
        <w:spacing w:before="163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recurring</w:t>
      </w:r>
      <w:r>
        <w:rPr>
          <w:spacing w:val="3"/>
        </w:rPr>
        <w:t> </w:t>
      </w:r>
      <w:r>
        <w:rPr>
          <w:spacing w:val="-6"/>
        </w:rPr>
        <w:t>coordinate</w:t>
      </w:r>
      <w:r>
        <w:rPr>
          <w:spacing w:val="2"/>
        </w:rPr>
        <w:t> </w:t>
      </w:r>
      <w:r>
        <w:rPr>
          <w:spacing w:val="-6"/>
        </w:rPr>
        <w:t>need</w:t>
      </w:r>
      <w:r>
        <w:rPr>
          <w:spacing w:val="3"/>
        </w:rPr>
        <w:t> </w:t>
      </w:r>
      <w:r>
        <w:rPr>
          <w:spacing w:val="-6"/>
        </w:rPr>
        <w:t>not</w:t>
      </w:r>
      <w:r>
        <w:rPr>
          <w:spacing w:val="2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transported</w:t>
      </w:r>
      <w:r>
        <w:rPr>
          <w:spacing w:val="3"/>
        </w:rPr>
        <w:t> </w:t>
      </w:r>
      <w:r>
        <w:rPr>
          <w:spacing w:val="-6"/>
        </w:rPr>
        <w:t>state</w:t>
      </w:r>
    </w:p>
    <w:p>
      <w:pPr>
        <w:pStyle w:val="BodyText"/>
        <w:spacing w:line="170" w:lineRule="exact" w:before="255"/>
        <w:ind w:left="49"/>
      </w:pPr>
      <w:r>
        <w:rPr/>
        <w:t>The</w:t>
      </w:r>
      <w:r>
        <w:rPr>
          <w:spacing w:val="22"/>
        </w:rPr>
        <w:t> </w:t>
      </w:r>
      <w:r>
        <w:rPr>
          <w:spacing w:val="-2"/>
        </w:rPr>
        <w:t>identity</w:t>
      </w:r>
    </w:p>
    <w:p>
      <w:pPr>
        <w:spacing w:line="60" w:lineRule="auto" w:before="89"/>
        <w:ind w:left="0" w:right="1273" w:firstLine="0"/>
        <w:jc w:val="center"/>
        <w:rPr>
          <w:sz w:val="22"/>
        </w:rPr>
      </w:pPr>
      <w:r>
        <w:rPr>
          <w:w w:val="110"/>
          <w:sz w:val="22"/>
          <w:u w:val="single"/>
        </w:rPr>
        <w:t>2</w:t>
      </w:r>
      <w:r>
        <w:rPr>
          <w:rFonts w:ascii="Calibri"/>
          <w:i/>
          <w:w w:val="110"/>
          <w:sz w:val="22"/>
          <w:u w:val="single"/>
        </w:rPr>
        <w:t>k</w:t>
      </w:r>
      <w:r>
        <w:rPr>
          <w:rFonts w:ascii="Calibri"/>
          <w:i/>
          <w:spacing w:val="-2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+</w:t>
      </w:r>
      <w:r>
        <w:rPr>
          <w:spacing w:val="-11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2</w:t>
      </w:r>
      <w:r>
        <w:rPr>
          <w:spacing w:val="23"/>
          <w:w w:val="110"/>
          <w:sz w:val="22"/>
        </w:rPr>
        <w:t> </w:t>
      </w:r>
      <w:r>
        <w:rPr>
          <w:w w:val="110"/>
          <w:position w:val="-14"/>
          <w:sz w:val="22"/>
        </w:rPr>
        <w:t>=</w:t>
      </w:r>
      <w:r>
        <w:rPr>
          <w:spacing w:val="23"/>
          <w:w w:val="110"/>
          <w:position w:val="-14"/>
          <w:sz w:val="22"/>
        </w:rPr>
        <w:t> </w:t>
      </w:r>
      <w:r>
        <w:rPr>
          <w:rFonts w:ascii="Calibri"/>
          <w:i/>
          <w:w w:val="110"/>
          <w:sz w:val="22"/>
          <w:u w:val="single"/>
        </w:rPr>
        <w:t>k</w:t>
      </w:r>
      <w:r>
        <w:rPr>
          <w:rFonts w:ascii="Calibri"/>
          <w:i/>
          <w:spacing w:val="-1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+</w:t>
      </w:r>
      <w:r>
        <w:rPr>
          <w:spacing w:val="-12"/>
          <w:w w:val="110"/>
          <w:sz w:val="22"/>
          <w:u w:val="single"/>
        </w:rPr>
        <w:t> </w:t>
      </w:r>
      <w:r>
        <w:rPr>
          <w:spacing w:val="-10"/>
          <w:w w:val="110"/>
          <w:sz w:val="22"/>
          <w:u w:val="single"/>
        </w:rPr>
        <w:t>1</w:t>
      </w:r>
    </w:p>
    <w:p>
      <w:pPr>
        <w:tabs>
          <w:tab w:pos="997" w:val="left" w:leader="none"/>
        </w:tabs>
        <w:spacing w:before="30"/>
        <w:ind w:left="0" w:right="1342" w:firstLine="0"/>
        <w:jc w:val="center"/>
        <w:rPr>
          <w:rFonts w:ascii="Calibri"/>
          <w:i/>
          <w:sz w:val="16"/>
        </w:rPr>
      </w:pPr>
      <w:r>
        <w:rPr>
          <w:spacing w:val="-4"/>
          <w:position w:val="-5"/>
          <w:sz w:val="22"/>
        </w:rPr>
        <w:t>2</w:t>
      </w:r>
      <w:r>
        <w:rPr>
          <w:rFonts w:ascii="Calibri"/>
          <w:i/>
          <w:spacing w:val="-4"/>
          <w:sz w:val="16"/>
        </w:rPr>
        <w:t>q</w:t>
      </w:r>
      <w:r>
        <w:rPr>
          <w:spacing w:val="-4"/>
          <w:sz w:val="16"/>
        </w:rPr>
        <w:t>+1</w:t>
      </w:r>
      <w:r>
        <w:rPr>
          <w:sz w:val="16"/>
        </w:rPr>
        <w:tab/>
      </w:r>
      <w:r>
        <w:rPr>
          <w:spacing w:val="-5"/>
          <w:position w:val="-5"/>
          <w:sz w:val="22"/>
        </w:rPr>
        <w:t>2</w:t>
      </w:r>
      <w:r>
        <w:rPr>
          <w:rFonts w:ascii="Calibri"/>
          <w:i/>
          <w:spacing w:val="-5"/>
          <w:sz w:val="16"/>
        </w:rPr>
        <w:t>q</w:t>
      </w:r>
    </w:p>
    <w:p>
      <w:pPr>
        <w:pStyle w:val="BodyText"/>
        <w:spacing w:line="259" w:lineRule="auto" w:before="13"/>
        <w:ind w:left="57" w:right="1209"/>
      </w:pPr>
      <w:r>
        <w:rPr/>
        <w:t>shows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integer</w:t>
      </w:r>
      <w:r>
        <w:rPr>
          <w:spacing w:val="-2"/>
        </w:rPr>
        <w:t> </w:t>
      </w:r>
      <w:r>
        <w:rPr/>
        <w:t>recurrence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simply</w:t>
      </w:r>
      <w:r>
        <w:rPr>
          <w:spacing w:val="-2"/>
        </w:rPr>
        <w:t> </w:t>
      </w:r>
      <w:r>
        <w:rPr/>
        <w:t>preserve</w:t>
      </w:r>
      <w:r>
        <w:rPr>
          <w:spacing w:val="-1"/>
        </w:rPr>
        <w:t> </w:t>
      </w:r>
      <w:r>
        <w:rPr/>
        <w:t>normalized</w:t>
      </w:r>
      <w:r>
        <w:rPr>
          <w:spacing w:val="-2"/>
        </w:rPr>
        <w:t> </w:t>
      </w:r>
      <w:r>
        <w:rPr/>
        <w:t>spectral</w:t>
      </w:r>
      <w:r>
        <w:rPr>
          <w:spacing w:val="-2"/>
        </w:rPr>
        <w:t> </w:t>
      </w:r>
      <w:r>
        <w:rPr/>
        <w:t>position.</w:t>
      </w:r>
      <w:r>
        <w:rPr>
          <w:spacing w:val="16"/>
        </w:rPr>
        <w:t> </w:t>
      </w:r>
      <w:r>
        <w:rPr/>
        <w:t>Without</w:t>
      </w:r>
      <w:r>
        <w:rPr>
          <w:spacing w:val="-2"/>
        </w:rPr>
        <w:t> </w:t>
      </w:r>
      <w:r>
        <w:rPr/>
        <w:t>an operator intertwiner,</w:t>
      </w:r>
    </w:p>
    <w:p>
      <w:pPr>
        <w:spacing w:before="34"/>
        <w:ind w:left="0" w:right="1272" w:firstLine="0"/>
        <w:jc w:val="center"/>
        <w:rPr>
          <w:rFonts w:ascii="Calibri"/>
          <w:i/>
          <w:sz w:val="22"/>
        </w:rPr>
      </w:pPr>
      <w:r>
        <w:rPr>
          <w:rFonts w:ascii="Calibri"/>
          <w:i/>
          <w:w w:val="130"/>
          <w:sz w:val="22"/>
        </w:rPr>
        <w:t>H</w:t>
      </w:r>
      <w:r>
        <w:rPr>
          <w:rFonts w:ascii="Calibri"/>
          <w:i/>
          <w:w w:val="130"/>
          <w:sz w:val="22"/>
          <w:vertAlign w:val="subscript"/>
        </w:rPr>
        <w:t>q</w:t>
      </w:r>
      <w:r>
        <w:rPr>
          <w:w w:val="130"/>
          <w:sz w:val="22"/>
          <w:vertAlign w:val="subscript"/>
        </w:rPr>
        <w:t>+1</w:t>
      </w:r>
      <w:r>
        <w:rPr>
          <w:rFonts w:ascii="Calibri"/>
          <w:i/>
          <w:w w:val="130"/>
          <w:sz w:val="22"/>
          <w:vertAlign w:val="baseline"/>
        </w:rPr>
        <w:t>J</w:t>
      </w:r>
      <w:r>
        <w:rPr>
          <w:rFonts w:ascii="Calibri"/>
          <w:i/>
          <w:spacing w:val="34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5"/>
          <w:w w:val="130"/>
          <w:sz w:val="22"/>
          <w:vertAlign w:val="baseline"/>
        </w:rPr>
        <w:t> </w:t>
      </w:r>
      <w:r>
        <w:rPr>
          <w:rFonts w:ascii="Calibri"/>
          <w:i/>
          <w:spacing w:val="-4"/>
          <w:w w:val="130"/>
          <w:sz w:val="22"/>
          <w:vertAlign w:val="baseline"/>
        </w:rPr>
        <w:t>JH</w:t>
      </w:r>
      <w:r>
        <w:rPr>
          <w:rFonts w:ascii="Calibri"/>
          <w:i/>
          <w:spacing w:val="-4"/>
          <w:w w:val="130"/>
          <w:sz w:val="22"/>
          <w:vertAlign w:val="subscript"/>
        </w:rPr>
        <w:t>q</w:t>
      </w:r>
      <w:r>
        <w:rPr>
          <w:rFonts w:ascii="Calibri"/>
          <w:i/>
          <w:spacing w:val="-4"/>
          <w:w w:val="130"/>
          <w:sz w:val="22"/>
          <w:vertAlign w:val="baseline"/>
        </w:rPr>
        <w:t>,</w:t>
      </w:r>
    </w:p>
    <w:p>
      <w:pPr>
        <w:pStyle w:val="BodyText"/>
        <w:spacing w:before="140"/>
        <w:ind w:left="57"/>
        <w:jc w:val="both"/>
      </w:pPr>
      <w:bookmarkStart w:name="A good local score still needs a physica" w:id="105"/>
      <w:bookmarkEnd w:id="105"/>
      <w:r>
        <w:rPr/>
      </w:r>
      <w:bookmarkStart w:name="_bookmark52" w:id="106"/>
      <w:bookmarkEnd w:id="106"/>
      <w:r>
        <w:rPr/>
      </w:r>
      <w:r>
        <w:rPr>
          <w:spacing w:val="-2"/>
        </w:rPr>
        <w:t>there</w:t>
      </w:r>
      <w:r>
        <w:rPr>
          <w:spacing w:val="3"/>
        </w:rPr>
        <w:t> </w:t>
      </w:r>
      <w:r>
        <w:rPr>
          <w:spacing w:val="-2"/>
        </w:rPr>
        <w:t>is</w:t>
      </w:r>
      <w:r>
        <w:rPr>
          <w:spacing w:val="3"/>
        </w:rPr>
        <w:t> </w:t>
      </w:r>
      <w:r>
        <w:rPr>
          <w:spacing w:val="-2"/>
        </w:rPr>
        <w:t>no</w:t>
      </w:r>
      <w:r>
        <w:rPr>
          <w:spacing w:val="3"/>
        </w:rPr>
        <w:t> </w:t>
      </w:r>
      <w:r>
        <w:rPr>
          <w:spacing w:val="-2"/>
        </w:rPr>
        <w:t>reason</w:t>
      </w:r>
      <w:r>
        <w:rPr>
          <w:spacing w:val="3"/>
        </w:rPr>
        <w:t> </w:t>
      </w: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interpret</w:t>
      </w:r>
      <w:r>
        <w:rPr>
          <w:spacing w:val="3"/>
        </w:rPr>
        <w:t> </w:t>
      </w:r>
      <w:r>
        <w:rPr>
          <w:spacing w:val="-2"/>
        </w:rPr>
        <w:t>that</w:t>
      </w:r>
      <w:r>
        <w:rPr>
          <w:spacing w:val="3"/>
        </w:rPr>
        <w:t> </w:t>
      </w:r>
      <w:r>
        <w:rPr>
          <w:spacing w:val="-2"/>
        </w:rPr>
        <w:t>recurrence</w:t>
      </w:r>
      <w:r>
        <w:rPr>
          <w:spacing w:val="3"/>
        </w:rPr>
        <w:t> </w:t>
      </w:r>
      <w:r>
        <w:rPr>
          <w:spacing w:val="-2"/>
        </w:rPr>
        <w:t>as</w:t>
      </w:r>
      <w:r>
        <w:rPr>
          <w:spacing w:val="3"/>
        </w:rPr>
        <w:t> </w:t>
      </w:r>
      <w:r>
        <w:rPr>
          <w:spacing w:val="-2"/>
        </w:rPr>
        <w:t>transport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an</w:t>
      </w:r>
      <w:r>
        <w:rPr>
          <w:spacing w:val="3"/>
        </w:rPr>
        <w:t> </w:t>
      </w:r>
      <w:r>
        <w:rPr>
          <w:spacing w:val="-2"/>
        </w:rPr>
        <w:t>eigenstate</w:t>
      </w:r>
      <w:r>
        <w:rPr>
          <w:spacing w:val="3"/>
        </w:rPr>
        <w:t> </w:t>
      </w:r>
      <w:r>
        <w:rPr>
          <w:spacing w:val="-2"/>
        </w:rPr>
        <w:t>or</w:t>
      </w:r>
      <w:r>
        <w:rPr>
          <w:spacing w:val="3"/>
        </w:rPr>
        <w:t> </w:t>
      </w:r>
      <w:r>
        <w:rPr>
          <w:spacing w:val="-2"/>
        </w:rPr>
        <w:t>eigensubspace.</w:t>
      </w:r>
    </w:p>
    <w:p>
      <w:pPr>
        <w:pStyle w:val="BodyText"/>
        <w:spacing w:before="163"/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0" w:after="0"/>
        <w:ind w:left="804" w:right="0" w:hanging="747"/>
        <w:jc w:val="left"/>
      </w:pPr>
      <w:r>
        <w:rPr>
          <w:spacing w:val="-4"/>
        </w:rPr>
        <w:t>A</w:t>
      </w:r>
      <w:r>
        <w:rPr/>
        <w:t> </w:t>
      </w:r>
      <w:r>
        <w:rPr>
          <w:spacing w:val="-4"/>
        </w:rPr>
        <w:t>good</w:t>
      </w:r>
      <w:r>
        <w:rPr/>
        <w:t> </w:t>
      </w:r>
      <w:r>
        <w:rPr>
          <w:spacing w:val="-4"/>
        </w:rPr>
        <w:t>local</w:t>
      </w:r>
      <w:r>
        <w:rPr/>
        <w:t> </w:t>
      </w:r>
      <w:r>
        <w:rPr>
          <w:spacing w:val="-4"/>
        </w:rPr>
        <w:t>score</w:t>
      </w:r>
      <w:r>
        <w:rPr>
          <w:spacing w:val="1"/>
        </w:rPr>
        <w:t> </w:t>
      </w:r>
      <w:r>
        <w:rPr>
          <w:spacing w:val="-4"/>
        </w:rPr>
        <w:t>still</w:t>
      </w:r>
      <w:r>
        <w:rPr/>
        <w:t> </w:t>
      </w:r>
      <w:r>
        <w:rPr>
          <w:spacing w:val="-4"/>
        </w:rPr>
        <w:t>needs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physical</w:t>
      </w:r>
      <w:r>
        <w:rPr>
          <w:spacing w:val="1"/>
        </w:rPr>
        <w:t> </w:t>
      </w:r>
      <w:r>
        <w:rPr>
          <w:spacing w:val="-4"/>
        </w:rPr>
        <w:t>domain</w:t>
      </w:r>
    </w:p>
    <w:p>
      <w:pPr>
        <w:pStyle w:val="BodyText"/>
        <w:spacing w:line="254" w:lineRule="auto" w:before="255"/>
        <w:ind w:left="57" w:right="1329" w:hanging="8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normalized</w:t>
      </w:r>
      <w:r>
        <w:rPr>
          <w:spacing w:val="-5"/>
        </w:rPr>
        <w:t> </w:t>
      </w:r>
      <w:r>
        <w:rPr>
          <w:spacing w:val="-2"/>
        </w:rPr>
        <w:t>coherence</w:t>
      </w:r>
      <w:r>
        <w:rPr>
          <w:spacing w:val="-5"/>
        </w:rPr>
        <w:t> </w:t>
      </w:r>
      <w:r>
        <w:rPr>
          <w:spacing w:val="-2"/>
        </w:rPr>
        <w:t>ratio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mathematically</w:t>
      </w:r>
      <w:r>
        <w:rPr>
          <w:spacing w:val="-5"/>
        </w:rPr>
        <w:t> </w:t>
      </w:r>
      <w:r>
        <w:rPr>
          <w:spacing w:val="-2"/>
        </w:rPr>
        <w:t>nontrivial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useful.</w:t>
      </w:r>
      <w:r>
        <w:rPr>
          <w:spacing w:val="11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effective</w:t>
      </w:r>
      <w:r>
        <w:rPr>
          <w:spacing w:val="-5"/>
        </w:rPr>
        <w:t> </w:t>
      </w:r>
      <w:r>
        <w:rPr>
          <w:spacing w:val="-2"/>
        </w:rPr>
        <w:t>operator</w:t>
      </w:r>
      <w:r>
        <w:rPr>
          <w:spacing w:val="-5"/>
        </w:rPr>
        <w:t> </w:t>
      </w:r>
      <w:r>
        <w:rPr>
          <w:spacing w:val="-2"/>
        </w:rPr>
        <w:t>has </w:t>
      </w:r>
      <w:r>
        <w:rPr/>
        <w:t>a</w:t>
      </w:r>
      <w:r>
        <w:rPr>
          <w:spacing w:val="-14"/>
        </w:rPr>
        <w:t> </w:t>
      </w:r>
      <w:r>
        <w:rPr/>
        <w:t>clean</w:t>
      </w:r>
      <w:r>
        <w:rPr>
          <w:spacing w:val="-10"/>
        </w:rPr>
        <w:t> </w:t>
      </w:r>
      <w:r>
        <w:rPr/>
        <w:t>Feshbach</w:t>
      </w:r>
      <w:r>
        <w:rPr>
          <w:spacing w:val="-2"/>
        </w:rPr>
        <w:t> </w:t>
      </w:r>
      <w:r>
        <w:rPr/>
        <w:t>structure,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bounded</w:t>
      </w:r>
      <w:r>
        <w:rPr>
          <w:spacing w:val="-2"/>
        </w:rPr>
        <w:t> </w:t>
      </w:r>
      <w:r>
        <w:rPr/>
        <w:t>range,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exact</w:t>
      </w:r>
      <w:r>
        <w:rPr>
          <w:spacing w:val="-2"/>
        </w:rPr>
        <w:t> </w:t>
      </w:r>
      <w:r>
        <w:rPr/>
        <w:t>internal</w:t>
      </w:r>
      <w:r>
        <w:rPr>
          <w:spacing w:val="-1"/>
        </w:rPr>
        <w:t> </w:t>
      </w:r>
      <w:r>
        <w:rPr>
          <w:rFonts w:ascii="Calibri"/>
          <w:i/>
        </w:rPr>
        <w:t>U</w:t>
      </w:r>
      <w:r>
        <w:rPr>
          <w:rFonts w:ascii="Calibri"/>
          <w:i/>
          <w:spacing w:val="-13"/>
        </w:rPr>
        <w:t> </w:t>
      </w:r>
      <w:r>
        <w:rPr/>
        <w:t>(2)</w:t>
      </w:r>
      <w:r>
        <w:rPr>
          <w:spacing w:val="-1"/>
        </w:rPr>
        <w:t> </w:t>
      </w:r>
      <w:r>
        <w:rPr/>
        <w:t>invariance.</w:t>
      </w:r>
      <w:r>
        <w:rPr>
          <w:spacing w:val="16"/>
        </w:rPr>
        <w:t> </w:t>
      </w:r>
      <w:r>
        <w:rPr/>
        <w:t>None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those </w:t>
      </w:r>
      <w:r>
        <w:rPr>
          <w:spacing w:val="-4"/>
        </w:rPr>
        <w:t>properties</w:t>
      </w:r>
      <w:r>
        <w:rPr>
          <w:spacing w:val="-7"/>
        </w:rPr>
        <w:t> </w:t>
      </w:r>
      <w:r>
        <w:rPr>
          <w:spacing w:val="-4"/>
        </w:rPr>
        <w:t>guarantees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ordinal</w:t>
      </w:r>
      <w:r>
        <w:rPr>
          <w:spacing w:val="-7"/>
        </w:rPr>
        <w:t> </w:t>
      </w:r>
      <w:r>
        <w:rPr>
          <w:spacing w:val="-4"/>
        </w:rPr>
        <w:t>pair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physically</w:t>
      </w:r>
      <w:r>
        <w:rPr>
          <w:spacing w:val="-7"/>
        </w:rPr>
        <w:t> </w:t>
      </w:r>
      <w:r>
        <w:rPr>
          <w:spacing w:val="-4"/>
        </w:rPr>
        <w:t>well-defined</w:t>
      </w:r>
      <w:r>
        <w:rPr>
          <w:spacing w:val="-7"/>
        </w:rPr>
        <w:t> </w:t>
      </w:r>
      <w:r>
        <w:rPr>
          <w:spacing w:val="-4"/>
        </w:rPr>
        <w:t>object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embedded</w:t>
      </w:r>
      <w:r>
        <w:rPr>
          <w:spacing w:val="-7"/>
        </w:rPr>
        <w:t> </w:t>
      </w:r>
      <w:r>
        <w:rPr>
          <w:spacing w:val="-4"/>
        </w:rPr>
        <w:t>inside </w:t>
      </w:r>
      <w:r>
        <w:rPr/>
        <w:t>a larger degenerate eigenspace.</w:t>
      </w:r>
    </w:p>
    <w:p>
      <w:pPr>
        <w:pStyle w:val="BodyText"/>
        <w:spacing w:line="256" w:lineRule="auto" w:before="102"/>
        <w:ind w:left="57" w:right="1288" w:hanging="8"/>
        <w:jc w:val="both"/>
      </w:pP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lesson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computational</w:t>
      </w:r>
      <w:r>
        <w:rPr>
          <w:spacing w:val="-11"/>
        </w:rPr>
        <w:t> </w:t>
      </w:r>
      <w:r>
        <w:rPr/>
        <w:t>spectral</w:t>
      </w:r>
      <w:r>
        <w:rPr>
          <w:spacing w:val="-11"/>
        </w:rPr>
        <w:t> </w:t>
      </w:r>
      <w:r>
        <w:rPr/>
        <w:t>physics: invariance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formula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respect</w:t>
      </w:r>
      <w:r>
        <w:rPr>
          <w:spacing w:val="-11"/>
        </w:rPr>
        <w:t> </w:t>
      </w:r>
      <w:r>
        <w:rPr/>
        <w:t>to </w:t>
      </w:r>
      <w:bookmarkStart w:name="A falsification can preserve the valuabl" w:id="107"/>
      <w:bookmarkEnd w:id="107"/>
      <w:r>
        <w:rPr>
          <w:w w:val="98"/>
        </w:rPr>
      </w:r>
      <w:bookmarkStart w:name="_bookmark53" w:id="108"/>
      <w:bookmarkEnd w:id="108"/>
      <w:r>
        <w:rPr>
          <w:spacing w:val="-2"/>
        </w:rPr>
        <w:t>c</w:t>
      </w:r>
      <w:r>
        <w:rPr>
          <w:spacing w:val="-2"/>
        </w:rPr>
        <w:t>oordinates</w:t>
      </w:r>
      <w:r>
        <w:rPr>
          <w:spacing w:val="-5"/>
        </w:rPr>
        <w:t> </w:t>
      </w:r>
      <w:r>
        <w:rPr>
          <w:spacing w:val="-2"/>
        </w:rPr>
        <w:t>inside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chosen</w:t>
      </w:r>
      <w:r>
        <w:rPr>
          <w:spacing w:val="-5"/>
        </w:rPr>
        <w:t> </w:t>
      </w:r>
      <w:r>
        <w:rPr>
          <w:spacing w:val="-2"/>
        </w:rPr>
        <w:t>subspace</w:t>
      </w:r>
      <w:r>
        <w:rPr>
          <w:spacing w:val="-5"/>
        </w:rPr>
        <w:t> </w:t>
      </w:r>
      <w:r>
        <w:rPr>
          <w:spacing w:val="-2"/>
        </w:rPr>
        <w:t>does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imply</w:t>
      </w:r>
      <w:r>
        <w:rPr>
          <w:spacing w:val="-5"/>
        </w:rPr>
        <w:t> </w:t>
      </w:r>
      <w:r>
        <w:rPr>
          <w:spacing w:val="-2"/>
        </w:rPr>
        <w:t>invariance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rFonts w:ascii="Times New Roman"/>
          <w:i/>
          <w:spacing w:val="-2"/>
        </w:rPr>
        <w:t>subspace-selection</w:t>
      </w:r>
      <w:r>
        <w:rPr>
          <w:rFonts w:ascii="Times New Roman"/>
          <w:i/>
          <w:spacing w:val="-3"/>
        </w:rPr>
        <w:t> </w:t>
      </w:r>
      <w:r>
        <w:rPr>
          <w:rFonts w:ascii="Times New Roman"/>
          <w:i/>
          <w:spacing w:val="-2"/>
        </w:rPr>
        <w:t>rule </w:t>
      </w:r>
      <w:r>
        <w:rPr>
          <w:spacing w:val="-2"/>
        </w:rPr>
        <w:t>itself.</w:t>
      </w:r>
    </w:p>
    <w:p>
      <w:pPr>
        <w:pStyle w:val="BodyText"/>
        <w:spacing w:after="0" w:line="256" w:lineRule="auto"/>
        <w:jc w:val="both"/>
        <w:sectPr>
          <w:pgSz w:w="11910" w:h="16840"/>
          <w:pgMar w:header="547" w:footer="741" w:top="1200" w:bottom="940" w:left="1275" w:right="0"/>
        </w:sectPr>
      </w:pPr>
    </w:p>
    <w:p>
      <w:pPr>
        <w:pStyle w:val="Heading2"/>
        <w:numPr>
          <w:ilvl w:val="2"/>
          <w:numId w:val="2"/>
        </w:numPr>
        <w:tabs>
          <w:tab w:pos="804" w:val="left" w:leader="none"/>
        </w:tabs>
        <w:spacing w:line="240" w:lineRule="auto" w:before="164" w:after="0"/>
        <w:ind w:left="804" w:right="0" w:hanging="747"/>
        <w:jc w:val="left"/>
      </w:pP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falsification</w:t>
      </w:r>
      <w:r>
        <w:rPr>
          <w:spacing w:val="-1"/>
        </w:rPr>
        <w:t> </w:t>
      </w:r>
      <w:r>
        <w:rPr>
          <w:spacing w:val="-6"/>
        </w:rPr>
        <w:t>can</w:t>
      </w:r>
      <w:r>
        <w:rPr>
          <w:spacing w:val="-1"/>
        </w:rPr>
        <w:t> </w:t>
      </w:r>
      <w:r>
        <w:rPr>
          <w:spacing w:val="-6"/>
        </w:rPr>
        <w:t>preserve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valuable</w:t>
      </w:r>
      <w:r>
        <w:rPr/>
        <w:t> </w:t>
      </w:r>
      <w:r>
        <w:rPr>
          <w:spacing w:val="-6"/>
        </w:rPr>
        <w:t>mathematics</w:t>
      </w:r>
    </w:p>
    <w:p>
      <w:pPr>
        <w:pStyle w:val="BodyText"/>
        <w:spacing w:before="255"/>
        <w:ind w:left="49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basis-invariance</w:t>
      </w:r>
      <w:r>
        <w:rPr>
          <w:spacing w:val="-5"/>
        </w:rPr>
        <w:t> </w:t>
      </w:r>
      <w:r>
        <w:rPr>
          <w:spacing w:val="-2"/>
        </w:rPr>
        <w:t>failure</w:t>
      </w:r>
      <w:r>
        <w:rPr>
          <w:spacing w:val="-5"/>
        </w:rPr>
        <w:t> </w:t>
      </w:r>
      <w:r>
        <w:rPr>
          <w:spacing w:val="-2"/>
        </w:rPr>
        <w:t>does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invalidate:</w:t>
      </w:r>
    </w:p>
    <w:p>
      <w:pPr>
        <w:pStyle w:val="BodyText"/>
        <w:spacing w:before="16"/>
      </w:pP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0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projection-operator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derivations;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70" w:after="0"/>
        <w:ind w:left="600" w:right="0" w:hanging="277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decoupled-ancilla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theorem;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70" w:after="0"/>
        <w:ind w:left="600" w:right="0" w:hanging="277"/>
        <w:jc w:val="left"/>
        <w:rPr>
          <w:sz w:val="22"/>
        </w:rPr>
      </w:pP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parity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theorem;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69" w:after="0"/>
        <w:ind w:left="600" w:right="0" w:hanging="277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Schur-complement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mechanism;</w:t>
      </w:r>
    </w:p>
    <w:p>
      <w:pPr>
        <w:pStyle w:val="ListParagraph"/>
        <w:numPr>
          <w:ilvl w:val="3"/>
          <w:numId w:val="2"/>
        </w:numPr>
        <w:tabs>
          <w:tab w:pos="600" w:val="left" w:leader="none"/>
        </w:tabs>
        <w:spacing w:line="240" w:lineRule="auto" w:before="170" w:after="0"/>
        <w:ind w:left="600" w:right="0" w:hanging="27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interval-arithmetic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certificate.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57" w:right="1322"/>
        <w:jc w:val="both"/>
      </w:pPr>
      <w:r>
        <w:rPr/>
        <w:t>It invalidates a proposed identification between those results and the original independently generated sparse high-Q ensemble.</w:t>
      </w:r>
    </w:p>
    <w:p>
      <w:pPr>
        <w:pStyle w:val="BodyText"/>
        <w:spacing w:before="100"/>
        <w:ind w:left="49"/>
        <w:jc w:val="both"/>
      </w:pPr>
      <w:bookmarkStart w:name="Conclusion" w:id="109"/>
      <w:bookmarkEnd w:id="109"/>
      <w:r>
        <w:rPr/>
      </w:r>
      <w:bookmarkStart w:name="_bookmark54" w:id="110"/>
      <w:bookmarkEnd w:id="110"/>
      <w:r>
        <w:rPr/>
      </w:r>
      <w:r>
        <w:rPr/>
        <w:t>This</w:t>
      </w:r>
      <w:r>
        <w:rPr>
          <w:spacing w:val="-2"/>
        </w:rPr>
        <w:t> </w:t>
      </w:r>
      <w:r>
        <w:rPr/>
        <w:t>separation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exactly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proof</w:t>
      </w:r>
      <w:r>
        <w:rPr>
          <w:spacing w:val="-2"/>
        </w:rPr>
        <w:t> </w:t>
      </w:r>
      <w:r>
        <w:rPr/>
        <w:t>ledger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useful.</w:t>
      </w:r>
    </w:p>
    <w:p>
      <w:pPr>
        <w:pStyle w:val="BodyText"/>
        <w:spacing w:before="215"/>
      </w:pPr>
    </w:p>
    <w:p>
      <w:pPr>
        <w:pStyle w:val="Heading1"/>
        <w:numPr>
          <w:ilvl w:val="1"/>
          <w:numId w:val="2"/>
        </w:numPr>
        <w:tabs>
          <w:tab w:pos="702" w:val="left" w:leader="none"/>
        </w:tabs>
        <w:spacing w:line="240" w:lineRule="auto" w:before="0" w:after="0"/>
        <w:ind w:left="702" w:right="0" w:hanging="645"/>
        <w:jc w:val="left"/>
      </w:pPr>
      <w:r>
        <w:rPr>
          <w:spacing w:val="-2"/>
        </w:rPr>
        <w:t>Conclusion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BodyText"/>
        <w:spacing w:line="259" w:lineRule="auto"/>
        <w:ind w:left="57" w:right="1328"/>
        <w:jc w:val="both"/>
      </w:pPr>
      <w:r>
        <w:rPr/>
        <w:t>Phase 2 began by asking whether Soft-Space candidates discovered in low-qubit Hilbert spaces could be continued into 9Q–12Q and whether their apparent stability could be given a physical and mathematical interpretation.</w:t>
      </w:r>
    </w:p>
    <w:p>
      <w:pPr>
        <w:pStyle w:val="BodyText"/>
        <w:spacing w:line="254" w:lineRule="auto" w:before="100"/>
        <w:ind w:left="57" w:right="1323" w:hanging="8"/>
        <w:jc w:val="both"/>
      </w:pPr>
      <w:r>
        <w:rPr/>
        <w:t>The empirical programme succeeded in constructing a reproducible continuation protocol and culminated in a frozen 12Q result in which both predicted candidate coordinates passed the </w:t>
      </w:r>
      <w:r>
        <w:rPr>
          <w:spacing w:val="-4"/>
        </w:rPr>
        <w:t>predeclared 0</w:t>
      </w:r>
      <w:r>
        <w:rPr>
          <w:rFonts w:ascii="Calibri" w:hAnsi="Calibri"/>
          <w:i/>
          <w:spacing w:val="-4"/>
        </w:rPr>
        <w:t>.</w:t>
      </w:r>
      <w:r>
        <w:rPr>
          <w:spacing w:val="-4"/>
        </w:rPr>
        <w:t>75 local-prominence gate.</w:t>
      </w:r>
      <w:r>
        <w:rPr>
          <w:spacing w:val="17"/>
        </w:rPr>
        <w:t> </w:t>
      </w:r>
      <w:r>
        <w:rPr>
          <w:spacing w:val="-4"/>
        </w:rPr>
        <w:t>A perturbative matrix mechanism was isolated, expressed </w:t>
      </w:r>
      <w:r>
        <w:rPr/>
        <w:t>as a regularized Feshbach-type effective operator, and translated into a robust REAL</w:t>
      </w:r>
      <w:r>
        <w:rPr>
          <w:spacing w:val="-6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6"/>
          <w:w w:val="110"/>
        </w:rPr>
        <w:t> </w:t>
      </w:r>
      <w:r>
        <w:rPr/>
        <w:t>NULL prominence statistic.</w:t>
      </w:r>
    </w:p>
    <w:p>
      <w:pPr>
        <w:pStyle w:val="BodyText"/>
        <w:spacing w:line="259" w:lineRule="auto" w:before="100"/>
        <w:ind w:left="57" w:right="1327" w:hanging="8"/>
        <w:jc w:val="both"/>
      </w:pPr>
      <w:r>
        <w:rPr/>
        <w:t>The mathematical programme then went significantly further.</w:t>
      </w:r>
      <w:r>
        <w:rPr>
          <w:spacing w:val="40"/>
        </w:rPr>
        <w:t> </w:t>
      </w:r>
      <w:r>
        <w:rPr/>
        <w:t>It proved an exact non-circular dimensional-lift theorem for a controlled ancilla model, derived perturbation and prominence bounds, identified an exact parity selection rule, reduced the controlled coupling by a Schur </w:t>
      </w:r>
      <w:r>
        <w:rPr>
          <w:spacing w:val="-6"/>
        </w:rPr>
        <w:t>complement,</w:t>
      </w:r>
      <w:r>
        <w:rPr>
          <w:spacing w:val="-2"/>
        </w:rPr>
        <w:t> </w:t>
      </w:r>
      <w:r>
        <w:rPr>
          <w:spacing w:val="-6"/>
        </w:rPr>
        <w:t>and produced an outward-rounded computer-assisted certificate for the frozen positive </w:t>
      </w:r>
      <w:r>
        <w:rPr>
          <w:spacing w:val="-2"/>
        </w:rPr>
        <w:t>instances.</w:t>
      </w:r>
    </w:p>
    <w:p>
      <w:pPr>
        <w:pStyle w:val="BodyText"/>
        <w:spacing w:line="254" w:lineRule="auto" w:before="103"/>
        <w:ind w:left="49" w:right="1288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final</w:t>
      </w:r>
      <w:r>
        <w:rPr>
          <w:spacing w:val="-8"/>
        </w:rPr>
        <w:t> </w:t>
      </w:r>
      <w:r>
        <w:rPr>
          <w:spacing w:val="-2"/>
        </w:rPr>
        <w:t>falsification</w:t>
      </w:r>
      <w:r>
        <w:rPr>
          <w:spacing w:val="-8"/>
        </w:rPr>
        <w:t> </w:t>
      </w:r>
      <w:r>
        <w:rPr>
          <w:spacing w:val="-2"/>
        </w:rPr>
        <w:t>programme</w:t>
      </w:r>
      <w:r>
        <w:rPr>
          <w:spacing w:val="-7"/>
        </w:rPr>
        <w:t> </w:t>
      </w:r>
      <w:r>
        <w:rPr>
          <w:spacing w:val="-2"/>
        </w:rPr>
        <w:t>established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boundary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those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7"/>
        </w:rPr>
        <w:t> </w:t>
      </w:r>
      <w:r>
        <w:rPr>
          <w:spacing w:val="-2"/>
        </w:rPr>
        <w:t>results.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indepen-</w:t>
      </w:r>
      <w:r>
        <w:rPr/>
        <w:t>dently generated high-Q Hamiltonians do not satisfy the elementary copied-ancilla intertwiner. The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five-term</w:t>
      </w:r>
      <w:r>
        <w:rPr>
          <w:spacing w:val="-5"/>
        </w:rPr>
        <w:t> </w:t>
      </w:r>
      <w:r>
        <w:rPr/>
        <w:t>Pauli</w:t>
      </w:r>
      <w:r>
        <w:rPr>
          <w:spacing w:val="-5"/>
        </w:rPr>
        <w:t> </w:t>
      </w:r>
      <w:r>
        <w:rPr/>
        <w:t>ensemble</w:t>
      </w:r>
      <w:r>
        <w:rPr>
          <w:spacing w:val="-5"/>
        </w:rPr>
        <w:t> </w:t>
      </w:r>
      <w:r>
        <w:rPr/>
        <w:t>develops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exact</w:t>
      </w:r>
      <w:r>
        <w:rPr>
          <w:spacing w:val="-5"/>
        </w:rPr>
        <w:t> </w:t>
      </w:r>
      <w:r>
        <w:rPr/>
        <w:t>degeneracies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>
          <w:rFonts w:ascii="Calibri" w:hAnsi="Calibri"/>
          <w:i/>
        </w:rPr>
        <w:t>q </w:t>
      </w:r>
      <w:r>
        <w:rPr/>
        <w:t>grows. The</w:t>
      </w:r>
      <w:r>
        <w:rPr>
          <w:spacing w:val="-5"/>
        </w:rPr>
        <w:t> </w:t>
      </w:r>
      <w:r>
        <w:rPr/>
        <w:t>arithmetic recurrence</w:t>
      </w:r>
      <w:r>
        <w:rPr>
          <w:spacing w:val="-14"/>
        </w:rPr>
        <w:t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-12"/>
        </w:rPr>
        <w:t> </w:t>
      </w:r>
      <w:r>
        <w:rPr>
          <w:rFonts w:ascii="Cambria" w:hAnsi="Cambria"/>
          <w:w w:val="95"/>
        </w:rPr>
        <w:t>↦→</w:t>
      </w:r>
      <w:r>
        <w:rPr>
          <w:rFonts w:ascii="Cambria" w:hAnsi="Cambria"/>
          <w:spacing w:val="-10"/>
          <w:w w:val="95"/>
        </w:rPr>
        <w:t> </w:t>
      </w:r>
      <w:r>
        <w:rPr/>
        <w:t>2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-12"/>
        </w:rPr>
        <w:t> </w:t>
      </w:r>
      <w:r>
        <w:rPr/>
        <w:t>+</w:t>
      </w:r>
      <w:r>
        <w:rPr>
          <w:spacing w:val="-14"/>
        </w:rPr>
        <w:t> </w:t>
      </w:r>
      <w:r>
        <w:rPr/>
        <w:t>1</w:t>
      </w:r>
      <w:r>
        <w:rPr>
          <w:spacing w:val="-8"/>
        </w:rPr>
        <w:t> </w:t>
      </w:r>
      <w:r>
        <w:rPr/>
        <w:t>preserves</w:t>
      </w:r>
      <w:r>
        <w:rPr>
          <w:spacing w:val="-8"/>
        </w:rPr>
        <w:t> </w:t>
      </w:r>
      <w:r>
        <w:rPr/>
        <w:t>normalized</w:t>
      </w:r>
      <w:r>
        <w:rPr>
          <w:spacing w:val="-8"/>
        </w:rPr>
        <w:t> </w:t>
      </w:r>
      <w:r>
        <w:rPr/>
        <w:t>spectral</w:t>
      </w:r>
      <w:r>
        <w:rPr>
          <w:spacing w:val="-8"/>
        </w:rPr>
        <w:t> </w:t>
      </w:r>
      <w:r>
        <w:rPr/>
        <w:t>rank,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chosen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controls</w:t>
      </w:r>
      <w:r>
        <w:rPr>
          <w:spacing w:val="-8"/>
        </w:rPr>
        <w:t> </w:t>
      </w:r>
      <w:r>
        <w:rPr/>
        <w:t>become trapped inside repeated blocks.</w:t>
      </w:r>
      <w:r>
        <w:rPr>
          <w:spacing w:val="33"/>
        </w:rPr>
        <w:t> </w:t>
      </w:r>
      <w:r>
        <w:rPr/>
        <w:t>Most decisively, the remaining ordinal two-vector hotspot sign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reversed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basis</w:t>
      </w:r>
      <w:r>
        <w:rPr>
          <w:spacing w:val="-8"/>
        </w:rPr>
        <w:t> </w:t>
      </w:r>
      <w:r>
        <w:rPr>
          <w:spacing w:val="-2"/>
        </w:rPr>
        <w:t>rotations</w:t>
      </w:r>
      <w:r>
        <w:rPr>
          <w:spacing w:val="-8"/>
        </w:rPr>
        <w:t> </w:t>
      </w:r>
      <w:r>
        <w:rPr>
          <w:spacing w:val="-2"/>
        </w:rPr>
        <w:t>inside</w:t>
      </w:r>
      <w:r>
        <w:rPr>
          <w:spacing w:val="-8"/>
        </w:rPr>
        <w:t> </w:t>
      </w:r>
      <w:r>
        <w:rPr>
          <w:spacing w:val="-2"/>
        </w:rPr>
        <w:t>degenerate</w:t>
      </w:r>
      <w:r>
        <w:rPr>
          <w:spacing w:val="-8"/>
        </w:rPr>
        <w:t> </w:t>
      </w:r>
      <w:r>
        <w:rPr>
          <w:spacing w:val="-2"/>
        </w:rPr>
        <w:t>eigenspaces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Hamiltonian</w:t>
      </w:r>
      <w:r>
        <w:rPr>
          <w:spacing w:val="-8"/>
        </w:rPr>
        <w:t> </w:t>
      </w:r>
      <w:r>
        <w:rPr>
          <w:spacing w:val="-2"/>
        </w:rPr>
        <w:t>is unchanged.</w:t>
      </w:r>
    </w:p>
    <w:p>
      <w:pPr>
        <w:pStyle w:val="BodyText"/>
        <w:spacing w:line="259" w:lineRule="auto" w:before="100"/>
        <w:ind w:left="57" w:right="1324" w:hanging="9"/>
        <w:jc w:val="both"/>
      </w:pPr>
      <w:r>
        <w:rPr>
          <w:spacing w:val="-2"/>
        </w:rPr>
        <w:t>Accordingly,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original</w:t>
      </w:r>
      <w:r>
        <w:rPr>
          <w:spacing w:val="-8"/>
        </w:rPr>
        <w:t> </w:t>
      </w:r>
      <w:r>
        <w:rPr>
          <w:spacing w:val="-2"/>
        </w:rPr>
        <w:t>five-term</w:t>
      </w:r>
      <w:r>
        <w:rPr>
          <w:spacing w:val="-8"/>
        </w:rPr>
        <w:t> </w:t>
      </w:r>
      <w:r>
        <w:rPr>
          <w:spacing w:val="-2"/>
        </w:rPr>
        <w:t>high-Q</w:t>
      </w:r>
      <w:r>
        <w:rPr>
          <w:spacing w:val="-8"/>
        </w:rPr>
        <w:t> </w:t>
      </w:r>
      <w:r>
        <w:rPr>
          <w:spacing w:val="-2"/>
        </w:rPr>
        <w:t>recurrence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mathematically</w:t>
      </w:r>
      <w:r>
        <w:rPr>
          <w:spacing w:val="-8"/>
        </w:rPr>
        <w:t> </w:t>
      </w:r>
      <w:r>
        <w:rPr>
          <w:spacing w:val="-2"/>
        </w:rPr>
        <w:t>exhausted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for </w:t>
      </w:r>
      <w:r>
        <w:rPr/>
        <w:t>an intrinsic transported physical hotspot.</w:t>
      </w:r>
      <w:r>
        <w:rPr>
          <w:spacing w:val="24"/>
        </w:rPr>
        <w:t> </w:t>
      </w:r>
      <w:r>
        <w:rPr/>
        <w:t>The proper Phase-2 endpoint is:</w:t>
      </w:r>
    </w:p>
    <w:p>
      <w:pPr>
        <w:pStyle w:val="Heading4"/>
        <w:spacing w:line="259" w:lineRule="auto"/>
      </w:pP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established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substantive</w:t>
      </w:r>
      <w:r>
        <w:rPr>
          <w:spacing w:val="-9"/>
        </w:rPr>
        <w:t> </w:t>
      </w:r>
      <w:r>
        <w:rPr/>
        <w:t>perturbative</w:t>
      </w:r>
      <w:r>
        <w:rPr>
          <w:spacing w:val="-9"/>
        </w:rPr>
        <w:t> </w:t>
      </w:r>
      <w:r>
        <w:rPr/>
        <w:t>effective-subspace </w:t>
      </w:r>
      <w:r>
        <w:rPr>
          <w:w w:val="90"/>
        </w:rPr>
        <w:t>theory and a rigorous controlled dimensional-lift result, while simultaneously </w:t>
      </w:r>
      <w:r>
        <w:rPr>
          <w:spacing w:val="-2"/>
        </w:rPr>
        <w:t>falsifying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stronger</w:t>
      </w:r>
      <w:r>
        <w:rPr>
          <w:spacing w:val="-12"/>
        </w:rPr>
        <w:t> </w:t>
      </w:r>
      <w:r>
        <w:rPr>
          <w:spacing w:val="-2"/>
        </w:rPr>
        <w:t>interpretation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original</w:t>
      </w:r>
      <w:r>
        <w:rPr>
          <w:spacing w:val="-12"/>
        </w:rPr>
        <w:t> </w:t>
      </w:r>
      <w:r>
        <w:rPr>
          <w:spacing w:val="-2"/>
        </w:rPr>
        <w:t>sparse-Pauli</w:t>
      </w:r>
      <w:r>
        <w:rPr>
          <w:spacing w:val="-12"/>
        </w:rPr>
        <w:t> </w:t>
      </w:r>
      <w:r>
        <w:rPr>
          <w:spacing w:val="-2"/>
        </w:rPr>
        <w:t>ordinal </w:t>
      </w:r>
      <w:r>
        <w:rPr>
          <w:spacing w:val="-8"/>
        </w:rPr>
        <w:t>high-Q</w:t>
      </w:r>
      <w:r>
        <w:rPr>
          <w:spacing w:val="12"/>
        </w:rPr>
        <w:t> </w:t>
      </w:r>
      <w:r>
        <w:rPr>
          <w:spacing w:val="-8"/>
        </w:rPr>
        <w:t>recurrence</w:t>
      </w:r>
      <w:r>
        <w:rPr>
          <w:spacing w:val="13"/>
        </w:rPr>
        <w:t> </w:t>
      </w:r>
      <w:r>
        <w:rPr>
          <w:spacing w:val="-8"/>
        </w:rPr>
        <w:t>is</w:t>
      </w:r>
      <w:r>
        <w:rPr>
          <w:spacing w:val="13"/>
        </w:rPr>
        <w:t> </w:t>
      </w:r>
      <w:r>
        <w:rPr>
          <w:spacing w:val="-8"/>
        </w:rPr>
        <w:t>a</w:t>
      </w:r>
      <w:r>
        <w:rPr>
          <w:spacing w:val="13"/>
        </w:rPr>
        <w:t> </w:t>
      </w:r>
      <w:r>
        <w:rPr>
          <w:spacing w:val="-8"/>
        </w:rPr>
        <w:t>basis-independent</w:t>
      </w:r>
      <w:r>
        <w:rPr>
          <w:spacing w:val="13"/>
        </w:rPr>
        <w:t> </w:t>
      </w:r>
      <w:r>
        <w:rPr>
          <w:spacing w:val="-8"/>
        </w:rPr>
        <w:t>physical</w:t>
      </w:r>
      <w:r>
        <w:rPr>
          <w:spacing w:val="13"/>
        </w:rPr>
        <w:t> </w:t>
      </w:r>
      <w:r>
        <w:rPr>
          <w:spacing w:val="-8"/>
        </w:rPr>
        <w:t>Soft-Space</w:t>
      </w:r>
      <w:r>
        <w:rPr>
          <w:spacing w:val="13"/>
        </w:rPr>
        <w:t> </w:t>
      </w:r>
      <w:r>
        <w:rPr>
          <w:spacing w:val="-8"/>
        </w:rPr>
        <w:t>transport</w:t>
      </w:r>
      <w:r>
        <w:rPr>
          <w:spacing w:val="13"/>
        </w:rPr>
        <w:t> </w:t>
      </w:r>
      <w:r>
        <w:rPr>
          <w:spacing w:val="-8"/>
        </w:rPr>
        <w:t>law.</w:t>
      </w:r>
    </w:p>
    <w:p>
      <w:pPr>
        <w:pStyle w:val="BodyText"/>
        <w:spacing w:line="259" w:lineRule="auto" w:before="249"/>
        <w:ind w:left="57" w:right="1319" w:hanging="8"/>
        <w:jc w:val="both"/>
      </w:pPr>
      <w:r>
        <w:rPr/>
        <w:t>That endpoint defines the next research problem cleanly. A new phase should replace arbitrary </w:t>
      </w:r>
      <w:r>
        <w:rPr>
          <w:spacing w:val="-4"/>
        </w:rPr>
        <w:t>ordinal</w:t>
      </w:r>
      <w:r>
        <w:rPr>
          <w:spacing w:val="-8"/>
        </w:rPr>
        <w:t> </w:t>
      </w:r>
      <w:r>
        <w:rPr>
          <w:spacing w:val="-4"/>
        </w:rPr>
        <w:t>slices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basis-invariant</w:t>
      </w:r>
      <w:r>
        <w:rPr>
          <w:spacing w:val="-8"/>
        </w:rPr>
        <w:t> </w:t>
      </w:r>
      <w:r>
        <w:rPr>
          <w:spacing w:val="-4"/>
        </w:rPr>
        <w:t>spectral</w:t>
      </w:r>
      <w:r>
        <w:rPr>
          <w:spacing w:val="-8"/>
        </w:rPr>
        <w:t> </w:t>
      </w:r>
      <w:r>
        <w:rPr>
          <w:spacing w:val="-4"/>
        </w:rPr>
        <w:t>projectors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physically</w:t>
      </w:r>
      <w:r>
        <w:rPr>
          <w:spacing w:val="-8"/>
        </w:rPr>
        <w:t> </w:t>
      </w:r>
      <w:r>
        <w:rPr>
          <w:spacing w:val="-4"/>
        </w:rPr>
        <w:t>richer</w:t>
      </w:r>
      <w:r>
        <w:rPr>
          <w:spacing w:val="-8"/>
        </w:rPr>
        <w:t> </w:t>
      </w:r>
      <w:r>
        <w:rPr>
          <w:spacing w:val="-4"/>
        </w:rPr>
        <w:t>Hamiltonian</w:t>
      </w:r>
      <w:r>
        <w:rPr>
          <w:spacing w:val="-8"/>
        </w:rPr>
        <w:t> </w:t>
      </w:r>
      <w:r>
        <w:rPr>
          <w:spacing w:val="-4"/>
        </w:rPr>
        <w:t>ensemble </w:t>
      </w:r>
      <w:r>
        <w:rPr/>
        <w:t>that</w:t>
      </w:r>
      <w:r>
        <w:rPr>
          <w:spacing w:val="-2"/>
        </w:rPr>
        <w:t> </w:t>
      </w:r>
      <w:r>
        <w:rPr/>
        <w:t>removes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spectator</w:t>
      </w:r>
      <w:r>
        <w:rPr>
          <w:spacing w:val="-2"/>
        </w:rPr>
        <w:t> </w:t>
      </w:r>
      <w:r>
        <w:rPr/>
        <w:t>degeneracy,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boundary-matched</w:t>
      </w:r>
      <w:r>
        <w:rPr>
          <w:spacing w:val="-2"/>
        </w:rPr>
        <w:t> </w:t>
      </w:r>
      <w:r>
        <w:rPr/>
        <w:t>controls,</w:t>
      </w:r>
      <w:r>
        <w:rPr>
          <w:spacing w:val="-2"/>
        </w:rPr>
        <w:t> </w:t>
      </w:r>
      <w:r>
        <w:rPr/>
        <w:t>independent </w:t>
      </w:r>
      <w:bookmarkStart w:name="Proof-status ledger" w:id="111"/>
      <w:bookmarkEnd w:id="111"/>
      <w:r>
        <w:rPr>
          <w:w w:val="113"/>
        </w:rPr>
      </w:r>
      <w:bookmarkStart w:name="_bookmark55" w:id="112"/>
      <w:bookmarkEnd w:id="112"/>
      <w:r>
        <w:rPr/>
        <w:t>holdou</w:t>
      </w:r>
      <w:r>
        <w:rPr/>
        <w:t>t data, and a fully predeclared inference protocol.</w:t>
      </w:r>
    </w:p>
    <w:p>
      <w:pPr>
        <w:pStyle w:val="BodyText"/>
        <w:spacing w:after="0" w:line="259" w:lineRule="auto"/>
        <w:jc w:val="both"/>
        <w:sectPr>
          <w:pgSz w:w="11910" w:h="16840"/>
          <w:pgMar w:header="547" w:footer="741" w:top="1200" w:bottom="940" w:left="1275" w:right="0"/>
        </w:sectPr>
      </w:pPr>
    </w:p>
    <w:p>
      <w:pPr>
        <w:pStyle w:val="Heading1"/>
        <w:numPr>
          <w:ilvl w:val="0"/>
          <w:numId w:val="20"/>
        </w:numPr>
        <w:tabs>
          <w:tab w:pos="623" w:val="left" w:leader="none"/>
        </w:tabs>
        <w:spacing w:line="240" w:lineRule="auto" w:before="159" w:after="0"/>
        <w:ind w:left="623" w:right="0" w:hanging="566"/>
        <w:jc w:val="left"/>
      </w:pPr>
      <w:bookmarkStart w:name="Key equations in compact form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spacing w:val="-4"/>
        </w:rPr>
        <w:t>Proof-status</w:t>
      </w:r>
      <w:r>
        <w:rPr>
          <w:spacing w:val="21"/>
        </w:rPr>
        <w:t> </w:t>
      </w:r>
      <w:r>
        <w:rPr>
          <w:spacing w:val="-4"/>
        </w:rPr>
        <w:t>ledger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1004811</wp:posOffset>
                </wp:positionH>
                <wp:positionV relativeFrom="paragraph">
                  <wp:posOffset>179845</wp:posOffset>
                </wp:positionV>
                <wp:extent cx="5550535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5550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0535" h="0">
                              <a:moveTo>
                                <a:pt x="0" y="0"/>
                              </a:moveTo>
                              <a:lnTo>
                                <a:pt x="555036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19003pt;margin-top:14.161098pt;width:437.05pt;height:.1pt;mso-position-horizontal-relative:page;mso-position-vertical-relative:paragraph;z-index:-15678464;mso-wrap-distance-left:0;mso-wrap-distance-right:0" id="docshape193" coordorigin="1582,283" coordsize="8741,0" path="m1582,283l10323,283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274" w:val="left" w:leader="none"/>
        </w:tabs>
        <w:spacing w:before="49"/>
        <w:ind w:left="307"/>
      </w:pPr>
      <w:r>
        <w:rPr>
          <w:spacing w:val="-2"/>
        </w:rPr>
        <w:t>Statement</w:t>
      </w:r>
      <w:r>
        <w:rPr/>
        <w:tab/>
      </w:r>
      <w:r>
        <w:rPr>
          <w:spacing w:val="-2"/>
        </w:rPr>
        <w:t>Status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1004811</wp:posOffset>
                </wp:positionH>
                <wp:positionV relativeFrom="paragraph">
                  <wp:posOffset>48291</wp:posOffset>
                </wp:positionV>
                <wp:extent cx="5550535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5550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0535" h="0">
                              <a:moveTo>
                                <a:pt x="0" y="0"/>
                              </a:moveTo>
                              <a:lnTo>
                                <a:pt x="555036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19003pt;margin-top:3.802465pt;width:437.05pt;height:.1pt;mso-position-horizontal-relative:page;mso-position-vertical-relative:paragraph;z-index:-15677952;mso-wrap-distance-left:0;mso-wrap-distance-right:0" id="docshape194" coordorigin="1582,76" coordsize="8741,0" path="m1582,76l10323,76e" filled="false" stroked="true" strokeweight=".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275" w:val="left" w:leader="none"/>
        </w:tabs>
        <w:spacing w:line="235" w:lineRule="exact" w:before="41"/>
        <w:ind w:left="307"/>
      </w:pP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-3"/>
        </w:rPr>
        <w:t> </w:t>
      </w:r>
      <w:r>
        <w:rPr>
          <w:rFonts w:ascii="Cambria" w:hAnsi="Cambria"/>
          <w:w w:val="95"/>
        </w:rPr>
        <w:t>↦→</w:t>
      </w:r>
      <w:r>
        <w:rPr>
          <w:rFonts w:ascii="Cambria" w:hAnsi="Cambria"/>
          <w:spacing w:val="-1"/>
          <w:w w:val="95"/>
        </w:rPr>
        <w:t> </w:t>
      </w:r>
      <w:r>
        <w:rPr/>
        <w:t>2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-8"/>
        </w:rPr>
        <w:t> </w:t>
      </w:r>
      <w:r>
        <w:rPr/>
        <w:t>+</w:t>
      </w:r>
      <w:r>
        <w:rPr>
          <w:spacing w:val="-13"/>
        </w:rPr>
        <w:t> </w:t>
      </w:r>
      <w:r>
        <w:rPr/>
        <w:t>1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exact</w:t>
      </w:r>
      <w:r>
        <w:rPr>
          <w:spacing w:val="2"/>
        </w:rPr>
        <w:t> </w:t>
      </w:r>
      <w:r>
        <w:rPr/>
        <w:t>label</w:t>
      </w:r>
      <w:r>
        <w:rPr>
          <w:spacing w:val="1"/>
        </w:rPr>
        <w:t> </w:t>
      </w:r>
      <w:r>
        <w:rPr>
          <w:spacing w:val="-5"/>
        </w:rPr>
        <w:t>map</w:t>
      </w:r>
      <w:r>
        <w:rPr/>
        <w:tab/>
      </w:r>
      <w:r>
        <w:rPr>
          <w:spacing w:val="-2"/>
        </w:rPr>
        <w:t>Proved</w:t>
      </w:r>
      <w:r>
        <w:rPr>
          <w:spacing w:val="5"/>
        </w:rPr>
        <w:t> </w:t>
      </w:r>
      <w:r>
        <w:rPr>
          <w:spacing w:val="-2"/>
        </w:rPr>
        <w:t>exactly.</w:t>
      </w:r>
    </w:p>
    <w:p>
      <w:pPr>
        <w:pStyle w:val="BodyText"/>
        <w:tabs>
          <w:tab w:pos="6275" w:val="left" w:leader="none"/>
        </w:tabs>
        <w:spacing w:line="259" w:lineRule="auto" w:before="4"/>
        <w:ind w:left="307" w:right="1543"/>
      </w:pPr>
      <w:r>
        <w:rPr/>
        <w:t>The two branch injections are distinct from the arithmetic</w:t>
        <w:tab/>
      </w:r>
      <w:r>
        <w:rPr>
          <w:spacing w:val="-4"/>
        </w:rPr>
        <w:t>Proved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frozen</w:t>
      </w:r>
      <w:r>
        <w:rPr>
          <w:spacing w:val="-6"/>
        </w:rPr>
        <w:t> </w:t>
      </w:r>
      <w:r>
        <w:rPr>
          <w:spacing w:val="-4"/>
        </w:rPr>
        <w:t>proto-</w:t>
      </w:r>
      <w:r>
        <w:rPr/>
        <w:t>source-label map</w:t>
        <w:tab/>
      </w:r>
      <w:r>
        <w:rPr>
          <w:spacing w:val="-4"/>
        </w:rPr>
        <w:t>col.</w:t>
      </w:r>
    </w:p>
    <w:p>
      <w:pPr>
        <w:pStyle w:val="BodyText"/>
        <w:tabs>
          <w:tab w:pos="6275" w:val="left" w:leader="none"/>
        </w:tabs>
        <w:spacing w:line="235" w:lineRule="exact" w:before="34"/>
        <w:ind w:left="307"/>
      </w:pPr>
      <w:r>
        <w:rPr>
          <w:w w:val="110"/>
        </w:rPr>
        <w:t>0</w:t>
      </w:r>
      <w:r>
        <w:rPr>
          <w:spacing w:val="-9"/>
          <w:w w:val="130"/>
        </w:rPr>
        <w:t> </w:t>
      </w:r>
      <w:r>
        <w:rPr>
          <w:rFonts w:ascii="Cambria" w:hAnsi="Cambria"/>
          <w:w w:val="130"/>
        </w:rPr>
        <w:t>≤</w:t>
      </w:r>
      <w:r>
        <w:rPr>
          <w:rFonts w:ascii="Cambria" w:hAnsi="Cambria"/>
          <w:spacing w:val="-2"/>
          <w:w w:val="130"/>
        </w:rPr>
        <w:t> </w:t>
      </w:r>
      <w:r>
        <w:rPr>
          <w:rFonts w:ascii="Calibri" w:hAnsi="Calibri"/>
          <w:i/>
          <w:w w:val="130"/>
        </w:rPr>
        <w:t>C</w:t>
      </w:r>
      <w:r>
        <w:rPr>
          <w:rFonts w:ascii="Calibri" w:hAnsi="Calibri"/>
          <w:i/>
          <w:w w:val="130"/>
          <w:vertAlign w:val="subscript"/>
        </w:rPr>
        <w:t>i</w:t>
      </w:r>
      <w:r>
        <w:rPr>
          <w:rFonts w:ascii="Calibri" w:hAnsi="Calibri"/>
          <w:i/>
          <w:spacing w:val="5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≤</w:t>
      </w:r>
      <w:r>
        <w:rPr>
          <w:rFonts w:ascii="Cambria" w:hAnsi="Cambria"/>
          <w:spacing w:val="-2"/>
          <w:w w:val="130"/>
          <w:vertAlign w:val="baseline"/>
        </w:rPr>
        <w:t> </w:t>
      </w:r>
      <w:r>
        <w:rPr>
          <w:spacing w:val="-10"/>
          <w:w w:val="110"/>
          <w:vertAlign w:val="baseline"/>
        </w:rPr>
        <w:t>1</w:t>
      </w:r>
      <w:r>
        <w:rPr>
          <w:vertAlign w:val="baseline"/>
        </w:rPr>
        <w:tab/>
      </w:r>
      <w:r>
        <w:rPr>
          <w:spacing w:val="-2"/>
          <w:vertAlign w:val="baseline"/>
        </w:rPr>
        <w:t>Proved</w:t>
      </w:r>
      <w:r>
        <w:rPr>
          <w:spacing w:val="-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exactly.</w:t>
      </w:r>
    </w:p>
    <w:p>
      <w:pPr>
        <w:pStyle w:val="BodyText"/>
        <w:spacing w:after="0" w:line="235" w:lineRule="exact"/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line="249" w:lineRule="auto" w:before="37"/>
        <w:ind w:left="307" w:right="34"/>
      </w:pPr>
      <w:r>
        <w:rPr>
          <w:rFonts w:ascii="Calibri"/>
          <w:i/>
          <w:spacing w:val="-4"/>
        </w:rPr>
        <w:t>C</w:t>
      </w:r>
      <w:r>
        <w:rPr>
          <w:rFonts w:ascii="Calibri"/>
          <w:i/>
          <w:spacing w:val="-4"/>
          <w:vertAlign w:val="subscript"/>
        </w:rPr>
        <w:t>i</w:t>
      </w:r>
      <w:r>
        <w:rPr>
          <w:rFonts w:ascii="Calibri"/>
          <w:i/>
          <w:spacing w:val="1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invariant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under</w:t>
      </w:r>
      <w:r>
        <w:rPr>
          <w:spacing w:val="-8"/>
          <w:vertAlign w:val="baseline"/>
        </w:rPr>
        <w:t> </w:t>
      </w:r>
      <w:r>
        <w:rPr>
          <w:rFonts w:ascii="Calibri"/>
          <w:i/>
          <w:spacing w:val="-4"/>
          <w:vertAlign w:val="baseline"/>
        </w:rPr>
        <w:t>U</w:t>
      </w:r>
      <w:r>
        <w:rPr>
          <w:rFonts w:ascii="Calibri"/>
          <w:i/>
          <w:spacing w:val="-27"/>
          <w:vertAlign w:val="baseline"/>
        </w:rPr>
        <w:t> </w:t>
      </w:r>
      <w:r>
        <w:rPr>
          <w:spacing w:val="-4"/>
          <w:vertAlign w:val="baseline"/>
        </w:rPr>
        <w:t>(2)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rotations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inside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already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selected </w:t>
      </w:r>
      <w:r>
        <w:rPr>
          <w:vertAlign w:val="baseline"/>
        </w:rPr>
        <w:t>rank-two subspace</w:t>
      </w:r>
    </w:p>
    <w:p>
      <w:pPr>
        <w:pStyle w:val="BodyText"/>
        <w:spacing w:line="259" w:lineRule="auto" w:before="10"/>
        <w:ind w:left="307"/>
      </w:pPr>
      <w:r>
        <w:rPr>
          <w:spacing w:val="-4"/>
        </w:rPr>
        <w:t>Uniform</w:t>
      </w:r>
      <w:r>
        <w:rPr>
          <w:spacing w:val="-7"/>
        </w:rPr>
        <w:t> </w:t>
      </w:r>
      <w:r>
        <w:rPr>
          <w:spacing w:val="-4"/>
        </w:rPr>
        <w:t>target/control</w:t>
      </w:r>
      <w:r>
        <w:rPr>
          <w:spacing w:val="-7"/>
        </w:rPr>
        <w:t> </w:t>
      </w:r>
      <w:r>
        <w:rPr>
          <w:spacing w:val="-4"/>
        </w:rPr>
        <w:t>score</w:t>
      </w:r>
      <w:r>
        <w:rPr>
          <w:spacing w:val="-7"/>
        </w:rPr>
        <w:t> </w:t>
      </w:r>
      <w:r>
        <w:rPr>
          <w:spacing w:val="-4"/>
        </w:rPr>
        <w:t>bounds</w:t>
      </w:r>
      <w:r>
        <w:rPr>
          <w:spacing w:val="-7"/>
        </w:rPr>
        <w:t> </w:t>
      </w:r>
      <w:r>
        <w:rPr>
          <w:spacing w:val="-4"/>
        </w:rPr>
        <w:t>imply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explicit</w:t>
      </w:r>
      <w:r>
        <w:rPr>
          <w:spacing w:val="-7"/>
        </w:rPr>
        <w:t> </w:t>
      </w:r>
      <w:r>
        <w:rPr>
          <w:spacing w:val="-4"/>
        </w:rPr>
        <w:t>promi-</w:t>
      </w:r>
      <w:r>
        <w:rPr/>
        <w:t>nence bound</w:t>
      </w:r>
    </w:p>
    <w:p>
      <w:pPr>
        <w:pStyle w:val="BodyText"/>
        <w:spacing w:line="249" w:lineRule="auto"/>
        <w:ind w:left="307"/>
      </w:pPr>
      <w:r>
        <w:rPr/>
        <w:t>Exact</w:t>
      </w:r>
      <w:r>
        <w:rPr>
          <w:spacing w:val="-1"/>
        </w:rPr>
        <w:t> </w:t>
      </w:r>
      <w:r>
        <w:rPr/>
        <w:t>decoupled-ancilla</w:t>
      </w:r>
      <w:r>
        <w:rPr>
          <w:spacing w:val="-1"/>
        </w:rPr>
        <w:t> </w:t>
      </w:r>
      <w:r>
        <w:rPr/>
        <w:t>lift</w:t>
      </w:r>
      <w:r>
        <w:rPr>
          <w:spacing w:val="-1"/>
        </w:rPr>
        <w:t> </w:t>
      </w:r>
      <w:r>
        <w:rPr/>
        <w:t>preserves</w:t>
      </w:r>
      <w:r>
        <w:rPr>
          <w:spacing w:val="-1"/>
        </w:rPr>
        <w:t> </w:t>
      </w:r>
      <w:r>
        <w:rPr>
          <w:w w:val="110"/>
        </w:rPr>
        <w:t>Σ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w w:val="110"/>
          <w:vertAlign w:val="baseline"/>
        </w:rPr>
        <w:t>,</w:t>
      </w:r>
      <w:r>
        <w:rPr>
          <w:spacing w:val="-6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C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w w:val="110"/>
          <w:vertAlign w:val="baseline"/>
        </w:rPr>
        <w:t>,</w:t>
      </w:r>
      <w:r>
        <w:rPr>
          <w:spacing w:val="-6"/>
          <w:w w:val="1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full</w:t>
      </w:r>
      <w:r>
        <w:rPr>
          <w:spacing w:val="-1"/>
          <w:vertAlign w:val="baseline"/>
        </w:rPr>
        <w:t> </w:t>
      </w:r>
      <w:r>
        <w:rPr>
          <w:vertAlign w:val="baseline"/>
        </w:rPr>
        <w:t>promi-</w:t>
      </w:r>
      <w:r>
        <w:rPr>
          <w:spacing w:val="-2"/>
          <w:vertAlign w:val="baseline"/>
        </w:rPr>
        <w:t>nence</w:t>
      </w:r>
    </w:p>
    <w:p>
      <w:pPr>
        <w:pStyle w:val="BodyText"/>
        <w:spacing w:line="249" w:lineRule="auto"/>
        <w:ind w:left="307" w:right="34"/>
      </w:pPr>
      <w:r>
        <w:rPr>
          <w:rFonts w:ascii="Calibri" w:hAnsi="Calibri"/>
          <w:i/>
        </w:rPr>
        <w:t>ρ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-1"/>
          <w:w w:val="125"/>
        </w:rPr>
        <w:t> </w:t>
      </w:r>
      <w:r>
        <w:rPr/>
        <w:t>1</w:t>
      </w:r>
      <w:r>
        <w:rPr>
          <w:rFonts w:ascii="Calibri" w:hAnsi="Calibri"/>
          <w:i/>
        </w:rPr>
        <w:t>/</w:t>
      </w:r>
      <w:r>
        <w:rPr/>
        <w:t>2 is sufficient to preserve cluster isolation under the stated gap normalization</w:t>
      </w:r>
    </w:p>
    <w:p>
      <w:pPr>
        <w:pStyle w:val="BodyText"/>
        <w:spacing w:before="45"/>
        <w:ind w:left="161"/>
      </w:pPr>
      <w:r>
        <w:rPr/>
        <w:br w:type="column"/>
      </w:r>
      <w:r>
        <w:rPr>
          <w:spacing w:val="-2"/>
        </w:rPr>
        <w:t>Proved</w:t>
      </w:r>
      <w:r>
        <w:rPr>
          <w:spacing w:val="5"/>
        </w:rPr>
        <w:t> </w:t>
      </w:r>
      <w:r>
        <w:rPr>
          <w:spacing w:val="-2"/>
        </w:rPr>
        <w:t>exactly.</w:t>
      </w:r>
    </w:p>
    <w:p>
      <w:pPr>
        <w:pStyle w:val="BodyText"/>
        <w:spacing w:before="41"/>
      </w:pPr>
    </w:p>
    <w:p>
      <w:pPr>
        <w:pStyle w:val="BodyText"/>
        <w:spacing w:line="259" w:lineRule="auto" w:before="1"/>
        <w:ind w:left="161" w:right="1543"/>
      </w:pPr>
      <w:r>
        <w:rPr>
          <w:spacing w:val="-2"/>
        </w:rPr>
        <w:t>Proved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stated</w:t>
      </w:r>
      <w:r>
        <w:rPr>
          <w:spacing w:val="-7"/>
        </w:rPr>
        <w:t> </w:t>
      </w:r>
      <w:r>
        <w:rPr>
          <w:spacing w:val="-2"/>
        </w:rPr>
        <w:t>assump-tions.</w:t>
      </w:r>
    </w:p>
    <w:p>
      <w:pPr>
        <w:pStyle w:val="BodyText"/>
        <w:spacing w:line="259" w:lineRule="auto" w:before="2"/>
        <w:ind w:left="161" w:right="1543"/>
      </w:pPr>
      <w:r>
        <w:rPr/>
        <w:t>Proved</w:t>
      </w:r>
      <w:r>
        <w:rPr>
          <w:spacing w:val="40"/>
        </w:rPr>
        <w:t> </w:t>
      </w:r>
      <w:r>
        <w:rPr/>
        <w:t>exactly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con-trolled lift.</w:t>
      </w:r>
    </w:p>
    <w:p>
      <w:pPr>
        <w:pStyle w:val="BodyText"/>
        <w:spacing w:line="259" w:lineRule="auto"/>
        <w:ind w:left="161" w:right="1544"/>
      </w:pPr>
      <w:r>
        <w:rPr/>
        <w:t>Proved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sufficient</w:t>
      </w:r>
      <w:r>
        <w:rPr>
          <w:spacing w:val="8"/>
        </w:rPr>
        <w:t> </w:t>
      </w:r>
      <w:r>
        <w:rPr/>
        <w:t>condi-</w:t>
      </w:r>
      <w:r>
        <w:rPr>
          <w:spacing w:val="-2"/>
        </w:rPr>
        <w:t>tion.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6075" w:space="40"/>
            <w:col w:w="4520"/>
          </w:cols>
        </w:sectPr>
      </w:pPr>
    </w:p>
    <w:p>
      <w:pPr>
        <w:pStyle w:val="BodyText"/>
        <w:tabs>
          <w:tab w:pos="6275" w:val="left" w:leader="none"/>
        </w:tabs>
        <w:spacing w:line="265" w:lineRule="exact"/>
        <w:ind w:left="307"/>
      </w:pPr>
      <w:r>
        <w:rPr>
          <w:spacing w:val="-2"/>
        </w:rPr>
        <w:t>Controlled</w:t>
      </w:r>
      <w:r>
        <w:rPr>
          <w:spacing w:val="-5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X</w:t>
      </w:r>
      <w:r>
        <w:rPr>
          <w:rFonts w:ascii="Calibri" w:hAnsi="Calibri"/>
          <w:i/>
          <w:spacing w:val="-2"/>
          <w:w w:val="110"/>
          <w:vertAlign w:val="subscript"/>
        </w:rPr>
        <w:t>a</w:t>
      </w:r>
      <w:r>
        <w:rPr>
          <w:rFonts w:ascii="Calibri" w:hAnsi="Calibri"/>
          <w:i/>
          <w:spacing w:val="-9"/>
          <w:w w:val="110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⊗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G</w:t>
      </w:r>
      <w:r>
        <w:rPr>
          <w:rFonts w:ascii="Calibri" w:hAnsi="Calibri"/>
          <w:i/>
          <w:spacing w:val="7"/>
          <w:vertAlign w:val="baseline"/>
        </w:rPr>
        <w:t> </w:t>
      </w:r>
      <w:r>
        <w:rPr>
          <w:spacing w:val="-2"/>
          <w:vertAlign w:val="baseline"/>
        </w:rPr>
        <w:t>coupling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makes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prominence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even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3"/>
          <w:vertAlign w:val="baseline"/>
        </w:rPr>
        <w:t> </w:t>
      </w:r>
      <w:r>
        <w:rPr>
          <w:rFonts w:ascii="Calibri" w:hAnsi="Calibri"/>
          <w:i/>
          <w:spacing w:val="-10"/>
          <w:vertAlign w:val="baseline"/>
        </w:rPr>
        <w:t>ε</w:t>
      </w:r>
      <w:r>
        <w:rPr>
          <w:rFonts w:ascii="Calibri" w:hAnsi="Calibri"/>
          <w:i/>
          <w:vertAlign w:val="baseline"/>
        </w:rPr>
        <w:tab/>
      </w:r>
      <w:r>
        <w:rPr>
          <w:vertAlign w:val="baseline"/>
        </w:rPr>
        <w:t>Proved</w:t>
      </w:r>
      <w:r>
        <w:rPr>
          <w:spacing w:val="54"/>
          <w:vertAlign w:val="baseline"/>
        </w:rPr>
        <w:t> </w:t>
      </w:r>
      <w:r>
        <w:rPr>
          <w:vertAlign w:val="baseline"/>
        </w:rPr>
        <w:t>exactly</w:t>
      </w:r>
      <w:r>
        <w:rPr>
          <w:spacing w:val="54"/>
          <w:vertAlign w:val="baseline"/>
        </w:rPr>
        <w:t> </w:t>
      </w:r>
      <w:r>
        <w:rPr>
          <w:vertAlign w:val="baseline"/>
        </w:rPr>
        <w:t>for</w:t>
      </w:r>
      <w:r>
        <w:rPr>
          <w:spacing w:val="54"/>
          <w:vertAlign w:val="baseline"/>
        </w:rPr>
        <w:t> </w:t>
      </w:r>
      <w:r>
        <w:rPr>
          <w:vertAlign w:val="baseline"/>
        </w:rPr>
        <w:t>the</w:t>
      </w:r>
      <w:r>
        <w:rPr>
          <w:spacing w:val="54"/>
          <w:vertAlign w:val="baseline"/>
        </w:rPr>
        <w:t> </w:t>
      </w:r>
      <w:r>
        <w:rPr>
          <w:spacing w:val="-4"/>
          <w:vertAlign w:val="baseline"/>
        </w:rPr>
        <w:t>con-</w:t>
      </w:r>
    </w:p>
    <w:p>
      <w:pPr>
        <w:pStyle w:val="BodyText"/>
        <w:spacing w:before="10"/>
        <w:ind w:left="6275"/>
      </w:pPr>
      <w:r>
        <w:rPr>
          <w:spacing w:val="-2"/>
        </w:rPr>
        <w:t>trolled</w:t>
      </w:r>
      <w:r>
        <w:rPr>
          <w:spacing w:val="1"/>
        </w:rPr>
        <w:t> </w:t>
      </w:r>
      <w:r>
        <w:rPr>
          <w:spacing w:val="-2"/>
        </w:rPr>
        <w:t>path.</w:t>
      </w:r>
    </w:p>
    <w:p>
      <w:pPr>
        <w:pStyle w:val="BodyText"/>
        <w:tabs>
          <w:tab w:pos="6275" w:val="left" w:leader="none"/>
        </w:tabs>
        <w:spacing w:before="21"/>
        <w:ind w:left="307"/>
      </w:pPr>
      <w:r>
        <w:rPr>
          <w:spacing w:val="-4"/>
        </w:rPr>
        <w:t>Schur</w:t>
      </w:r>
      <w:r>
        <w:rPr>
          <w:spacing w:val="4"/>
        </w:rPr>
        <w:t> </w:t>
      </w:r>
      <w:r>
        <w:rPr>
          <w:spacing w:val="-4"/>
        </w:rPr>
        <w:t>complement</w:t>
      </w:r>
      <w:r>
        <w:rPr>
          <w:spacing w:val="4"/>
        </w:rPr>
        <w:t> </w:t>
      </w:r>
      <w:r>
        <w:rPr>
          <w:spacing w:val="-4"/>
        </w:rPr>
        <w:t>gives</w:t>
      </w:r>
      <w:r>
        <w:rPr>
          <w:spacing w:val="4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quadratic</w:t>
      </w:r>
      <w:r>
        <w:rPr>
          <w:spacing w:val="4"/>
        </w:rPr>
        <w:t> </w:t>
      </w:r>
      <w:r>
        <w:rPr>
          <w:spacing w:val="-4"/>
        </w:rPr>
        <w:t>branch</w:t>
      </w:r>
      <w:r>
        <w:rPr>
          <w:spacing w:val="4"/>
        </w:rPr>
        <w:t> </w:t>
      </w:r>
      <w:r>
        <w:rPr>
          <w:spacing w:val="-4"/>
        </w:rPr>
        <w:t>self-energy</w:t>
      </w:r>
      <w:r>
        <w:rPr/>
        <w:tab/>
        <w:t>Proved</w:t>
      </w:r>
      <w:r>
        <w:rPr>
          <w:spacing w:val="16"/>
        </w:rPr>
        <w:t> </w:t>
      </w:r>
      <w:r>
        <w:rPr/>
        <w:t>exactly</w:t>
      </w:r>
      <w:r>
        <w:rPr>
          <w:spacing w:val="16"/>
        </w:rPr>
        <w:t> </w:t>
      </w:r>
      <w:r>
        <w:rPr/>
        <w:t>under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5"/>
        </w:rPr>
        <w:t>in-</w:t>
      </w:r>
    </w:p>
    <w:p>
      <w:pPr>
        <w:pStyle w:val="BodyText"/>
        <w:spacing w:line="227" w:lineRule="exact" w:before="21"/>
        <w:ind w:left="6270"/>
      </w:pPr>
      <w:r>
        <w:rPr/>
        <w:t>vertibility</w:t>
      </w:r>
      <w:r>
        <w:rPr>
          <w:spacing w:val="-6"/>
        </w:rPr>
        <w:t> </w:t>
      </w:r>
      <w:r>
        <w:rPr>
          <w:spacing w:val="-2"/>
        </w:rPr>
        <w:t>condition.</w:t>
      </w:r>
    </w:p>
    <w:p>
      <w:pPr>
        <w:pStyle w:val="BodyText"/>
        <w:spacing w:after="0" w:line="227" w:lineRule="exact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58" w:lineRule="exact" w:before="36"/>
        <w:ind w:left="307"/>
        <w:jc w:val="both"/>
      </w:pPr>
      <w:r>
        <w:rPr/>
        <w:t>Frozen</w:t>
      </w:r>
      <w:r>
        <w:rPr>
          <w:spacing w:val="17"/>
        </w:rPr>
        <w:t> </w:t>
      </w:r>
      <w:r>
        <w:rPr/>
        <w:t>controlled</w:t>
      </w:r>
      <w:r>
        <w:rPr>
          <w:spacing w:val="17"/>
        </w:rPr>
        <w:t> </w:t>
      </w:r>
      <w:r>
        <w:rPr/>
        <w:t>positive</w:t>
      </w:r>
      <w:r>
        <w:rPr>
          <w:spacing w:val="18"/>
        </w:rPr>
        <w:t> </w:t>
      </w:r>
      <w:r>
        <w:rPr/>
        <w:t>instances</w:t>
      </w:r>
      <w:r>
        <w:rPr>
          <w:spacing w:val="18"/>
        </w:rPr>
        <w:t> </w:t>
      </w:r>
      <w:r>
        <w:rPr/>
        <w:t>have</w:t>
      </w:r>
      <w:r>
        <w:rPr>
          <w:spacing w:val="18"/>
        </w:rPr>
        <w:t> </w:t>
      </w:r>
      <w:r>
        <w:rPr/>
        <w:t>common</w:t>
      </w:r>
      <w:r>
        <w:rPr>
          <w:spacing w:val="17"/>
        </w:rPr>
        <w:t> </w:t>
      </w:r>
      <w:r>
        <w:rPr>
          <w:rFonts w:ascii="Calibri" w:hAnsi="Calibri"/>
          <w:i/>
        </w:rPr>
        <w:t>ρ</w:t>
      </w:r>
      <w:r>
        <w:rPr>
          <w:vertAlign w:val="subscript"/>
        </w:rPr>
        <w:t>cert</w:t>
      </w:r>
      <w:r>
        <w:rPr>
          <w:spacing w:val="28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spacing w:line="281" w:lineRule="exact" w:before="0"/>
        <w:ind w:left="307" w:right="0" w:firstLine="0"/>
        <w:jc w:val="left"/>
        <w:rPr>
          <w:position w:val="8"/>
          <w:sz w:val="16"/>
        </w:rPr>
      </w:pPr>
      <w:r>
        <w:rPr>
          <w:sz w:val="22"/>
        </w:rPr>
        <w:t>8</w:t>
      </w:r>
      <w:r>
        <w:rPr>
          <w:rFonts w:ascii="Calibri" w:hAnsi="Calibri"/>
          <w:i/>
          <w:sz w:val="22"/>
        </w:rPr>
        <w:t>.</w:t>
      </w:r>
      <w:r>
        <w:rPr>
          <w:sz w:val="22"/>
        </w:rPr>
        <w:t>9</w:t>
      </w:r>
      <w:r>
        <w:rPr>
          <w:spacing w:val="1"/>
          <w:sz w:val="22"/>
        </w:rPr>
        <w:t> </w:t>
      </w:r>
      <w:r>
        <w:rPr>
          <w:rFonts w:ascii="Cambria" w:hAnsi="Cambria"/>
          <w:sz w:val="22"/>
        </w:rPr>
        <w:t>×</w:t>
      </w:r>
      <w:r>
        <w:rPr>
          <w:rFonts w:ascii="Cambria" w:hAnsi="Cambria"/>
          <w:spacing w:val="6"/>
          <w:sz w:val="22"/>
        </w:rPr>
        <w:t> </w:t>
      </w:r>
      <w:r>
        <w:rPr>
          <w:spacing w:val="-2"/>
          <w:sz w:val="22"/>
        </w:rPr>
        <w:t>10</w:t>
      </w:r>
      <w:r>
        <w:rPr>
          <w:rFonts w:ascii="Cambria" w:hAnsi="Cambria"/>
          <w:spacing w:val="-2"/>
          <w:position w:val="8"/>
          <w:sz w:val="16"/>
        </w:rPr>
        <w:t>−</w:t>
      </w:r>
      <w:r>
        <w:rPr>
          <w:spacing w:val="-2"/>
          <w:position w:val="8"/>
          <w:sz w:val="16"/>
        </w:rPr>
        <w:t>11</w:t>
      </w:r>
    </w:p>
    <w:p>
      <w:pPr>
        <w:pStyle w:val="BodyText"/>
        <w:spacing w:before="31"/>
      </w:pPr>
    </w:p>
    <w:p>
      <w:pPr>
        <w:pStyle w:val="BodyText"/>
        <w:spacing w:line="259" w:lineRule="auto"/>
        <w:ind w:left="307" w:right="35"/>
        <w:jc w:val="both"/>
      </w:pPr>
      <w:r>
        <w:rPr>
          <w:spacing w:val="-6"/>
        </w:rPr>
        <w:t>Original independent 11Q–12Q Hamiltonians are exact copied </w:t>
      </w:r>
      <w:r>
        <w:rPr/>
        <w:t>ancilla lifts</w:t>
      </w:r>
    </w:p>
    <w:p>
      <w:pPr>
        <w:pStyle w:val="BodyText"/>
        <w:spacing w:line="259" w:lineRule="auto"/>
        <w:ind w:left="307"/>
        <w:jc w:val="both"/>
      </w:pPr>
      <w:r>
        <w:rPr/>
        <w:t>High-Q</w:t>
      </w:r>
      <w:r>
        <w:rPr>
          <w:spacing w:val="-8"/>
        </w:rPr>
        <w:t> </w:t>
      </w:r>
      <w:r>
        <w:rPr/>
        <w:t>ordinal</w:t>
      </w:r>
      <w:r>
        <w:rPr>
          <w:spacing w:val="-8"/>
        </w:rPr>
        <w:t> </w:t>
      </w:r>
      <w:r>
        <w:rPr/>
        <w:t>recurrence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explained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normalized-rank</w:t>
      </w:r>
      <w:r>
        <w:rPr>
          <w:spacing w:val="-13"/>
        </w:rPr>
        <w:t> </w:t>
      </w:r>
      <w:r>
        <w:rPr/>
        <w:t>preservation,</w:t>
      </w:r>
      <w:r>
        <w:rPr>
          <w:spacing w:val="-13"/>
        </w:rPr>
        <w:t> </w:t>
      </w:r>
      <w:r>
        <w:rPr/>
        <w:t>sparse-Pauli</w:t>
      </w:r>
      <w:r>
        <w:rPr>
          <w:spacing w:val="-13"/>
        </w:rPr>
        <w:t> </w:t>
      </w:r>
      <w:r>
        <w:rPr/>
        <w:t>multiplicity,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ge-</w:t>
      </w:r>
      <w:r>
        <w:rPr>
          <w:spacing w:val="-2"/>
        </w:rPr>
        <w:t>ometry</w:t>
      </w:r>
    </w:p>
    <w:p>
      <w:pPr>
        <w:pStyle w:val="BodyText"/>
        <w:spacing w:line="259" w:lineRule="auto" w:before="44"/>
        <w:ind w:left="161" w:right="1544"/>
        <w:jc w:val="both"/>
      </w:pPr>
      <w:r>
        <w:rPr/>
        <w:br w:type="column"/>
      </w:r>
      <w:r>
        <w:rPr>
          <w:spacing w:val="-2"/>
        </w:rPr>
        <w:t>Computer-assisted,</w:t>
      </w:r>
      <w:r>
        <w:rPr>
          <w:spacing w:val="-9"/>
        </w:rPr>
        <w:t> </w:t>
      </w:r>
      <w:r>
        <w:rPr>
          <w:spacing w:val="-2"/>
        </w:rPr>
        <w:t>outward-</w:t>
      </w:r>
      <w:r>
        <w:rPr/>
        <w:t>rounded certificate for the stored matrices.</w:t>
      </w:r>
    </w:p>
    <w:p>
      <w:pPr>
        <w:pStyle w:val="BodyText"/>
        <w:spacing w:line="259" w:lineRule="auto" w:before="3"/>
        <w:ind w:left="161" w:right="1544"/>
        <w:jc w:val="both"/>
      </w:pPr>
      <w:r>
        <w:rPr>
          <w:spacing w:val="-8"/>
        </w:rPr>
        <w:t>Refuted</w:t>
      </w:r>
      <w:r>
        <w:rPr>
          <w:spacing w:val="-6"/>
        </w:rPr>
        <w:t> </w:t>
      </w:r>
      <w:r>
        <w:rPr>
          <w:spacing w:val="-8"/>
        </w:rPr>
        <w:t>for</w:t>
      </w:r>
      <w:r>
        <w:rPr>
          <w:spacing w:val="-5"/>
        </w:rPr>
        <w:t> </w:t>
      </w:r>
      <w:r>
        <w:rPr>
          <w:spacing w:val="-8"/>
        </w:rPr>
        <w:t>all</w:t>
      </w:r>
      <w:r>
        <w:rPr>
          <w:spacing w:val="-5"/>
        </w:rPr>
        <w:t> </w:t>
      </w:r>
      <w:r>
        <w:rPr>
          <w:spacing w:val="-8"/>
        </w:rPr>
        <w:t>40</w:t>
      </w:r>
      <w:r>
        <w:rPr>
          <w:spacing w:val="-6"/>
        </w:rPr>
        <w:t> </w:t>
      </w:r>
      <w:r>
        <w:rPr>
          <w:spacing w:val="-8"/>
        </w:rPr>
        <w:t>frozen</w:t>
      </w:r>
      <w:r>
        <w:rPr>
          <w:spacing w:val="-5"/>
        </w:rPr>
        <w:t> </w:t>
      </w:r>
      <w:r>
        <w:rPr>
          <w:spacing w:val="-8"/>
        </w:rPr>
        <w:t>same-</w:t>
      </w:r>
      <w:r>
        <w:rPr/>
        <w:t>seed audit cases.</w:t>
      </w:r>
    </w:p>
    <w:p>
      <w:pPr>
        <w:pStyle w:val="BodyText"/>
        <w:spacing w:line="259" w:lineRule="auto" w:before="2"/>
        <w:ind w:left="161" w:right="1543"/>
        <w:jc w:val="both"/>
      </w:pPr>
      <w:r>
        <w:rPr/>
        <w:t>Established for the imple-mented five-term protocol.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6075" w:space="40"/>
            <w:col w:w="4520"/>
          </w:cols>
        </w:sectPr>
      </w:pPr>
    </w:p>
    <w:p>
      <w:pPr>
        <w:pStyle w:val="BodyText"/>
        <w:tabs>
          <w:tab w:pos="5968" w:val="left" w:leader="none"/>
        </w:tabs>
        <w:spacing w:before="6"/>
        <w:ind w:right="1550"/>
        <w:jc w:val="right"/>
      </w:pP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frozen</w:t>
      </w:r>
      <w:r>
        <w:rPr>
          <w:spacing w:val="-4"/>
        </w:rPr>
        <w:t> </w:t>
      </w:r>
      <w:r>
        <w:rPr/>
        <w:t>12Q</w:t>
      </w:r>
      <w:r>
        <w:rPr>
          <w:spacing w:val="-4"/>
        </w:rPr>
        <w:t> </w:t>
      </w:r>
      <w:r>
        <w:rPr/>
        <w:t>candidate</w:t>
      </w:r>
      <w:r>
        <w:rPr>
          <w:spacing w:val="-4"/>
        </w:rPr>
        <w:t> </w:t>
      </w:r>
      <w:r>
        <w:rPr/>
        <w:t>chains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independent</w:t>
      </w:r>
      <w:r>
        <w:rPr/>
        <w:tab/>
        <w:t>Refuted</w:t>
      </w:r>
      <w:r>
        <w:rPr>
          <w:spacing w:val="46"/>
        </w:rPr>
        <w:t> </w:t>
      </w:r>
      <w:r>
        <w:rPr/>
        <w:t>in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frozen</w:t>
      </w:r>
      <w:r>
        <w:rPr>
          <w:spacing w:val="46"/>
        </w:rPr>
        <w:t> </w:t>
      </w:r>
      <w:r>
        <w:rPr>
          <w:spacing w:val="-2"/>
        </w:rPr>
        <w:t>data;</w:t>
      </w:r>
    </w:p>
    <w:p>
      <w:pPr>
        <w:pStyle w:val="BodyText"/>
        <w:spacing w:before="21"/>
        <w:ind w:right="1579"/>
        <w:jc w:val="right"/>
      </w:pPr>
      <w:r>
        <w:rPr>
          <w:spacing w:val="-6"/>
        </w:rPr>
        <w:t>batch-prominence</w:t>
      </w:r>
      <w:r>
        <w:rPr>
          <w:spacing w:val="12"/>
        </w:rPr>
        <w:t> </w:t>
      </w:r>
      <w:r>
        <w:rPr>
          <w:spacing w:val="-6"/>
        </w:rPr>
        <w:t>correlation</w:t>
      </w:r>
    </w:p>
    <w:p>
      <w:pPr>
        <w:pStyle w:val="BodyText"/>
        <w:spacing w:line="235" w:lineRule="exact" w:before="13"/>
        <w:ind w:left="6275"/>
      </w:pPr>
      <w:r>
        <w:rPr>
          <w:rFonts w:ascii="Cambria" w:hAnsi="Cambria"/>
          <w:w w:val="115"/>
        </w:rPr>
        <w:t>≈</w:t>
      </w:r>
      <w:r>
        <w:rPr>
          <w:rFonts w:ascii="Cambria" w:hAnsi="Cambria"/>
          <w:spacing w:val="33"/>
          <w:w w:val="115"/>
        </w:rPr>
        <w:t> </w:t>
      </w:r>
      <w:r>
        <w:rPr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spacing w:val="-2"/>
          <w:w w:val="110"/>
        </w:rPr>
        <w:t>9894.</w:t>
      </w:r>
    </w:p>
    <w:p>
      <w:pPr>
        <w:pStyle w:val="BodyText"/>
        <w:spacing w:after="0" w:line="235" w:lineRule="exact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line="259" w:lineRule="auto" w:before="44"/>
        <w:ind w:left="307"/>
      </w:pPr>
      <w:r>
        <w:rPr>
          <w:spacing w:val="-4"/>
        </w:rPr>
        <w:t>Ordinal two-vector hotspot sign is invariant under basis rota-</w:t>
      </w:r>
      <w:r>
        <w:rPr/>
        <w:t>tions in larger degenerate eigenspaces</w:t>
      </w:r>
    </w:p>
    <w:p>
      <w:pPr>
        <w:pStyle w:val="BodyText"/>
        <w:spacing w:line="259" w:lineRule="auto" w:before="2"/>
        <w:ind w:left="307"/>
      </w:pPr>
      <w:r>
        <w:rPr>
          <w:spacing w:val="-4"/>
        </w:rPr>
        <w:t>Original five-term high-Q protocol demonstrates an intrinsic </w:t>
      </w:r>
      <w:r>
        <w:rPr/>
        <w:t>transported basis-independent hotspot</w:t>
      </w:r>
    </w:p>
    <w:p>
      <w:pPr>
        <w:pStyle w:val="BodyText"/>
        <w:spacing w:line="259" w:lineRule="auto" w:before="44"/>
        <w:ind w:left="162" w:right="1543"/>
        <w:jc w:val="both"/>
      </w:pPr>
      <w:r>
        <w:rPr/>
        <w:br w:type="column"/>
      </w:r>
      <w:r>
        <w:rPr>
          <w:spacing w:val="-6"/>
        </w:rPr>
        <w:t>Falsified by frozen finite coun-</w:t>
      </w:r>
      <w:r>
        <w:rPr>
          <w:spacing w:val="-2"/>
        </w:rPr>
        <w:t>terexamples.</w:t>
      </w:r>
    </w:p>
    <w:p>
      <w:pPr>
        <w:pStyle w:val="BodyText"/>
        <w:spacing w:line="259" w:lineRule="auto" w:before="2"/>
        <w:ind w:left="162" w:right="1573"/>
        <w:jc w:val="both"/>
      </w:pP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established;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required </w:t>
      </w:r>
      <w:r>
        <w:rPr/>
        <w:t>interpretation is rejected by the final audit.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547" w:footer="741" w:top="1920" w:bottom="940" w:left="1275" w:right="0"/>
          <w:cols w:num="2" w:equalWidth="0">
            <w:col w:w="6073" w:space="40"/>
            <w:col w:w="4522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spacing w:line="20" w:lineRule="exact"/>
        <w:ind w:left="30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50535" cy="11430"/>
                <wp:effectExtent l="9525" t="0" r="2539" b="7620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5550535" cy="11430"/>
                          <a:chExt cx="5550535" cy="1143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5511"/>
                            <a:ext cx="5550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0535" h="0">
                                <a:moveTo>
                                  <a:pt x="0" y="0"/>
                                </a:moveTo>
                                <a:lnTo>
                                  <a:pt x="5550369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7.05pt;height:.9pt;mso-position-horizontal-relative:char;mso-position-vertical-relative:line" id="docshapegroup195" coordorigin="0,0" coordsize="8741,18">
                <v:line style="position:absolute" from="0,9" to="8741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Heading1"/>
        <w:numPr>
          <w:ilvl w:val="0"/>
          <w:numId w:val="20"/>
        </w:numPr>
        <w:tabs>
          <w:tab w:pos="609" w:val="left" w:leader="none"/>
        </w:tabs>
        <w:spacing w:line="240" w:lineRule="auto" w:before="159" w:after="0"/>
        <w:ind w:left="609" w:right="0" w:hanging="552"/>
        <w:jc w:val="left"/>
      </w:pPr>
      <w:r>
        <w:rPr>
          <w:spacing w:val="-2"/>
        </w:rPr>
        <w:t>Key</w:t>
      </w:r>
      <w:r>
        <w:rPr>
          <w:spacing w:val="8"/>
        </w:rPr>
        <w:t> </w:t>
      </w:r>
      <w:r>
        <w:rPr>
          <w:spacing w:val="-2"/>
        </w:rPr>
        <w:t>equations</w:t>
      </w:r>
      <w:r>
        <w:rPr>
          <w:spacing w:val="9"/>
        </w:rPr>
        <w:t> </w:t>
      </w:r>
      <w:r>
        <w:rPr>
          <w:spacing w:val="-2"/>
        </w:rPr>
        <w:t>in</w:t>
      </w:r>
      <w:r>
        <w:rPr>
          <w:spacing w:val="8"/>
        </w:rPr>
        <w:t> </w:t>
      </w:r>
      <w:r>
        <w:rPr>
          <w:spacing w:val="-2"/>
        </w:rPr>
        <w:t>compact</w:t>
      </w:r>
      <w:r>
        <w:rPr>
          <w:spacing w:val="9"/>
        </w:rPr>
        <w:t> </w:t>
      </w:r>
      <w:r>
        <w:rPr>
          <w:spacing w:val="-4"/>
        </w:rPr>
        <w:t>form</w:t>
      </w:r>
    </w:p>
    <w:p>
      <w:pPr>
        <w:pStyle w:val="BodyText"/>
        <w:spacing w:before="261"/>
        <w:rPr>
          <w:b/>
          <w:sz w:val="28"/>
        </w:rPr>
      </w:pPr>
    </w:p>
    <w:p>
      <w:pPr>
        <w:tabs>
          <w:tab w:pos="9044" w:val="left" w:leader="none"/>
        </w:tabs>
        <w:spacing w:before="0"/>
        <w:ind w:left="2957" w:right="0" w:firstLine="0"/>
        <w:jc w:val="left"/>
        <w:rPr>
          <w:sz w:val="22"/>
          <w:szCs w:val="22"/>
        </w:rPr>
      </w:pPr>
      <w:r>
        <w:rPr>
          <w:rFonts w:ascii="Calibri" w:hAnsi="Calibri" w:cs="Calibri" w:eastAsia="Calibri"/>
          <w:i/>
          <w:iCs/>
          <w:w w:val="120"/>
          <w:sz w:val="22"/>
          <w:szCs w:val="22"/>
        </w:rPr>
        <w:t>P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13"/>
          <w:w w:val="120"/>
          <w:sz w:val="22"/>
          <w:szCs w:val="22"/>
          <w:vertAlign w:val="baseline"/>
        </w:rPr>
        <w:t> </w:t>
      </w:r>
      <w:r>
        <w:rPr>
          <w:w w:val="120"/>
          <w:sz w:val="22"/>
          <w:szCs w:val="22"/>
          <w:vertAlign w:val="baseline"/>
        </w:rPr>
        <w:t>=</w:t>
      </w:r>
      <w:r>
        <w:rPr>
          <w:spacing w:val="-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20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9"/>
          <w:w w:val="120"/>
          <w:sz w:val="22"/>
          <w:szCs w:val="22"/>
          <w:vertAlign w:val="baseline"/>
        </w:rPr>
        <w:t> </w:t>
      </w:r>
      <w:r>
        <w:rPr>
          <w:w w:val="120"/>
          <w:sz w:val="22"/>
          <w:szCs w:val="22"/>
          <w:vertAlign w:val="baseline"/>
        </w:rPr>
        <w:t>+</w:t>
      </w:r>
      <w:r>
        <w:rPr>
          <w:spacing w:val="-13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w w:val="120"/>
          <w:sz w:val="22"/>
          <w:szCs w:val="22"/>
          <w:vertAlign w:val="subscript"/>
        </w:rPr>
        <w:t>+1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⟨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baseline"/>
        </w:rPr>
        <w:t>u</w:t>
      </w:r>
      <w:r>
        <w:rPr>
          <w:rFonts w:ascii="Calibri" w:hAnsi="Calibri" w:cs="Calibri" w:eastAsia="Calibri"/>
          <w:i/>
          <w:iCs/>
          <w:w w:val="120"/>
          <w:sz w:val="22"/>
          <w:szCs w:val="22"/>
          <w:vertAlign w:val="subscript"/>
        </w:rPr>
        <w:t>i</w:t>
      </w:r>
      <w:r>
        <w:rPr>
          <w:w w:val="120"/>
          <w:sz w:val="22"/>
          <w:szCs w:val="22"/>
          <w:vertAlign w:val="subscript"/>
        </w:rPr>
        <w:t>+1</w:t>
      </w:r>
      <w:r>
        <w:rPr>
          <w:rFonts w:ascii="Cambria" w:hAnsi="Cambria" w:cs="Cambria" w:eastAsia="Cambria"/>
          <w:w w:val="120"/>
          <w:sz w:val="22"/>
          <w:szCs w:val="22"/>
          <w:vertAlign w:val="baseline"/>
        </w:rPr>
        <w:t>|</w:t>
      </w:r>
      <w:r>
        <w:rPr>
          <w:rFonts w:ascii="Cambria" w:hAnsi="Cambria" w:cs="Cambria" w:eastAsia="Cambria"/>
          <w:spacing w:val="-21"/>
          <w:w w:val="120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20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spacing w:val="-5"/>
          <w:w w:val="125"/>
          <w:sz w:val="22"/>
          <w:szCs w:val="22"/>
          <w:vertAlign w:val="baseline"/>
        </w:rPr>
        <w:t>(1)</w:t>
      </w:r>
    </w:p>
    <w:p>
      <w:pPr>
        <w:tabs>
          <w:tab w:pos="9044" w:val="left" w:leader="none"/>
        </w:tabs>
        <w:spacing w:before="41"/>
        <w:ind w:left="2925" w:right="0" w:firstLine="0"/>
        <w:jc w:val="left"/>
        <w:rPr>
          <w:sz w:val="22"/>
        </w:rPr>
      </w:pPr>
      <w:r>
        <w:rPr>
          <w:rFonts w:ascii="Calibri" w:hAnsi="Calibri"/>
          <w:i/>
          <w:w w:val="130"/>
          <w:sz w:val="22"/>
        </w:rPr>
        <w:t>Q</w:t>
      </w:r>
      <w:r>
        <w:rPr>
          <w:rFonts w:ascii="Calibri" w:hAnsi="Calibri"/>
          <w:i/>
          <w:w w:val="130"/>
          <w:sz w:val="22"/>
          <w:vertAlign w:val="subscript"/>
        </w:rPr>
        <w:t>i</w:t>
      </w:r>
      <w:r>
        <w:rPr>
          <w:rFonts w:ascii="Calibri" w:hAnsi="Calibri"/>
          <w:i/>
          <w:spacing w:val="-10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-14"/>
          <w:w w:val="130"/>
          <w:sz w:val="22"/>
          <w:vertAlign w:val="baseline"/>
        </w:rPr>
        <w:t> </w:t>
      </w:r>
      <w:r>
        <w:rPr>
          <w:rFonts w:ascii="Palatino Linotype" w:hAnsi="Palatino Linotype"/>
          <w:w w:val="130"/>
          <w:sz w:val="22"/>
          <w:vertAlign w:val="baseline"/>
        </w:rPr>
        <w:t>I</w:t>
      </w:r>
      <w:r>
        <w:rPr>
          <w:rFonts w:ascii="Palatino Linotype" w:hAnsi="Palatino Linotype"/>
          <w:spacing w:val="-23"/>
          <w:w w:val="130"/>
          <w:sz w:val="22"/>
          <w:vertAlign w:val="baseline"/>
        </w:rPr>
        <w:t> </w:t>
      </w:r>
      <w:r>
        <w:rPr>
          <w:rFonts w:ascii="Cambria" w:hAnsi="Cambria"/>
          <w:w w:val="130"/>
          <w:sz w:val="22"/>
          <w:vertAlign w:val="baseline"/>
        </w:rPr>
        <w:t>−</w:t>
      </w:r>
      <w:r>
        <w:rPr>
          <w:rFonts w:ascii="Cambria" w:hAnsi="Cambria"/>
          <w:spacing w:val="-16"/>
          <w:w w:val="13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30"/>
          <w:sz w:val="22"/>
          <w:vertAlign w:val="baseline"/>
        </w:rPr>
        <w:t>P</w:t>
      </w:r>
      <w:r>
        <w:rPr>
          <w:rFonts w:ascii="Calibri" w:hAnsi="Calibri"/>
          <w:i/>
          <w:spacing w:val="-5"/>
          <w:w w:val="130"/>
          <w:sz w:val="22"/>
          <w:vertAlign w:val="subscript"/>
        </w:rPr>
        <w:t>i</w:t>
      </w:r>
      <w:r>
        <w:rPr>
          <w:rFonts w:ascii="Calibri" w:hAnsi="Calibri"/>
          <w:i/>
          <w:spacing w:val="-5"/>
          <w:w w:val="13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15"/>
          <w:sz w:val="22"/>
          <w:vertAlign w:val="baseline"/>
        </w:rPr>
        <w:t>(2)</w:t>
      </w:r>
    </w:p>
    <w:p>
      <w:pPr>
        <w:spacing w:line="108" w:lineRule="exact" w:before="40"/>
        <w:ind w:left="3480" w:right="0" w:firstLine="0"/>
        <w:jc w:val="left"/>
        <w:rPr>
          <w:sz w:val="16"/>
        </w:rPr>
      </w:pPr>
      <w:r>
        <w:rPr>
          <w:rFonts w:ascii="Calibri" w:hAnsi="Calibri"/>
          <w:i/>
          <w:w w:val="130"/>
          <w:position w:val="3"/>
          <w:sz w:val="22"/>
          <w:u w:val="single"/>
        </w:rPr>
        <w:t>λ</w:t>
      </w:r>
      <w:r>
        <w:rPr>
          <w:rFonts w:ascii="Calibri" w:hAnsi="Calibri"/>
          <w:i/>
          <w:w w:val="130"/>
          <w:sz w:val="16"/>
          <w:u w:val="single"/>
        </w:rPr>
        <w:t>i</w:t>
      </w:r>
      <w:r>
        <w:rPr>
          <w:rFonts w:ascii="Calibri" w:hAnsi="Calibri"/>
          <w:i/>
          <w:spacing w:val="-1"/>
          <w:w w:val="130"/>
          <w:sz w:val="16"/>
          <w:u w:val="single"/>
        </w:rPr>
        <w:t> </w:t>
      </w:r>
      <w:r>
        <w:rPr>
          <w:w w:val="130"/>
          <w:position w:val="3"/>
          <w:sz w:val="22"/>
          <w:u w:val="single"/>
        </w:rPr>
        <w:t>+</w:t>
      </w:r>
      <w:r>
        <w:rPr>
          <w:spacing w:val="-21"/>
          <w:w w:val="130"/>
          <w:position w:val="3"/>
          <w:sz w:val="22"/>
          <w:u w:val="single"/>
        </w:rPr>
        <w:t> </w:t>
      </w:r>
      <w:r>
        <w:rPr>
          <w:rFonts w:ascii="Calibri" w:hAnsi="Calibri"/>
          <w:i/>
          <w:spacing w:val="-4"/>
          <w:w w:val="130"/>
          <w:position w:val="3"/>
          <w:sz w:val="22"/>
          <w:u w:val="single"/>
        </w:rPr>
        <w:t>λ</w:t>
      </w:r>
      <w:r>
        <w:rPr>
          <w:rFonts w:ascii="Calibri" w:hAnsi="Calibri"/>
          <w:i/>
          <w:spacing w:val="-4"/>
          <w:w w:val="130"/>
          <w:sz w:val="16"/>
          <w:u w:val="single"/>
        </w:rPr>
        <w:t>i</w:t>
      </w:r>
      <w:r>
        <w:rPr>
          <w:spacing w:val="-4"/>
          <w:w w:val="130"/>
          <w:sz w:val="16"/>
          <w:u w:val="single"/>
        </w:rPr>
        <w:t>+1</w:t>
      </w:r>
    </w:p>
    <w:p>
      <w:pPr>
        <w:tabs>
          <w:tab w:pos="3862" w:val="left" w:leader="none"/>
          <w:tab w:pos="4376" w:val="left" w:leader="none"/>
          <w:tab w:pos="9044" w:val="left" w:leader="none"/>
        </w:tabs>
        <w:spacing w:line="187" w:lineRule="auto" w:before="51"/>
        <w:ind w:left="2936" w:right="0" w:firstLine="0"/>
        <w:jc w:val="left"/>
        <w:rPr>
          <w:sz w:val="22"/>
        </w:rPr>
      </w:pPr>
      <w:r>
        <w:rPr>
          <w:rFonts w:ascii="Calibri"/>
          <w:i/>
          <w:w w:val="145"/>
          <w:sz w:val="22"/>
        </w:rPr>
        <w:t>E</w:t>
      </w:r>
      <w:r>
        <w:rPr>
          <w:rFonts w:ascii="Calibri"/>
          <w:i/>
          <w:w w:val="145"/>
          <w:sz w:val="22"/>
          <w:vertAlign w:val="subscript"/>
        </w:rPr>
        <w:t>i</w:t>
      </w:r>
      <w:r>
        <w:rPr>
          <w:rFonts w:ascii="Calibri"/>
          <w:i/>
          <w:spacing w:val="12"/>
          <w:w w:val="145"/>
          <w:sz w:val="22"/>
          <w:vertAlign w:val="baseline"/>
        </w:rPr>
        <w:t> </w:t>
      </w:r>
      <w:r>
        <w:rPr>
          <w:spacing w:val="-12"/>
          <w:w w:val="110"/>
          <w:sz w:val="22"/>
          <w:vertAlign w:val="baseline"/>
        </w:rPr>
        <w:t>=</w:t>
      </w:r>
      <w:r>
        <w:rPr>
          <w:sz w:val="22"/>
          <w:vertAlign w:val="baseline"/>
        </w:rPr>
        <w:tab/>
      </w:r>
      <w:r>
        <w:rPr>
          <w:spacing w:val="-10"/>
          <w:w w:val="110"/>
          <w:position w:val="-14"/>
          <w:sz w:val="22"/>
          <w:vertAlign w:val="baseline"/>
        </w:rPr>
        <w:t>2</w:t>
      </w:r>
      <w:r>
        <w:rPr>
          <w:position w:val="-14"/>
          <w:sz w:val="22"/>
          <w:vertAlign w:val="baseline"/>
        </w:rPr>
        <w:tab/>
      </w:r>
      <w:r>
        <w:rPr>
          <w:rFonts w:ascii="Calibri"/>
          <w:i/>
          <w:spacing w:val="-10"/>
          <w:w w:val="110"/>
          <w:sz w:val="22"/>
          <w:vertAlign w:val="baseline"/>
        </w:rPr>
        <w:t>,</w:t>
      </w:r>
      <w:r>
        <w:rPr>
          <w:rFonts w:ascii="Calibri"/>
          <w:i/>
          <w:sz w:val="22"/>
          <w:vertAlign w:val="baseline"/>
        </w:rPr>
        <w:tab/>
      </w:r>
      <w:r>
        <w:rPr>
          <w:spacing w:val="-5"/>
          <w:w w:val="110"/>
          <w:sz w:val="22"/>
          <w:vertAlign w:val="baseline"/>
        </w:rPr>
        <w:t>(3)</w:t>
      </w:r>
    </w:p>
    <w:p>
      <w:pPr>
        <w:spacing w:line="68" w:lineRule="exact" w:before="0"/>
        <w:ind w:left="0" w:right="2972" w:firstLine="0"/>
        <w:jc w:val="center"/>
        <w:rPr>
          <w:rFonts w:ascii="Calibri"/>
          <w:i/>
          <w:sz w:val="22"/>
        </w:rPr>
      </w:pPr>
      <w:r>
        <w:rPr>
          <w:rFonts w:ascii="Calibri"/>
          <w:i/>
          <w:spacing w:val="-10"/>
          <w:w w:val="130"/>
          <w:sz w:val="22"/>
        </w:rPr>
        <w:t>x</w:t>
      </w:r>
    </w:p>
    <w:p>
      <w:pPr>
        <w:tabs>
          <w:tab w:pos="9044" w:val="left" w:leader="none"/>
        </w:tabs>
        <w:spacing w:before="36"/>
        <w:ind w:left="266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7664">
                <wp:simplePos x="0" y="0"/>
                <wp:positionH relativeFrom="page">
                  <wp:posOffset>3019615</wp:posOffset>
                </wp:positionH>
                <wp:positionV relativeFrom="paragraph">
                  <wp:posOffset>121708</wp:posOffset>
                </wp:positionV>
                <wp:extent cx="442595" cy="127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442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0">
                              <a:moveTo>
                                <a:pt x="0" y="0"/>
                              </a:moveTo>
                              <a:lnTo>
                                <a:pt x="4424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58816" from="237.764999pt,9.583325pt" to="272.605999pt,9.5833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05"/>
          <w:sz w:val="22"/>
        </w:rPr>
        <w:t>g</w:t>
      </w:r>
      <w:r>
        <w:rPr>
          <w:rFonts w:ascii="Calibri" w:hAnsi="Calibri"/>
          <w:i/>
          <w:w w:val="105"/>
          <w:sz w:val="22"/>
          <w:vertAlign w:val="subscript"/>
        </w:rPr>
        <w:t>η</w:t>
      </w:r>
      <w:r>
        <w:rPr>
          <w:w w:val="105"/>
          <w:sz w:val="22"/>
          <w:vertAlign w:val="baseline"/>
        </w:rPr>
        <w:t>(</w:t>
      </w:r>
      <w:r>
        <w:rPr>
          <w:rFonts w:ascii="Calibri" w:hAnsi="Calibri"/>
          <w:i/>
          <w:w w:val="105"/>
          <w:sz w:val="22"/>
          <w:vertAlign w:val="baseline"/>
        </w:rPr>
        <w:t>x</w:t>
      </w:r>
      <w:r>
        <w:rPr>
          <w:w w:val="105"/>
          <w:sz w:val="22"/>
          <w:vertAlign w:val="baseline"/>
        </w:rPr>
        <w:t>)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46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position w:val="-14"/>
          <w:sz w:val="22"/>
          <w:vertAlign w:val="baseline"/>
        </w:rPr>
        <w:t>x</w:t>
      </w:r>
      <w:r>
        <w:rPr>
          <w:w w:val="105"/>
          <w:position w:val="-8"/>
          <w:sz w:val="16"/>
          <w:vertAlign w:val="baseline"/>
        </w:rPr>
        <w:t>2</w:t>
      </w:r>
      <w:r>
        <w:rPr>
          <w:spacing w:val="29"/>
          <w:w w:val="105"/>
          <w:position w:val="-8"/>
          <w:sz w:val="16"/>
          <w:vertAlign w:val="baseline"/>
        </w:rPr>
        <w:t> </w:t>
      </w:r>
      <w:r>
        <w:rPr>
          <w:w w:val="105"/>
          <w:position w:val="-14"/>
          <w:sz w:val="22"/>
          <w:vertAlign w:val="baseline"/>
        </w:rPr>
        <w:t>+</w:t>
      </w:r>
      <w:r>
        <w:rPr>
          <w:spacing w:val="3"/>
          <w:w w:val="105"/>
          <w:position w:val="-14"/>
          <w:sz w:val="22"/>
          <w:vertAlign w:val="baseline"/>
        </w:rPr>
        <w:t> </w:t>
      </w:r>
      <w:r>
        <w:rPr>
          <w:rFonts w:ascii="Calibri" w:hAnsi="Calibri"/>
          <w:i/>
          <w:w w:val="105"/>
          <w:position w:val="-14"/>
          <w:sz w:val="22"/>
          <w:vertAlign w:val="baseline"/>
        </w:rPr>
        <w:t>η</w:t>
      </w:r>
      <w:r>
        <w:rPr>
          <w:w w:val="105"/>
          <w:position w:val="-8"/>
          <w:sz w:val="16"/>
          <w:vertAlign w:val="baseline"/>
        </w:rPr>
        <w:t>2 </w:t>
      </w:r>
      <w:r>
        <w:rPr>
          <w:rFonts w:ascii="Calibri" w:hAnsi="Calibri"/>
          <w:i/>
          <w:spacing w:val="-10"/>
          <w:w w:val="105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(4)</w:t>
      </w:r>
    </w:p>
    <w:p>
      <w:pPr>
        <w:tabs>
          <w:tab w:pos="9044" w:val="left" w:leader="none"/>
        </w:tabs>
        <w:spacing w:before="88"/>
        <w:ind w:left="277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8688">
                <wp:simplePos x="0" y="0"/>
                <wp:positionH relativeFrom="page">
                  <wp:posOffset>2672130</wp:posOffset>
                </wp:positionH>
                <wp:positionV relativeFrom="paragraph">
                  <wp:posOffset>152743</wp:posOffset>
                </wp:positionV>
                <wp:extent cx="36830" cy="10160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404007pt;margin-top:12.027017pt;width:2.9pt;height:8pt;mso-position-horizontal-relative:page;mso-position-vertical-relative:paragraph;z-index:-17057792" type="#_x0000_t202" id="docshape19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2"/>
        </w:rPr>
        <w:t>Σ</w:t>
      </w:r>
      <w:r>
        <w:rPr>
          <w:w w:val="120"/>
          <w:sz w:val="22"/>
          <w:vertAlign w:val="superscript"/>
        </w:rPr>
        <w:t>(</w:t>
      </w:r>
      <w:r>
        <w:rPr>
          <w:rFonts w:ascii="Calibri" w:hAnsi="Calibri"/>
          <w:i/>
          <w:w w:val="120"/>
          <w:sz w:val="22"/>
          <w:vertAlign w:val="superscript"/>
        </w:rPr>
        <w:t>η</w:t>
      </w:r>
      <w:r>
        <w:rPr>
          <w:w w:val="120"/>
          <w:sz w:val="22"/>
          <w:vertAlign w:val="superscript"/>
        </w:rPr>
        <w:t>)</w:t>
      </w:r>
      <w:r>
        <w:rPr>
          <w:spacing w:val="27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15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P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rFonts w:ascii="Calibri" w:hAnsi="Calibri"/>
          <w:i/>
          <w:w w:val="120"/>
          <w:sz w:val="22"/>
          <w:vertAlign w:val="baseline"/>
        </w:rPr>
        <w:t>V</w:t>
      </w:r>
      <w:r>
        <w:rPr>
          <w:rFonts w:ascii="Calibri" w:hAnsi="Calibri"/>
          <w:i/>
          <w:spacing w:val="2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rFonts w:ascii="Calibri" w:hAnsi="Calibri"/>
          <w:i/>
          <w:w w:val="120"/>
          <w:sz w:val="22"/>
          <w:vertAlign w:val="baseline"/>
        </w:rPr>
        <w:t> g</w:t>
      </w:r>
      <w:r>
        <w:rPr>
          <w:rFonts w:ascii="Calibri" w:hAnsi="Calibri"/>
          <w:i/>
          <w:w w:val="120"/>
          <w:sz w:val="22"/>
          <w:vertAlign w:val="subscript"/>
        </w:rPr>
        <w:t>η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E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rFonts w:ascii="Calibri" w:hAnsi="Calibri"/>
          <w:i/>
          <w:spacing w:val="16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4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rFonts w:ascii="Calibri" w:hAnsi="Calibri"/>
          <w:i/>
          <w:w w:val="120"/>
          <w:sz w:val="22"/>
          <w:vertAlign w:val="baseline"/>
        </w:rPr>
        <w:t>HQ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w w:val="120"/>
          <w:sz w:val="22"/>
          <w:vertAlign w:val="baseline"/>
        </w:rPr>
        <w:t>)</w:t>
      </w:r>
      <w:r>
        <w:rPr>
          <w:spacing w:val="-17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Q</w:t>
      </w:r>
      <w:r>
        <w:rPr>
          <w:rFonts w:ascii="Calibri" w:hAnsi="Calibri"/>
          <w:i/>
          <w:w w:val="120"/>
          <w:sz w:val="22"/>
          <w:vertAlign w:val="subscript"/>
        </w:rPr>
        <w:t>i</w:t>
      </w:r>
      <w:r>
        <w:rPr>
          <w:rFonts w:ascii="Calibri" w:hAnsi="Calibri"/>
          <w:i/>
          <w:w w:val="120"/>
          <w:sz w:val="22"/>
          <w:vertAlign w:val="baseline"/>
        </w:rPr>
        <w:t>V</w:t>
      </w:r>
      <w:r>
        <w:rPr>
          <w:rFonts w:ascii="Calibri" w:hAnsi="Calibri"/>
          <w:i/>
          <w:spacing w:val="2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P</w:t>
      </w:r>
      <w:r>
        <w:rPr>
          <w:rFonts w:ascii="Calibri" w:hAnsi="Calibri"/>
          <w:i/>
          <w:spacing w:val="-5"/>
          <w:w w:val="120"/>
          <w:sz w:val="22"/>
          <w:vertAlign w:val="subscript"/>
        </w:rPr>
        <w:t>i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20"/>
          <w:sz w:val="22"/>
          <w:vertAlign w:val="baseline"/>
        </w:rPr>
        <w:t>(5)</w:t>
      </w:r>
    </w:p>
    <w:p>
      <w:pPr>
        <w:spacing w:after="0"/>
        <w:jc w:val="left"/>
        <w:rPr>
          <w:sz w:val="22"/>
        </w:rPr>
        <w:sectPr>
          <w:pgSz w:w="11910" w:h="16840"/>
          <w:pgMar w:header="547" w:footer="741" w:top="1200" w:bottom="940" w:left="1275" w:right="0"/>
        </w:sectPr>
      </w:pPr>
    </w:p>
    <w:p>
      <w:pPr>
        <w:pStyle w:val="BodyText"/>
        <w:spacing w:before="25"/>
      </w:pPr>
    </w:p>
    <w:p>
      <w:pPr>
        <w:spacing w:line="96" w:lineRule="exact" w:before="0"/>
        <w:ind w:left="0" w:right="0" w:firstLine="0"/>
        <w:jc w:val="right"/>
        <w:rPr>
          <w:sz w:val="22"/>
        </w:rPr>
      </w:pPr>
      <w:r>
        <w:rPr>
          <w:rFonts w:ascii="Calibri"/>
          <w:i/>
          <w:w w:val="140"/>
          <w:sz w:val="22"/>
        </w:rPr>
        <w:t>C</w:t>
      </w:r>
      <w:r>
        <w:rPr>
          <w:rFonts w:ascii="Calibri"/>
          <w:i/>
          <w:w w:val="140"/>
          <w:sz w:val="22"/>
          <w:vertAlign w:val="subscript"/>
        </w:rPr>
        <w:t>i</w:t>
      </w:r>
      <w:r>
        <w:rPr>
          <w:rFonts w:ascii="Calibri"/>
          <w:i/>
          <w:spacing w:val="5"/>
          <w:w w:val="140"/>
          <w:sz w:val="22"/>
          <w:vertAlign w:val="baseline"/>
        </w:rPr>
        <w:t> </w:t>
      </w:r>
      <w:r>
        <w:rPr>
          <w:spacing w:val="-10"/>
          <w:w w:val="140"/>
          <w:sz w:val="22"/>
          <w:vertAlign w:val="baseline"/>
        </w:rPr>
        <w:t>=</w:t>
      </w:r>
    </w:p>
    <w:p>
      <w:pPr>
        <w:spacing w:line="172" w:lineRule="auto" w:before="89"/>
        <w:ind w:left="1262" w:right="0" w:firstLine="0"/>
        <w:jc w:val="left"/>
        <w:rPr>
          <w:position w:val="-14"/>
          <w:sz w:val="16"/>
        </w:rPr>
      </w:pPr>
      <w:r>
        <w:rPr/>
        <w:br w:type="column"/>
      </w:r>
      <w:r>
        <w:rPr>
          <w:rFonts w:ascii="Cambria" w:hAnsi="Cambria"/>
          <w:spacing w:val="-2"/>
          <w:w w:val="110"/>
          <w:position w:val="-11"/>
          <w:sz w:val="22"/>
        </w:rPr>
        <w:t>∥</w:t>
      </w:r>
      <w:r>
        <w:rPr>
          <w:spacing w:val="-2"/>
          <w:w w:val="110"/>
          <w:position w:val="-11"/>
          <w:sz w:val="22"/>
        </w:rPr>
        <w:t>Σ</w:t>
      </w:r>
      <w:r>
        <w:rPr>
          <w:spacing w:val="-2"/>
          <w:w w:val="110"/>
          <w:sz w:val="16"/>
        </w:rPr>
        <w:t>(</w:t>
      </w:r>
      <w:r>
        <w:rPr>
          <w:rFonts w:ascii="Calibri" w:hAnsi="Calibri"/>
          <w:i/>
          <w:spacing w:val="-2"/>
          <w:w w:val="110"/>
          <w:sz w:val="16"/>
        </w:rPr>
        <w:t>η</w:t>
      </w:r>
      <w:r>
        <w:rPr>
          <w:spacing w:val="-2"/>
          <w:w w:val="110"/>
          <w:sz w:val="16"/>
        </w:rPr>
        <w:t>)</w:t>
      </w:r>
      <w:r>
        <w:rPr>
          <w:rFonts w:ascii="Cambria" w:hAnsi="Cambria"/>
          <w:spacing w:val="-2"/>
          <w:w w:val="110"/>
          <w:position w:val="-11"/>
          <w:sz w:val="22"/>
        </w:rPr>
        <w:t>∥</w:t>
      </w:r>
      <w:r>
        <w:rPr>
          <w:spacing w:val="-2"/>
          <w:w w:val="110"/>
          <w:position w:val="-14"/>
          <w:sz w:val="16"/>
        </w:rPr>
        <w:t>F</w:t>
      </w:r>
    </w:p>
    <w:p>
      <w:pPr>
        <w:pStyle w:val="BodyText"/>
        <w:spacing w:before="25"/>
      </w:pPr>
      <w:r>
        <w:rPr/>
        <w:br w:type="column"/>
      </w:r>
      <w:r>
        <w:rPr/>
      </w:r>
    </w:p>
    <w:p>
      <w:pPr>
        <w:tabs>
          <w:tab w:pos="3588" w:val="left" w:leader="none"/>
        </w:tabs>
        <w:spacing w:line="96" w:lineRule="exact" w:before="0"/>
        <w:ind w:left="1211" w:right="0" w:firstLine="0"/>
        <w:jc w:val="left"/>
        <w:rPr>
          <w:sz w:val="22"/>
        </w:rPr>
      </w:pPr>
      <w:r>
        <w:rPr>
          <w:rFonts w:ascii="Calibri"/>
          <w:i/>
          <w:spacing w:val="-10"/>
          <w:w w:val="105"/>
          <w:sz w:val="22"/>
        </w:rPr>
        <w:t>,</w:t>
      </w:r>
      <w:r>
        <w:rPr>
          <w:rFonts w:ascii="Calibri"/>
          <w:i/>
          <w:sz w:val="22"/>
        </w:rPr>
        <w:tab/>
      </w:r>
      <w:r>
        <w:rPr>
          <w:spacing w:val="-5"/>
          <w:w w:val="105"/>
          <w:sz w:val="22"/>
        </w:rPr>
        <w:t>(6)</w:t>
      </w:r>
    </w:p>
    <w:p>
      <w:pPr>
        <w:spacing w:after="0" w:line="96" w:lineRule="exact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3396" w:space="40"/>
            <w:col w:w="1981" w:space="39"/>
            <w:col w:w="5179"/>
          </w:cols>
        </w:sectPr>
      </w:pPr>
    </w:p>
    <w:p>
      <w:pPr>
        <w:tabs>
          <w:tab w:pos="1020" w:val="left" w:leader="none"/>
        </w:tabs>
        <w:spacing w:line="337" w:lineRule="exact" w:before="0"/>
        <w:ind w:left="0" w:right="624" w:firstLine="0"/>
        <w:jc w:val="center"/>
        <w:rPr>
          <w:rFonts w:ascii="Cambria" w:hAnsi="Cambria" w:cs="Cambria" w:eastAsia="Cambria"/>
          <w:sz w:val="22"/>
          <w:szCs w:val="22"/>
        </w:rPr>
      </w:pP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8176">
                <wp:simplePos x="0" y="0"/>
                <wp:positionH relativeFrom="page">
                  <wp:posOffset>3019615</wp:posOffset>
                </wp:positionH>
                <wp:positionV relativeFrom="paragraph">
                  <wp:posOffset>37472</wp:posOffset>
                </wp:positionV>
                <wp:extent cx="2009775" cy="127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2009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9775" h="0">
                              <a:moveTo>
                                <a:pt x="0" y="0"/>
                              </a:moveTo>
                              <a:lnTo>
                                <a:pt x="20093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58304" from="237.764999pt,2.950624pt" to="395.979999pt,2.9506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9200">
                <wp:simplePos x="0" y="0"/>
                <wp:positionH relativeFrom="page">
                  <wp:posOffset>3962285</wp:posOffset>
                </wp:positionH>
                <wp:positionV relativeFrom="paragraph">
                  <wp:posOffset>-58089</wp:posOffset>
                </wp:positionV>
                <wp:extent cx="36830" cy="10160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90997pt;margin-top:-4.573952pt;width:2.9pt;height:8pt;mso-position-horizontal-relative:page;mso-position-vertical-relative:paragraph;z-index:-17057280" type="#_x0000_t202" id="docshape19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3153168</wp:posOffset>
                </wp:positionH>
                <wp:positionV relativeFrom="paragraph">
                  <wp:posOffset>113960</wp:posOffset>
                </wp:positionV>
                <wp:extent cx="485140" cy="14351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4851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21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95"/>
                                <w:w w:val="110"/>
                                <w:sz w:val="16"/>
                              </w:rPr>
                              <w:t>∈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9"/>
                                <w:w w:val="133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mbria" w:hAnsi="Cambria"/>
                                <w:w w:val="133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40"/>
                                <w:sz w:val="16"/>
                              </w:rPr>
                              <w:t>i,i</w:t>
                            </w:r>
                            <w:r>
                              <w:rPr>
                                <w:w w:val="123"/>
                                <w:sz w:val="16"/>
                              </w:rPr>
                              <w:t>+1</w:t>
                            </w:r>
                            <w:r>
                              <w:rPr>
                                <w:rFonts w:ascii="Cambria" w:hAnsi="Cambria"/>
                                <w:w w:val="133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81006pt;margin-top:8.973261pt;width:38.2pt;height:11.3pt;mso-position-horizontal-relative:page;mso-position-vertical-relative:paragraph;z-index:-17054720" type="#_x0000_t202" id="docshape198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w w:val="121"/>
                          <w:sz w:val="16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95"/>
                          <w:w w:val="110"/>
                          <w:sz w:val="16"/>
                        </w:rPr>
                        <w:t>∈</w:t>
                      </w:r>
                      <w:r>
                        <w:rPr>
                          <w:rFonts w:ascii="Calibri" w:hAnsi="Calibri"/>
                          <w:i/>
                          <w:spacing w:val="9"/>
                          <w:w w:val="133"/>
                          <w:sz w:val="16"/>
                        </w:rPr>
                        <w:t>/</w:t>
                      </w:r>
                      <w:r>
                        <w:rPr>
                          <w:rFonts w:ascii="Cambria" w:hAnsi="Cambria"/>
                          <w:w w:val="133"/>
                          <w:sz w:val="16"/>
                        </w:rPr>
                        <w:t>{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40"/>
                          <w:sz w:val="16"/>
                        </w:rPr>
                        <w:t>i,i</w:t>
                      </w:r>
                      <w:r>
                        <w:rPr>
                          <w:w w:val="123"/>
                          <w:sz w:val="16"/>
                        </w:rPr>
                        <w:t>+1</w:t>
                      </w:r>
                      <w:r>
                        <w:rPr>
                          <w:rFonts w:ascii="Cambria" w:hAnsi="Cambria"/>
                          <w:w w:val="133"/>
                          <w:sz w:val="16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3772179</wp:posOffset>
                </wp:positionH>
                <wp:positionV relativeFrom="paragraph">
                  <wp:posOffset>137744</wp:posOffset>
                </wp:positionV>
                <wp:extent cx="53975" cy="10160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sz w:val="16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022003pt;margin-top:10.846048pt;width:4.25pt;height:8pt;mso-position-horizontal-relative:page;mso-position-vertical-relative:paragraph;z-index:-17054208" type="#_x0000_t202" id="docshape19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sz w:val="16"/>
                        </w:rPr>
                        <w:t>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2784">
                <wp:simplePos x="0" y="0"/>
                <wp:positionH relativeFrom="page">
                  <wp:posOffset>3992257</wp:posOffset>
                </wp:positionH>
                <wp:positionV relativeFrom="paragraph">
                  <wp:posOffset>137744</wp:posOffset>
                </wp:positionV>
                <wp:extent cx="36830" cy="10160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351013pt;margin-top:10.846048pt;width:2.9pt;height:8pt;mso-position-horizontal-relative:page;mso-position-vertical-relative:paragraph;z-index:-17053696" type="#_x0000_t202" id="docshape20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3296">
                <wp:simplePos x="0" y="0"/>
                <wp:positionH relativeFrom="page">
                  <wp:posOffset>4285360</wp:posOffset>
                </wp:positionH>
                <wp:positionV relativeFrom="paragraph">
                  <wp:posOffset>137744</wp:posOffset>
                </wp:positionV>
                <wp:extent cx="65405" cy="10160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29993pt;margin-top:10.846048pt;width:5.15pt;height:8pt;mso-position-horizontal-relative:page;mso-position-vertical-relative:paragraph;z-index:-17053184" type="#_x0000_t202" id="docshape20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4640859</wp:posOffset>
                </wp:positionH>
                <wp:positionV relativeFrom="paragraph">
                  <wp:posOffset>133071</wp:posOffset>
                </wp:positionV>
                <wp:extent cx="65405" cy="10160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421997pt;margin-top:10.478048pt;width:5.15pt;height:8pt;mso-position-horizontal-relative:page;mso-position-vertical-relative:paragraph;z-index:-17052672" type="#_x0000_t202" id="docshape20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4320">
                <wp:simplePos x="0" y="0"/>
                <wp:positionH relativeFrom="page">
                  <wp:posOffset>4811623</wp:posOffset>
                </wp:positionH>
                <wp:positionV relativeFrom="paragraph">
                  <wp:posOffset>137744</wp:posOffset>
                </wp:positionV>
                <wp:extent cx="65405" cy="1016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868011pt;margin-top:10.846048pt;width:5.15pt;height:8pt;mso-position-horizontal-relative:page;mso-position-vertical-relative:paragraph;z-index:-17052160" type="#_x0000_t202" id="docshape20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4832">
                <wp:simplePos x="0" y="0"/>
                <wp:positionH relativeFrom="page">
                  <wp:posOffset>4952479</wp:posOffset>
                </wp:positionH>
                <wp:positionV relativeFrom="paragraph">
                  <wp:posOffset>101019</wp:posOffset>
                </wp:positionV>
                <wp:extent cx="70485" cy="14351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704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959015pt;margin-top:7.954261pt;width:5.55pt;height:11.3pt;mso-position-horizontal-relative:page;mso-position-vertical-relative:paragraph;z-index:-17051648" type="#_x0000_t202" id="docshape204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15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pacing w:val="-5"/>
          <w:w w:val="90"/>
          <w:position w:val="15"/>
          <w:sz w:val="20"/>
          <w:szCs w:val="20"/>
        </w:rPr>
        <w:t>∑︁</w:t>
      </w:r>
      <w:r>
        <w:rPr>
          <w:rFonts w:ascii="Cambria" w:hAnsi="Cambria" w:cs="Cambria" w:eastAsia="Cambria"/>
          <w:position w:val="15"/>
          <w:sz w:val="20"/>
          <w:szCs w:val="20"/>
        </w:rPr>
        <w:tab/>
      </w:r>
      <w:r>
        <w:rPr>
          <w:rFonts w:ascii="Cambria" w:hAnsi="Cambria" w:cs="Cambria" w:eastAsia="Cambria"/>
          <w:sz w:val="22"/>
          <w:szCs w:val="22"/>
        </w:rPr>
        <w:t>|</w:t>
      </w:r>
      <w:r>
        <w:rPr>
          <w:rFonts w:ascii="Calibri" w:hAnsi="Calibri" w:cs="Calibri" w:eastAsia="Calibri"/>
          <w:i/>
          <w:iCs/>
          <w:sz w:val="22"/>
          <w:szCs w:val="22"/>
        </w:rPr>
        <w:t>g</w:t>
      </w:r>
      <w:r>
        <w:rPr>
          <w:rFonts w:ascii="Calibri" w:hAnsi="Calibri" w:cs="Calibri" w:eastAsia="Calibri"/>
          <w:i/>
          <w:iCs/>
          <w:spacing w:val="43"/>
          <w:w w:val="115"/>
          <w:sz w:val="22"/>
          <w:szCs w:val="22"/>
        </w:rPr>
        <w:t> </w:t>
      </w:r>
      <w:r>
        <w:rPr>
          <w:w w:val="115"/>
          <w:sz w:val="22"/>
          <w:szCs w:val="22"/>
        </w:rPr>
        <w:t>(</w:t>
      </w: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E</w:t>
      </w:r>
      <w:r>
        <w:rPr>
          <w:rFonts w:ascii="Calibri" w:hAnsi="Calibri" w:cs="Calibri" w:eastAsia="Calibri"/>
          <w:i/>
          <w:iCs/>
          <w:spacing w:val="58"/>
          <w:w w:val="115"/>
          <w:sz w:val="22"/>
          <w:szCs w:val="22"/>
        </w:rPr>
        <w:t> </w:t>
      </w:r>
      <w:r>
        <w:rPr>
          <w:rFonts w:ascii="Cambria" w:hAnsi="Cambria" w:cs="Cambria" w:eastAsia="Cambria"/>
          <w:w w:val="115"/>
          <w:sz w:val="22"/>
          <w:szCs w:val="22"/>
        </w:rPr>
        <w:t>−</w:t>
      </w:r>
      <w:r>
        <w:rPr>
          <w:rFonts w:ascii="Cambria" w:hAnsi="Cambria" w:cs="Cambria" w:eastAsia="Cambria"/>
          <w:spacing w:val="-8"/>
          <w:w w:val="115"/>
          <w:sz w:val="22"/>
          <w:szCs w:val="22"/>
        </w:rPr>
        <w:t> </w:t>
      </w:r>
      <w:r>
        <w:rPr>
          <w:rFonts w:ascii="Calibri" w:hAnsi="Calibri" w:cs="Calibri" w:eastAsia="Calibri"/>
          <w:i/>
          <w:iCs/>
          <w:w w:val="115"/>
          <w:sz w:val="22"/>
          <w:szCs w:val="22"/>
        </w:rPr>
        <w:t>λ</w:t>
      </w:r>
      <w:r>
        <w:rPr>
          <w:rFonts w:ascii="Calibri" w:hAnsi="Calibri" w:cs="Calibri" w:eastAsia="Calibri"/>
          <w:i/>
          <w:iCs/>
          <w:spacing w:val="55"/>
          <w:w w:val="115"/>
          <w:sz w:val="22"/>
          <w:szCs w:val="22"/>
        </w:rPr>
        <w:t> </w:t>
      </w:r>
      <w:r>
        <w:rPr>
          <w:sz w:val="22"/>
          <w:szCs w:val="22"/>
        </w:rPr>
        <w:t>)</w:t>
      </w:r>
      <w:r>
        <w:rPr>
          <w:rFonts w:ascii="Cambria" w:hAnsi="Cambria" w:cs="Cambria" w:eastAsia="Cambria"/>
          <w:sz w:val="22"/>
          <w:szCs w:val="22"/>
        </w:rPr>
        <w:t>|</w:t>
      </w:r>
      <w:r>
        <w:rPr>
          <w:rFonts w:ascii="Cambria" w:hAnsi="Cambria" w:cs="Cambria" w:eastAsia="Cambria"/>
          <w:spacing w:val="-12"/>
          <w:sz w:val="22"/>
          <w:szCs w:val="22"/>
        </w:rPr>
        <w:t> </w:t>
      </w:r>
      <w:r>
        <w:rPr>
          <w:rFonts w:ascii="Cambria" w:hAnsi="Cambria" w:cs="Cambria" w:eastAsia="Cambria"/>
          <w:sz w:val="22"/>
          <w:szCs w:val="22"/>
        </w:rPr>
        <w:t>∥</w:t>
      </w:r>
      <w:r>
        <w:rPr>
          <w:rFonts w:ascii="Calibri" w:hAnsi="Calibri" w:cs="Calibri" w:eastAsia="Calibri"/>
          <w:i/>
          <w:iCs/>
          <w:sz w:val="22"/>
          <w:szCs w:val="22"/>
        </w:rPr>
        <w:t>w</w:t>
      </w:r>
      <w:r>
        <w:rPr>
          <w:rFonts w:ascii="Cambria" w:hAnsi="Cambria" w:cs="Cambria" w:eastAsia="Cambria"/>
          <w:sz w:val="22"/>
          <w:szCs w:val="22"/>
          <w:vertAlign w:val="superscript"/>
        </w:rPr>
        <w:t>𝛙</w:t>
      </w:r>
      <w:r>
        <w:rPr>
          <w:rFonts w:ascii="Cambria" w:hAnsi="Cambria" w:cs="Cambria" w:eastAsia="Cambria"/>
          <w:spacing w:val="-17"/>
          <w:sz w:val="22"/>
          <w:szCs w:val="22"/>
          <w:vertAlign w:val="baseline"/>
        </w:rPr>
        <w:t> 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>w</w:t>
      </w:r>
      <w:r>
        <w:rPr>
          <w:rFonts w:ascii="Calibri" w:hAnsi="Calibri" w:cs="Calibri" w:eastAsia="Calibri"/>
          <w:i/>
          <w:iCs/>
          <w:spacing w:val="63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10"/>
          <w:sz w:val="22"/>
          <w:szCs w:val="22"/>
          <w:vertAlign w:val="baseline"/>
        </w:rPr>
        <w:t>∥</w:t>
      </w:r>
    </w:p>
    <w:p>
      <w:pPr>
        <w:tabs>
          <w:tab w:pos="7737" w:val="left" w:leader="none"/>
        </w:tabs>
        <w:spacing w:line="434" w:lineRule="exact" w:before="0"/>
        <w:ind w:left="1319" w:right="0" w:firstLine="0"/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5344">
                <wp:simplePos x="0" y="0"/>
                <wp:positionH relativeFrom="page">
                  <wp:posOffset>3699674</wp:posOffset>
                </wp:positionH>
                <wp:positionV relativeFrom="paragraph">
                  <wp:posOffset>196676</wp:posOffset>
                </wp:positionV>
                <wp:extent cx="300355" cy="101600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3003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w w:val="120"/>
                                <w:sz w:val="16"/>
                              </w:rPr>
                              <w:t>f,k,b,r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12988pt;margin-top:15.486375pt;width:23.65pt;height:8pt;mso-position-horizontal-relative:page;mso-position-vertical-relative:paragraph;z-index:-17051136" type="#_x0000_t202" id="docshape20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w w:val="120"/>
                          <w:sz w:val="16"/>
                        </w:rPr>
                        <w:t>f,k,b,r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5856">
                <wp:simplePos x="0" y="0"/>
                <wp:positionH relativeFrom="page">
                  <wp:posOffset>4284243</wp:posOffset>
                </wp:positionH>
                <wp:positionV relativeFrom="paragraph">
                  <wp:posOffset>196676</wp:posOffset>
                </wp:positionV>
                <wp:extent cx="300355" cy="10160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3003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w w:val="120"/>
                                <w:sz w:val="16"/>
                              </w:rPr>
                              <w:t>f,k,b,r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34201pt;margin-top:15.486375pt;width:23.65pt;height:8pt;mso-position-horizontal-relative:page;mso-position-vertical-relative:paragraph;z-index:-17050624" type="#_x0000_t202" id="docshape20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w w:val="120"/>
                          <w:sz w:val="16"/>
                        </w:rPr>
                        <w:t>f,k,b,r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05"/>
          <w:sz w:val="22"/>
          <w:szCs w:val="22"/>
        </w:rPr>
        <w:t>D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subscript"/>
        </w:rPr>
        <w:t>f,k,b</w:t>
      </w:r>
      <w:r>
        <w:rPr>
          <w:rFonts w:ascii="Calibri" w:hAnsi="Calibri" w:cs="Calibri" w:eastAsia="Calibri"/>
          <w:i/>
          <w:iCs/>
          <w:spacing w:val="23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=</w:t>
      </w:r>
      <w:r>
        <w:rPr>
          <w:spacing w:val="9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median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subscript"/>
        </w:rPr>
        <w:t>r</w:t>
      </w:r>
      <w:r>
        <w:rPr>
          <w:rFonts w:ascii="Calibri" w:hAnsi="Calibri" w:cs="Calibri" w:eastAsia="Calibri"/>
          <w:i/>
          <w:iCs/>
          <w:spacing w:val="2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position w:val="23"/>
          <w:sz w:val="20"/>
          <w:szCs w:val="20"/>
          <w:vertAlign w:val="baseline"/>
        </w:rPr>
        <w:t>(︂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C</w:t>
      </w:r>
      <w:r>
        <w:rPr>
          <w:w w:val="105"/>
          <w:sz w:val="22"/>
          <w:szCs w:val="22"/>
          <w:vertAlign w:val="superscript"/>
        </w:rPr>
        <w:t>REAL</w:t>
      </w:r>
      <w:r>
        <w:rPr>
          <w:spacing w:val="7"/>
          <w:w w:val="10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05"/>
          <w:sz w:val="22"/>
          <w:szCs w:val="22"/>
          <w:vertAlign w:val="baseline"/>
        </w:rPr>
        <w:t>− </w:t>
      </w:r>
      <w:r>
        <w:rPr>
          <w:rFonts w:ascii="Calibri" w:hAnsi="Calibri" w:cs="Calibri" w:eastAsia="Calibri"/>
          <w:i/>
          <w:iCs/>
          <w:w w:val="105"/>
          <w:sz w:val="22"/>
          <w:szCs w:val="22"/>
          <w:vertAlign w:val="baseline"/>
        </w:rPr>
        <w:t>C</w:t>
      </w:r>
      <w:r>
        <w:rPr>
          <w:w w:val="105"/>
          <w:sz w:val="22"/>
          <w:szCs w:val="22"/>
          <w:vertAlign w:val="superscript"/>
        </w:rPr>
        <w:t>NULL</w:t>
      </w:r>
      <w:r>
        <w:rPr>
          <w:rFonts w:ascii="Cambria" w:hAnsi="Cambria" w:cs="Cambria" w:eastAsia="Cambria"/>
          <w:w w:val="105"/>
          <w:position w:val="23"/>
          <w:sz w:val="20"/>
          <w:szCs w:val="20"/>
          <w:vertAlign w:val="baseline"/>
        </w:rPr>
        <w:t>)︂</w:t>
      </w:r>
      <w:r>
        <w:rPr>
          <w:rFonts w:ascii="Cambria" w:hAnsi="Cambria" w:cs="Cambria" w:eastAsia="Cambria"/>
          <w:spacing w:val="-7"/>
          <w:w w:val="105"/>
          <w:position w:val="23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05"/>
          <w:sz w:val="22"/>
          <w:szCs w:val="22"/>
          <w:vertAlign w:val="baseline"/>
        </w:rPr>
        <w:t>,</w:t>
      </w:r>
      <w:r>
        <w:rPr>
          <w:rFonts w:ascii="Calibri" w:hAnsi="Calibri" w:cs="Calibri" w:eastAsia="Calibri"/>
          <w:i/>
          <w:iCs/>
          <w:sz w:val="22"/>
          <w:szCs w:val="22"/>
          <w:vertAlign w:val="baseline"/>
        </w:rPr>
        <w:tab/>
      </w:r>
      <w:r>
        <w:rPr>
          <w:spacing w:val="-5"/>
          <w:w w:val="110"/>
          <w:sz w:val="22"/>
          <w:szCs w:val="22"/>
          <w:vertAlign w:val="baseline"/>
        </w:rPr>
        <w:t>(7)</w:t>
      </w:r>
    </w:p>
    <w:p>
      <w:pPr>
        <w:tabs>
          <w:tab w:pos="9044" w:val="left" w:leader="none"/>
        </w:tabs>
        <w:spacing w:before="125"/>
        <w:ind w:left="2777" w:right="0" w:firstLine="0"/>
        <w:jc w:val="left"/>
        <w:rPr>
          <w:sz w:val="22"/>
        </w:rPr>
      </w:pPr>
      <w:r>
        <w:rPr>
          <w:rFonts w:ascii="Calibri"/>
          <w:i/>
          <w:w w:val="120"/>
          <w:sz w:val="22"/>
        </w:rPr>
        <w:t>R</w:t>
      </w:r>
      <w:r>
        <w:rPr>
          <w:rFonts w:ascii="Calibri"/>
          <w:i/>
          <w:w w:val="120"/>
          <w:sz w:val="22"/>
          <w:vertAlign w:val="subscript"/>
        </w:rPr>
        <w:t>k,b</w:t>
      </w:r>
      <w:r>
        <w:rPr>
          <w:rFonts w:ascii="Calibri"/>
          <w:i/>
          <w:spacing w:val="5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6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min</w:t>
      </w:r>
      <w:r>
        <w:rPr>
          <w:rFonts w:ascii="Cambria"/>
          <w:w w:val="120"/>
          <w:sz w:val="22"/>
          <w:vertAlign w:val="baseline"/>
        </w:rPr>
        <w:t>{</w:t>
      </w:r>
      <w:r>
        <w:rPr>
          <w:rFonts w:ascii="Calibri"/>
          <w:i/>
          <w:w w:val="120"/>
          <w:sz w:val="22"/>
          <w:vertAlign w:val="baseline"/>
        </w:rPr>
        <w:t>D</w:t>
      </w:r>
      <w:r>
        <w:rPr>
          <w:rFonts w:ascii="Calibri"/>
          <w:i/>
          <w:w w:val="120"/>
          <w:sz w:val="22"/>
          <w:vertAlign w:val="subscript"/>
        </w:rPr>
        <w:t>Z,k,b</w:t>
      </w:r>
      <w:r>
        <w:rPr>
          <w:rFonts w:ascii="Calibri"/>
          <w:i/>
          <w:w w:val="120"/>
          <w:sz w:val="22"/>
          <w:vertAlign w:val="baseline"/>
        </w:rPr>
        <w:t>,</w:t>
      </w:r>
      <w:r>
        <w:rPr>
          <w:rFonts w:ascii="Calibri"/>
          <w:i/>
          <w:spacing w:val="-24"/>
          <w:w w:val="120"/>
          <w:sz w:val="22"/>
          <w:vertAlign w:val="baseline"/>
        </w:rPr>
        <w:t> </w:t>
      </w:r>
      <w:r>
        <w:rPr>
          <w:rFonts w:ascii="Calibri"/>
          <w:i/>
          <w:spacing w:val="-2"/>
          <w:w w:val="120"/>
          <w:sz w:val="22"/>
          <w:vertAlign w:val="baseline"/>
        </w:rPr>
        <w:t>D</w:t>
      </w:r>
      <w:r>
        <w:rPr>
          <w:rFonts w:ascii="Calibri"/>
          <w:i/>
          <w:spacing w:val="-2"/>
          <w:w w:val="120"/>
          <w:sz w:val="22"/>
          <w:vertAlign w:val="subscript"/>
        </w:rPr>
        <w:t>X,k,b</w:t>
      </w:r>
      <w:r>
        <w:rPr>
          <w:rFonts w:ascii="Cambria"/>
          <w:spacing w:val="-2"/>
          <w:w w:val="120"/>
          <w:sz w:val="22"/>
          <w:vertAlign w:val="baseline"/>
        </w:rPr>
        <w:t>}</w:t>
      </w:r>
      <w:r>
        <w:rPr>
          <w:rFonts w:ascii="Calibri"/>
          <w:i/>
          <w:spacing w:val="-2"/>
          <w:w w:val="120"/>
          <w:sz w:val="22"/>
          <w:vertAlign w:val="baseline"/>
        </w:rPr>
        <w:t>,</w:t>
      </w:r>
      <w:r>
        <w:rPr>
          <w:rFonts w:ascii="Calibri"/>
          <w:i/>
          <w:sz w:val="22"/>
          <w:vertAlign w:val="baseline"/>
        </w:rPr>
        <w:tab/>
      </w:r>
      <w:r>
        <w:rPr>
          <w:spacing w:val="-5"/>
          <w:w w:val="120"/>
          <w:sz w:val="22"/>
          <w:vertAlign w:val="baseline"/>
        </w:rPr>
        <w:t>(8)</w:t>
      </w:r>
    </w:p>
    <w:p>
      <w:pPr>
        <w:tabs>
          <w:tab w:pos="9044" w:val="left" w:leader="none"/>
        </w:tabs>
        <w:spacing w:before="63"/>
        <w:ind w:left="2778" w:right="0" w:firstLine="0"/>
        <w:jc w:val="left"/>
        <w:rPr>
          <w:sz w:val="22"/>
        </w:rPr>
      </w:pPr>
      <w:r>
        <w:rPr>
          <w:rFonts w:ascii="Calibri" w:hAnsi="Calibri"/>
          <w:i/>
          <w:w w:val="110"/>
          <w:sz w:val="22"/>
        </w:rPr>
        <w:t>B</w:t>
      </w:r>
      <w:r>
        <w:rPr>
          <w:rFonts w:ascii="Calibri" w:hAnsi="Calibri"/>
          <w:i/>
          <w:w w:val="110"/>
          <w:sz w:val="22"/>
          <w:vertAlign w:val="subscript"/>
        </w:rPr>
        <w:t>k,b</w:t>
      </w:r>
      <w:r>
        <w:rPr>
          <w:rFonts w:ascii="Calibri" w:hAnsi="Calibri"/>
          <w:i/>
          <w:spacing w:val="1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median</w:t>
      </w:r>
      <w:r>
        <w:rPr>
          <w:rFonts w:ascii="Calibri" w:hAnsi="Calibri"/>
          <w:i/>
          <w:w w:val="110"/>
          <w:sz w:val="22"/>
          <w:vertAlign w:val="subscript"/>
        </w:rPr>
        <w:t>c</w:t>
      </w:r>
      <w:r>
        <w:rPr>
          <w:rFonts w:ascii="Cambria" w:hAnsi="Cambria"/>
          <w:w w:val="110"/>
          <w:sz w:val="22"/>
          <w:vertAlign w:val="subscript"/>
        </w:rPr>
        <w:t>∈</w:t>
      </w:r>
      <w:r>
        <w:rPr>
          <w:rFonts w:ascii="Calibri" w:hAnsi="Calibri"/>
          <w:i/>
          <w:w w:val="110"/>
          <w:sz w:val="22"/>
          <w:vertAlign w:val="subscript"/>
        </w:rPr>
        <w:t>N</w:t>
      </w:r>
      <w:r>
        <w:rPr>
          <w:rFonts w:ascii="Roboto Bk" w:hAnsi="Roboto Bk"/>
          <w:b/>
          <w:i/>
          <w:w w:val="110"/>
          <w:position w:val="-5"/>
          <w:sz w:val="12"/>
          <w:vertAlign w:val="baseline"/>
        </w:rPr>
        <w:t>q</w:t>
      </w:r>
      <w:r>
        <w:rPr>
          <w:rFonts w:ascii="Roboto Bk" w:hAnsi="Roboto Bk"/>
          <w:b/>
          <w:i/>
          <w:spacing w:val="-18"/>
          <w:w w:val="110"/>
          <w:position w:val="-5"/>
          <w:sz w:val="12"/>
          <w:vertAlign w:val="baseline"/>
        </w:rPr>
        <w:t> </w:t>
      </w:r>
      <w:r>
        <w:rPr>
          <w:w w:val="110"/>
          <w:position w:val="-3"/>
          <w:sz w:val="16"/>
          <w:vertAlign w:val="baseline"/>
        </w:rPr>
        <w:t>(</w:t>
      </w:r>
      <w:r>
        <w:rPr>
          <w:rFonts w:ascii="Calibri" w:hAnsi="Calibri"/>
          <w:i/>
          <w:w w:val="110"/>
          <w:position w:val="-3"/>
          <w:sz w:val="16"/>
          <w:vertAlign w:val="baseline"/>
        </w:rPr>
        <w:t>k</w:t>
      </w:r>
      <w:r>
        <w:rPr>
          <w:w w:val="110"/>
          <w:position w:val="-3"/>
          <w:sz w:val="16"/>
          <w:vertAlign w:val="baseline"/>
        </w:rPr>
        <w:t>)</w:t>
      </w:r>
      <w:r>
        <w:rPr>
          <w:spacing w:val="5"/>
          <w:w w:val="110"/>
          <w:position w:val="-3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R</w:t>
      </w:r>
      <w:r>
        <w:rPr>
          <w:rFonts w:ascii="Calibri" w:hAnsi="Calibri"/>
          <w:i/>
          <w:spacing w:val="-2"/>
          <w:w w:val="110"/>
          <w:sz w:val="22"/>
          <w:vertAlign w:val="subscript"/>
        </w:rPr>
        <w:t>c,b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15"/>
          <w:sz w:val="22"/>
          <w:vertAlign w:val="baseline"/>
        </w:rPr>
        <w:t>(9)</w:t>
      </w:r>
    </w:p>
    <w:p>
      <w:pPr>
        <w:tabs>
          <w:tab w:pos="8935" w:val="left" w:leader="none"/>
        </w:tabs>
        <w:spacing w:before="57"/>
        <w:ind w:left="2779" w:right="0" w:firstLine="0"/>
        <w:jc w:val="left"/>
        <w:rPr>
          <w:sz w:val="22"/>
        </w:rPr>
      </w:pPr>
      <w:r>
        <w:rPr>
          <w:w w:val="115"/>
          <w:sz w:val="22"/>
        </w:rPr>
        <w:t>Π</w:t>
      </w:r>
      <w:r>
        <w:rPr>
          <w:rFonts w:ascii="Calibri" w:hAnsi="Calibri"/>
          <w:i/>
          <w:w w:val="115"/>
          <w:sz w:val="22"/>
          <w:vertAlign w:val="subscript"/>
        </w:rPr>
        <w:t>k,b</w:t>
      </w:r>
      <w:r>
        <w:rPr>
          <w:rFonts w:ascii="Calibri" w:hAnsi="Calibri"/>
          <w:i/>
          <w:spacing w:val="26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10"/>
          <w:w w:val="115"/>
          <w:sz w:val="22"/>
          <w:vertAlign w:val="baseline"/>
        </w:rPr>
        <w:t> </w:t>
      </w:r>
      <w:r>
        <w:rPr>
          <w:rFonts w:ascii="Calibri" w:hAnsi="Calibri"/>
          <w:i/>
          <w:w w:val="115"/>
          <w:sz w:val="22"/>
          <w:vertAlign w:val="baseline"/>
        </w:rPr>
        <w:t>R</w:t>
      </w:r>
      <w:r>
        <w:rPr>
          <w:rFonts w:ascii="Calibri" w:hAnsi="Calibri"/>
          <w:i/>
          <w:w w:val="115"/>
          <w:sz w:val="22"/>
          <w:vertAlign w:val="subscript"/>
        </w:rPr>
        <w:t>k,b</w:t>
      </w:r>
      <w:r>
        <w:rPr>
          <w:rFonts w:ascii="Calibri" w:hAnsi="Calibri"/>
          <w:i/>
          <w:spacing w:val="12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−</w:t>
      </w:r>
      <w:r>
        <w:rPr>
          <w:rFonts w:ascii="Cambria" w:hAnsi="Cambria"/>
          <w:spacing w:val="1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2"/>
          <w:vertAlign w:val="baseline"/>
        </w:rPr>
        <w:t>B</w:t>
      </w:r>
      <w:r>
        <w:rPr>
          <w:rFonts w:ascii="Calibri" w:hAnsi="Calibri"/>
          <w:i/>
          <w:spacing w:val="-4"/>
          <w:w w:val="115"/>
          <w:sz w:val="22"/>
          <w:vertAlign w:val="subscript"/>
        </w:rPr>
        <w:t>k,b</w:t>
      </w:r>
      <w:r>
        <w:rPr>
          <w:rFonts w:ascii="Calibri" w:hAnsi="Calibri"/>
          <w:i/>
          <w:spacing w:val="-4"/>
          <w:w w:val="115"/>
          <w:sz w:val="22"/>
          <w:vertAlign w:val="baseline"/>
        </w:rPr>
        <w:t>,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4"/>
          <w:w w:val="115"/>
          <w:sz w:val="22"/>
          <w:vertAlign w:val="baseline"/>
        </w:rPr>
        <w:t>(10)</w:t>
      </w:r>
    </w:p>
    <w:p>
      <w:pPr>
        <w:spacing w:before="78"/>
        <w:ind w:left="0" w:right="2913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2858185</wp:posOffset>
                </wp:positionH>
                <wp:positionV relativeFrom="paragraph">
                  <wp:posOffset>58016</wp:posOffset>
                </wp:positionV>
                <wp:extent cx="771525" cy="50165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771525" cy="50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pacing w:val="57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5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pacing w:val="35"/>
                                <w:w w:val="105"/>
                                <w:position w:val="1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position w:val="19"/>
                                <w:sz w:val="20"/>
                                <w:szCs w:val="20"/>
                              </w:rPr>
                              <w:t>∑︂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9"/>
                                <w:position w:val="19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pacing w:val="45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spacing w:val="-19"/>
                                <w:sz w:val="22"/>
                                <w:szCs w:val="22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054001pt;margin-top:4.568236pt;width:60.75pt;height:39.5pt;mso-position-horizontal-relative:page;mso-position-vertical-relative:paragraph;z-index:-17056256" type="#_x0000_t202" id="docshape207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w w:val="105"/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pacing w:val="57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w w:val="105"/>
                          <w:position w:val="15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spacing w:val="35"/>
                          <w:w w:val="105"/>
                          <w:position w:val="1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position w:val="19"/>
                          <w:sz w:val="20"/>
                          <w:szCs w:val="20"/>
                        </w:rPr>
                        <w:t>∑︂</w:t>
                      </w:r>
                      <w:r>
                        <w:rPr>
                          <w:rFonts w:ascii="Cambria" w:hAnsi="Cambria" w:cs="Cambria" w:eastAsia="Cambria"/>
                          <w:spacing w:val="-9"/>
                          <w:position w:val="19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w w:val="105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b/>
                          <w:bCs/>
                          <w:spacing w:val="45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spacing w:val="-19"/>
                          <w:sz w:val="22"/>
                          <w:szCs w:val="22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45"/>
          <w:sz w:val="16"/>
        </w:rPr>
        <w:t>B</w:t>
      </w:r>
    </w:p>
    <w:p>
      <w:pPr>
        <w:tabs>
          <w:tab w:pos="8935" w:val="left" w:leader="none"/>
        </w:tabs>
        <w:spacing w:line="125" w:lineRule="exact" w:before="2"/>
        <w:ind w:left="472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2684983</wp:posOffset>
                </wp:positionH>
                <wp:positionV relativeFrom="paragraph">
                  <wp:posOffset>30420</wp:posOffset>
                </wp:positionV>
                <wp:extent cx="11430" cy="139065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143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15"/>
                                <w:sz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416pt;margin-top:2.395341pt;width:.9pt;height:10.95pt;mso-position-horizontal-relative:page;mso-position-vertical-relative:paragraph;z-index:15782912" type="#_x0000_t202" id="docshape208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15"/>
                          <w:sz w:val="2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3456111</wp:posOffset>
                </wp:positionH>
                <wp:positionV relativeFrom="paragraph">
                  <wp:posOffset>30433</wp:posOffset>
                </wp:positionV>
                <wp:extent cx="69850" cy="139065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134735pt;margin-top:2.396342pt;width:5.5pt;height:10.95pt;mso-position-horizontal-relative:page;mso-position-vertical-relative:paragraph;z-index:15789568" type="#_x0000_t202" id="docshape209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2696235</wp:posOffset>
                </wp:positionH>
                <wp:positionV relativeFrom="paragraph">
                  <wp:posOffset>34267</wp:posOffset>
                </wp:positionV>
                <wp:extent cx="70485" cy="4699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40"/>
                                <w:sz w:val="20"/>
                                <w:szCs w:val="20"/>
                              </w:rPr>
                              <w:t>ˆ︁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302002pt;margin-top:2.698216pt;width:5.55pt;height:37pt;mso-position-horizontal-relative:page;mso-position-vertical-relative:paragraph;z-index:15790080" type="#_x0000_t202" id="docshape2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40"/>
                          <w:sz w:val="20"/>
                          <w:szCs w:val="20"/>
                        </w:rPr>
                        <w:t>ˆ︁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2754680</wp:posOffset>
                </wp:positionH>
                <wp:positionV relativeFrom="paragraph">
                  <wp:posOffset>80995</wp:posOffset>
                </wp:positionV>
                <wp:extent cx="56515" cy="10160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904007pt;margin-top:6.377592pt;width:4.45pt;height:8pt;mso-position-horizontal-relative:page;mso-position-vertical-relative:paragraph;z-index:15790592" type="#_x0000_t202" id="docshape21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5"/>
          <w:sz w:val="22"/>
        </w:rPr>
        <w:t>&gt;</w:t>
      </w:r>
      <w:r>
        <w:rPr>
          <w:rFonts w:ascii="Calibri"/>
          <w:i/>
          <w:spacing w:val="29"/>
          <w:w w:val="125"/>
          <w:sz w:val="22"/>
        </w:rPr>
        <w:t> </w:t>
      </w:r>
      <w:r>
        <w:rPr>
          <w:spacing w:val="-5"/>
          <w:w w:val="120"/>
          <w:sz w:val="22"/>
        </w:rPr>
        <w:t>0</w:t>
      </w:r>
      <w:r>
        <w:rPr>
          <w:rFonts w:ascii="Cambria"/>
          <w:spacing w:val="-5"/>
          <w:w w:val="120"/>
          <w:sz w:val="22"/>
        </w:rPr>
        <w:t>}</w:t>
      </w:r>
      <w:r>
        <w:rPr>
          <w:rFonts w:ascii="Calibri"/>
          <w:i/>
          <w:spacing w:val="-5"/>
          <w:w w:val="120"/>
          <w:sz w:val="22"/>
        </w:rPr>
        <w:t>.</w:t>
      </w:r>
      <w:r>
        <w:rPr>
          <w:rFonts w:ascii="Calibri"/>
          <w:i/>
          <w:sz w:val="22"/>
        </w:rPr>
        <w:tab/>
      </w:r>
      <w:r>
        <w:rPr>
          <w:spacing w:val="-4"/>
          <w:w w:val="120"/>
          <w:sz w:val="22"/>
        </w:rPr>
        <w:t>(11)</w:t>
      </w:r>
    </w:p>
    <w:p>
      <w:pPr>
        <w:spacing w:after="0" w:line="125" w:lineRule="exact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3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2395" cy="5080"/>
                <wp:effectExtent l="9525" t="0" r="1905" b="4445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112395" cy="5080"/>
                          <a:chExt cx="112395" cy="508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2527"/>
                            <a:ext cx="112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0">
                                <a:moveTo>
                                  <a:pt x="0" y="0"/>
                                </a:moveTo>
                                <a:lnTo>
                                  <a:pt x="1120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5pt;height:.4pt;mso-position-horizontal-relative:char;mso-position-vertical-relative:line" id="docshapegroup212" coordorigin="0,0" coordsize="177,8">
                <v:line style="position:absolute" from="0,4" to="17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sz w:val="16"/>
        </w:rPr>
      </w:pPr>
      <w:r>
        <w:rPr>
          <w:rFonts w:ascii="Calibri"/>
          <w:i/>
          <w:w w:val="125"/>
          <w:position w:val="10"/>
          <w:sz w:val="22"/>
        </w:rPr>
        <w:t>B</w:t>
      </w:r>
      <w:r>
        <w:rPr>
          <w:rFonts w:ascii="Calibri"/>
          <w:i/>
          <w:spacing w:val="24"/>
          <w:w w:val="125"/>
          <w:position w:val="10"/>
          <w:sz w:val="22"/>
        </w:rPr>
        <w:t> </w:t>
      </w:r>
      <w:r>
        <w:rPr>
          <w:rFonts w:ascii="Calibri"/>
          <w:i/>
          <w:spacing w:val="-5"/>
          <w:w w:val="125"/>
          <w:sz w:val="16"/>
        </w:rPr>
        <w:t>b</w:t>
      </w:r>
      <w:r>
        <w:rPr>
          <w:spacing w:val="-5"/>
          <w:w w:val="125"/>
          <w:sz w:val="16"/>
        </w:rPr>
        <w:t>=1</w:t>
      </w:r>
    </w:p>
    <w:p>
      <w:pPr>
        <w:spacing w:line="163" w:lineRule="exact" w:before="0"/>
        <w:ind w:left="394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16"/>
        </w:rPr>
        <w:t>k,b</w:t>
      </w:r>
    </w:p>
    <w:p>
      <w:pPr>
        <w:spacing w:after="0" w:line="163" w:lineRule="exact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4006" w:space="40"/>
            <w:col w:w="6589"/>
          </w:cols>
        </w:sectPr>
      </w:pPr>
    </w:p>
    <w:p>
      <w:pPr>
        <w:pStyle w:val="BodyText"/>
        <w:spacing w:before="237"/>
        <w:ind w:left="49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arithmetic</w:t>
      </w:r>
      <w:r>
        <w:rPr>
          <w:spacing w:val="-5"/>
        </w:rPr>
        <w:t> </w:t>
      </w:r>
      <w:r>
        <w:rPr>
          <w:spacing w:val="-2"/>
        </w:rPr>
        <w:t>identity</w:t>
      </w:r>
      <w:r>
        <w:rPr>
          <w:spacing w:val="-6"/>
        </w:rPr>
        <w:t> </w:t>
      </w:r>
      <w:r>
        <w:rPr>
          <w:spacing w:val="-2"/>
        </w:rPr>
        <w:t>behind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observed</w:t>
      </w:r>
      <w:r>
        <w:rPr>
          <w:spacing w:val="-6"/>
        </w:rPr>
        <w:t> </w:t>
      </w:r>
      <w:r>
        <w:rPr>
          <w:spacing w:val="-2"/>
        </w:rPr>
        <w:t>source-coordinate</w:t>
      </w:r>
      <w:r>
        <w:rPr>
          <w:spacing w:val="-5"/>
        </w:rPr>
        <w:t> </w:t>
      </w:r>
      <w:r>
        <w:rPr>
          <w:spacing w:val="-2"/>
        </w:rPr>
        <w:t>recurrence</w:t>
      </w:r>
      <w:r>
        <w:rPr>
          <w:spacing w:val="-6"/>
        </w:rPr>
        <w:t> </w:t>
      </w:r>
      <w:r>
        <w:rPr>
          <w:spacing w:val="-5"/>
        </w:rPr>
        <w:t>is</w:t>
      </w:r>
    </w:p>
    <w:p>
      <w:pPr>
        <w:pStyle w:val="BodyText"/>
        <w:spacing w:after="0"/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49"/>
      </w:pPr>
      <w:r>
        <w:rPr/>
        <w:t>The exact controlled lift</w:t>
      </w:r>
      <w:r>
        <w:rPr>
          <w:spacing w:val="1"/>
        </w:rPr>
        <w:t> </w:t>
      </w:r>
      <w:r>
        <w:rPr>
          <w:spacing w:val="-5"/>
        </w:rPr>
        <w:t>is</w:t>
      </w:r>
    </w:p>
    <w:p>
      <w:pPr>
        <w:pStyle w:val="BodyText"/>
        <w:spacing w:before="72"/>
      </w:pPr>
      <w:r>
        <w:rPr/>
        <w:br w:type="column"/>
      </w:r>
      <w:r>
        <w:rPr/>
      </w:r>
    </w:p>
    <w:p>
      <w:pPr>
        <w:tabs>
          <w:tab w:pos="1680" w:val="left" w:leader="none"/>
        </w:tabs>
        <w:spacing w:before="1"/>
        <w:ind w:left="0" w:right="0" w:firstLine="0"/>
        <w:jc w:val="left"/>
        <w:rPr>
          <w:rFonts w:ascii="Cambria" w:hAnsi="Cambria"/>
          <w:sz w:val="22"/>
        </w:rPr>
      </w:pPr>
      <w:r>
        <w:rPr>
          <w:rFonts w:ascii="Calibri" w:hAnsi="Calibri"/>
          <w:i/>
          <w:w w:val="120"/>
          <w:sz w:val="22"/>
        </w:rPr>
        <w:t>k</w:t>
      </w:r>
      <w:r>
        <w:rPr>
          <w:rFonts w:ascii="Calibri" w:hAnsi="Calibri"/>
          <w:i/>
          <w:w w:val="120"/>
          <w:sz w:val="22"/>
          <w:vertAlign w:val="subscript"/>
        </w:rPr>
        <w:t>q</w:t>
      </w:r>
      <w:r>
        <w:rPr>
          <w:w w:val="120"/>
          <w:sz w:val="22"/>
          <w:vertAlign w:val="subscript"/>
        </w:rPr>
        <w:t>+1</w:t>
      </w:r>
      <w:r>
        <w:rPr>
          <w:spacing w:val="-14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14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2</w:t>
      </w:r>
      <w:r>
        <w:rPr>
          <w:rFonts w:ascii="Calibri" w:hAnsi="Calibri"/>
          <w:i/>
          <w:w w:val="120"/>
          <w:sz w:val="22"/>
          <w:vertAlign w:val="baseline"/>
        </w:rPr>
        <w:t>k</w:t>
      </w:r>
      <w:r>
        <w:rPr>
          <w:rFonts w:ascii="Calibri" w:hAnsi="Calibri"/>
          <w:i/>
          <w:w w:val="120"/>
          <w:sz w:val="22"/>
          <w:vertAlign w:val="subscript"/>
        </w:rPr>
        <w:t>q</w:t>
      </w:r>
      <w:r>
        <w:rPr>
          <w:rFonts w:ascii="Calibri" w:hAnsi="Calibri"/>
          <w:i/>
          <w:spacing w:val="-7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+</w:t>
      </w:r>
      <w:r>
        <w:rPr>
          <w:spacing w:val="-16"/>
          <w:w w:val="120"/>
          <w:sz w:val="22"/>
          <w:vertAlign w:val="baseline"/>
        </w:rPr>
        <w:t> </w:t>
      </w:r>
      <w:r>
        <w:rPr>
          <w:spacing w:val="-10"/>
          <w:w w:val="120"/>
          <w:sz w:val="22"/>
          <w:vertAlign w:val="baseline"/>
        </w:rPr>
        <w:t>1</w:t>
      </w:r>
      <w:r>
        <w:rPr>
          <w:sz w:val="22"/>
          <w:vertAlign w:val="baseline"/>
        </w:rPr>
        <w:tab/>
      </w:r>
      <w:r>
        <w:rPr>
          <w:spacing w:val="-30"/>
          <w:w w:val="120"/>
          <w:sz w:val="22"/>
          <w:vertAlign w:val="baseline"/>
        </w:rPr>
        <w:t>=</w:t>
      </w:r>
      <w:r>
        <w:rPr>
          <w:rFonts w:ascii="Cambria" w:hAnsi="Cambria"/>
          <w:spacing w:val="-30"/>
          <w:w w:val="120"/>
          <w:sz w:val="22"/>
          <w:vertAlign w:val="baseline"/>
        </w:rPr>
        <w:t>⇒</w:t>
      </w:r>
    </w:p>
    <w:p>
      <w:pPr>
        <w:spacing w:line="259" w:lineRule="auto" w:before="175"/>
        <w:ind w:left="239" w:right="0" w:hanging="191"/>
        <w:jc w:val="left"/>
        <w:rPr>
          <w:sz w:val="16"/>
        </w:rPr>
      </w:pPr>
      <w:r>
        <w:rPr/>
        <w:br w:type="column"/>
      </w:r>
      <w:r>
        <w:rPr>
          <w:rFonts w:ascii="Calibri"/>
          <w:i/>
          <w:w w:val="115"/>
          <w:sz w:val="22"/>
          <w:u w:val="single"/>
        </w:rPr>
        <w:t>k</w:t>
      </w:r>
      <w:r>
        <w:rPr>
          <w:rFonts w:ascii="Calibri"/>
          <w:i/>
          <w:w w:val="115"/>
          <w:sz w:val="22"/>
          <w:u w:val="single"/>
          <w:vertAlign w:val="subscript"/>
        </w:rPr>
        <w:t>q</w:t>
      </w:r>
      <w:r>
        <w:rPr>
          <w:w w:val="115"/>
          <w:sz w:val="22"/>
          <w:u w:val="single"/>
          <w:vertAlign w:val="subscript"/>
        </w:rPr>
        <w:t>+1</w:t>
      </w:r>
      <w:r>
        <w:rPr>
          <w:w w:val="115"/>
          <w:sz w:val="22"/>
          <w:u w:val="single"/>
          <w:vertAlign w:val="baseline"/>
        </w:rPr>
        <w:t> +</w:t>
      </w:r>
      <w:r>
        <w:rPr>
          <w:spacing w:val="-9"/>
          <w:w w:val="115"/>
          <w:sz w:val="22"/>
          <w:u w:val="single"/>
          <w:vertAlign w:val="baseline"/>
        </w:rPr>
        <w:t> </w:t>
      </w:r>
      <w:r>
        <w:rPr>
          <w:w w:val="115"/>
          <w:sz w:val="22"/>
          <w:u w:val="single"/>
          <w:vertAlign w:val="baseline"/>
        </w:rPr>
        <w:t>1</w:t>
      </w:r>
      <w:r>
        <w:rPr>
          <w:w w:val="115"/>
          <w:sz w:val="22"/>
          <w:vertAlign w:val="baseline"/>
        </w:rPr>
        <w:t> </w:t>
      </w:r>
      <w:r>
        <w:rPr>
          <w:spacing w:val="-4"/>
          <w:w w:val="115"/>
          <w:position w:val="-5"/>
          <w:sz w:val="22"/>
          <w:vertAlign w:val="baseline"/>
        </w:rPr>
        <w:t>2</w:t>
      </w:r>
      <w:r>
        <w:rPr>
          <w:rFonts w:ascii="Calibri"/>
          <w:i/>
          <w:spacing w:val="-4"/>
          <w:w w:val="115"/>
          <w:sz w:val="16"/>
          <w:vertAlign w:val="baseline"/>
        </w:rPr>
        <w:t>q</w:t>
      </w:r>
      <w:r>
        <w:rPr>
          <w:spacing w:val="-4"/>
          <w:w w:val="115"/>
          <w:sz w:val="16"/>
          <w:vertAlign w:val="baseline"/>
        </w:rPr>
        <w:t>+1</w:t>
      </w:r>
    </w:p>
    <w:p>
      <w:pPr>
        <w:spacing w:line="208" w:lineRule="exact" w:before="175"/>
        <w:ind w:left="0" w:right="3967" w:firstLine="0"/>
        <w:jc w:val="right"/>
        <w:rPr>
          <w:sz w:val="22"/>
        </w:rPr>
      </w:pPr>
      <w:r>
        <w:rPr/>
        <w:br w:type="column"/>
      </w:r>
      <w:r>
        <w:rPr>
          <w:rFonts w:ascii="Calibri"/>
          <w:i/>
          <w:w w:val="110"/>
          <w:sz w:val="22"/>
          <w:u w:val="single"/>
        </w:rPr>
        <w:t>k</w:t>
      </w:r>
      <w:r>
        <w:rPr>
          <w:rFonts w:ascii="Calibri"/>
          <w:i/>
          <w:w w:val="110"/>
          <w:sz w:val="22"/>
          <w:u w:val="single"/>
          <w:vertAlign w:val="subscript"/>
        </w:rPr>
        <w:t>q</w:t>
      </w:r>
      <w:r>
        <w:rPr>
          <w:rFonts w:ascii="Calibri"/>
          <w:i/>
          <w:spacing w:val="14"/>
          <w:w w:val="110"/>
          <w:sz w:val="22"/>
          <w:u w:val="single"/>
          <w:vertAlign w:val="baseline"/>
        </w:rPr>
        <w:t> </w:t>
      </w:r>
      <w:r>
        <w:rPr>
          <w:w w:val="110"/>
          <w:sz w:val="22"/>
          <w:u w:val="single"/>
          <w:vertAlign w:val="baseline"/>
        </w:rPr>
        <w:t>+</w:t>
      </w:r>
      <w:r>
        <w:rPr>
          <w:spacing w:val="-5"/>
          <w:w w:val="110"/>
          <w:sz w:val="22"/>
          <w:u w:val="single"/>
          <w:vertAlign w:val="baseline"/>
        </w:rPr>
        <w:t> </w:t>
      </w:r>
      <w:r>
        <w:rPr>
          <w:spacing w:val="-10"/>
          <w:w w:val="110"/>
          <w:sz w:val="22"/>
          <w:u w:val="single"/>
          <w:vertAlign w:val="baseline"/>
        </w:rPr>
        <w:t>1</w:t>
      </w:r>
    </w:p>
    <w:p>
      <w:pPr>
        <w:tabs>
          <w:tab w:pos="414" w:val="left" w:leader="none"/>
        </w:tabs>
        <w:spacing w:line="170" w:lineRule="auto" w:before="0"/>
        <w:ind w:left="0" w:right="3882" w:firstLine="0"/>
        <w:jc w:val="right"/>
        <w:rPr>
          <w:rFonts w:ascii="Calibri"/>
          <w:i/>
          <w:sz w:val="22"/>
        </w:rPr>
      </w:pP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4509338</wp:posOffset>
                </wp:positionH>
                <wp:positionV relativeFrom="paragraph">
                  <wp:posOffset>-61380</wp:posOffset>
                </wp:positionV>
                <wp:extent cx="107950" cy="19685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1079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06601pt;margin-top:-4.833139pt;width:8.5pt;height:15.5pt;mso-position-horizontal-relative:page;mso-position-vertical-relative:paragraph;z-index:15783936" type="#_x0000_t202" id="docshape213" filled="false" stroked="false">
                <v:textbox inset="0,0,0,0">
                  <w:txbxContent>
                    <w:p>
                      <w:pPr>
                        <w:spacing w:before="44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20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position w:val="-14"/>
          <w:sz w:val="22"/>
        </w:rPr>
        <w:t>2</w:t>
      </w:r>
      <w:r>
        <w:rPr>
          <w:rFonts w:ascii="Calibri"/>
          <w:i/>
          <w:spacing w:val="-5"/>
          <w:position w:val="-8"/>
          <w:sz w:val="16"/>
        </w:rPr>
        <w:t>q</w:t>
      </w:r>
      <w:r>
        <w:rPr>
          <w:rFonts w:ascii="Calibri"/>
          <w:i/>
          <w:position w:val="-8"/>
          <w:sz w:val="16"/>
        </w:rPr>
        <w:tab/>
      </w:r>
      <w:r>
        <w:rPr>
          <w:rFonts w:ascii="Calibri"/>
          <w:i/>
          <w:spacing w:val="-10"/>
          <w:sz w:val="22"/>
        </w:rPr>
        <w:t>.</w:t>
      </w:r>
    </w:p>
    <w:p>
      <w:pPr>
        <w:spacing w:after="0" w:line="170" w:lineRule="auto"/>
        <w:jc w:val="right"/>
        <w:rPr>
          <w:rFonts w:asci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4" w:equalWidth="0">
            <w:col w:w="2579" w:space="31"/>
            <w:col w:w="2032" w:space="253"/>
            <w:col w:w="847" w:space="289"/>
            <w:col w:w="4604"/>
          </w:cols>
        </w:sectPr>
      </w:pPr>
    </w:p>
    <w:p>
      <w:pPr>
        <w:pStyle w:val="BodyText"/>
        <w:tabs>
          <w:tab w:pos="6480" w:val="left" w:leader="none"/>
        </w:tabs>
        <w:spacing w:before="211"/>
        <w:ind w:left="1667"/>
        <w:rPr>
          <w:rFonts w:ascii="Calibri" w:hAnsi="Calibri" w:cs="Calibri" w:eastAsia="Calibri"/>
          <w:i/>
          <w:iCs/>
        </w:rPr>
      </w:pPr>
      <w:r>
        <w:rPr>
          <w:rFonts w:ascii="Calibri" w:hAnsi="Calibri" w:cs="Calibri" w:eastAsia="Calibri"/>
          <w:i/>
          <w:iCs/>
          <w:w w:val="105"/>
        </w:rPr>
        <w:t>H</w:t>
      </w:r>
      <w:r>
        <w:rPr>
          <w:rFonts w:ascii="Cambria" w:hAnsi="Cambria" w:cs="Cambria" w:eastAsia="Cambria"/>
          <w:w w:val="105"/>
          <w:vertAlign w:val="superscript"/>
        </w:rPr>
        <w:t>𝛙</w:t>
      </w:r>
      <w:r>
        <w:rPr>
          <w:rFonts w:ascii="Cambria" w:hAnsi="Cambria" w:cs="Cambria" w:eastAsia="Cambria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6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0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5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⟨</w:t>
      </w:r>
      <w:r>
        <w:rPr>
          <w:w w:val="105"/>
          <w:vertAlign w:val="baseline"/>
        </w:rPr>
        <w:t>0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rFonts w:ascii="Cambria" w:hAnsi="Cambria" w:cs="Cambria" w:eastAsia="Cambria"/>
          <w:spacing w:val="-2"/>
          <w:w w:val="105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⊗</w:t>
      </w:r>
      <w:r>
        <w:rPr>
          <w:rFonts w:ascii="Cambria" w:hAnsi="Cambria" w:cs="Cambria" w:eastAsia="Cambria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libri" w:hAnsi="Calibri" w:cs="Calibri" w:eastAsia="Calibri"/>
          <w:i/>
          <w:iCs/>
          <w:w w:val="105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1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−</w:t>
      </w:r>
      <w:r>
        <w:rPr>
          <w:rFonts w:ascii="Cambria" w:hAnsi="Cambria" w:cs="Cambria" w:eastAsia="Cambria"/>
          <w:spacing w:val="-5"/>
          <w:w w:val="110"/>
          <w:vertAlign w:val="baseline"/>
        </w:rPr>
        <w:t> </w:t>
      </w:r>
      <w:r>
        <w:rPr>
          <w:w w:val="105"/>
          <w:vertAlign w:val="baseline"/>
        </w:rPr>
        <w:t>∆</w:t>
      </w:r>
      <w:r>
        <w:rPr>
          <w:rFonts w:ascii="Palatino Linotype" w:hAnsi="Palatino Linotype" w:cs="Palatino Linotype" w:eastAsia="Palatino Linotype"/>
          <w:w w:val="105"/>
          <w:vertAlign w:val="baseline"/>
        </w:rPr>
        <w:t>I</w:t>
      </w:r>
      <w:r>
        <w:rPr>
          <w:w w:val="105"/>
          <w:vertAlign w:val="baseline"/>
        </w:rPr>
        <w:t>)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6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w w:val="105"/>
          <w:vertAlign w:val="baseline"/>
        </w:rPr>
        <w:t>1</w:t>
      </w:r>
      <w:r>
        <w:rPr>
          <w:rFonts w:ascii="Cambria" w:hAnsi="Cambria" w:cs="Cambria" w:eastAsia="Cambria"/>
          <w:w w:val="105"/>
          <w:vertAlign w:val="baseline"/>
        </w:rPr>
        <w:t>⟩</w:t>
      </w:r>
      <w:r>
        <w:rPr>
          <w:rFonts w:ascii="Cambria" w:hAnsi="Cambria" w:cs="Cambria" w:eastAsia="Cambria"/>
          <w:spacing w:val="-15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⟨</w:t>
      </w:r>
      <w:r>
        <w:rPr>
          <w:w w:val="105"/>
          <w:vertAlign w:val="baseline"/>
        </w:rPr>
        <w:t>1</w:t>
      </w:r>
      <w:r>
        <w:rPr>
          <w:rFonts w:ascii="Cambria" w:hAnsi="Cambria" w:cs="Cambria" w:eastAsia="Cambria"/>
          <w:w w:val="105"/>
          <w:vertAlign w:val="baseline"/>
        </w:rPr>
        <w:t>|</w:t>
      </w:r>
      <w:r>
        <w:rPr>
          <w:rFonts w:ascii="Cambria" w:hAnsi="Cambria" w:cs="Cambria" w:eastAsia="Cambria"/>
          <w:spacing w:val="-2"/>
          <w:w w:val="105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⊗</w:t>
      </w:r>
      <w:r>
        <w:rPr>
          <w:rFonts w:ascii="Cambria" w:hAnsi="Cambria" w:cs="Cambria" w:eastAsia="Cambria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libri" w:hAnsi="Calibri" w:cs="Calibri" w:eastAsia="Calibri"/>
          <w:i/>
          <w:iCs/>
          <w:w w:val="105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6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∆</w:t>
      </w:r>
      <w:r>
        <w:rPr>
          <w:rFonts w:ascii="Palatino Linotype" w:hAnsi="Palatino Linotype" w:cs="Palatino Linotype" w:eastAsia="Palatino Linotype"/>
          <w:spacing w:val="-4"/>
          <w:w w:val="105"/>
          <w:vertAlign w:val="baseline"/>
        </w:rPr>
        <w:t>I</w:t>
      </w:r>
      <w:r>
        <w:rPr>
          <w:spacing w:val="-4"/>
          <w:w w:val="105"/>
          <w:vertAlign w:val="baseline"/>
        </w:rPr>
        <w:t>)</w:t>
      </w:r>
      <w:r>
        <w:rPr>
          <w:rFonts w:ascii="Calibri" w:hAnsi="Calibri" w:cs="Calibri" w:eastAsia="Calibri"/>
          <w:i/>
          <w:iCs/>
          <w:spacing w:val="-4"/>
          <w:w w:val="105"/>
          <w:vertAlign w:val="baseline"/>
        </w:rPr>
        <w:t>,</w:t>
      </w:r>
      <w:r>
        <w:rPr>
          <w:rFonts w:ascii="Calibri" w:hAnsi="Calibri" w:cs="Calibri" w:eastAsia="Calibri"/>
          <w:i/>
          <w:iCs/>
          <w:vertAlign w:val="baseline"/>
        </w:rPr>
        <w:tab/>
      </w:r>
      <w:r>
        <w:rPr>
          <w:rFonts w:ascii="Calibri" w:hAnsi="Calibri" w:cs="Calibri" w:eastAsia="Calibri"/>
          <w:i/>
          <w:iCs/>
          <w:w w:val="105"/>
          <w:vertAlign w:val="baseline"/>
        </w:rPr>
        <w:t>V</w:t>
      </w:r>
      <w:r>
        <w:rPr>
          <w:rFonts w:ascii="Calibri" w:hAnsi="Calibri" w:cs="Calibri" w:eastAsia="Calibri"/>
          <w:i/>
          <w:iCs/>
          <w:spacing w:val="-14"/>
          <w:w w:val="105"/>
          <w:vertAlign w:val="baseline"/>
        </w:rPr>
        <w:t> </w:t>
      </w:r>
      <w:r>
        <w:rPr>
          <w:rFonts w:ascii="Cambria" w:hAnsi="Cambria" w:cs="Cambria" w:eastAsia="Cambria"/>
          <w:vertAlign w:val="superscript"/>
        </w:rPr>
        <w:t>𝛙</w:t>
      </w:r>
      <w:r>
        <w:rPr>
          <w:rFonts w:ascii="Cambria" w:hAnsi="Cambria" w:cs="Cambria" w:eastAsia="Cambria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8"/>
          <w:w w:val="105"/>
          <w:vertAlign w:val="baseline"/>
        </w:rPr>
        <w:t> </w:t>
      </w:r>
      <w:r>
        <w:rPr>
          <w:rFonts w:ascii="Palatino Linotype" w:hAnsi="Palatino Linotype" w:cs="Palatino Linotype" w:eastAsia="Palatino Linotype"/>
          <w:w w:val="105"/>
          <w:vertAlign w:val="baseline"/>
        </w:rPr>
        <w:t>I</w:t>
      </w:r>
      <w:r>
        <w:rPr>
          <w:w w:val="105"/>
          <w:vertAlign w:val="subscript"/>
        </w:rPr>
        <w:t>2</w:t>
      </w:r>
      <w:r>
        <w:rPr>
          <w:spacing w:val="-9"/>
          <w:w w:val="105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⊗</w:t>
      </w:r>
      <w:r>
        <w:rPr>
          <w:rFonts w:ascii="Cambria" w:hAnsi="Cambria" w:cs="Cambria" w:eastAsia="Cambria"/>
          <w:spacing w:val="-11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05"/>
          <w:vertAlign w:val="baseline"/>
        </w:rPr>
        <w:t>V,</w:t>
      </w:r>
    </w:p>
    <w:p>
      <w:pPr>
        <w:pStyle w:val="BodyText"/>
        <w:spacing w:line="227" w:lineRule="exact" w:before="223"/>
        <w:ind w:left="49"/>
      </w:pPr>
      <w:r>
        <w:rPr>
          <w:spacing w:val="-4"/>
        </w:rPr>
        <w:t>with</w:t>
      </w:r>
    </w:p>
    <w:p>
      <w:pPr>
        <w:tabs>
          <w:tab w:pos="4368" w:val="left" w:leader="none"/>
          <w:tab w:pos="5759" w:val="left" w:leader="none"/>
        </w:tabs>
        <w:spacing w:line="157" w:lineRule="exact" w:before="36"/>
        <w:ind w:left="2543" w:right="0" w:firstLine="0"/>
        <w:jc w:val="left"/>
        <w:rPr>
          <w:rFonts w:ascii="Calibri" w:hAnsi="Calibri" w:eastAsia="Calibri"/>
          <w:i/>
          <w:sz w:val="22"/>
        </w:rPr>
      </w:pPr>
      <w:r>
        <w:rPr>
          <w:w w:val="110"/>
          <w:sz w:val="22"/>
        </w:rPr>
        <w:t>Σ</w:t>
      </w:r>
      <w:r>
        <w:rPr>
          <w:rFonts w:ascii="Cambria" w:hAnsi="Cambria" w:eastAsia="Cambria"/>
          <w:w w:val="110"/>
          <w:sz w:val="22"/>
          <w:vertAlign w:val="superscript"/>
        </w:rPr>
        <w:t>𝛙</w:t>
      </w:r>
      <w:r>
        <w:rPr>
          <w:rFonts w:ascii="Cambria" w:hAnsi="Cambria" w:eastAsia="Cambria"/>
          <w:spacing w:val="79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13"/>
          <w:w w:val="120"/>
          <w:sz w:val="22"/>
          <w:vertAlign w:val="baseline"/>
        </w:rPr>
        <w:t> </w:t>
      </w:r>
      <w:r>
        <w:rPr>
          <w:rFonts w:ascii="Calibri" w:hAnsi="Calibri" w:eastAsia="Calibri"/>
          <w:i/>
          <w:spacing w:val="-2"/>
          <w:w w:val="120"/>
          <w:sz w:val="22"/>
          <w:vertAlign w:val="baseline"/>
        </w:rPr>
        <w:t>J</w:t>
      </w:r>
      <w:r>
        <w:rPr>
          <w:rFonts w:ascii="Calibri" w:hAnsi="Calibri" w:eastAsia="Calibri"/>
          <w:i/>
          <w:spacing w:val="-2"/>
          <w:w w:val="120"/>
          <w:sz w:val="22"/>
          <w:vertAlign w:val="subscript"/>
        </w:rPr>
        <w:t>b</w:t>
      </w:r>
      <w:r>
        <w:rPr>
          <w:spacing w:val="-2"/>
          <w:w w:val="120"/>
          <w:sz w:val="22"/>
          <w:vertAlign w:val="baseline"/>
        </w:rPr>
        <w:t>Σ</w:t>
      </w:r>
      <w:r>
        <w:rPr>
          <w:rFonts w:ascii="Calibri" w:hAnsi="Calibri" w:eastAsia="Calibri"/>
          <w:i/>
          <w:spacing w:val="-2"/>
          <w:w w:val="120"/>
          <w:sz w:val="22"/>
          <w:vertAlign w:val="subscript"/>
        </w:rPr>
        <w:t>i</w:t>
      </w:r>
      <w:r>
        <w:rPr>
          <w:rFonts w:ascii="Calibri" w:hAnsi="Calibri" w:eastAsia="Calibri"/>
          <w:i/>
          <w:spacing w:val="-2"/>
          <w:w w:val="120"/>
          <w:sz w:val="22"/>
          <w:vertAlign w:val="baseline"/>
        </w:rPr>
        <w:t>J</w:t>
      </w:r>
      <w:r>
        <w:rPr>
          <w:rFonts w:ascii="Cambria" w:hAnsi="Cambria" w:eastAsia="Cambria"/>
          <w:spacing w:val="-2"/>
          <w:w w:val="120"/>
          <w:sz w:val="22"/>
          <w:vertAlign w:val="superscript"/>
        </w:rPr>
        <w:t>𝛙</w:t>
      </w:r>
      <w:r>
        <w:rPr>
          <w:rFonts w:ascii="Calibri" w:hAnsi="Calibri" w:eastAsia="Calibri"/>
          <w:i/>
          <w:spacing w:val="-2"/>
          <w:w w:val="120"/>
          <w:sz w:val="22"/>
          <w:vertAlign w:val="baseline"/>
        </w:rPr>
        <w:t>,</w:t>
      </w:r>
      <w:r>
        <w:rPr>
          <w:rFonts w:ascii="Calibri" w:hAnsi="Calibri" w:eastAsia="Calibri"/>
          <w:i/>
          <w:sz w:val="22"/>
          <w:vertAlign w:val="baseline"/>
        </w:rPr>
        <w:tab/>
      </w:r>
      <w:r>
        <w:rPr>
          <w:rFonts w:ascii="Calibri" w:hAnsi="Calibri" w:eastAsia="Calibri"/>
          <w:i/>
          <w:w w:val="110"/>
          <w:sz w:val="22"/>
          <w:vertAlign w:val="baseline"/>
        </w:rPr>
        <w:t>C</w:t>
      </w:r>
      <w:r>
        <w:rPr>
          <w:rFonts w:ascii="Cambria" w:hAnsi="Cambria" w:eastAsia="Cambria"/>
          <w:w w:val="110"/>
          <w:sz w:val="22"/>
          <w:vertAlign w:val="superscript"/>
        </w:rPr>
        <w:t>𝛙</w:t>
      </w:r>
      <w:r>
        <w:rPr>
          <w:rFonts w:ascii="Cambria" w:hAnsi="Cambria" w:eastAsia="Cambria"/>
          <w:spacing w:val="73"/>
          <w:w w:val="15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3"/>
          <w:w w:val="120"/>
          <w:sz w:val="22"/>
          <w:vertAlign w:val="baseline"/>
        </w:rPr>
        <w:t> </w:t>
      </w:r>
      <w:r>
        <w:rPr>
          <w:rFonts w:ascii="Calibri" w:hAnsi="Calibri" w:eastAsia="Calibri"/>
          <w:i/>
          <w:spacing w:val="-5"/>
          <w:w w:val="115"/>
          <w:sz w:val="22"/>
          <w:vertAlign w:val="baseline"/>
        </w:rPr>
        <w:t>C</w:t>
      </w:r>
      <w:r>
        <w:rPr>
          <w:rFonts w:ascii="Calibri" w:hAnsi="Calibri" w:eastAsia="Calibri"/>
          <w:i/>
          <w:spacing w:val="-5"/>
          <w:w w:val="115"/>
          <w:sz w:val="22"/>
          <w:vertAlign w:val="subscript"/>
        </w:rPr>
        <w:t>i</w:t>
      </w:r>
      <w:r>
        <w:rPr>
          <w:rFonts w:ascii="Calibri" w:hAnsi="Calibri" w:eastAsia="Calibri"/>
          <w:i/>
          <w:spacing w:val="-5"/>
          <w:w w:val="115"/>
          <w:sz w:val="22"/>
          <w:vertAlign w:val="baseline"/>
        </w:rPr>
        <w:t>,</w:t>
      </w:r>
      <w:r>
        <w:rPr>
          <w:rFonts w:ascii="Calibri" w:hAnsi="Calibri" w:eastAsia="Calibri"/>
          <w:i/>
          <w:sz w:val="22"/>
          <w:vertAlign w:val="baseline"/>
        </w:rPr>
        <w:tab/>
      </w:r>
      <w:r>
        <w:rPr>
          <w:w w:val="110"/>
          <w:sz w:val="22"/>
          <w:vertAlign w:val="baseline"/>
        </w:rPr>
        <w:t>Π</w:t>
      </w:r>
      <w:r>
        <w:rPr>
          <w:rFonts w:ascii="Cambria" w:hAnsi="Cambria" w:eastAsia="Cambria"/>
          <w:w w:val="110"/>
          <w:sz w:val="22"/>
          <w:vertAlign w:val="superscript"/>
        </w:rPr>
        <w:t>𝛙</w:t>
      </w:r>
      <w:r>
        <w:rPr>
          <w:rFonts w:ascii="Cambria" w:hAnsi="Cambria" w:eastAsia="Cambria"/>
          <w:spacing w:val="50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15"/>
          <w:w w:val="115"/>
          <w:sz w:val="22"/>
          <w:vertAlign w:val="baseline"/>
        </w:rPr>
        <w:t> </w:t>
      </w:r>
      <w:r>
        <w:rPr>
          <w:spacing w:val="-2"/>
          <w:w w:val="115"/>
          <w:sz w:val="22"/>
          <w:vertAlign w:val="baseline"/>
        </w:rPr>
        <w:t>Π</w:t>
      </w:r>
      <w:r>
        <w:rPr>
          <w:rFonts w:ascii="Calibri" w:hAnsi="Calibri" w:eastAsia="Calibri"/>
          <w:i/>
          <w:spacing w:val="-2"/>
          <w:w w:val="115"/>
          <w:sz w:val="22"/>
          <w:vertAlign w:val="subscript"/>
        </w:rPr>
        <w:t>i,b</w:t>
      </w:r>
      <w:r>
        <w:rPr>
          <w:rFonts w:ascii="Calibri" w:hAnsi="Calibri" w:eastAsia="Calibri"/>
          <w:i/>
          <w:spacing w:val="-2"/>
          <w:w w:val="115"/>
          <w:sz w:val="22"/>
          <w:vertAlign w:val="baseline"/>
        </w:rPr>
        <w:t>.</w:t>
      </w:r>
    </w:p>
    <w:p>
      <w:pPr>
        <w:spacing w:after="0" w:line="157" w:lineRule="exact"/>
        <w:jc w:val="left"/>
        <w:rPr>
          <w:rFonts w:ascii="Calibri" w:hAnsi="Calibri" w:eastAsia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spacing w:line="163" w:lineRule="exact"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10"/>
          <w:sz w:val="16"/>
        </w:rPr>
        <w:t>i,b</w:t>
      </w:r>
    </w:p>
    <w:p>
      <w:pPr>
        <w:pStyle w:val="BodyText"/>
        <w:spacing w:line="123" w:lineRule="exact" w:before="186"/>
        <w:ind w:left="57"/>
      </w:pP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>
          <w:spacing w:val="-2"/>
        </w:rPr>
        <w:t>coupling,</w:t>
      </w:r>
    </w:p>
    <w:p>
      <w:pPr>
        <w:tabs>
          <w:tab w:pos="852" w:val="left" w:leader="none"/>
        </w:tabs>
        <w:spacing w:line="163" w:lineRule="exact" w:before="0"/>
        <w:ind w:left="57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05"/>
          <w:sz w:val="16"/>
        </w:rPr>
        <w:t>b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05"/>
          <w:sz w:val="16"/>
        </w:rPr>
        <w:t>i,</w:t>
      </w:r>
      <w:r>
        <w:rPr>
          <w:rFonts w:ascii="Calibri"/>
          <w:i/>
          <w:spacing w:val="-5"/>
          <w:w w:val="105"/>
          <w:sz w:val="16"/>
        </w:rPr>
        <w:t>b</w:t>
      </w:r>
    </w:p>
    <w:p>
      <w:pPr>
        <w:spacing w:line="163" w:lineRule="exact" w:before="0"/>
        <w:ind w:left="57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10"/>
          <w:sz w:val="16"/>
        </w:rPr>
        <w:t>i,b</w:t>
      </w:r>
    </w:p>
    <w:p>
      <w:pPr>
        <w:spacing w:after="0" w:line="163" w:lineRule="exact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547" w:footer="741" w:top="1920" w:bottom="940" w:left="1275" w:right="0"/>
          <w:cols w:num="3" w:equalWidth="0">
            <w:col w:w="2879" w:space="793"/>
            <w:col w:w="1030" w:space="1163"/>
            <w:col w:w="4770"/>
          </w:cols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31"/>
        <w:rPr>
          <w:rFonts w:ascii="Calibri"/>
          <w:i/>
        </w:rPr>
      </w:pPr>
    </w:p>
    <w:p>
      <w:pPr>
        <w:pStyle w:val="BodyText"/>
        <w:ind w:left="57"/>
      </w:pPr>
      <w:r>
        <w:rPr>
          <w:spacing w:val="-10"/>
        </w:rPr>
        <w:t>and</w:t>
      </w:r>
    </w:p>
    <w:p>
      <w:pPr>
        <w:tabs>
          <w:tab w:pos="1391" w:val="left" w:leader="none"/>
        </w:tabs>
        <w:spacing w:line="554" w:lineRule="exact" w:before="0"/>
        <w:ind w:left="0" w:right="4518" w:firstLine="0"/>
        <w:jc w:val="center"/>
        <w:rPr>
          <w:rFonts w:ascii="Calibri" w:hAnsi="Calibri" w:cs="Calibri" w:eastAsia="Calibri"/>
          <w:i/>
          <w:iCs/>
          <w:sz w:val="22"/>
          <w:szCs w:val="22"/>
        </w:rPr>
      </w:pPr>
      <w:r>
        <w:rPr/>
        <w:br w:type="column"/>
      </w:r>
      <w:r>
        <w:rPr>
          <w:rFonts w:ascii="Calibri" w:hAnsi="Calibri" w:cs="Calibri" w:eastAsia="Calibri"/>
          <w:i/>
          <w:iCs/>
          <w:w w:val="105"/>
          <w:sz w:val="22"/>
          <w:szCs w:val="22"/>
        </w:rPr>
        <w:t>H</w:t>
      </w:r>
      <w:r>
        <w:rPr>
          <w:w w:val="105"/>
          <w:sz w:val="22"/>
          <w:szCs w:val="22"/>
        </w:rPr>
        <w:t>(</w:t>
      </w:r>
      <w:r>
        <w:rPr>
          <w:rFonts w:ascii="Calibri" w:hAnsi="Calibri" w:cs="Calibri" w:eastAsia="Calibri"/>
          <w:i/>
          <w:iCs/>
          <w:w w:val="105"/>
          <w:sz w:val="22"/>
          <w:szCs w:val="22"/>
        </w:rPr>
        <w:t>ε</w:t>
      </w:r>
      <w:r>
        <w:rPr>
          <w:w w:val="105"/>
          <w:sz w:val="22"/>
          <w:szCs w:val="22"/>
        </w:rPr>
        <w:t>)</w:t>
      </w:r>
      <w:r>
        <w:rPr>
          <w:spacing w:val="-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=</w:t>
      </w:r>
      <w:r>
        <w:rPr>
          <w:spacing w:val="-5"/>
          <w:w w:val="105"/>
          <w:sz w:val="22"/>
          <w:szCs w:val="22"/>
        </w:rPr>
        <w:t> </w:t>
      </w:r>
      <w:r>
        <w:rPr>
          <w:rFonts w:ascii="Cambria" w:hAnsi="Cambria" w:cs="Cambria" w:eastAsia="Cambria"/>
          <w:w w:val="90"/>
          <w:position w:val="35"/>
          <w:sz w:val="20"/>
          <w:szCs w:val="20"/>
        </w:rPr>
        <w:t>(︄</w:t>
      </w:r>
      <w:r>
        <w:rPr>
          <w:rFonts w:ascii="Cambria" w:hAnsi="Cambria" w:cs="Cambria" w:eastAsia="Cambria"/>
          <w:w w:val="105"/>
          <w:position w:val="3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12"/>
          <w:w w:val="105"/>
          <w:position w:val="14"/>
          <w:sz w:val="22"/>
          <w:szCs w:val="22"/>
        </w:rPr>
        <w:t>A</w:t>
      </w:r>
      <w:r>
        <w:rPr>
          <w:rFonts w:ascii="Calibri" w:hAnsi="Calibri" w:cs="Calibri" w:eastAsia="Calibri"/>
          <w:i/>
          <w:iCs/>
          <w:position w:val="14"/>
          <w:sz w:val="22"/>
          <w:szCs w:val="22"/>
        </w:rPr>
        <w:tab/>
      </w:r>
      <w:r>
        <w:rPr>
          <w:rFonts w:ascii="Calibri" w:hAnsi="Calibri" w:cs="Calibri" w:eastAsia="Calibri"/>
          <w:i/>
          <w:iCs/>
          <w:w w:val="80"/>
          <w:position w:val="14"/>
          <w:sz w:val="22"/>
          <w:szCs w:val="22"/>
        </w:rPr>
        <w:t>εG</w:t>
      </w:r>
      <w:r>
        <w:rPr>
          <w:rFonts w:ascii="Cambria" w:hAnsi="Cambria" w:cs="Cambria" w:eastAsia="Cambria"/>
          <w:w w:val="80"/>
          <w:position w:val="35"/>
          <w:sz w:val="20"/>
          <w:szCs w:val="20"/>
        </w:rPr>
        <w:t>)︄</w:t>
      </w:r>
      <w:r>
        <w:rPr>
          <w:rFonts w:ascii="Cambria" w:hAnsi="Cambria" w:cs="Cambria" w:eastAsia="Cambria"/>
          <w:spacing w:val="6"/>
          <w:w w:val="105"/>
          <w:position w:val="3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10"/>
          <w:w w:val="105"/>
          <w:sz w:val="22"/>
          <w:szCs w:val="22"/>
        </w:rPr>
        <w:t>,</w:t>
      </w:r>
    </w:p>
    <w:p>
      <w:pPr>
        <w:pStyle w:val="BodyText"/>
        <w:spacing w:before="245"/>
        <w:rPr>
          <w:rFonts w:ascii="Calibri"/>
          <w:i/>
        </w:rPr>
      </w:pPr>
    </w:p>
    <w:p>
      <w:pPr>
        <w:spacing w:before="0"/>
        <w:ind w:left="0" w:right="4518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3754170</wp:posOffset>
                </wp:positionH>
                <wp:positionV relativeFrom="paragraph">
                  <wp:posOffset>-381719</wp:posOffset>
                </wp:positionV>
                <wp:extent cx="442595" cy="139065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4425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15" w:val="left" w:leader="none"/>
                              </w:tabs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22"/>
                              </w:rPr>
                              <w:t>εG</w:t>
                            </w:r>
                            <w:r>
                              <w:rPr>
                                <w:rFonts w:ascii="Calibri" w:hAnsi="Calibri"/>
                                <w:i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2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04004pt;margin-top:-30.056662pt;width:34.85pt;height:10.95pt;mso-position-horizontal-relative:page;mso-position-vertical-relative:paragraph;z-index:-17055232" type="#_x0000_t202" id="docshape214" filled="false" stroked="false">
                <v:textbox inset="0,0,0,0">
                  <w:txbxContent>
                    <w:p>
                      <w:pPr>
                        <w:tabs>
                          <w:tab w:pos="515" w:val="left" w:leader="none"/>
                        </w:tabs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22"/>
                        </w:rPr>
                        <w:t>εG</w:t>
                      </w:r>
                      <w:r>
                        <w:rPr>
                          <w:rFonts w:ascii="Calibri" w:hAnsi="Calibri"/>
                          <w:i/>
                          <w:sz w:val="22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2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2"/>
        </w:rPr>
        <w:t>Σ</w:t>
      </w:r>
      <w:r>
        <w:rPr>
          <w:rFonts w:ascii="Calibri" w:hAnsi="Calibri"/>
          <w:i/>
          <w:w w:val="120"/>
          <w:sz w:val="22"/>
          <w:vertAlign w:val="subscript"/>
        </w:rPr>
        <w:t>A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E,</w:t>
      </w:r>
      <w:r>
        <w:rPr>
          <w:rFonts w:ascii="Calibri" w:hAnsi="Calibri"/>
          <w:i/>
          <w:spacing w:val="-20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ε</w:t>
      </w:r>
      <w:r>
        <w:rPr>
          <w:w w:val="120"/>
          <w:sz w:val="22"/>
          <w:vertAlign w:val="baseline"/>
        </w:rPr>
        <w:t>)</w:t>
      </w:r>
      <w:r>
        <w:rPr>
          <w:spacing w:val="4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4"/>
          <w:w w:val="120"/>
          <w:sz w:val="22"/>
          <w:vertAlign w:val="baseline"/>
        </w:rPr>
        <w:t> </w:t>
      </w:r>
      <w:r>
        <w:rPr>
          <w:rFonts w:ascii="Calibri" w:hAnsi="Calibri"/>
          <w:i/>
          <w:w w:val="120"/>
          <w:sz w:val="22"/>
          <w:vertAlign w:val="baseline"/>
        </w:rPr>
        <w:t>ε</w:t>
      </w:r>
      <w:r>
        <w:rPr>
          <w:w w:val="120"/>
          <w:sz w:val="22"/>
          <w:vertAlign w:val="superscript"/>
        </w:rPr>
        <w:t>2</w:t>
      </w:r>
      <w:r>
        <w:rPr>
          <w:rFonts w:ascii="Calibri" w:hAnsi="Calibri"/>
          <w:i/>
          <w:w w:val="120"/>
          <w:sz w:val="22"/>
          <w:vertAlign w:val="baseline"/>
        </w:rPr>
        <w:t>G</w:t>
      </w:r>
      <w:r>
        <w:rPr>
          <w:w w:val="120"/>
          <w:sz w:val="22"/>
          <w:vertAlign w:val="baseline"/>
        </w:rPr>
        <w:t>(</w:t>
      </w:r>
      <w:r>
        <w:rPr>
          <w:rFonts w:ascii="Calibri" w:hAnsi="Calibri"/>
          <w:i/>
          <w:w w:val="120"/>
          <w:sz w:val="22"/>
          <w:vertAlign w:val="baseline"/>
        </w:rPr>
        <w:t>D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-4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2"/>
          <w:vertAlign w:val="baseline"/>
        </w:rPr>
        <w:t>E</w:t>
      </w:r>
      <w:r>
        <w:rPr>
          <w:spacing w:val="-2"/>
          <w:w w:val="120"/>
          <w:sz w:val="22"/>
          <w:vertAlign w:val="baseline"/>
        </w:rPr>
        <w:t>)</w:t>
      </w:r>
      <w:r>
        <w:rPr>
          <w:rFonts w:ascii="Cambria" w:hAnsi="Cambria"/>
          <w:spacing w:val="-2"/>
          <w:w w:val="120"/>
          <w:position w:val="9"/>
          <w:sz w:val="16"/>
          <w:vertAlign w:val="baseline"/>
        </w:rPr>
        <w:t>−</w:t>
      </w:r>
      <w:r>
        <w:rPr>
          <w:spacing w:val="-2"/>
          <w:w w:val="120"/>
          <w:position w:val="9"/>
          <w:sz w:val="16"/>
          <w:vertAlign w:val="baseline"/>
        </w:rPr>
        <w:t>1</w:t>
      </w:r>
      <w:r>
        <w:rPr>
          <w:rFonts w:ascii="Calibri" w:hAnsi="Calibri"/>
          <w:i/>
          <w:spacing w:val="-2"/>
          <w:w w:val="120"/>
          <w:sz w:val="22"/>
          <w:vertAlign w:val="baseline"/>
        </w:rPr>
        <w:t>G.</w:t>
      </w:r>
    </w:p>
    <w:p>
      <w:pPr>
        <w:spacing w:after="0"/>
        <w:jc w:val="center"/>
        <w:rPr>
          <w:rFonts w:ascii="Calibri" w:hAnsi="Calibri"/>
          <w:i/>
          <w:sz w:val="22"/>
        </w:rPr>
        <w:sectPr>
          <w:type w:val="continuous"/>
          <w:pgSz w:w="11910" w:h="16840"/>
          <w:pgMar w:header="547" w:footer="741" w:top="1920" w:bottom="940" w:left="1275" w:right="0"/>
          <w:cols w:num="2" w:equalWidth="0">
            <w:col w:w="409" w:space="2836"/>
            <w:col w:w="7390"/>
          </w:cols>
        </w:sectPr>
      </w:pPr>
    </w:p>
    <w:p>
      <w:pPr>
        <w:pStyle w:val="BodyText"/>
        <w:spacing w:before="127"/>
        <w:rPr>
          <w:rFonts w:ascii="Calibri"/>
          <w:i/>
          <w:sz w:val="28"/>
        </w:rPr>
      </w:pPr>
    </w:p>
    <w:p>
      <w:pPr>
        <w:pStyle w:val="Heading1"/>
        <w:numPr>
          <w:ilvl w:val="0"/>
          <w:numId w:val="20"/>
        </w:numPr>
        <w:tabs>
          <w:tab w:pos="613" w:val="left" w:leader="none"/>
        </w:tabs>
        <w:spacing w:line="240" w:lineRule="auto" w:before="0" w:after="0"/>
        <w:ind w:left="613" w:right="0" w:hanging="556"/>
        <w:jc w:val="left"/>
      </w:pPr>
      <w:bookmarkStart w:name="Recommended figures for the publication 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spacing w:val="-6"/>
        </w:rPr>
        <w:t>Recommended</w:t>
      </w:r>
      <w:r>
        <w:rPr>
          <w:spacing w:val="8"/>
        </w:rPr>
        <w:t> </w:t>
      </w:r>
      <w:r>
        <w:rPr>
          <w:spacing w:val="-6"/>
        </w:rPr>
        <w:t>figures</w:t>
      </w:r>
      <w:r>
        <w:rPr>
          <w:spacing w:val="9"/>
        </w:rPr>
        <w:t> </w:t>
      </w:r>
      <w:r>
        <w:rPr>
          <w:spacing w:val="-6"/>
        </w:rPr>
        <w:t>for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8"/>
        </w:rPr>
        <w:t> </w:t>
      </w:r>
      <w:r>
        <w:rPr>
          <w:spacing w:val="-6"/>
        </w:rPr>
        <w:t>publication</w:t>
      </w:r>
      <w:r>
        <w:rPr>
          <w:spacing w:val="9"/>
        </w:rPr>
        <w:t> </w:t>
      </w:r>
      <w:r>
        <w:rPr>
          <w:spacing w:val="-6"/>
        </w:rPr>
        <w:t>version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BodyText"/>
        <w:spacing w:line="259" w:lineRule="auto"/>
        <w:ind w:left="57" w:right="1209" w:hanging="8"/>
      </w:pPr>
      <w:r>
        <w:rPr>
          <w:spacing w:val="-4"/>
        </w:rPr>
        <w:t>The long-form manuscript should eventually be supplemented with the following figures generated </w:t>
      </w:r>
      <w:r>
        <w:rPr/>
        <w:t>directly from frozen outputs: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20"/>
        </w:numPr>
        <w:tabs>
          <w:tab w:pos="599" w:val="left" w:leader="none"/>
          <w:tab w:pos="602" w:val="left" w:leader="none"/>
        </w:tabs>
        <w:spacing w:line="259" w:lineRule="auto" w:before="1" w:after="0"/>
        <w:ind w:left="602" w:right="1294" w:hanging="279"/>
        <w:jc w:val="left"/>
        <w:rPr>
          <w:sz w:val="22"/>
        </w:rPr>
      </w:pPr>
      <w:r>
        <w:rPr>
          <w:spacing w:val="-4"/>
          <w:sz w:val="22"/>
        </w:rPr>
        <w:t>Phase-2 pipeline: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discovery, perturbative confirmation, dimensional transfer, 12Q confirma-</w:t>
      </w:r>
      <w:r>
        <w:rPr>
          <w:sz w:val="22"/>
        </w:rPr>
        <w:t>tion, theorem track, falsification track.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73" w:after="0"/>
        <w:ind w:left="599" w:right="0" w:hanging="276"/>
        <w:jc w:val="left"/>
        <w:rPr>
          <w:sz w:val="22"/>
        </w:rPr>
      </w:pPr>
      <w:r>
        <w:rPr>
          <w:sz w:val="22"/>
        </w:rPr>
        <w:t>Hilbert-space</w:t>
      </w:r>
      <w:r>
        <w:rPr>
          <w:spacing w:val="-1"/>
          <w:sz w:val="22"/>
        </w:rPr>
        <w:t> </w:t>
      </w:r>
      <w:r>
        <w:rPr>
          <w:sz w:val="22"/>
        </w:rPr>
        <w:t>scaling</w:t>
      </w:r>
      <w:r>
        <w:rPr>
          <w:spacing w:val="2"/>
          <w:sz w:val="22"/>
        </w:rPr>
        <w:t> </w:t>
      </w:r>
      <w:r>
        <w:rPr>
          <w:sz w:val="22"/>
        </w:rPr>
        <w:t>8</w:t>
      </w:r>
      <w:r>
        <w:rPr>
          <w:rFonts w:ascii="Calibri" w:hAnsi="Calibri"/>
          <w:i/>
          <w:sz w:val="22"/>
        </w:rPr>
        <w:t>Q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2"/>
          <w:sz w:val="22"/>
        </w:rPr>
        <w:t> </w:t>
      </w:r>
      <w:r>
        <w:rPr>
          <w:spacing w:val="-4"/>
          <w:sz w:val="22"/>
        </w:rPr>
        <w:t>12</w:t>
      </w:r>
      <w:r>
        <w:rPr>
          <w:rFonts w:ascii="Calibri" w:hAnsi="Calibri"/>
          <w:i/>
          <w:spacing w:val="-4"/>
          <w:sz w:val="22"/>
        </w:rPr>
        <w:t>Q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90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9Q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projector-overlap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susceptibility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confirmation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candidate.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547" w:footer="741" w:top="1920" w:bottom="940" w:left="1275" w:right="0"/>
        </w:sectPr>
      </w:pP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75" w:after="0"/>
        <w:ind w:left="599" w:right="0" w:hanging="276"/>
        <w:jc w:val="left"/>
        <w:rPr>
          <w:sz w:val="22"/>
        </w:rPr>
      </w:pPr>
      <w:r>
        <w:rPr>
          <w:spacing w:val="-6"/>
          <w:sz w:val="22"/>
        </w:rPr>
        <w:t>Dimensional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source-coordinate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chains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under</w:t>
      </w:r>
      <w:r>
        <w:rPr>
          <w:spacing w:val="2"/>
          <w:sz w:val="22"/>
        </w:rPr>
        <w:t> </w:t>
      </w:r>
      <w:r>
        <w:rPr>
          <w:rFonts w:ascii="Calibri" w:hAnsi="Calibri"/>
          <w:i/>
          <w:spacing w:val="-6"/>
          <w:sz w:val="22"/>
        </w:rPr>
        <w:t>k</w:t>
      </w:r>
      <w:r>
        <w:rPr>
          <w:rFonts w:ascii="Calibri" w:hAnsi="Calibri"/>
          <w:i/>
          <w:spacing w:val="2"/>
          <w:sz w:val="22"/>
        </w:rPr>
        <w:t> </w:t>
      </w:r>
      <w:r>
        <w:rPr>
          <w:rFonts w:ascii="Cambria" w:hAnsi="Cambria"/>
          <w:spacing w:val="-6"/>
          <w:sz w:val="22"/>
        </w:rPr>
        <w:t>↦→</w:t>
      </w:r>
      <w:r>
        <w:rPr>
          <w:rFonts w:ascii="Cambria" w:hAnsi="Cambria"/>
          <w:spacing w:val="-2"/>
          <w:sz w:val="22"/>
        </w:rPr>
        <w:t> </w:t>
      </w:r>
      <w:r>
        <w:rPr>
          <w:spacing w:val="-6"/>
          <w:sz w:val="22"/>
        </w:rPr>
        <w:t>2</w:t>
      </w:r>
      <w:r>
        <w:rPr>
          <w:rFonts w:ascii="Calibri" w:hAnsi="Calibri"/>
          <w:i/>
          <w:spacing w:val="-6"/>
          <w:sz w:val="22"/>
        </w:rPr>
        <w:t>k</w:t>
      </w:r>
      <w:r>
        <w:rPr>
          <w:rFonts w:ascii="Calibri" w:hAnsi="Calibri"/>
          <w:i/>
          <w:spacing w:val="-7"/>
          <w:sz w:val="22"/>
        </w:rPr>
        <w:t> </w:t>
      </w:r>
      <w:r>
        <w:rPr>
          <w:spacing w:val="-6"/>
          <w:sz w:val="22"/>
        </w:rPr>
        <w:t>+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1.</w:t>
      </w:r>
    </w:p>
    <w:p>
      <w:pPr>
        <w:pStyle w:val="ListParagraph"/>
        <w:numPr>
          <w:ilvl w:val="1"/>
          <w:numId w:val="20"/>
        </w:numPr>
        <w:tabs>
          <w:tab w:pos="589" w:val="left" w:leader="none"/>
        </w:tabs>
        <w:spacing w:line="240" w:lineRule="auto" w:before="155" w:after="0"/>
        <w:ind w:left="589" w:right="0" w:hanging="266"/>
        <w:jc w:val="left"/>
        <w:rPr>
          <w:sz w:val="22"/>
        </w:rPr>
      </w:pPr>
      <w:r>
        <w:rPr>
          <w:spacing w:val="-4"/>
          <w:sz w:val="22"/>
        </w:rPr>
        <w:t>12Q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target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versus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local-control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prominence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across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eight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batches.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Qiskit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ideal/noisy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reduced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witness.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59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Controlled-ancilla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prominence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versus</w:t>
      </w:r>
      <w:r>
        <w:rPr>
          <w:spacing w:val="5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ρ</w:t>
      </w:r>
      <w:r>
        <w:rPr>
          <w:rFonts w:ascii="Calibri" w:hAnsi="Calibri"/>
          <w:i/>
          <w:spacing w:val="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5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ρ</w:t>
      </w:r>
      <w:r>
        <w:rPr>
          <w:rFonts w:ascii="Calibri" w:hAnsi="Calibri"/>
          <w:i/>
          <w:spacing w:val="-13"/>
          <w:w w:val="125"/>
          <w:sz w:val="22"/>
        </w:rPr>
        <w:t> </w:t>
      </w:r>
      <w:r>
        <w:rPr>
          <w:rFonts w:ascii="Calibri" w:hAnsi="Calibri"/>
          <w:i/>
          <w:spacing w:val="-2"/>
          <w:w w:val="125"/>
          <w:sz w:val="22"/>
        </w:rPr>
        <w:t>&lt;</w:t>
      </w:r>
      <w:r>
        <w:rPr>
          <w:rFonts w:ascii="Calibri" w:hAnsi="Calibri"/>
          <w:i/>
          <w:spacing w:val="-14"/>
          <w:w w:val="125"/>
          <w:sz w:val="22"/>
        </w:rPr>
        <w:t> </w:t>
      </w:r>
      <w:r>
        <w:rPr>
          <w:spacing w:val="-2"/>
          <w:sz w:val="22"/>
        </w:rPr>
        <w:t>1</w:t>
      </w:r>
      <w:r>
        <w:rPr>
          <w:rFonts w:ascii="Calibri" w:hAnsi="Calibri"/>
          <w:i/>
          <w:spacing w:val="-2"/>
          <w:sz w:val="22"/>
        </w:rPr>
        <w:t>/</w:t>
      </w:r>
      <w:r>
        <w:rPr>
          <w:spacing w:val="-2"/>
          <w:sz w:val="22"/>
        </w:rPr>
        <w:t>2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isolation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region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marked.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48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Log–log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quadratic-response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demonstrating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exponent</w:t>
      </w:r>
      <w:r>
        <w:rPr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≈</w:t>
      </w:r>
      <w:r>
        <w:rPr>
          <w:rFonts w:ascii="Cambria" w:hAnsi="Cambria"/>
          <w:spacing w:val="-8"/>
          <w:sz w:val="22"/>
        </w:rPr>
        <w:t> </w:t>
      </w:r>
      <w:r>
        <w:rPr>
          <w:spacing w:val="-5"/>
          <w:sz w:val="22"/>
        </w:rPr>
        <w:t>2.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6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Interval-certified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curvature/radius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table.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6" w:after="0"/>
        <w:ind w:left="598" w:right="0" w:hanging="384"/>
        <w:jc w:val="left"/>
        <w:rPr>
          <w:sz w:val="22"/>
        </w:rPr>
      </w:pPr>
      <w:r>
        <w:rPr>
          <w:spacing w:val="-4"/>
          <w:sz w:val="22"/>
        </w:rPr>
        <w:t>Sparse-Pauli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repeated-spectrum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geometry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versus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qubit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number.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7" w:after="0"/>
        <w:ind w:left="598" w:right="0" w:hanging="384"/>
        <w:jc w:val="left"/>
        <w:rPr>
          <w:sz w:val="22"/>
        </w:rPr>
      </w:pPr>
      <w:r>
        <w:rPr>
          <w:spacing w:val="-2"/>
          <w:sz w:val="22"/>
        </w:rPr>
        <w:t>Local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locations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relative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repeated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spectral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blocks.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6" w:after="0"/>
        <w:ind w:left="598" w:right="0" w:hanging="384"/>
        <w:jc w:val="left"/>
        <w:rPr>
          <w:sz w:val="22"/>
        </w:rPr>
      </w:pPr>
      <w:r>
        <w:rPr>
          <w:spacing w:val="-2"/>
          <w:sz w:val="22"/>
        </w:rPr>
        <w:t>Degenerate-basis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ranges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v25.42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falsification.</w:t>
      </w:r>
    </w:p>
    <w:p>
      <w:pPr>
        <w:pStyle w:val="BodyText"/>
        <w:spacing w:before="214"/>
      </w:pPr>
    </w:p>
    <w:p>
      <w:pPr>
        <w:pStyle w:val="Heading1"/>
        <w:numPr>
          <w:ilvl w:val="0"/>
          <w:numId w:val="20"/>
        </w:numPr>
        <w:tabs>
          <w:tab w:pos="626" w:val="left" w:leader="none"/>
        </w:tabs>
        <w:spacing w:line="240" w:lineRule="auto" w:before="0" w:after="0"/>
        <w:ind w:left="626" w:right="0" w:hanging="569"/>
        <w:jc w:val="both"/>
      </w:pPr>
      <w:bookmarkStart w:name="Reproducibility checklist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>
          <w:spacing w:val="-5"/>
        </w:rPr>
        <w:t>Reproducibility</w:t>
      </w:r>
      <w:r>
        <w:rPr>
          <w:spacing w:val="25"/>
        </w:rPr>
        <w:t> </w:t>
      </w:r>
      <w:r>
        <w:rPr>
          <w:spacing w:val="-2"/>
        </w:rPr>
        <w:t>checklist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before="1"/>
        <w:ind w:left="57"/>
        <w:jc w:val="both"/>
      </w:pP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numerical</w:t>
      </w:r>
      <w:r>
        <w:rPr>
          <w:spacing w:val="-6"/>
        </w:rPr>
        <w:t> </w:t>
      </w:r>
      <w:r>
        <w:rPr>
          <w:spacing w:val="-2"/>
        </w:rPr>
        <w:t>result</w:t>
      </w:r>
      <w:r>
        <w:rPr>
          <w:spacing w:val="-6"/>
        </w:rPr>
        <w:t> </w:t>
      </w:r>
      <w:r>
        <w:rPr>
          <w:spacing w:val="-2"/>
        </w:rPr>
        <w:t>included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archival</w:t>
      </w:r>
      <w:r>
        <w:rPr>
          <w:spacing w:val="-6"/>
        </w:rPr>
        <w:t> </w:t>
      </w:r>
      <w:r>
        <w:rPr>
          <w:spacing w:val="-2"/>
        </w:rPr>
        <w:t>release,</w:t>
      </w:r>
      <w:r>
        <w:rPr>
          <w:spacing w:val="-6"/>
        </w:rPr>
        <w:t> </w:t>
      </w:r>
      <w:r>
        <w:rPr>
          <w:spacing w:val="-2"/>
        </w:rPr>
        <w:t>record: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0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script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filename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version;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6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full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command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line;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7" w:after="0"/>
        <w:ind w:left="599" w:right="0" w:hanging="276"/>
        <w:jc w:val="left"/>
        <w:rPr>
          <w:sz w:val="22"/>
        </w:rPr>
      </w:pPr>
      <w:r>
        <w:rPr>
          <w:sz w:val="22"/>
        </w:rPr>
        <w:t>Git</w:t>
      </w:r>
      <w:r>
        <w:rPr>
          <w:spacing w:val="4"/>
          <w:sz w:val="22"/>
        </w:rPr>
        <w:t> </w:t>
      </w:r>
      <w:r>
        <w:rPr>
          <w:sz w:val="22"/>
        </w:rPr>
        <w:t>commit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hash;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6" w:after="0"/>
        <w:ind w:left="599" w:right="0" w:hanging="276"/>
        <w:jc w:val="left"/>
        <w:rPr>
          <w:sz w:val="22"/>
        </w:rPr>
      </w:pPr>
      <w:r>
        <w:rPr>
          <w:sz w:val="22"/>
        </w:rPr>
        <w:t>qubit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number;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7" w:after="0"/>
        <w:ind w:left="599" w:right="0" w:hanging="276"/>
        <w:jc w:val="left"/>
        <w:rPr>
          <w:sz w:val="22"/>
        </w:rPr>
      </w:pPr>
      <w:r>
        <w:rPr>
          <w:spacing w:val="-4"/>
          <w:sz w:val="22"/>
        </w:rPr>
        <w:t>Hamiltonian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term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count;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6" w:after="0"/>
        <w:ind w:left="599" w:right="0" w:hanging="276"/>
        <w:jc w:val="left"/>
        <w:rPr>
          <w:sz w:val="22"/>
        </w:rPr>
      </w:pPr>
      <w:r>
        <w:rPr>
          <w:sz w:val="22"/>
        </w:rPr>
        <w:t>seed</w:t>
      </w:r>
      <w:r>
        <w:rPr>
          <w:spacing w:val="-6"/>
          <w:sz w:val="22"/>
        </w:rPr>
        <w:t> </w:t>
      </w:r>
      <w:r>
        <w:rPr>
          <w:sz w:val="22"/>
        </w:rPr>
        <w:t>list,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seed,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stride;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number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batches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seeds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batch;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6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perturbation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family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repetition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count;</w:t>
      </w:r>
    </w:p>
    <w:p>
      <w:pPr>
        <w:pStyle w:val="ListParagraph"/>
        <w:numPr>
          <w:ilvl w:val="1"/>
          <w:numId w:val="20"/>
        </w:numPr>
        <w:tabs>
          <w:tab w:pos="599" w:val="left" w:leader="none"/>
        </w:tabs>
        <w:spacing w:line="240" w:lineRule="auto" w:before="167" w:after="0"/>
        <w:ind w:left="599" w:right="0" w:hanging="276"/>
        <w:jc w:val="left"/>
        <w:rPr>
          <w:sz w:val="22"/>
        </w:rPr>
      </w:pPr>
      <w:r>
        <w:rPr>
          <w:spacing w:val="-2"/>
          <w:sz w:val="22"/>
        </w:rPr>
        <w:t>regularizer and gap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threshold;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7" w:after="0"/>
        <w:ind w:left="598" w:right="0" w:hanging="384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coordinates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controls;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6" w:after="0"/>
        <w:ind w:left="598" w:right="0" w:hanging="384"/>
        <w:jc w:val="left"/>
        <w:rPr>
          <w:sz w:val="22"/>
        </w:rPr>
      </w:pPr>
      <w:r>
        <w:rPr>
          <w:sz w:val="22"/>
        </w:rPr>
        <w:t>output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filename;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7" w:after="0"/>
        <w:ind w:left="598" w:right="0" w:hanging="384"/>
        <w:jc w:val="left"/>
        <w:rPr>
          <w:sz w:val="22"/>
        </w:rPr>
      </w:pPr>
      <w:r>
        <w:rPr>
          <w:spacing w:val="-4"/>
          <w:sz w:val="22"/>
        </w:rPr>
        <w:t>checkpoint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filename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applicable;</w:t>
      </w:r>
    </w:p>
    <w:p>
      <w:pPr>
        <w:pStyle w:val="ListParagraph"/>
        <w:numPr>
          <w:ilvl w:val="1"/>
          <w:numId w:val="20"/>
        </w:numPr>
        <w:tabs>
          <w:tab w:pos="598" w:val="left" w:leader="none"/>
        </w:tabs>
        <w:spacing w:line="240" w:lineRule="auto" w:before="166" w:after="0"/>
        <w:ind w:left="598" w:right="0" w:hanging="384"/>
        <w:jc w:val="left"/>
        <w:rPr>
          <w:sz w:val="22"/>
        </w:rPr>
      </w:pPr>
      <w:r>
        <w:rPr>
          <w:spacing w:val="-6"/>
          <w:sz w:val="22"/>
        </w:rPr>
        <w:t>predeclared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decision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rule;</w:t>
      </w:r>
    </w:p>
    <w:p>
      <w:pPr>
        <w:pStyle w:val="ListParagraph"/>
        <w:numPr>
          <w:ilvl w:val="1"/>
          <w:numId w:val="20"/>
        </w:numPr>
        <w:tabs>
          <w:tab w:pos="591" w:val="left" w:leader="none"/>
          <w:tab w:pos="602" w:val="left" w:leader="none"/>
        </w:tabs>
        <w:spacing w:line="259" w:lineRule="auto" w:before="167" w:after="0"/>
        <w:ind w:left="602" w:right="1292" w:hanging="388"/>
        <w:jc w:val="left"/>
        <w:rPr>
          <w:sz w:val="22"/>
        </w:rPr>
      </w:pPr>
      <w:r>
        <w:rPr>
          <w:spacing w:val="-2"/>
          <w:sz w:val="22"/>
        </w:rPr>
        <w:t>whether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discovery,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confirmation,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theorem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validation,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diagnostic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audit,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falsifica-tion.</w:t>
      </w:r>
    </w:p>
    <w:p>
      <w:pPr>
        <w:pStyle w:val="BodyText"/>
        <w:spacing w:before="194"/>
      </w:pPr>
    </w:p>
    <w:p>
      <w:pPr>
        <w:pStyle w:val="Heading1"/>
        <w:numPr>
          <w:ilvl w:val="0"/>
          <w:numId w:val="20"/>
        </w:numPr>
        <w:tabs>
          <w:tab w:pos="591" w:val="left" w:leader="none"/>
        </w:tabs>
        <w:spacing w:line="240" w:lineRule="auto" w:before="1" w:after="0"/>
        <w:ind w:left="591" w:right="0" w:hanging="534"/>
        <w:jc w:val="both"/>
      </w:pPr>
      <w:bookmarkStart w:name="Terminology note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>
          <w:spacing w:val="-8"/>
        </w:rPr>
        <w:t>Terminology</w:t>
      </w:r>
      <w:r>
        <w:rPr>
          <w:spacing w:val="16"/>
        </w:rPr>
        <w:t> </w:t>
      </w:r>
      <w:r>
        <w:rPr>
          <w:spacing w:val="-4"/>
        </w:rPr>
        <w:t>note</w:t>
      </w:r>
    </w:p>
    <w:p>
      <w:pPr>
        <w:pStyle w:val="BodyText"/>
        <w:spacing w:line="259" w:lineRule="auto" w:before="317"/>
        <w:ind w:left="57" w:right="1289" w:hanging="8"/>
        <w:jc w:val="both"/>
      </w:pPr>
      <w:r>
        <w:rPr/>
        <w:t>The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>
          <w:rFonts w:ascii="Times New Roman"/>
          <w:i/>
        </w:rPr>
        <w:t>Soft</w:t>
      </w:r>
      <w:r>
        <w:rPr>
          <w:rFonts w:ascii="Times New Roman"/>
          <w:i/>
          <w:spacing w:val="-4"/>
        </w:rPr>
        <w:t> </w:t>
      </w:r>
      <w:r>
        <w:rPr>
          <w:rFonts w:ascii="Times New Roman"/>
          <w:i/>
        </w:rPr>
        <w:t>Space</w:t>
      </w:r>
      <w:r>
        <w:rPr>
          <w:rFonts w:ascii="Times New Roman"/>
          <w:i/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operationally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project. It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understood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asserting 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merely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candidate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score. In</w:t>
      </w:r>
      <w:r>
        <w:rPr>
          <w:spacing w:val="-14"/>
        </w:rPr>
        <w:t> </w:t>
      </w:r>
      <w:r>
        <w:rPr/>
        <w:t>Phase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term</w:t>
      </w:r>
      <w:r>
        <w:rPr>
          <w:spacing w:val="-13"/>
        </w:rPr>
        <w:t> </w:t>
      </w:r>
      <w:r>
        <w:rPr/>
        <w:t>denotes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hypothesized</w:t>
      </w:r>
      <w:r>
        <w:rPr>
          <w:spacing w:val="-14"/>
        </w:rPr>
        <w:t> </w:t>
      </w:r>
      <w:r>
        <w:rPr/>
        <w:t>subspace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spectral</w:t>
      </w:r>
      <w:r>
        <w:rPr>
          <w:spacing w:val="-13"/>
        </w:rPr>
        <w:t> </w:t>
      </w:r>
      <w:r>
        <w:rPr/>
        <w:t>region</w:t>
      </w:r>
      <w:r>
        <w:rPr>
          <w:spacing w:val="-14"/>
        </w:rPr>
        <w:t> </w:t>
      </w:r>
      <w:r>
        <w:rPr/>
        <w:t>whose</w:t>
      </w:r>
      <w:r>
        <w:rPr>
          <w:spacing w:val="-13"/>
        </w:rPr>
        <w:t> </w:t>
      </w:r>
      <w:r>
        <w:rPr/>
        <w:t>behaviour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tested against</w:t>
      </w:r>
      <w:r>
        <w:rPr>
          <w:spacing w:val="-1"/>
        </w:rPr>
        <w:t> </w:t>
      </w:r>
      <w:r>
        <w:rPr/>
        <w:t>matched</w:t>
      </w:r>
      <w:r>
        <w:rPr>
          <w:spacing w:val="-1"/>
        </w:rPr>
        <w:t> </w:t>
      </w:r>
      <w:r>
        <w:rPr/>
        <w:t>controls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specified</w:t>
      </w:r>
      <w:r>
        <w:rPr>
          <w:spacing w:val="-1"/>
        </w:rPr>
        <w:t> </w:t>
      </w:r>
      <w:r>
        <w:rPr/>
        <w:t>perturbations.</w:t>
      </w:r>
    </w:p>
    <w:p>
      <w:pPr>
        <w:pStyle w:val="BodyText"/>
        <w:spacing w:line="259" w:lineRule="auto" w:before="98"/>
        <w:ind w:left="57" w:right="1323" w:hanging="9"/>
        <w:jc w:val="both"/>
      </w:pPr>
      <w:r>
        <w:rPr/>
        <w:t>After the final high-Q audit, the phrase </w:t>
      </w:r>
      <w:r>
        <w:rPr>
          <w:rFonts w:ascii="Times New Roman"/>
          <w:i/>
        </w:rPr>
        <w:t>transported Soft-Space hotspot </w:t>
      </w:r>
      <w:r>
        <w:rPr/>
        <w:t>must not be used for the </w:t>
      </w:r>
      <w:r>
        <w:rPr>
          <w:spacing w:val="-6"/>
        </w:rPr>
        <w:t>original five-term ordinal recurrence without an explicit qualifier that the physical basis-independent </w:t>
      </w:r>
      <w:r>
        <w:rPr/>
        <w:t>interpretation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contradicted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degenerate-basis</w:t>
      </w:r>
      <w:r>
        <w:rPr>
          <w:spacing w:val="-6"/>
        </w:rPr>
        <w:t> </w:t>
      </w:r>
      <w:r>
        <w:rPr/>
        <w:t>falsification.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547" w:footer="741" w:top="1200" w:bottom="940" w:left="1275" w:right="0"/>
        </w:sectPr>
      </w:pPr>
    </w:p>
    <w:p>
      <w:pPr>
        <w:pStyle w:val="Heading1"/>
        <w:spacing w:before="159"/>
        <w:ind w:left="57" w:firstLine="0"/>
      </w:pPr>
      <w:r>
        <w:rPr>
          <w:spacing w:val="-2"/>
        </w:rPr>
        <w:t>References</w:t>
      </w:r>
    </w:p>
    <w:p>
      <w:pPr>
        <w:pStyle w:val="BodyText"/>
        <w:spacing w:before="20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501" w:val="left" w:leader="none"/>
          <w:tab w:pos="505" w:val="left" w:leader="none"/>
        </w:tabs>
        <w:spacing w:line="259" w:lineRule="auto" w:before="0" w:after="0"/>
        <w:ind w:left="505" w:right="1323" w:hanging="340"/>
        <w:jc w:val="left"/>
        <w:rPr>
          <w:sz w:val="22"/>
        </w:rPr>
      </w:pPr>
      <w:r>
        <w:rPr>
          <w:sz w:val="22"/>
        </w:rPr>
        <w:t>H.-P. Breuer and F. Petruccione, </w:t>
      </w:r>
      <w:r>
        <w:rPr>
          <w:rFonts w:ascii="Times New Roman"/>
          <w:i/>
          <w:sz w:val="22"/>
        </w:rPr>
        <w:t>The Theory of Open Quantum Systems</w:t>
      </w:r>
      <w:r>
        <w:rPr>
          <w:sz w:val="22"/>
        </w:rPr>
        <w:t>, Oxford University</w:t>
      </w:r>
      <w:r>
        <w:rPr>
          <w:spacing w:val="80"/>
          <w:sz w:val="22"/>
        </w:rPr>
        <w:t> </w:t>
      </w:r>
      <w:r>
        <w:rPr>
          <w:sz w:val="22"/>
        </w:rPr>
        <w:t>Press, 2002.</w:t>
      </w:r>
    </w:p>
    <w:p>
      <w:pPr>
        <w:pStyle w:val="ListParagraph"/>
        <w:numPr>
          <w:ilvl w:val="0"/>
          <w:numId w:val="21"/>
        </w:numPr>
        <w:tabs>
          <w:tab w:pos="502" w:val="left" w:leader="none"/>
        </w:tabs>
        <w:spacing w:line="240" w:lineRule="auto" w:before="178" w:after="0"/>
        <w:ind w:left="502" w:right="0" w:hanging="336"/>
        <w:jc w:val="left"/>
        <w:rPr>
          <w:sz w:val="22"/>
        </w:rPr>
      </w:pPr>
      <w:r>
        <w:rPr>
          <w:sz w:val="22"/>
        </w:rPr>
        <w:t>H.</w:t>
      </w:r>
      <w:r>
        <w:rPr>
          <w:spacing w:val="-5"/>
          <w:sz w:val="22"/>
        </w:rPr>
        <w:t> </w:t>
      </w:r>
      <w:r>
        <w:rPr>
          <w:sz w:val="22"/>
        </w:rPr>
        <w:t>Feshbach,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unified</w:t>
      </w:r>
      <w:r>
        <w:rPr>
          <w:spacing w:val="-5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nuclear</w:t>
      </w:r>
      <w:r>
        <w:rPr>
          <w:spacing w:val="-5"/>
          <w:sz w:val="22"/>
        </w:rPr>
        <w:t> </w:t>
      </w:r>
      <w:r>
        <w:rPr>
          <w:sz w:val="22"/>
        </w:rPr>
        <w:t>reactions.</w:t>
      </w:r>
      <w:r>
        <w:rPr>
          <w:spacing w:val="-5"/>
          <w:sz w:val="22"/>
        </w:rPr>
        <w:t> </w:t>
      </w:r>
      <w:r>
        <w:rPr>
          <w:sz w:val="22"/>
        </w:rPr>
        <w:t>II,</w:t>
      </w:r>
      <w:r>
        <w:rPr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Annals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Physics </w:t>
      </w:r>
      <w:r>
        <w:rPr>
          <w:b/>
          <w:sz w:val="22"/>
        </w:rPr>
        <w:t>19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287–313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(1962).</w:t>
      </w:r>
    </w:p>
    <w:p>
      <w:pPr>
        <w:pStyle w:val="ListParagraph"/>
        <w:numPr>
          <w:ilvl w:val="0"/>
          <w:numId w:val="21"/>
        </w:numPr>
        <w:tabs>
          <w:tab w:pos="502" w:val="left" w:leader="none"/>
        </w:tabs>
        <w:spacing w:line="240" w:lineRule="auto" w:before="196" w:after="0"/>
        <w:ind w:left="502" w:right="0" w:hanging="336"/>
        <w:jc w:val="left"/>
        <w:rPr>
          <w:rFonts w:ascii="Times New Roman"/>
          <w:i/>
          <w:sz w:val="22"/>
        </w:rPr>
      </w:pPr>
      <w:r>
        <w:rPr>
          <w:sz w:val="22"/>
        </w:rPr>
        <w:t>S.</w:t>
      </w:r>
      <w:r>
        <w:rPr>
          <w:spacing w:val="8"/>
          <w:sz w:val="22"/>
        </w:rPr>
        <w:t> </w:t>
      </w:r>
      <w:r>
        <w:rPr>
          <w:sz w:val="22"/>
        </w:rPr>
        <w:t>Nakajima,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9"/>
          <w:sz w:val="22"/>
        </w:rPr>
        <w:t> </w:t>
      </w:r>
      <w:r>
        <w:rPr>
          <w:sz w:val="22"/>
        </w:rPr>
        <w:t>quantum</w:t>
      </w:r>
      <w:r>
        <w:rPr>
          <w:spacing w:val="9"/>
          <w:sz w:val="22"/>
        </w:rPr>
        <w:t> </w:t>
      </w:r>
      <w:r>
        <w:rPr>
          <w:sz w:val="22"/>
        </w:rPr>
        <w:t>theory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transport</w:t>
      </w:r>
      <w:r>
        <w:rPr>
          <w:spacing w:val="8"/>
          <w:sz w:val="22"/>
        </w:rPr>
        <w:t> </w:t>
      </w:r>
      <w:r>
        <w:rPr>
          <w:sz w:val="22"/>
        </w:rPr>
        <w:t>phenomena,</w:t>
      </w:r>
      <w:r>
        <w:rPr>
          <w:spacing w:val="9"/>
          <w:sz w:val="22"/>
        </w:rPr>
        <w:t> </w:t>
      </w:r>
      <w:r>
        <w:rPr>
          <w:rFonts w:ascii="Times New Roman"/>
          <w:i/>
          <w:sz w:val="22"/>
        </w:rPr>
        <w:t>Progress</w:t>
      </w:r>
      <w:r>
        <w:rPr>
          <w:rFonts w:ascii="Times New Roman"/>
          <w:i/>
          <w:spacing w:val="12"/>
          <w:sz w:val="22"/>
        </w:rPr>
        <w:t> </w:t>
      </w:r>
      <w:r>
        <w:rPr>
          <w:rFonts w:ascii="Times New Roman"/>
          <w:i/>
          <w:sz w:val="22"/>
        </w:rPr>
        <w:t>of</w:t>
      </w:r>
      <w:r>
        <w:rPr>
          <w:rFonts w:ascii="Times New Roman"/>
          <w:i/>
          <w:spacing w:val="12"/>
          <w:sz w:val="22"/>
        </w:rPr>
        <w:t> </w:t>
      </w:r>
      <w:r>
        <w:rPr>
          <w:rFonts w:ascii="Times New Roman"/>
          <w:i/>
          <w:sz w:val="22"/>
        </w:rPr>
        <w:t>Theoretical</w:t>
      </w:r>
      <w:r>
        <w:rPr>
          <w:rFonts w:ascii="Times New Roman"/>
          <w:i/>
          <w:spacing w:val="11"/>
          <w:sz w:val="22"/>
        </w:rPr>
        <w:t> </w:t>
      </w:r>
      <w:r>
        <w:rPr>
          <w:rFonts w:ascii="Times New Roman"/>
          <w:i/>
          <w:spacing w:val="-2"/>
          <w:sz w:val="22"/>
        </w:rPr>
        <w:t>Physics</w:t>
      </w:r>
    </w:p>
    <w:p>
      <w:pPr>
        <w:pStyle w:val="BodyText"/>
        <w:spacing w:before="21"/>
        <w:ind w:left="499"/>
      </w:pPr>
      <w:r>
        <w:rPr>
          <w:b/>
          <w:w w:val="90"/>
        </w:rPr>
        <w:t>20</w:t>
      </w:r>
      <w:r>
        <w:rPr>
          <w:w w:val="90"/>
        </w:rPr>
        <w:t>,</w:t>
      </w:r>
      <w:r>
        <w:rPr>
          <w:spacing w:val="-3"/>
        </w:rPr>
        <w:t> </w:t>
      </w:r>
      <w:r>
        <w:rPr>
          <w:w w:val="90"/>
        </w:rPr>
        <w:t>948–959</w:t>
      </w:r>
      <w:r>
        <w:rPr>
          <w:spacing w:val="-2"/>
        </w:rPr>
        <w:t> </w:t>
      </w:r>
      <w:r>
        <w:rPr>
          <w:spacing w:val="-2"/>
          <w:w w:val="90"/>
        </w:rPr>
        <w:t>(1958).</w:t>
      </w:r>
    </w:p>
    <w:p>
      <w:pPr>
        <w:pStyle w:val="ListParagraph"/>
        <w:numPr>
          <w:ilvl w:val="0"/>
          <w:numId w:val="21"/>
        </w:numPr>
        <w:tabs>
          <w:tab w:pos="502" w:val="left" w:leader="none"/>
        </w:tabs>
        <w:spacing w:line="240" w:lineRule="auto" w:before="197" w:after="0"/>
        <w:ind w:left="502" w:right="0" w:hanging="336"/>
        <w:jc w:val="left"/>
        <w:rPr>
          <w:rFonts w:ascii="Times New Roman"/>
          <w:i/>
          <w:sz w:val="22"/>
        </w:rPr>
      </w:pPr>
      <w:r>
        <w:rPr>
          <w:sz w:val="22"/>
        </w:rPr>
        <w:t>R.</w:t>
      </w:r>
      <w:r>
        <w:rPr>
          <w:spacing w:val="12"/>
          <w:sz w:val="22"/>
        </w:rPr>
        <w:t> </w:t>
      </w:r>
      <w:r>
        <w:rPr>
          <w:sz w:val="22"/>
        </w:rPr>
        <w:t>Zwanzig,</w:t>
      </w:r>
      <w:r>
        <w:rPr>
          <w:spacing w:val="13"/>
          <w:sz w:val="22"/>
        </w:rPr>
        <w:t> </w:t>
      </w:r>
      <w:r>
        <w:rPr>
          <w:sz w:val="22"/>
        </w:rPr>
        <w:t>Ensemble</w:t>
      </w:r>
      <w:r>
        <w:rPr>
          <w:spacing w:val="13"/>
          <w:sz w:val="22"/>
        </w:rPr>
        <w:t> </w:t>
      </w:r>
      <w:r>
        <w:rPr>
          <w:sz w:val="22"/>
        </w:rPr>
        <w:t>method</w:t>
      </w:r>
      <w:r>
        <w:rPr>
          <w:spacing w:val="12"/>
          <w:sz w:val="22"/>
        </w:rPr>
        <w:t> </w:t>
      </w:r>
      <w:r>
        <w:rPr>
          <w:sz w:val="22"/>
        </w:rPr>
        <w:t>in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theory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irreversibility,</w:t>
      </w:r>
      <w:r>
        <w:rPr>
          <w:spacing w:val="13"/>
          <w:sz w:val="22"/>
        </w:rPr>
        <w:t> </w:t>
      </w:r>
      <w:r>
        <w:rPr>
          <w:rFonts w:ascii="Times New Roman"/>
          <w:i/>
          <w:sz w:val="22"/>
        </w:rPr>
        <w:t>Journal</w:t>
      </w:r>
      <w:r>
        <w:rPr>
          <w:rFonts w:ascii="Times New Roman"/>
          <w:i/>
          <w:spacing w:val="16"/>
          <w:sz w:val="22"/>
        </w:rPr>
        <w:t> </w:t>
      </w:r>
      <w:r>
        <w:rPr>
          <w:rFonts w:ascii="Times New Roman"/>
          <w:i/>
          <w:sz w:val="22"/>
        </w:rPr>
        <w:t>of</w:t>
      </w:r>
      <w:r>
        <w:rPr>
          <w:rFonts w:ascii="Times New Roman"/>
          <w:i/>
          <w:spacing w:val="15"/>
          <w:sz w:val="22"/>
        </w:rPr>
        <w:t> </w:t>
      </w:r>
      <w:r>
        <w:rPr>
          <w:rFonts w:ascii="Times New Roman"/>
          <w:i/>
          <w:sz w:val="22"/>
        </w:rPr>
        <w:t>Chemical</w:t>
      </w:r>
      <w:r>
        <w:rPr>
          <w:rFonts w:ascii="Times New Roman"/>
          <w:i/>
          <w:spacing w:val="15"/>
          <w:sz w:val="22"/>
        </w:rPr>
        <w:t> </w:t>
      </w:r>
      <w:r>
        <w:rPr>
          <w:rFonts w:ascii="Times New Roman"/>
          <w:i/>
          <w:spacing w:val="-2"/>
          <w:sz w:val="22"/>
        </w:rPr>
        <w:t>Physics</w:t>
      </w:r>
    </w:p>
    <w:p>
      <w:pPr>
        <w:pStyle w:val="BodyText"/>
        <w:spacing w:before="21"/>
        <w:ind w:left="499"/>
      </w:pPr>
      <w:r>
        <w:rPr>
          <w:b/>
          <w:spacing w:val="-4"/>
        </w:rPr>
        <w:t>33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1338–1341</w:t>
      </w:r>
      <w:r>
        <w:rPr>
          <w:spacing w:val="-5"/>
        </w:rPr>
        <w:t> </w:t>
      </w:r>
      <w:r>
        <w:rPr>
          <w:spacing w:val="-4"/>
        </w:rPr>
        <w:t>(1960).</w:t>
      </w:r>
    </w:p>
    <w:p>
      <w:pPr>
        <w:pStyle w:val="ListParagraph"/>
        <w:numPr>
          <w:ilvl w:val="0"/>
          <w:numId w:val="21"/>
        </w:numPr>
        <w:tabs>
          <w:tab w:pos="488" w:val="left" w:leader="none"/>
          <w:tab w:pos="501" w:val="left" w:leader="none"/>
        </w:tabs>
        <w:spacing w:line="256" w:lineRule="auto" w:before="197" w:after="0"/>
        <w:ind w:left="488" w:right="1337" w:hanging="323"/>
        <w:jc w:val="left"/>
        <w:rPr>
          <w:sz w:val="22"/>
        </w:rPr>
      </w:pPr>
      <w:r>
        <w:rPr>
          <w:sz w:val="22"/>
        </w:rPr>
        <w:t>C.</w:t>
      </w:r>
      <w:r>
        <w:rPr>
          <w:sz w:val="22"/>
        </w:rPr>
        <w:t> Davis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Kahan,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rotation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eigenvectors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perturbation.</w:t>
      </w:r>
      <w:r>
        <w:rPr>
          <w:spacing w:val="-7"/>
          <w:sz w:val="22"/>
        </w:rPr>
        <w:t> </w:t>
      </w:r>
      <w:r>
        <w:rPr>
          <w:sz w:val="22"/>
        </w:rPr>
        <w:t>III,</w:t>
      </w:r>
      <w:r>
        <w:rPr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SIAM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Journal on Numerical Analysis </w:t>
      </w:r>
      <w:r>
        <w:rPr>
          <w:b/>
          <w:sz w:val="22"/>
        </w:rPr>
        <w:t>7</w:t>
      </w:r>
      <w:r>
        <w:rPr>
          <w:sz w:val="22"/>
        </w:rPr>
        <w:t>, 1–46 (1970).</w:t>
      </w:r>
    </w:p>
    <w:p>
      <w:pPr>
        <w:pStyle w:val="ListParagraph"/>
        <w:numPr>
          <w:ilvl w:val="0"/>
          <w:numId w:val="21"/>
        </w:numPr>
        <w:tabs>
          <w:tab w:pos="502" w:val="left" w:leader="none"/>
        </w:tabs>
        <w:spacing w:line="240" w:lineRule="auto" w:before="178" w:after="0"/>
        <w:ind w:left="502" w:right="0" w:hanging="336"/>
        <w:jc w:val="left"/>
        <w:rPr>
          <w:sz w:val="22"/>
        </w:rPr>
      </w:pPr>
      <w:r>
        <w:rPr>
          <w:w w:val="105"/>
          <w:sz w:val="22"/>
        </w:rPr>
        <w:t>T.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Kato,</w:t>
      </w:r>
      <w:r>
        <w:rPr>
          <w:spacing w:val="-5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Perturbation</w:t>
      </w:r>
      <w:r>
        <w:rPr>
          <w:rFonts w:ascii="Times New Roman"/>
          <w:i/>
          <w:spacing w:val="-3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Theory</w:t>
      </w:r>
      <w:r>
        <w:rPr>
          <w:rFonts w:ascii="Times New Roman"/>
          <w:i/>
          <w:spacing w:val="-3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for</w:t>
      </w:r>
      <w:r>
        <w:rPr>
          <w:rFonts w:ascii="Times New Roman"/>
          <w:i/>
          <w:spacing w:val="-3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Linear</w:t>
      </w:r>
      <w:r>
        <w:rPr>
          <w:rFonts w:ascii="Times New Roman"/>
          <w:i/>
          <w:spacing w:val="-4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Operators</w:t>
      </w:r>
      <w:r>
        <w:rPr>
          <w:w w:val="105"/>
          <w:sz w:val="22"/>
        </w:rPr>
        <w:t>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Springer,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ed.,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1976.</w:t>
      </w:r>
    </w:p>
    <w:p>
      <w:pPr>
        <w:pStyle w:val="ListParagraph"/>
        <w:numPr>
          <w:ilvl w:val="0"/>
          <w:numId w:val="21"/>
        </w:numPr>
        <w:tabs>
          <w:tab w:pos="501" w:val="left" w:leader="none"/>
          <w:tab w:pos="505" w:val="left" w:leader="none"/>
        </w:tabs>
        <w:spacing w:line="259" w:lineRule="auto" w:before="197" w:after="0"/>
        <w:ind w:left="505" w:right="1329" w:hanging="340"/>
        <w:jc w:val="left"/>
        <w:rPr>
          <w:sz w:val="22"/>
        </w:rPr>
      </w:pPr>
      <w:r>
        <w:rPr>
          <w:sz w:val="22"/>
        </w:rPr>
        <w:t>M. A. Nielsen and I. L. Chuang, </w:t>
      </w:r>
      <w:r>
        <w:rPr>
          <w:rFonts w:ascii="Times New Roman"/>
          <w:i/>
          <w:sz w:val="22"/>
        </w:rPr>
        <w:t>Quantum Computation and Quantum Information</w:t>
      </w:r>
      <w:r>
        <w:rPr>
          <w:sz w:val="22"/>
        </w:rPr>
        <w:t>, Cambridge University Press, 10th anniversary ed., 2010.</w:t>
      </w:r>
    </w:p>
    <w:sectPr>
      <w:pgSz w:w="11910" w:h="16840"/>
      <w:pgMar w:header="547" w:footer="741" w:top="1200" w:bottom="94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5440">
              <wp:simplePos x="0" y="0"/>
              <wp:positionH relativeFrom="page">
                <wp:posOffset>3707269</wp:posOffset>
              </wp:positionH>
              <wp:positionV relativeFrom="page">
                <wp:posOffset>10082040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93.86145pt;width:12.5pt;height:17.5pt;mso-position-horizontal-relative:page;mso-position-vertical-relative:page;z-index:-1711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7488">
              <wp:simplePos x="0" y="0"/>
              <wp:positionH relativeFrom="page">
                <wp:posOffset>3694569</wp:posOffset>
              </wp:positionH>
              <wp:positionV relativeFrom="page">
                <wp:posOffset>10082040</wp:posOffset>
              </wp:positionV>
              <wp:extent cx="164465" cy="2222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911011pt;margin-top:793.86145pt;width:12.95pt;height:17.5pt;mso-position-horizontal-relative:page;mso-position-vertical-relative:page;z-index:-1710899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5952">
              <wp:simplePos x="0" y="0"/>
              <wp:positionH relativeFrom="page">
                <wp:posOffset>845997</wp:posOffset>
              </wp:positionH>
              <wp:positionV relativeFrom="page">
                <wp:posOffset>557530</wp:posOffset>
              </wp:positionV>
              <wp:extent cx="586803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8680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8035" h="0">
                            <a:moveTo>
                              <a:pt x="0" y="0"/>
                            </a:moveTo>
                            <a:lnTo>
                              <a:pt x="5867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10528" from="66.613998pt,43.900013pt" to="528.660998pt,43.90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6464">
              <wp:simplePos x="0" y="0"/>
              <wp:positionH relativeFrom="page">
                <wp:posOffset>833297</wp:posOffset>
              </wp:positionH>
              <wp:positionV relativeFrom="page">
                <wp:posOffset>334536</wp:posOffset>
              </wp:positionV>
              <wp:extent cx="1350010" cy="2222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35001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20"/>
                          </w:pPr>
                          <w:r>
                            <w:rPr/>
                            <w:t>Soft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Spaces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Phase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613998pt;margin-top:26.341459pt;width:106.3pt;height:17.5pt;mso-position-horizontal-relative:page;mso-position-vertical-relative:page;z-index:-171100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20"/>
                    </w:pPr>
                    <w:r>
                      <w:rPr/>
                      <w:t>Soft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Spaces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Phase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6976">
              <wp:simplePos x="0" y="0"/>
              <wp:positionH relativeFrom="page">
                <wp:posOffset>5985419</wp:posOffset>
              </wp:positionH>
              <wp:positionV relativeFrom="page">
                <wp:posOffset>334536</wp:posOffset>
              </wp:positionV>
              <wp:extent cx="742950" cy="2222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429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20"/>
                          </w:pPr>
                          <w:r>
                            <w:rPr/>
                            <w:t>Tom</w:t>
                          </w:r>
                          <w:r>
                            <w:rPr>
                              <w:spacing w:val="-2"/>
                            </w:rPr>
                            <w:t> Stevns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92877pt;margin-top:26.341459pt;width:58.5pt;height:17.5pt;mso-position-horizontal-relative:page;mso-position-vertical-relative:page;z-index:-1710950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20"/>
                    </w:pPr>
                    <w:r>
                      <w:rPr/>
                      <w:t>Tom</w:t>
                    </w:r>
                    <w:r>
                      <w:rPr>
                        <w:spacing w:val="-2"/>
                      </w:rPr>
                      <w:t> Stevns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[%1]"/>
      <w:lvlJc w:val="left"/>
      <w:pPr>
        <w:ind w:left="505" w:hanging="34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9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5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1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4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623" w:hanging="56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02" w:hanging="279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1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5" w:hanging="27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02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2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2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591" w:hanging="26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6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2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602" w:hanging="38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3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3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2" w:hanging="279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2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2" w:hanging="279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384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99"/>
        <w:spacing w:val="0"/>
        <w:w w:val="107"/>
        <w:sz w:val="22"/>
        <w:szCs w:val="22"/>
        <w:lang w:val="en-US" w:eastAsia="en-US" w:bidi="ar-SA"/>
      </w:rPr>
    </w:lvl>
    <w:lvl w:ilvl="1">
      <w:start w:val="1"/>
      <w:numFmt w:val="decimal"/>
      <w:lvlText w:val="%2"/>
      <w:lvlJc w:val="left"/>
      <w:pPr>
        <w:ind w:left="541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669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2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8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5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84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99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49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99"/>
        <w:spacing w:val="0"/>
        <w:w w:val="10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3" w:hanging="4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0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3" w:hanging="491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37"/>
      <w:ind w:left="383" w:hanging="326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19"/>
      <w:ind w:left="885" w:hanging="501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2" w:hanging="645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4" w:hanging="74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1267" w:hanging="7"/>
      <w:jc w:val="center"/>
      <w:outlineLvl w:val="3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7"/>
      <w:ind w:left="602" w:right="1827" w:hanging="9"/>
      <w:jc w:val="both"/>
      <w:outlineLvl w:val="4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6"/>
      <w:ind w:right="1264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0" w:hanging="27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right="117"/>
      <w:jc w:val="righ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Stevns</dc:creator>
  <dc:title>Soft Spaces Phase 2</dc:title>
  <dcterms:created xsi:type="dcterms:W3CDTF">2026-09-09T12:47:00Z</dcterms:created>
  <dcterms:modified xsi:type="dcterms:W3CDTF">2026-09-09T12:47:00Z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2026-09-09T00:00:00Z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