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14" w:rsidRPr="00BF0D14" w:rsidRDefault="00BF0D14" w:rsidP="00BF0D14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BF0D14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Base64</w:t>
      </w:r>
      <w:r w:rsidRPr="00BF0D14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编码说明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br/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　　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Base64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编码要求把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3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8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位字节（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3*8=24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）转化为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6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位的字节（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4*6=24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），之后在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6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位的前面补两个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0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，形成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8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位一个字节的形式。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如果剩下的字符不足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3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个字节，则用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0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填充，输出字符使用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'='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，因此编码后输出的文本末尾可能会出现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1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或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2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个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'='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。</w:t>
      </w:r>
    </w:p>
    <w:p w:rsidR="00BF0D14" w:rsidRPr="00BF0D14" w:rsidRDefault="00BF0D14" w:rsidP="00BF0D14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　　为了保证所输出的编码位可读字符，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Base64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制定了一个编码表，以便进行统一转换。编码表的大小为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2^6=64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，这也是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Base64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名称的由来。</w:t>
      </w:r>
    </w:p>
    <w:p w:rsidR="00BF0D14" w:rsidRPr="00BF0D14" w:rsidRDefault="00BF0D14" w:rsidP="00BF0D14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BF0D14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Base64</w:t>
      </w:r>
      <w:r w:rsidRPr="00BF0D14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编码表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422"/>
        <w:gridCol w:w="105"/>
        <w:gridCol w:w="422"/>
        <w:gridCol w:w="422"/>
        <w:gridCol w:w="105"/>
        <w:gridCol w:w="422"/>
        <w:gridCol w:w="422"/>
        <w:gridCol w:w="105"/>
        <w:gridCol w:w="422"/>
        <w:gridCol w:w="437"/>
      </w:tblGrid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码值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码值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码值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码值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bCs/>
                <w:kern w:val="0"/>
                <w:sz w:val="18"/>
                <w:szCs w:val="18"/>
              </w:rPr>
              <w:t>字符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w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x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i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y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z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0</w:t>
            </w:r>
          </w:p>
        </w:tc>
      </w:tr>
      <w:tr w:rsidR="00804BA4" w:rsidRPr="00804BA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V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color w:val="FF0000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color w:val="FF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b/>
                <w:color w:val="FF0000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b/>
                <w:color w:val="FF0000"/>
                <w:kern w:val="0"/>
                <w:sz w:val="18"/>
                <w:szCs w:val="18"/>
              </w:rPr>
              <w:t>1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I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6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7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8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9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+</w:t>
            </w:r>
          </w:p>
        </w:tc>
      </w:tr>
      <w:tr w:rsidR="00BF0D14" w:rsidRPr="00BF0D14" w:rsidTr="00BF0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v</w:t>
            </w:r>
          </w:p>
        </w:tc>
        <w:tc>
          <w:tcPr>
            <w:tcW w:w="0" w:type="auto"/>
            <w:vMerge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F0D14" w:rsidRPr="00BF0D14" w:rsidRDefault="00BF0D14" w:rsidP="00BF0D14">
            <w:pPr>
              <w:widowControl/>
              <w:jc w:val="center"/>
              <w:rPr>
                <w:rFonts w:ascii="Simsun" w:eastAsia="宋体" w:hAnsi="Simsun" w:cs="宋体"/>
                <w:kern w:val="0"/>
                <w:sz w:val="18"/>
                <w:szCs w:val="18"/>
              </w:rPr>
            </w:pPr>
            <w:r w:rsidRPr="00BF0D14">
              <w:rPr>
                <w:rFonts w:ascii="Simsun" w:eastAsia="宋体" w:hAnsi="Simsun" w:cs="宋体"/>
                <w:kern w:val="0"/>
                <w:sz w:val="18"/>
                <w:szCs w:val="18"/>
              </w:rPr>
              <w:t>/</w:t>
            </w:r>
          </w:p>
        </w:tc>
      </w:tr>
    </w:tbl>
    <w:p w:rsidR="00D937C7" w:rsidRDefault="00BF0D14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br/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通过本工具可以对代码进行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Base64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加密或者解密。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Base64</w:t>
      </w:r>
      <w:r w:rsidRPr="00BF0D14">
        <w:rPr>
          <w:rFonts w:ascii="Simsun" w:eastAsia="宋体" w:hAnsi="Simsun" w:cs="宋体"/>
          <w:color w:val="000000"/>
          <w:kern w:val="0"/>
          <w:sz w:val="18"/>
          <w:szCs w:val="18"/>
        </w:rPr>
        <w:t>是网络上最常见的用于传输</w:t>
      </w:r>
      <w:r w:rsidRPr="00D03E3F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8Bit</w:t>
      </w:r>
      <w:r w:rsidRPr="00D03E3F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字节代码的编码方式之一。</w:t>
      </w:r>
    </w:p>
    <w:p w:rsidR="00804BA4" w:rsidRDefault="00804BA4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</w:p>
    <w:p w:rsidR="00804BA4" w:rsidRDefault="00804BA4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 xml:space="preserve">123 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--&gt;</w:t>
      </w:r>
    </w:p>
    <w:p w:rsidR="00804BA4" w:rsidRDefault="00804BA4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1--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对应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ascII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码</w:t>
      </w:r>
      <w:r w:rsidR="00F0410E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---&gt;49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（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0x31</w:t>
      </w:r>
      <w:r w:rsidR="00F0410E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）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对应</w:t>
      </w:r>
      <w:r w:rsidR="00F0410E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二进制</w:t>
      </w:r>
      <w:r w:rsidR="00F0410E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0011 0001=</w:t>
      </w:r>
      <w:r w:rsidR="00B14D81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=&gt;</w:t>
      </w:r>
      <w:r w:rsidR="00B14D81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取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0011 00</w:t>
      </w:r>
      <w:r w:rsidR="00F0410E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==&gt; 0000 1100</w:t>
      </w:r>
      <w:r w:rsidR="00B14D81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===</w:t>
      </w:r>
      <w:r w:rsidR="00B14D81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对应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12(</w:t>
      </w:r>
      <w:r w:rsidR="00F0410E"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M</w:t>
      </w:r>
      <w:r w:rsidR="00F0410E"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)</w:t>
      </w:r>
    </w:p>
    <w:p w:rsidR="00F0410E" w:rsidRDefault="00F0410E">
      <w:pP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字符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：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      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 xml:space="preserve">1          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 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2            3</w:t>
      </w:r>
    </w:p>
    <w:p w:rsidR="00F0410E" w:rsidRDefault="00F0410E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ASCII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码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：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0011 0001     0011 0010     0011 0011</w:t>
      </w:r>
    </w:p>
    <w:p w:rsidR="00F0410E" w:rsidRDefault="00F0410E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编码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第一步：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 xml:space="preserve">0011 00  01 0011  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 xml:space="preserve">0010 00 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  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11 0011</w:t>
      </w:r>
    </w:p>
    <w:p w:rsidR="00F0410E" w:rsidRDefault="00F0410E">
      <w:pP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编码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第二步：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0000 1100   0001 0011   0000 1000  0011 0011</w:t>
      </w:r>
    </w:p>
    <w:p w:rsidR="00F0410E" w:rsidRDefault="00F0410E">
      <w:pP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对应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码值：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 xml:space="preserve">     12          19          8          51</w:t>
      </w:r>
    </w:p>
    <w:p w:rsidR="00F0410E" w:rsidRDefault="00F0410E">
      <w:pPr>
        <w:rPr>
          <w:rFonts w:ascii="Simsun" w:eastAsia="宋体" w:hAnsi="Simsun" w:cs="宋体"/>
          <w:b/>
          <w:color w:val="FF0000"/>
          <w:kern w:val="0"/>
          <w:sz w:val="18"/>
          <w:szCs w:val="18"/>
        </w:rPr>
      </w:pP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 xml:space="preserve">               M          T           I          z</w:t>
      </w:r>
    </w:p>
    <w:p w:rsidR="00F0410E" w:rsidRPr="00D03E3F" w:rsidRDefault="00F0410E">
      <w:pPr>
        <w:rPr>
          <w:rFonts w:hint="eastAsia"/>
          <w:b/>
          <w:color w:val="FF0000"/>
        </w:rPr>
      </w:pP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123</w:t>
      </w:r>
      <w:r>
        <w:rPr>
          <w:rFonts w:ascii="Simsun" w:eastAsia="宋体" w:hAnsi="Simsun" w:cs="宋体" w:hint="eastAsia"/>
          <w:b/>
          <w:color w:val="FF0000"/>
          <w:kern w:val="0"/>
          <w:sz w:val="18"/>
          <w:szCs w:val="18"/>
        </w:rPr>
        <w:t>的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编码结果：</w:t>
      </w:r>
      <w:r>
        <w:rPr>
          <w:rFonts w:ascii="Simsun" w:eastAsia="宋体" w:hAnsi="Simsun" w:cs="宋体"/>
          <w:b/>
          <w:color w:val="FF0000"/>
          <w:kern w:val="0"/>
          <w:sz w:val="18"/>
          <w:szCs w:val="18"/>
        </w:rPr>
        <w:t>MTIz</w:t>
      </w:r>
      <w:bookmarkStart w:id="0" w:name="_GoBack"/>
      <w:bookmarkEnd w:id="0"/>
    </w:p>
    <w:sectPr w:rsidR="00F0410E" w:rsidRPr="00D0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DB" w:rsidRDefault="00EE04DB" w:rsidP="00BF0D14">
      <w:r>
        <w:separator/>
      </w:r>
    </w:p>
  </w:endnote>
  <w:endnote w:type="continuationSeparator" w:id="0">
    <w:p w:rsidR="00EE04DB" w:rsidRDefault="00EE04DB" w:rsidP="00BF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DB" w:rsidRDefault="00EE04DB" w:rsidP="00BF0D14">
      <w:r>
        <w:separator/>
      </w:r>
    </w:p>
  </w:footnote>
  <w:footnote w:type="continuationSeparator" w:id="0">
    <w:p w:rsidR="00EE04DB" w:rsidRDefault="00EE04DB" w:rsidP="00BF0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AF"/>
    <w:rsid w:val="001462AF"/>
    <w:rsid w:val="007214FA"/>
    <w:rsid w:val="00804BA4"/>
    <w:rsid w:val="00986835"/>
    <w:rsid w:val="00B14D81"/>
    <w:rsid w:val="00BF0D14"/>
    <w:rsid w:val="00D03E3F"/>
    <w:rsid w:val="00EE04DB"/>
    <w:rsid w:val="00EF46C3"/>
    <w:rsid w:val="00F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9C5CF-6593-4E9A-974E-D530D8A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sunjichuan</dc:creator>
  <cp:keywords/>
  <dc:description/>
  <cp:lastModifiedBy>sunjichuan</cp:lastModifiedBy>
  <cp:revision>7</cp:revision>
  <dcterms:created xsi:type="dcterms:W3CDTF">2017-02-15T07:24:00Z</dcterms:created>
  <dcterms:modified xsi:type="dcterms:W3CDTF">2017-02-15T08:02:00Z</dcterms:modified>
</cp:coreProperties>
</file>