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953" w:rsidRPr="00532340" w:rsidRDefault="00A83953" w:rsidP="00A83953">
      <w:pPr>
        <w:jc w:val="center"/>
        <w:rPr>
          <w:b/>
          <w:u w:val="single"/>
        </w:rPr>
      </w:pPr>
      <w:r w:rsidRPr="00532340">
        <w:rPr>
          <w:b/>
          <w:u w:val="single"/>
        </w:rPr>
        <w:t>NÖVÉNYISMERETI JEGYZÉK</w:t>
      </w:r>
    </w:p>
    <w:p w:rsidR="00A83953" w:rsidRDefault="00A83953" w:rsidP="00A83953">
      <w:pPr>
        <w:pStyle w:val="Listaszerbekezds"/>
        <w:numPr>
          <w:ilvl w:val="0"/>
          <w:numId w:val="2"/>
        </w:numPr>
        <w:jc w:val="center"/>
      </w:pPr>
      <w:r>
        <w:t>rész</w:t>
      </w:r>
    </w:p>
    <w:p w:rsidR="00A83953" w:rsidRDefault="00A83953" w:rsidP="00A83953">
      <w:pPr>
        <w:rPr>
          <w:b/>
        </w:rPr>
      </w:pPr>
    </w:p>
    <w:p w:rsidR="00A83953" w:rsidRPr="00B14210" w:rsidRDefault="00A83953" w:rsidP="00A83953">
      <w:pPr>
        <w:rPr>
          <w:b/>
        </w:rPr>
      </w:pPr>
      <w:r w:rsidRPr="00B14210">
        <w:rPr>
          <w:b/>
        </w:rPr>
        <w:t>KÉTNYÁRI DÍSZNÖVÉNYEK</w:t>
      </w:r>
    </w:p>
    <w:p w:rsidR="00A83953" w:rsidRPr="00B14210" w:rsidRDefault="00A83953" w:rsidP="00A83953">
      <w:pPr>
        <w:rPr>
          <w:b/>
          <w:i/>
        </w:rPr>
      </w:pPr>
      <w:r w:rsidRPr="00B14210">
        <w:rPr>
          <w:b/>
          <w:i/>
        </w:rPr>
        <w:t>Palántaként forgalmazott kétnyári dísznövények: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07"/>
        <w:gridCol w:w="2977"/>
        <w:gridCol w:w="2978"/>
      </w:tblGrid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836000" cy="1836000"/>
                  <wp:effectExtent l="0" t="0" r="0" b="0"/>
                  <wp:docPr id="1" name="Kép 1" descr="BELLIS PERENNIS Daisy English Mix 1600 Seeds - Etsy Isra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ELLIS PERENNIS Daisy English Mix 1600 Seeds - Etsy Isra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000" cy="183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017A2" w:rsidRDefault="00A83953" w:rsidP="001163D0">
            <w:r w:rsidRPr="00B14210">
              <w:t xml:space="preserve">Bellis </w:t>
            </w:r>
            <w:proofErr w:type="spellStart"/>
            <w:r w:rsidRPr="00B14210">
              <w:t>perennis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Százszorszép</w:t>
            </w:r>
          </w:p>
        </w:tc>
      </w:tr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486800" cy="990000"/>
                  <wp:effectExtent l="0" t="0" r="0" b="635"/>
                  <wp:docPr id="2" name="Kép 2" descr="Pansy (Viola x wittrockian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nsy (Viola x wittrockian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800" cy="99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r w:rsidRPr="001B635E">
              <w:t xml:space="preserve">Viola x </w:t>
            </w:r>
            <w:proofErr w:type="spellStart"/>
            <w:r w:rsidRPr="001B635E">
              <w:t>wittrockiana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Kerti árvácska</w:t>
            </w:r>
          </w:p>
        </w:tc>
      </w:tr>
    </w:tbl>
    <w:p w:rsidR="00A83953" w:rsidRDefault="00A83953" w:rsidP="00A83953"/>
    <w:p w:rsidR="00A83953" w:rsidRDefault="00A83953" w:rsidP="00A83953">
      <w:pPr>
        <w:rPr>
          <w:b/>
          <w:i/>
        </w:rPr>
      </w:pPr>
      <w:r w:rsidRPr="001B635E">
        <w:rPr>
          <w:b/>
          <w:i/>
        </w:rPr>
        <w:t>Vágott virágnak alkalmas kétnyári növények: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042"/>
        <w:gridCol w:w="2503"/>
        <w:gridCol w:w="2517"/>
      </w:tblGrid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623600" cy="1623600"/>
                  <wp:effectExtent l="0" t="0" r="0" b="0"/>
                  <wp:docPr id="3" name="Kép 3" descr="Campanula Medium Collection - JPark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ampanula Medium Collection - JParke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600" cy="162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proofErr w:type="spellStart"/>
            <w:r w:rsidRPr="001B635E">
              <w:t>Campanula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medium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Csupros harangvirág</w:t>
            </w:r>
          </w:p>
        </w:tc>
      </w:tr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1526400" cy="1526400"/>
                  <wp:effectExtent l="0" t="0" r="0" b="0"/>
                  <wp:docPr id="4" name="Kép 4" descr="Török szegfű - Dianthus barbatus - Hortenzia Garden &amp; Home -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Török szegfű - Dianthus barbatus - Hortenzia Garden &amp; Home -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400" cy="152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proofErr w:type="spellStart"/>
            <w:r w:rsidRPr="001B635E">
              <w:t>Dianthus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barbatus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Török szegfű</w:t>
            </w:r>
          </w:p>
        </w:tc>
      </w:tr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2001600" cy="2001600"/>
                  <wp:effectExtent l="0" t="0" r="0" b="0"/>
                  <wp:docPr id="5" name="Kép 5" descr="Buy Digitalis purpurea Pink affordable | Gardens4you.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Buy Digitalis purpurea Pink affordable | Gardens4you.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600" cy="200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proofErr w:type="spellStart"/>
            <w:r w:rsidRPr="001B635E">
              <w:t>Digitalis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purpurea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Piros gyűszűvirág</w:t>
            </w:r>
          </w:p>
        </w:tc>
      </w:tr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t>,</w:t>
            </w:r>
            <w:r>
              <w:rPr>
                <w:noProof/>
                <w:lang w:eastAsia="hu-HU"/>
              </w:rPr>
              <w:drawing>
                <wp:inline distT="0" distB="0" distL="0" distR="0">
                  <wp:extent cx="2430000" cy="2304000"/>
                  <wp:effectExtent l="0" t="0" r="0" b="1270"/>
                  <wp:docPr id="6" name="Kép 6" descr="Alpine Forget-Me-Nem vegyes magok - Myosotis alpestris - 1100 mag – Garden  Seeds Market | Ingyenes szállítá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Alpine Forget-Me-Nem vegyes magok - Myosotis alpestris - 1100 mag – Garden  Seeds Market | Ingyenes szállítá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4" t="706" r="-3294" b="4471"/>
                          <a:stretch/>
                        </pic:blipFill>
                        <pic:spPr bwMode="auto">
                          <a:xfrm>
                            <a:off x="0" y="0"/>
                            <a:ext cx="2430000" cy="23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proofErr w:type="spellStart"/>
            <w:r w:rsidRPr="001B635E">
              <w:t>Myosotis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alpestris</w:t>
            </w:r>
            <w:proofErr w:type="spellEnd"/>
          </w:p>
        </w:tc>
        <w:tc>
          <w:tcPr>
            <w:tcW w:w="3021" w:type="dxa"/>
          </w:tcPr>
          <w:p w:rsidR="00A83953" w:rsidRDefault="00844E18" w:rsidP="001163D0">
            <w:r>
              <w:t>Havasi nefelejcs</w:t>
            </w:r>
          </w:p>
        </w:tc>
      </w:tr>
    </w:tbl>
    <w:p w:rsidR="00A83953" w:rsidRDefault="00A83953" w:rsidP="00A83953"/>
    <w:p w:rsidR="00A83953" w:rsidRDefault="00A83953" w:rsidP="00A83953">
      <w:pPr>
        <w:rPr>
          <w:b/>
          <w:i/>
        </w:rPr>
      </w:pPr>
      <w:r w:rsidRPr="001B635E">
        <w:rPr>
          <w:b/>
          <w:i/>
        </w:rPr>
        <w:t>Szárazvirágként felhasználható kétnyári növények: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26"/>
        <w:gridCol w:w="2343"/>
        <w:gridCol w:w="2393"/>
      </w:tblGrid>
      <w:tr w:rsidR="00A83953" w:rsidTr="001163D0">
        <w:tc>
          <w:tcPr>
            <w:tcW w:w="3020" w:type="dxa"/>
          </w:tcPr>
          <w:p w:rsidR="00A83953" w:rsidRDefault="00844E18" w:rsidP="001163D0">
            <w:pPr>
              <w:rPr>
                <w:noProof/>
                <w:lang w:eastAsia="hu-HU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2602800" cy="1951200"/>
                  <wp:effectExtent l="0" t="0" r="7620" b="0"/>
                  <wp:docPr id="7" name="Kép 7" descr="Kerti holdviola – Wikip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Kerti holdviola – Wikip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2800" cy="195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1" w:type="dxa"/>
          </w:tcPr>
          <w:p w:rsidR="00A83953" w:rsidRPr="00B14210" w:rsidRDefault="00A83953" w:rsidP="001163D0">
            <w:proofErr w:type="spellStart"/>
            <w:r w:rsidRPr="001B635E">
              <w:t>Lunaria</w:t>
            </w:r>
            <w:proofErr w:type="spellEnd"/>
            <w:r w:rsidRPr="001B635E">
              <w:t xml:space="preserve"> </w:t>
            </w:r>
            <w:proofErr w:type="spellStart"/>
            <w:r w:rsidRPr="001B635E">
              <w:t>annua</w:t>
            </w:r>
            <w:proofErr w:type="spellEnd"/>
          </w:p>
        </w:tc>
        <w:tc>
          <w:tcPr>
            <w:tcW w:w="3021" w:type="dxa"/>
          </w:tcPr>
          <w:p w:rsidR="00844E18" w:rsidRDefault="00844E18" w:rsidP="001163D0">
            <w:r>
              <w:t>Kerti holdviola</w:t>
            </w:r>
            <w:bookmarkStart w:id="0" w:name="_GoBack"/>
            <w:bookmarkEnd w:id="0"/>
          </w:p>
        </w:tc>
      </w:tr>
    </w:tbl>
    <w:p w:rsidR="00D108DC" w:rsidRDefault="00D108DC"/>
    <w:sectPr w:rsidR="00D108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613712"/>
    <w:multiLevelType w:val="hybridMultilevel"/>
    <w:tmpl w:val="253241B6"/>
    <w:lvl w:ilvl="0" w:tplc="6FBC0C74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E8F4CF4"/>
    <w:multiLevelType w:val="hybridMultilevel"/>
    <w:tmpl w:val="2D9056C8"/>
    <w:lvl w:ilvl="0" w:tplc="959E4F2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53"/>
    <w:rsid w:val="00844E18"/>
    <w:rsid w:val="00A83953"/>
    <w:rsid w:val="00D108DC"/>
    <w:rsid w:val="00F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DC7FC4-EB6B-45C2-96B4-91701E9D0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A83953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A83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A839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2</cp:revision>
  <dcterms:created xsi:type="dcterms:W3CDTF">2024-01-03T16:45:00Z</dcterms:created>
  <dcterms:modified xsi:type="dcterms:W3CDTF">2024-01-03T17:47:00Z</dcterms:modified>
</cp:coreProperties>
</file>