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b w:val="1"/>
          <w:color w:val="6d64e8"/>
          <w:sz w:val="40"/>
          <w:szCs w:val="40"/>
        </w:rPr>
      </w:pPr>
      <w:r w:rsidDel="00000000" w:rsidR="00000000" w:rsidRPr="00000000">
        <w:rPr>
          <w:b w:val="1"/>
          <w:color w:val="6d64e8"/>
          <w:sz w:val="40"/>
          <w:szCs w:val="40"/>
          <w:rtl w:val="0"/>
        </w:rPr>
        <w:t xml:space="preserve">Groupe 5</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CAI Eddy</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CIOBANITA Steven</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FRAJ Rayan</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TARANTO Tom</w:t>
      </w:r>
    </w:p>
    <w:p w:rsidR="00000000" w:rsidDel="00000000" w:rsidP="00000000" w:rsidRDefault="00000000" w:rsidRPr="00000000" w14:paraId="00000006">
      <w:pPr>
        <w:pStyle w:val="Subtitle"/>
        <w:rPr>
          <w:sz w:val="20"/>
          <w:szCs w:val="20"/>
        </w:rPr>
      </w:pPr>
      <w:bookmarkStart w:colFirst="0" w:colLast="0" w:name="_f7ksy0prvasn" w:id="0"/>
      <w:bookmarkEnd w:id="0"/>
      <w:r w:rsidDel="00000000" w:rsidR="00000000" w:rsidRPr="00000000">
        <w:rPr>
          <w:b w:val="1"/>
          <w:rtl w:val="0"/>
        </w:rPr>
        <w:t xml:space="preserve">9 Mai 2022</w:t>
      </w:r>
      <w:r w:rsidDel="00000000" w:rsidR="00000000" w:rsidRPr="00000000">
        <w:rPr>
          <w:rtl w:val="0"/>
        </w:rPr>
      </w:r>
    </w:p>
    <w:p w:rsidR="00000000" w:rsidDel="00000000" w:rsidP="00000000" w:rsidRDefault="00000000" w:rsidRPr="00000000" w14:paraId="00000007">
      <w:pPr>
        <w:pStyle w:val="Title"/>
        <w:pageBreakBefore w:val="0"/>
        <w:pBdr>
          <w:top w:space="0" w:sz="0" w:val="nil"/>
          <w:left w:space="0" w:sz="0" w:val="nil"/>
          <w:bottom w:space="0" w:sz="0" w:val="nil"/>
          <w:right w:space="0" w:sz="0" w:val="nil"/>
          <w:between w:space="0" w:sz="0" w:val="nil"/>
        </w:pBdr>
        <w:shd w:fill="auto" w:val="clear"/>
        <w:rPr/>
      </w:pPr>
      <w:bookmarkStart w:colFirst="0" w:colLast="0" w:name="_6jynaot9cbnq" w:id="1"/>
      <w:bookmarkEnd w:id="1"/>
      <w:r w:rsidDel="00000000" w:rsidR="00000000" w:rsidRPr="00000000">
        <w:rPr>
          <w:rtl w:val="0"/>
        </w:rPr>
        <w:t xml:space="preserve">Smart bar</w:t>
      </w:r>
    </w:p>
    <w:p w:rsidR="00000000" w:rsidDel="00000000" w:rsidP="00000000" w:rsidRDefault="00000000" w:rsidRPr="00000000" w14:paraId="00000008">
      <w:pPr>
        <w:pStyle w:val="Title"/>
        <w:pageBreakBefore w:val="0"/>
        <w:pBdr>
          <w:top w:space="0" w:sz="0" w:val="nil"/>
          <w:left w:space="0" w:sz="0" w:val="nil"/>
          <w:bottom w:space="0" w:sz="0" w:val="nil"/>
          <w:right w:space="0" w:sz="0" w:val="nil"/>
          <w:between w:space="0" w:sz="0" w:val="nil"/>
        </w:pBdr>
        <w:shd w:fill="auto" w:val="clear"/>
        <w:rPr>
          <w:b w:val="1"/>
          <w:color w:val="6d64e8"/>
          <w:sz w:val="42"/>
          <w:szCs w:val="42"/>
        </w:rPr>
      </w:pPr>
      <w:bookmarkStart w:colFirst="0" w:colLast="0" w:name="_k11f071c3jo" w:id="2"/>
      <w:bookmarkEnd w:id="2"/>
      <w:r w:rsidDel="00000000" w:rsidR="00000000" w:rsidRPr="00000000">
        <w:rPr>
          <w:sz w:val="42"/>
          <w:szCs w:val="42"/>
          <w:rtl w:val="0"/>
        </w:rPr>
        <w:t xml:space="preserve">Etat de l’art</w:t>
      </w: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color w:val="000000"/>
          <w:sz w:val="32"/>
          <w:szCs w:val="32"/>
        </w:rPr>
      </w:pPr>
      <w:bookmarkStart w:colFirst="0" w:colLast="0" w:name="_rrar1dgps27e" w:id="3"/>
      <w:bookmarkEnd w:id="3"/>
      <w:r w:rsidDel="00000000" w:rsidR="00000000" w:rsidRPr="00000000">
        <w:rPr>
          <w:rtl w:val="0"/>
        </w:rPr>
        <w:t xml:space="preserve">Distributeur automatique de bière</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0" w:firstLine="0"/>
        <w:rPr/>
      </w:pPr>
      <w:hyperlink r:id="rId6">
        <w:r w:rsidDel="00000000" w:rsidR="00000000" w:rsidRPr="00000000">
          <w:rPr>
            <w:color w:val="1155cc"/>
            <w:u w:val="single"/>
            <w:rtl w:val="0"/>
          </w:rPr>
          <w:t xml:space="preserve">https://www.youtube.com/watch?v=YQFia8wbeZY</w:t>
        </w:r>
      </w:hyperlink>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Machine permettant de remplir des verres de façon automatiques. Les verres sont inclinés par la machine pour contrôler un maximum la quantité de mousse. Cette machine est semblable à une machine à café.</w:t>
      </w:r>
      <w:r w:rsidDel="00000000" w:rsidR="00000000" w:rsidRPr="00000000">
        <w:rPr>
          <w:rtl w:val="0"/>
        </w:rPr>
      </w:r>
    </w:p>
    <w:p w:rsidR="00000000" w:rsidDel="00000000" w:rsidP="00000000" w:rsidRDefault="00000000" w:rsidRPr="00000000" w14:paraId="0000000C">
      <w:pPr>
        <w:pStyle w:val="Heading1"/>
        <w:rPr/>
      </w:pPr>
      <w:bookmarkStart w:colFirst="0" w:colLast="0" w:name="_lwbaakvqmnkj" w:id="4"/>
      <w:bookmarkEnd w:id="4"/>
      <w:r w:rsidDel="00000000" w:rsidR="00000000" w:rsidRPr="00000000">
        <w:rPr>
          <w:rtl w:val="0"/>
        </w:rPr>
        <w:t xml:space="preserve">Ouverture et versement d’une bouteille de bière</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0"/>
        <w:rPr/>
      </w:pPr>
      <w:hyperlink r:id="rId7">
        <w:r w:rsidDel="00000000" w:rsidR="00000000" w:rsidRPr="00000000">
          <w:rPr>
            <w:color w:val="1155cc"/>
            <w:u w:val="single"/>
            <w:rtl w:val="0"/>
          </w:rPr>
          <w:t xml:space="preserve">https://www.youtube.com/watch?v=8c_A5FKO1aQ</w:t>
        </w:r>
      </w:hyperlink>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En plaçant une bouteille de bière dans le compartiment adapté, la machine ouvre cette bouteille et verse le liquide dans un verre. Il y a inclinaison de la bouteille et du verre pour contrôler la quantité de mousse.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2">
      <w:pPr>
        <w:pStyle w:val="Heading1"/>
        <w:rPr/>
      </w:pPr>
      <w:bookmarkStart w:colFirst="0" w:colLast="0" w:name="_hmxsg3hpw7kw" w:id="5"/>
      <w:bookmarkEnd w:id="5"/>
      <w:r w:rsidDel="00000000" w:rsidR="00000000" w:rsidRPr="00000000">
        <w:rPr>
          <w:rtl w:val="0"/>
        </w:rPr>
        <w:t xml:space="preserve">Distributeur de bière en masse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0"/>
        <w:rPr/>
      </w:pPr>
      <w:hyperlink r:id="rId8">
        <w:r w:rsidDel="00000000" w:rsidR="00000000" w:rsidRPr="00000000">
          <w:rPr>
            <w:color w:val="1155cc"/>
            <w:u w:val="single"/>
            <w:rtl w:val="0"/>
          </w:rPr>
          <w:t xml:space="preserve">https://www.beerjet.com/en</w:t>
        </w:r>
      </w:hyperlink>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Le distributeur met à disposition plusieurs emplacements de verre et remplit ses verres de bières. Ce dispositif est intéressant pour remplir plusieurs verres en même temps.</w:t>
      </w:r>
    </w:p>
    <w:p w:rsidR="00000000" w:rsidDel="00000000" w:rsidP="00000000" w:rsidRDefault="00000000" w:rsidRPr="00000000" w14:paraId="00000015">
      <w:pPr>
        <w:pStyle w:val="Heading1"/>
        <w:rPr/>
      </w:pPr>
      <w:bookmarkStart w:colFirst="0" w:colLast="0" w:name="_f0hb2a860dj8" w:id="6"/>
      <w:bookmarkEnd w:id="6"/>
      <w:r w:rsidDel="00000000" w:rsidR="00000000" w:rsidRPr="00000000">
        <w:rPr>
          <w:rtl w:val="0"/>
        </w:rPr>
        <w:t xml:space="preserve">Distributeur de bière vers le bas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0"/>
        <w:rPr/>
      </w:pPr>
      <w:hyperlink r:id="rId9">
        <w:r w:rsidDel="00000000" w:rsidR="00000000" w:rsidRPr="00000000">
          <w:rPr>
            <w:color w:val="1155cc"/>
            <w:u w:val="single"/>
            <w:rtl w:val="0"/>
          </w:rPr>
          <w:t xml:space="preserve">https://www.machineapression.beer/tireuse-a-biere-remplissage-vers-bas/</w:t>
        </w:r>
      </w:hyperlink>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Distributeur de bière vers le bas. Cette méthode permet de contrôler au mieux la quantité de mousse. En revanche, des verres spécifiques sont nécessaires pour ce type de distributeur.</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Sxxxxx</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https://www.leblogdomotique.fr/objet-connecte/bar-connecte-ndmac-2994#:~:text=Le%20bar%20connect%C3%A9%20est%20aujourd,%2Fcidre%20et%20sodas%2Fjus%20%E2%80%A6</w:t>
      </w:r>
      <w:r w:rsidDel="00000000" w:rsidR="00000000" w:rsidRPr="00000000">
        <w:rPr>
          <w:rtl w:val="0"/>
        </w:rPr>
      </w:r>
    </w:p>
    <w:p w:rsidR="00000000" w:rsidDel="00000000" w:rsidP="00000000" w:rsidRDefault="00000000" w:rsidRPr="00000000" w14:paraId="0000001C">
      <w:pPr>
        <w:pStyle w:val="Title"/>
        <w:rPr>
          <w:sz w:val="42"/>
          <w:szCs w:val="42"/>
        </w:rPr>
      </w:pPr>
      <w:bookmarkStart w:colFirst="0" w:colLast="0" w:name="_6cygozzaqe" w:id="7"/>
      <w:bookmarkEnd w:id="7"/>
      <w:r w:rsidDel="00000000" w:rsidR="00000000" w:rsidRPr="00000000">
        <w:rPr>
          <w:sz w:val="42"/>
          <w:szCs w:val="42"/>
          <w:rtl w:val="0"/>
        </w:rPr>
        <w:t xml:space="preserve">Avantage du smart bar</w:t>
      </w:r>
    </w:p>
    <w:p w:rsidR="00000000" w:rsidDel="00000000" w:rsidP="00000000" w:rsidRDefault="00000000" w:rsidRPr="00000000" w14:paraId="0000001D">
      <w:pPr>
        <w:ind w:left="0" w:firstLine="0"/>
        <w:rPr/>
      </w:pPr>
      <w:hyperlink r:id="rId10">
        <w:r w:rsidDel="00000000" w:rsidR="00000000" w:rsidRPr="00000000">
          <w:rPr>
            <w:color w:val="1155cc"/>
            <w:u w:val="single"/>
            <w:rtl w:val="0"/>
          </w:rPr>
          <w:t xml:space="preserve">https://www.lhotellerie-restauration.fr/journal/gestion-marketing/2017-09/gestion-d-un-bar-comment-mettre-en-place-un-controle-des-ventes-efficace.htm</w:t>
        </w:r>
      </w:hyperlink>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Grâce à smart bar, moins de gaspillage lors du versement du liquide. Le service se fait directement sur la table et il n’y a pas de mécontentement des clients.</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0" w:firstLine="0"/>
        <w:rPr/>
      </w:pPr>
      <w:hyperlink r:id="rId11">
        <w:r w:rsidDel="00000000" w:rsidR="00000000" w:rsidRPr="00000000">
          <w:rPr>
            <w:color w:val="1155cc"/>
            <w:u w:val="single"/>
            <w:rtl w:val="0"/>
          </w:rPr>
          <w:t xml:space="preserve">https://blog.zenchef.fr/affluence-restaurant-google/#:~:text=%C2%AB%20Temps%20d%27attente%20jusqu%27,dans%20la%20barre%20de%20recherche</w:t>
        </w:r>
      </w:hyperlink>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Lors de fortes influences dans le restaurant, le temps d’attente est souvent très conséquent. Smart bar intervient ici, en effet, le service automatique via la table connecté permet d’avoir un temps d’attente de zéro. Le service se fait instantanément à table dès lors que la commande est passée via la tablette intégrée.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firstLine="0"/>
        <w:rPr/>
      </w:pPr>
      <w:hyperlink r:id="rId12">
        <w:r w:rsidDel="00000000" w:rsidR="00000000" w:rsidRPr="00000000">
          <w:rPr>
            <w:color w:val="1155cc"/>
            <w:u w:val="single"/>
            <w:rtl w:val="0"/>
          </w:rPr>
          <w:t xml:space="preserve">https://www.bfmtv.com/economie/entreprises/services/penurie-de-main-d-oeuvre-dans-la-restauration-la-faute-aux-salaires_AV-202109060319.html</w:t>
        </w:r>
      </w:hyperlink>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De nos jours, il y a de moins en moins de serveurs, en effet, selon l’article, il y a actuellement une pénurie de main d'œuvre concernant la restauration. Smart bar peut remplacer une grosse partie des tâches des serveurs.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13" w:type="first"/>
      <w:headerReference r:id="rId14" w:type="default"/>
      <w:footerReference r:id="rId15" w:type="first"/>
      <w:footerReference r:id="rId16"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95250</wp:posOffset>
          </wp:positionV>
          <wp:extent cx="7786688" cy="1060518"/>
          <wp:effectExtent b="0" l="0" r="0" t="0"/>
          <wp:wrapTopAndBottom distB="0" distT="0"/>
          <wp:docPr descr="image de pied de page" id="2" name="image3.png"/>
          <a:graphic>
            <a:graphicData uri="http://schemas.openxmlformats.org/drawingml/2006/picture">
              <pic:pic>
                <pic:nvPicPr>
                  <pic:cNvPr descr="image de pied de page"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20"/>
        <w:szCs w:val="20"/>
        <w:rtl w:val="0"/>
      </w:rPr>
      <w:t xml:space="preserve"> </w:t>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line="240" w:lineRule="auto"/>
      <w:ind w:left="-15"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95250</wp:posOffset>
          </wp:positionV>
          <wp:extent cx="7786688" cy="1060518"/>
          <wp:effectExtent b="0" l="0" r="0" t="0"/>
          <wp:wrapTopAndBottom distB="0" distT="0"/>
          <wp:docPr descr="image de pied de page" id="1" name="image3.png"/>
          <a:graphic>
            <a:graphicData uri="http://schemas.openxmlformats.org/drawingml/2006/picture">
              <pic:pic>
                <pic:nvPicPr>
                  <pic:cNvPr descr="image de pied de page"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240" w:lineRule="auto"/>
      <w:ind w:left="-15"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image d’angle" id="4" name="image2.png"/>
          <a:graphic>
            <a:graphicData uri="http://schemas.openxmlformats.org/drawingml/2006/picture">
              <pic:pic>
                <pic:nvPicPr>
                  <pic:cNvPr descr="image d’angle" id="0" name="image2.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image d’angle" id="3" name="image1.png"/>
          <a:graphic>
            <a:graphicData uri="http://schemas.openxmlformats.org/drawingml/2006/picture">
              <pic:pic>
                <pic:nvPicPr>
                  <pic:cNvPr descr="image d’angle" id="0" name="image1.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fr"/>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1" Type="http://schemas.openxmlformats.org/officeDocument/2006/relationships/hyperlink" Target="https://blog.zenchef.fr/affluence-restaurant-google/#:~:text=%C2%AB%20Temps%20d%27attente%20jusqu%27,dans%20la%20barre%20de%20recherche" TargetMode="External"/><Relationship Id="rId10" Type="http://schemas.openxmlformats.org/officeDocument/2006/relationships/hyperlink" Target="https://www.lhotellerie-restauration.fr/journal/gestion-marketing/2017-09/gestion-d-un-bar-comment-mettre-en-place-un-controle-des-ventes-efficace.htm" TargetMode="External"/><Relationship Id="rId13" Type="http://schemas.openxmlformats.org/officeDocument/2006/relationships/header" Target="header2.xml"/><Relationship Id="rId12" Type="http://schemas.openxmlformats.org/officeDocument/2006/relationships/hyperlink" Target="https://www.bfmtv.com/economie/entreprises/services/penurie-de-main-d-oeuvre-dans-la-restauration-la-faute-aux-salaires_AV-202109060319.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achineapression.beer/tireuse-a-biere-remplissage-vers-bas/" TargetMode="External"/><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youtube.com/watch?v=YQFia8wbeZY" TargetMode="External"/><Relationship Id="rId7" Type="http://schemas.openxmlformats.org/officeDocument/2006/relationships/hyperlink" Target="https://www.youtube.com/watch?v=8c_A5FKO1aQ" TargetMode="External"/><Relationship Id="rId8" Type="http://schemas.openxmlformats.org/officeDocument/2006/relationships/hyperlink" Target="https://www.beerjet.com/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