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AC4BDD" w:rsidRDefault="00AC4BDD" w:rsidP="007B17FF">
      <w:pPr>
        <w:rPr>
          <w:rFonts w:ascii="Calibri" w:eastAsia="Calibri" w:hAnsi="Calibri" w:cs="Calibri"/>
          <w:b/>
          <w:sz w:val="28"/>
          <w:szCs w:val="28"/>
        </w:rPr>
      </w:pPr>
    </w:p>
    <w:p w14:paraId="00000004" w14:textId="1316D1B5" w:rsidR="00AC4BDD" w:rsidRDefault="00FD610B">
      <w:pPr>
        <w:jc w:val="center"/>
        <w:rPr>
          <w:rFonts w:ascii="Calibri" w:eastAsia="Calibri" w:hAnsi="Calibri" w:cs="Calibri"/>
          <w:b/>
          <w:color w:val="2E75B5"/>
          <w:sz w:val="36"/>
          <w:szCs w:val="36"/>
        </w:rPr>
      </w:pPr>
      <w:sdt>
        <w:sdtPr>
          <w:tag w:val="goog_rdk_0"/>
          <w:id w:val="1295711019"/>
        </w:sdtPr>
        <w:sdtEndPr/>
        <w:sdtContent/>
      </w:sdt>
      <w:r>
        <w:rPr>
          <w:rFonts w:ascii="Calibri" w:eastAsia="Calibri" w:hAnsi="Calibri" w:cs="Calibri"/>
          <w:b/>
          <w:sz w:val="36"/>
          <w:szCs w:val="36"/>
        </w:rPr>
        <w:t>XX</w:t>
      </w:r>
      <w:r>
        <w:rPr>
          <w:rFonts w:ascii="Calibri" w:eastAsia="Calibri" w:hAnsi="Calibri" w:cs="Calibri"/>
          <w:b/>
          <w:color w:val="2E75B5"/>
          <w:sz w:val="36"/>
          <w:szCs w:val="36"/>
        </w:rPr>
        <w:t xml:space="preserve"> Committee</w:t>
      </w:r>
      <w:r w:rsidR="007B17FF">
        <w:rPr>
          <w:rFonts w:ascii="Calibri" w:eastAsia="Calibri" w:hAnsi="Calibri" w:cs="Calibri"/>
          <w:b/>
          <w:color w:val="2E75B5"/>
          <w:sz w:val="36"/>
          <w:szCs w:val="36"/>
        </w:rPr>
        <w:t xml:space="preserve"> Report Template</w:t>
      </w:r>
    </w:p>
    <w:p w14:paraId="00000005" w14:textId="77777777" w:rsidR="00AC4BDD" w:rsidRDefault="00AC4BDD"/>
    <w:p w14:paraId="00000006" w14:textId="77777777" w:rsidR="00AC4BDD" w:rsidRDefault="00AC4BDD"/>
    <w:p w14:paraId="00000007" w14:textId="77777777" w:rsidR="00AC4BDD" w:rsidRDefault="00FD610B">
      <w:pPr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</w:rPr>
        <w:t>Committee Members:</w:t>
      </w:r>
    </w:p>
    <w:tbl>
      <w:tblPr>
        <w:tblStyle w:val="a1"/>
        <w:tblW w:w="1007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260"/>
        <w:gridCol w:w="1530"/>
        <w:gridCol w:w="2520"/>
        <w:gridCol w:w="3420"/>
      </w:tblGrid>
      <w:tr w:rsidR="00AC4BDD" w14:paraId="41AB77A1" w14:textId="77777777" w:rsidTr="00F34856">
        <w:trPr>
          <w:trHeight w:val="212"/>
        </w:trPr>
        <w:tc>
          <w:tcPr>
            <w:tcW w:w="1340" w:type="dxa"/>
          </w:tcPr>
          <w:p w14:paraId="00000008" w14:textId="77777777" w:rsidR="00AC4BDD" w:rsidRDefault="00FD610B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First Name</w:t>
            </w:r>
          </w:p>
        </w:tc>
        <w:tc>
          <w:tcPr>
            <w:tcW w:w="1260" w:type="dxa"/>
          </w:tcPr>
          <w:p w14:paraId="00000009" w14:textId="77777777" w:rsidR="00AC4BDD" w:rsidRDefault="00FD610B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Last Name</w:t>
            </w:r>
          </w:p>
        </w:tc>
        <w:tc>
          <w:tcPr>
            <w:tcW w:w="1530" w:type="dxa"/>
          </w:tcPr>
          <w:p w14:paraId="0000000A" w14:textId="77777777" w:rsidR="00AC4BDD" w:rsidRDefault="00FD610B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E-mail</w:t>
            </w:r>
          </w:p>
        </w:tc>
        <w:tc>
          <w:tcPr>
            <w:tcW w:w="2520" w:type="dxa"/>
          </w:tcPr>
          <w:p w14:paraId="0000000B" w14:textId="77777777" w:rsidR="00AC4BDD" w:rsidRDefault="00FD610B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Role</w:t>
            </w:r>
          </w:p>
        </w:tc>
        <w:tc>
          <w:tcPr>
            <w:tcW w:w="3420" w:type="dxa"/>
          </w:tcPr>
          <w:p w14:paraId="0000000C" w14:textId="77777777" w:rsidR="00AC4BDD" w:rsidRDefault="00FD610B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 xml:space="preserve">Years &amp; Term </w:t>
            </w:r>
          </w:p>
        </w:tc>
      </w:tr>
      <w:tr w:rsidR="00AC4BDD" w14:paraId="6A192A89" w14:textId="77777777" w:rsidTr="00F34856">
        <w:trPr>
          <w:trHeight w:val="234"/>
        </w:trPr>
        <w:tc>
          <w:tcPr>
            <w:tcW w:w="1340" w:type="dxa"/>
          </w:tcPr>
          <w:p w14:paraId="0000000D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0E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0F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10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Chair</w:t>
            </w:r>
          </w:p>
        </w:tc>
        <w:tc>
          <w:tcPr>
            <w:tcW w:w="3420" w:type="dxa"/>
          </w:tcPr>
          <w:p w14:paraId="00000011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2018-21, 2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 (as example)</w:t>
            </w:r>
          </w:p>
        </w:tc>
      </w:tr>
      <w:tr w:rsidR="00AC4BDD" w14:paraId="6281BBCF" w14:textId="77777777" w:rsidTr="00F34856">
        <w:trPr>
          <w:trHeight w:val="234"/>
        </w:trPr>
        <w:tc>
          <w:tcPr>
            <w:tcW w:w="1340" w:type="dxa"/>
          </w:tcPr>
          <w:p w14:paraId="00000012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13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14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15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Chair-Elect</w:t>
            </w:r>
          </w:p>
        </w:tc>
        <w:tc>
          <w:tcPr>
            <w:tcW w:w="3420" w:type="dxa"/>
          </w:tcPr>
          <w:p w14:paraId="00000016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2020-22, 1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</w:t>
            </w:r>
          </w:p>
        </w:tc>
      </w:tr>
      <w:tr w:rsidR="00AC4BDD" w14:paraId="260EDF93" w14:textId="77777777" w:rsidTr="00F34856">
        <w:trPr>
          <w:trHeight w:val="70"/>
        </w:trPr>
        <w:tc>
          <w:tcPr>
            <w:tcW w:w="1340" w:type="dxa"/>
          </w:tcPr>
          <w:p w14:paraId="00000017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18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19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1A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Secretary (if applicable)</w:t>
            </w:r>
          </w:p>
        </w:tc>
        <w:tc>
          <w:tcPr>
            <w:tcW w:w="3420" w:type="dxa"/>
          </w:tcPr>
          <w:p w14:paraId="0000001B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2021-23, 2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</w:t>
            </w:r>
          </w:p>
        </w:tc>
      </w:tr>
      <w:tr w:rsidR="00AC4BDD" w14:paraId="23A3C90B" w14:textId="77777777" w:rsidTr="00F34856">
        <w:trPr>
          <w:trHeight w:val="212"/>
        </w:trPr>
        <w:tc>
          <w:tcPr>
            <w:tcW w:w="1340" w:type="dxa"/>
          </w:tcPr>
          <w:p w14:paraId="0000001C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1D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1E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1F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Member</w:t>
            </w:r>
          </w:p>
        </w:tc>
        <w:tc>
          <w:tcPr>
            <w:tcW w:w="3420" w:type="dxa"/>
          </w:tcPr>
          <w:p w14:paraId="00000020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2021-23, 1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</w:t>
            </w:r>
          </w:p>
        </w:tc>
      </w:tr>
      <w:tr w:rsidR="00AC4BDD" w14:paraId="5D647F24" w14:textId="77777777" w:rsidTr="00F34856">
        <w:trPr>
          <w:trHeight w:val="212"/>
        </w:trPr>
        <w:tc>
          <w:tcPr>
            <w:tcW w:w="1340" w:type="dxa"/>
          </w:tcPr>
          <w:p w14:paraId="00000021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22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23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24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Member</w:t>
            </w:r>
          </w:p>
        </w:tc>
        <w:tc>
          <w:tcPr>
            <w:tcW w:w="3420" w:type="dxa"/>
          </w:tcPr>
          <w:p w14:paraId="00000025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2020-22, 2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</w:t>
            </w:r>
          </w:p>
        </w:tc>
      </w:tr>
      <w:tr w:rsidR="00AC4BDD" w14:paraId="736E613D" w14:textId="77777777" w:rsidTr="00F34856">
        <w:trPr>
          <w:trHeight w:val="125"/>
        </w:trPr>
        <w:tc>
          <w:tcPr>
            <w:tcW w:w="1340" w:type="dxa"/>
          </w:tcPr>
          <w:p w14:paraId="00000026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27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28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29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Member</w:t>
            </w:r>
          </w:p>
        </w:tc>
        <w:tc>
          <w:tcPr>
            <w:tcW w:w="3420" w:type="dxa"/>
          </w:tcPr>
          <w:p w14:paraId="0000002A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2019-21, 1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</w:t>
            </w:r>
          </w:p>
        </w:tc>
      </w:tr>
      <w:tr w:rsidR="00AC4BDD" w14:paraId="6C956734" w14:textId="77777777" w:rsidTr="00F34856">
        <w:trPr>
          <w:trHeight w:val="125"/>
        </w:trPr>
        <w:tc>
          <w:tcPr>
            <w:tcW w:w="1340" w:type="dxa"/>
          </w:tcPr>
          <w:p w14:paraId="0000002B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2C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2D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2E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Member</w:t>
            </w:r>
          </w:p>
        </w:tc>
        <w:tc>
          <w:tcPr>
            <w:tcW w:w="3420" w:type="dxa"/>
          </w:tcPr>
          <w:p w14:paraId="0000002F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2019-21, 2</w:t>
            </w:r>
            <w:r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Term</w:t>
            </w:r>
          </w:p>
        </w:tc>
      </w:tr>
      <w:tr w:rsidR="00AC4BDD" w14:paraId="3AA53472" w14:textId="77777777" w:rsidTr="00F34856">
        <w:trPr>
          <w:trHeight w:val="125"/>
        </w:trPr>
        <w:tc>
          <w:tcPr>
            <w:tcW w:w="1340" w:type="dxa"/>
          </w:tcPr>
          <w:p w14:paraId="00000030" w14:textId="77777777" w:rsidR="00AC4BDD" w:rsidRDefault="00AC4B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000031" w14:textId="77777777" w:rsidR="00AC4BDD" w:rsidRDefault="00AC4B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0000032" w14:textId="77777777" w:rsidR="00AC4BDD" w:rsidRDefault="00AC4B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0000033" w14:textId="77777777" w:rsidR="00AC4BDD" w:rsidRDefault="00AC4B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0000034" w14:textId="77777777" w:rsidR="00AC4BDD" w:rsidRDefault="00AC4BDD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4BDD" w14:paraId="69298F7F" w14:textId="77777777" w:rsidTr="00F34856">
        <w:trPr>
          <w:trHeight w:val="125"/>
        </w:trPr>
        <w:tc>
          <w:tcPr>
            <w:tcW w:w="1340" w:type="dxa"/>
          </w:tcPr>
          <w:p w14:paraId="00000035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1"/>
                <w:id w:val="-575510350"/>
              </w:sdtPr>
              <w:sdtEndPr/>
              <w:sdtContent/>
            </w:sdt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260" w:type="dxa"/>
          </w:tcPr>
          <w:p w14:paraId="00000036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1530" w:type="dxa"/>
          </w:tcPr>
          <w:p w14:paraId="00000037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  <w:tc>
          <w:tcPr>
            <w:tcW w:w="2520" w:type="dxa"/>
          </w:tcPr>
          <w:p w14:paraId="00000038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Board Liaison (ex officio)</w:t>
            </w:r>
          </w:p>
        </w:tc>
        <w:tc>
          <w:tcPr>
            <w:tcW w:w="3420" w:type="dxa"/>
          </w:tcPr>
          <w:p w14:paraId="00000039" w14:textId="77777777" w:rsidR="00AC4BDD" w:rsidRDefault="00FD610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xxx</w:t>
            </w:r>
          </w:p>
        </w:tc>
      </w:tr>
      <w:tr w:rsidR="00AC4BDD" w14:paraId="262FC0A7" w14:textId="77777777" w:rsidTr="00F34856">
        <w:trPr>
          <w:trHeight w:val="74"/>
        </w:trPr>
        <w:tc>
          <w:tcPr>
            <w:tcW w:w="1340" w:type="dxa"/>
          </w:tcPr>
          <w:p w14:paraId="0000003A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Enrico</w:t>
            </w:r>
          </w:p>
        </w:tc>
        <w:tc>
          <w:tcPr>
            <w:tcW w:w="1260" w:type="dxa"/>
          </w:tcPr>
          <w:p w14:paraId="0000003B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Smith</w:t>
            </w:r>
          </w:p>
        </w:tc>
        <w:tc>
          <w:tcPr>
            <w:tcW w:w="1530" w:type="dxa"/>
          </w:tcPr>
          <w:p w14:paraId="0000003C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enrico.smith@go-isop.org</w:t>
            </w:r>
          </w:p>
        </w:tc>
        <w:tc>
          <w:tcPr>
            <w:tcW w:w="2520" w:type="dxa"/>
          </w:tcPr>
          <w:p w14:paraId="0000003D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N/A</w:t>
            </w:r>
          </w:p>
        </w:tc>
        <w:tc>
          <w:tcPr>
            <w:tcW w:w="3420" w:type="dxa"/>
          </w:tcPr>
          <w:p w14:paraId="0000003E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Director of Operations</w:t>
            </w:r>
          </w:p>
        </w:tc>
      </w:tr>
      <w:tr w:rsidR="00AC4BDD" w14:paraId="0D4860C8" w14:textId="77777777" w:rsidTr="00F34856">
        <w:trPr>
          <w:trHeight w:val="74"/>
        </w:trPr>
        <w:tc>
          <w:tcPr>
            <w:tcW w:w="1340" w:type="dxa"/>
          </w:tcPr>
          <w:p w14:paraId="0000003F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sdt>
              <w:sdtPr>
                <w:tag w:val="goog_rdk_2"/>
                <w:id w:val="570171867"/>
              </w:sdtPr>
              <w:sdtEndPr/>
              <w:sdtContent/>
            </w:sdt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Teresa</w:t>
            </w:r>
          </w:p>
        </w:tc>
        <w:tc>
          <w:tcPr>
            <w:tcW w:w="1260" w:type="dxa"/>
          </w:tcPr>
          <w:p w14:paraId="00000040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Belmont</w:t>
            </w:r>
          </w:p>
        </w:tc>
        <w:tc>
          <w:tcPr>
            <w:tcW w:w="1530" w:type="dxa"/>
          </w:tcPr>
          <w:p w14:paraId="00000041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association.coordinator@go-isop.org</w:t>
            </w:r>
          </w:p>
        </w:tc>
        <w:tc>
          <w:tcPr>
            <w:tcW w:w="2520" w:type="dxa"/>
          </w:tcPr>
          <w:p w14:paraId="00000042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N/A</w:t>
            </w:r>
          </w:p>
        </w:tc>
        <w:tc>
          <w:tcPr>
            <w:tcW w:w="3420" w:type="dxa"/>
          </w:tcPr>
          <w:p w14:paraId="00000043" w14:textId="77777777" w:rsidR="00AC4BDD" w:rsidRDefault="00FD610B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Association Coordinator</w:t>
            </w:r>
          </w:p>
        </w:tc>
      </w:tr>
    </w:tbl>
    <w:p w14:paraId="00000045" w14:textId="77777777" w:rsidR="00AC4BDD" w:rsidRDefault="00AC4BDD">
      <w:pPr>
        <w:rPr>
          <w:rFonts w:ascii="Calibri" w:eastAsia="Calibri" w:hAnsi="Calibri" w:cs="Calibri"/>
          <w:sz w:val="22"/>
          <w:szCs w:val="22"/>
        </w:rPr>
      </w:pPr>
    </w:p>
    <w:p w14:paraId="00000046" w14:textId="77777777" w:rsidR="00AC4BDD" w:rsidRDefault="00FD610B">
      <w:pPr>
        <w:tabs>
          <w:tab w:val="right" w:pos="9360"/>
        </w:tabs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Progress or changes including changes in leadership since last report submitted on </w:t>
      </w:r>
      <w:r>
        <w:rPr>
          <w:rFonts w:ascii="Calibri" w:eastAsia="Calibri" w:hAnsi="Calibri" w:cs="Calibri"/>
          <w:b/>
          <w:sz w:val="22"/>
          <w:szCs w:val="22"/>
        </w:rPr>
        <w:t xml:space="preserve">mm/dd/year 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>and accessible at (here we will provide a link to the report)</w:t>
      </w:r>
      <w:r>
        <w:rPr>
          <w:rFonts w:ascii="Calibri" w:eastAsia="Calibri" w:hAnsi="Calibri" w:cs="Calibri"/>
          <w:color w:val="0070C0"/>
          <w:sz w:val="22"/>
          <w:szCs w:val="22"/>
        </w:rPr>
        <w:t>:</w:t>
      </w:r>
    </w:p>
    <w:p w14:paraId="00000047" w14:textId="77777777" w:rsidR="00AC4BDD" w:rsidRDefault="00FD6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</w:t>
      </w:r>
    </w:p>
    <w:p w14:paraId="00000048" w14:textId="77777777" w:rsidR="00AC4BDD" w:rsidRDefault="00FD6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</w:t>
      </w:r>
    </w:p>
    <w:p w14:paraId="00000049" w14:textId="77777777" w:rsidR="00AC4BDD" w:rsidRDefault="00FD6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Z</w:t>
      </w:r>
    </w:p>
    <w:p w14:paraId="0000004A" w14:textId="77777777" w:rsidR="00AC4BDD" w:rsidRDefault="00FD6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….</w:t>
      </w:r>
    </w:p>
    <w:p w14:paraId="0000004B" w14:textId="77777777" w:rsidR="00AC4BDD" w:rsidRDefault="00FD6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</w:t>
      </w:r>
    </w:p>
    <w:p w14:paraId="0000004C" w14:textId="77777777" w:rsidR="00AC4BDD" w:rsidRDefault="00FD6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</w:t>
      </w:r>
    </w:p>
    <w:p w14:paraId="0000004D" w14:textId="77777777" w:rsidR="00AC4BDD" w:rsidRDefault="00FD6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</w:t>
      </w:r>
    </w:p>
    <w:p w14:paraId="0000004E" w14:textId="77777777" w:rsidR="00AC4BDD" w:rsidRDefault="00FD6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….</w:t>
      </w:r>
    </w:p>
    <w:p w14:paraId="0000004F" w14:textId="77777777" w:rsidR="00AC4BDD" w:rsidRDefault="00AC4BDD">
      <w:pPr>
        <w:tabs>
          <w:tab w:val="right" w:pos="9360"/>
        </w:tabs>
        <w:rPr>
          <w:rFonts w:ascii="Calibri" w:eastAsia="Calibri" w:hAnsi="Calibri" w:cs="Calibri"/>
          <w:sz w:val="22"/>
          <w:szCs w:val="22"/>
        </w:rPr>
      </w:pPr>
    </w:p>
    <w:p w14:paraId="00000050" w14:textId="77777777" w:rsidR="00AC4BDD" w:rsidRDefault="00FD610B">
      <w:pPr>
        <w:tabs>
          <w:tab w:val="right" w:pos="9360"/>
        </w:tabs>
        <w:rPr>
          <w:rFonts w:ascii="Calibri" w:eastAsia="Calibri" w:hAnsi="Calibri" w:cs="Calibri"/>
          <w:b/>
          <w:color w:val="0070C0"/>
          <w:sz w:val="22"/>
          <w:szCs w:val="22"/>
        </w:rPr>
      </w:pPr>
      <w:r>
        <w:rPr>
          <w:rFonts w:ascii="Calibri" w:eastAsia="Calibri" w:hAnsi="Calibri" w:cs="Calibri"/>
          <w:b/>
          <w:color w:val="0070C0"/>
          <w:sz w:val="22"/>
          <w:szCs w:val="22"/>
        </w:rPr>
        <w:t>*Requests for Board consideration</w:t>
      </w:r>
    </w:p>
    <w:p w14:paraId="00000051" w14:textId="77777777" w:rsidR="00AC4BDD" w:rsidRDefault="00FD610B">
      <w:pPr>
        <w:tabs>
          <w:tab w:val="right" w:pos="9360"/>
        </w:tabs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Insert text or include ‘N/A’</w:t>
      </w:r>
    </w:p>
    <w:p w14:paraId="00000052" w14:textId="77777777" w:rsidR="00AC4BDD" w:rsidRDefault="00AC4BDD">
      <w:pPr>
        <w:shd w:val="clear" w:color="auto" w:fill="FFFFFF"/>
        <w:tabs>
          <w:tab w:val="right" w:pos="630"/>
        </w:tabs>
        <w:rPr>
          <w:rFonts w:ascii="Calibri" w:eastAsia="Calibri" w:hAnsi="Calibri" w:cs="Calibri"/>
          <w:sz w:val="22"/>
          <w:szCs w:val="22"/>
        </w:rPr>
      </w:pPr>
    </w:p>
    <w:p w14:paraId="00000053" w14:textId="77777777" w:rsidR="00AC4BDD" w:rsidRDefault="00FD610B">
      <w:pPr>
        <w:shd w:val="clear" w:color="auto" w:fill="FFFFFF"/>
        <w:tabs>
          <w:tab w:val="right" w:pos="9360"/>
        </w:tabs>
        <w:rPr>
          <w:rFonts w:ascii="Calibri" w:eastAsia="Calibri" w:hAnsi="Calibri" w:cs="Calibri"/>
          <w:b/>
          <w:color w:val="0070C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Submitted by: </w:t>
      </w:r>
    </w:p>
    <w:p w14:paraId="00000054" w14:textId="77777777" w:rsidR="00AC4BDD" w:rsidRDefault="00FD610B">
      <w:pPr>
        <w:shd w:val="clear" w:color="auto" w:fill="FFFFFF"/>
        <w:tabs>
          <w:tab w:val="right" w:pos="9360"/>
        </w:tabs>
        <w:ind w:firstLine="171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[insert name], 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>Chair</w:t>
      </w:r>
    </w:p>
    <w:p w14:paraId="00000055" w14:textId="77777777" w:rsidR="00AC4BDD" w:rsidRDefault="00FD610B">
      <w:pPr>
        <w:shd w:val="clear" w:color="auto" w:fill="FFFFFF"/>
        <w:tabs>
          <w:tab w:val="right" w:pos="9360"/>
        </w:tabs>
        <w:ind w:firstLine="171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[insert name], </w:t>
      </w:r>
      <w:r>
        <w:rPr>
          <w:rFonts w:ascii="Calibri" w:eastAsia="Calibri" w:hAnsi="Calibri" w:cs="Calibri"/>
          <w:b/>
          <w:color w:val="0070C0"/>
          <w:sz w:val="22"/>
          <w:szCs w:val="22"/>
        </w:rPr>
        <w:t>Board Liaison</w:t>
      </w:r>
    </w:p>
    <w:p w14:paraId="00000056" w14:textId="77777777" w:rsidR="00AC4BDD" w:rsidRDefault="00AC4BDD">
      <w:pPr>
        <w:shd w:val="clear" w:color="auto" w:fill="FFFFFF"/>
        <w:tabs>
          <w:tab w:val="right" w:pos="9360"/>
        </w:tabs>
        <w:rPr>
          <w:rFonts w:ascii="Calibri" w:eastAsia="Calibri" w:hAnsi="Calibri" w:cs="Calibri"/>
          <w:b/>
          <w:sz w:val="22"/>
          <w:szCs w:val="22"/>
        </w:rPr>
      </w:pPr>
    </w:p>
    <w:p w14:paraId="00000057" w14:textId="77777777" w:rsidR="00AC4BDD" w:rsidRDefault="00FD610B">
      <w:pPr>
        <w:shd w:val="clear" w:color="auto" w:fill="FFFFFF"/>
        <w:tabs>
          <w:tab w:val="right" w:pos="9360"/>
        </w:tabs>
        <w:rPr>
          <w:rFonts w:ascii="Calibri" w:eastAsia="Calibri" w:hAnsi="Calibri" w:cs="Calibri"/>
          <w:b/>
          <w:color w:val="2E75B5"/>
          <w:sz w:val="22"/>
          <w:szCs w:val="22"/>
        </w:rPr>
      </w:pPr>
      <w:r>
        <w:rPr>
          <w:rFonts w:ascii="Calibri" w:eastAsia="Calibri" w:hAnsi="Calibri" w:cs="Calibri"/>
          <w:b/>
          <w:color w:val="2E75B5"/>
          <w:sz w:val="22"/>
          <w:szCs w:val="22"/>
        </w:rPr>
        <w:t>Check one option:</w:t>
      </w:r>
    </w:p>
    <w:p w14:paraId="0A56DBF3" w14:textId="77777777" w:rsidR="007B17FF" w:rsidRDefault="00FD610B" w:rsidP="007B17F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eastAsia="Calibri" w:hAnsi="Calibri" w:cs="Calibri"/>
          <w:color w:val="0070C0"/>
          <w:sz w:val="22"/>
          <w:szCs w:val="22"/>
        </w:rPr>
      </w:pPr>
      <w:r w:rsidRPr="007B17FF">
        <w:rPr>
          <w:rFonts w:ascii="Calibri" w:eastAsia="Calibri" w:hAnsi="Calibri" w:cs="Calibri"/>
          <w:color w:val="0070C0"/>
          <w:sz w:val="22"/>
          <w:szCs w:val="22"/>
        </w:rPr>
        <w:t>Consent Agenda (Here we will add a Link for description of the Agenda Consent)</w:t>
      </w:r>
    </w:p>
    <w:p w14:paraId="00000059" w14:textId="6414BB00" w:rsidR="00AC4BDD" w:rsidRPr="007B17FF" w:rsidRDefault="00FD610B" w:rsidP="007B17F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eastAsia="Calibri" w:hAnsi="Calibri" w:cs="Calibri"/>
          <w:color w:val="0070C0"/>
          <w:sz w:val="22"/>
          <w:szCs w:val="22"/>
        </w:rPr>
      </w:pPr>
      <w:r w:rsidRPr="007B17FF">
        <w:rPr>
          <w:rFonts w:ascii="Calibri" w:eastAsia="Calibri" w:hAnsi="Calibri" w:cs="Calibri"/>
          <w:color w:val="0070C0"/>
          <w:sz w:val="22"/>
          <w:szCs w:val="22"/>
        </w:rPr>
        <w:t>Request for Discussion</w:t>
      </w:r>
    </w:p>
    <w:p w14:paraId="0000005B" w14:textId="491831AF" w:rsidR="00AC4BDD" w:rsidRDefault="00AC4BDD">
      <w:pPr>
        <w:tabs>
          <w:tab w:val="right" w:pos="9360"/>
        </w:tabs>
        <w:rPr>
          <w:rFonts w:ascii="Calibri" w:eastAsia="Calibri" w:hAnsi="Calibri" w:cs="Calibri"/>
          <w:sz w:val="22"/>
          <w:szCs w:val="22"/>
        </w:rPr>
      </w:pPr>
    </w:p>
    <w:p w14:paraId="4036EAC1" w14:textId="37A41703" w:rsidR="00C35F16" w:rsidRDefault="00C35F16" w:rsidP="00C35F16">
      <w:pPr>
        <w:pBdr>
          <w:top w:val="single" w:sz="4" w:space="1" w:color="auto"/>
          <w:left w:val="nil"/>
          <w:bottom w:val="nil"/>
          <w:right w:val="nil"/>
          <w:between w:val="nil"/>
        </w:pBdr>
        <w:tabs>
          <w:tab w:val="right" w:pos="936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70C0"/>
          <w:sz w:val="16"/>
          <w:szCs w:val="16"/>
        </w:rPr>
        <w:t xml:space="preserve">*A formal notification from the Secretary and Association Coordinator will be communicated to the Chair of the Committee/Group on the Board Decisions on the requests within 10 business days following the </w:t>
      </w:r>
      <w:proofErr w:type="spellStart"/>
      <w:r>
        <w:rPr>
          <w:rFonts w:ascii="Calibri" w:eastAsia="Calibri" w:hAnsi="Calibri" w:cs="Calibri"/>
          <w:color w:val="0070C0"/>
          <w:sz w:val="16"/>
          <w:szCs w:val="16"/>
        </w:rPr>
        <w:t>BoD</w:t>
      </w:r>
      <w:proofErr w:type="spellEnd"/>
      <w:r>
        <w:rPr>
          <w:rFonts w:ascii="Calibri" w:eastAsia="Calibri" w:hAnsi="Calibri" w:cs="Calibri"/>
          <w:color w:val="0070C0"/>
          <w:sz w:val="16"/>
          <w:szCs w:val="16"/>
        </w:rPr>
        <w:t xml:space="preserve"> meeting at which the requests have been discussed</w:t>
      </w:r>
    </w:p>
    <w:sectPr w:rsidR="00C35F16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864" w:bottom="864" w:left="108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0114" w14:textId="77777777" w:rsidR="00FD610B" w:rsidRDefault="00FD610B">
      <w:r>
        <w:separator/>
      </w:r>
    </w:p>
  </w:endnote>
  <w:endnote w:type="continuationSeparator" w:id="0">
    <w:p w14:paraId="3F32FD17" w14:textId="77777777" w:rsidR="00FD610B" w:rsidRDefault="00FD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AC4BDD" w:rsidRDefault="00FD61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6D" w14:textId="77777777" w:rsidR="00AC4BDD" w:rsidRDefault="00AC4B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AC4BDD" w:rsidRDefault="00AC4B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8E2B" w14:textId="77777777" w:rsidR="00FD610B" w:rsidRDefault="00FD610B">
      <w:r>
        <w:separator/>
      </w:r>
    </w:p>
  </w:footnote>
  <w:footnote w:type="continuationSeparator" w:id="0">
    <w:p w14:paraId="30145EB4" w14:textId="77777777" w:rsidR="00FD610B" w:rsidRDefault="00FD6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AC4BDD" w:rsidRDefault="00FD610B">
    <w:pPr>
      <w:jc w:val="right"/>
      <w:rPr>
        <w:rFonts w:ascii="Arial" w:eastAsia="Arial" w:hAnsi="Arial" w:cs="Arial"/>
        <w:color w:val="2E75B5"/>
        <w:sz w:val="20"/>
        <w:szCs w:val="20"/>
      </w:rPr>
    </w:pPr>
    <w:r>
      <w:object w:dxaOrig="1440" w:dyaOrig="1440" w14:anchorId="40B09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33.8pt;margin-top:5.85pt;width:163.7pt;height:82.3pt;z-index:251660288;mso-position-horizontal:absolute;mso-position-horizontal-relative:margin;mso-position-vertical:absolute;mso-position-vertical-relative:text;mso-width-relative:page;mso-height-relative:page" wrapcoords="-99 0 -99 21404 21600 21404 21600 0 -99 0">
          <v:imagedata r:id="rId1" o:title=""/>
          <w10:wrap type="tight" anchorx="margin"/>
        </v:shape>
        <o:OLEObject Type="Embed" ProgID="Paint.Picture" ShapeID="_x0000_s1025" DrawAspect="Content" ObjectID="_1716922969" r:id="rId2"/>
      </w:object>
    </w:r>
  </w:p>
  <w:p w14:paraId="00000063" w14:textId="77777777" w:rsidR="00AC4BDD" w:rsidRDefault="00FD610B">
    <w:pPr>
      <w:jc w:val="right"/>
      <w:rPr>
        <w:rFonts w:ascii="Arial" w:eastAsia="Arial" w:hAnsi="Arial" w:cs="Arial"/>
        <w:color w:val="2E75B5"/>
        <w:sz w:val="20"/>
        <w:szCs w:val="20"/>
      </w:rPr>
    </w:pPr>
    <w:bookmarkStart w:id="2" w:name="_heading=h.1fob9te" w:colFirst="0" w:colLast="0"/>
    <w:bookmarkEnd w:id="2"/>
    <w:r>
      <w:rPr>
        <w:rFonts w:ascii="Arial" w:eastAsia="Arial" w:hAnsi="Arial" w:cs="Arial"/>
        <w:color w:val="2E75B5"/>
        <w:sz w:val="20"/>
        <w:szCs w:val="20"/>
      </w:rPr>
      <w:t>International Society of Pharmacometrics</w:t>
    </w:r>
  </w:p>
  <w:p w14:paraId="00000064" w14:textId="77777777" w:rsidR="00AC4BDD" w:rsidRDefault="00FD610B">
    <w:pPr>
      <w:jc w:val="right"/>
      <w:rPr>
        <w:rFonts w:ascii="Arial" w:eastAsia="Arial" w:hAnsi="Arial" w:cs="Arial"/>
        <w:color w:val="2E75B5"/>
        <w:sz w:val="20"/>
        <w:szCs w:val="20"/>
      </w:rPr>
    </w:pPr>
    <w:r>
      <w:rPr>
        <w:rFonts w:ascii="Arial" w:eastAsia="Arial" w:hAnsi="Arial" w:cs="Arial"/>
        <w:color w:val="2E75B5"/>
        <w:sz w:val="20"/>
        <w:szCs w:val="20"/>
      </w:rPr>
      <w:t>750 US Highway 202, Suite 200</w:t>
    </w:r>
  </w:p>
  <w:p w14:paraId="00000065" w14:textId="77777777" w:rsidR="00AC4BDD" w:rsidRDefault="00FD610B">
    <w:pPr>
      <w:jc w:val="right"/>
      <w:rPr>
        <w:rFonts w:ascii="Arial" w:eastAsia="Arial" w:hAnsi="Arial" w:cs="Arial"/>
        <w:color w:val="2E75B5"/>
        <w:sz w:val="20"/>
        <w:szCs w:val="20"/>
      </w:rPr>
    </w:pPr>
    <w:r>
      <w:rPr>
        <w:rFonts w:ascii="Arial" w:eastAsia="Arial" w:hAnsi="Arial" w:cs="Arial"/>
        <w:color w:val="2E75B5"/>
        <w:sz w:val="20"/>
        <w:szCs w:val="20"/>
      </w:rPr>
      <w:t>Bridgewater, NJ 08807</w:t>
    </w:r>
  </w:p>
  <w:p w14:paraId="00000066" w14:textId="77777777" w:rsidR="00AC4BDD" w:rsidRDefault="00FD610B">
    <w:pPr>
      <w:jc w:val="right"/>
      <w:rPr>
        <w:rFonts w:ascii="Arial" w:eastAsia="Arial" w:hAnsi="Arial" w:cs="Arial"/>
        <w:color w:val="2E75B5"/>
        <w:sz w:val="20"/>
        <w:szCs w:val="20"/>
      </w:rPr>
    </w:pPr>
    <w:r>
      <w:rPr>
        <w:rFonts w:ascii="Arial" w:eastAsia="Arial" w:hAnsi="Arial" w:cs="Arial"/>
        <w:color w:val="2E75B5"/>
        <w:sz w:val="20"/>
        <w:szCs w:val="20"/>
      </w:rPr>
      <w:t xml:space="preserve">Phone: (908) 253-3608 </w:t>
    </w:r>
  </w:p>
  <w:p w14:paraId="00000067" w14:textId="77777777" w:rsidR="00AC4BDD" w:rsidRDefault="00FD610B">
    <w:pPr>
      <w:tabs>
        <w:tab w:val="left" w:pos="1200"/>
      </w:tabs>
      <w:rPr>
        <w:rFonts w:ascii="Arial" w:eastAsia="Arial" w:hAnsi="Arial" w:cs="Arial"/>
        <w:color w:val="2E75B5"/>
        <w:sz w:val="20"/>
        <w:szCs w:val="20"/>
      </w:rPr>
    </w:pPr>
    <w:r>
      <w:rPr>
        <w:rFonts w:ascii="Arial" w:eastAsia="Arial" w:hAnsi="Arial" w:cs="Arial"/>
        <w:color w:val="2E75B5"/>
        <w:sz w:val="20"/>
        <w:szCs w:val="20"/>
      </w:rPr>
      <w:tab/>
    </w:r>
  </w:p>
  <w:p w14:paraId="00000068" w14:textId="10D2D4A5" w:rsidR="00AC4BDD" w:rsidRDefault="00E77E0F">
    <w:pPr>
      <w:pStyle w:val="Heading1"/>
      <w:jc w:val="right"/>
      <w:rPr>
        <w:color w:val="2E75B5"/>
      </w:rPr>
    </w:pPr>
    <w:r>
      <w:rPr>
        <w:color w:val="2E75B5"/>
      </w:rPr>
      <w:t>Revision Date: 06/15/2022</w:t>
    </w:r>
  </w:p>
  <w:p w14:paraId="00000069" w14:textId="77777777" w:rsidR="00AC4BDD" w:rsidRDefault="00AC4BDD">
    <w:pPr>
      <w:rPr>
        <w:rFonts w:ascii="Arial" w:eastAsia="Arial" w:hAnsi="Arial"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AC4BDD" w:rsidRDefault="00FD610B">
    <w:pP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American Association of Feline Practitioners</w: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AA905C1" wp14:editId="514E97A0">
          <wp:simplePos x="0" y="0"/>
          <wp:positionH relativeFrom="column">
            <wp:posOffset>51439</wp:posOffset>
          </wp:positionH>
          <wp:positionV relativeFrom="paragraph">
            <wp:posOffset>2540</wp:posOffset>
          </wp:positionV>
          <wp:extent cx="1371600" cy="1014095"/>
          <wp:effectExtent l="0" t="0" r="0" b="0"/>
          <wp:wrapSquare wrapText="bothSides" distT="0" distB="0" distL="114300" distR="114300"/>
          <wp:docPr id="2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1014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5D" w14:textId="77777777" w:rsidR="00AC4BDD" w:rsidRDefault="00FD610B">
    <w:pP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203 Towne Centre Drive</w:t>
    </w:r>
  </w:p>
  <w:p w14:paraId="0000005E" w14:textId="77777777" w:rsidR="00AC4BDD" w:rsidRDefault="00FD610B">
    <w:pP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Hillsborough, NJ  08844</w:t>
    </w:r>
  </w:p>
  <w:p w14:paraId="0000005F" w14:textId="77777777" w:rsidR="00AC4BDD" w:rsidRDefault="00FD610B">
    <w:pPr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Phone:  908/359-</w:t>
    </w:r>
    <w:proofErr w:type="gramStart"/>
    <w:r>
      <w:rPr>
        <w:rFonts w:ascii="Arial" w:eastAsia="Arial" w:hAnsi="Arial" w:cs="Arial"/>
        <w:sz w:val="22"/>
        <w:szCs w:val="22"/>
      </w:rPr>
      <w:t>1184  Fax</w:t>
    </w:r>
    <w:proofErr w:type="gramEnd"/>
    <w:r>
      <w:rPr>
        <w:rFonts w:ascii="Arial" w:eastAsia="Arial" w:hAnsi="Arial" w:cs="Arial"/>
        <w:sz w:val="22"/>
        <w:szCs w:val="22"/>
      </w:rPr>
      <w:t>:</w:t>
    </w:r>
    <w:r>
      <w:rPr>
        <w:rFonts w:ascii="Arial" w:eastAsia="Arial" w:hAnsi="Arial" w:cs="Arial"/>
        <w:sz w:val="22"/>
        <w:szCs w:val="22"/>
      </w:rPr>
      <w:t xml:space="preserve">  908/359-7619</w:t>
    </w:r>
  </w:p>
  <w:p w14:paraId="00000060" w14:textId="77777777" w:rsidR="00AC4BDD" w:rsidRDefault="00AC4BDD">
    <w:pPr>
      <w:jc w:val="right"/>
      <w:rPr>
        <w:rFonts w:ascii="Arial" w:eastAsia="Arial" w:hAnsi="Arial" w:cs="Arial"/>
        <w:sz w:val="22"/>
        <w:szCs w:val="22"/>
      </w:rPr>
    </w:pPr>
  </w:p>
  <w:p w14:paraId="00000061" w14:textId="77777777" w:rsidR="00AC4BDD" w:rsidRDefault="00FD610B">
    <w:pPr>
      <w:pStyle w:val="Heading1"/>
      <w:jc w:val="right"/>
    </w:pPr>
    <w:r>
      <w:t>SPEAKER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406C"/>
    <w:multiLevelType w:val="hybridMultilevel"/>
    <w:tmpl w:val="6276DD02"/>
    <w:lvl w:ilvl="0" w:tplc="1FBA6732">
      <w:numFmt w:val="bullet"/>
      <w:lvlText w:val=""/>
      <w:lvlJc w:val="left"/>
      <w:pPr>
        <w:ind w:left="720" w:hanging="360"/>
      </w:pPr>
      <w:rPr>
        <w:rFonts w:ascii="Symbol" w:eastAsia="Calibri" w:hAnsi="Symbol" w:cs="Calibr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C6BC1"/>
    <w:multiLevelType w:val="multilevel"/>
    <w:tmpl w:val="512A3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01378">
    <w:abstractNumId w:val="1"/>
  </w:num>
  <w:num w:numId="2" w16cid:durableId="110777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DD"/>
    <w:rsid w:val="000F44E9"/>
    <w:rsid w:val="007B17FF"/>
    <w:rsid w:val="00A14DAC"/>
    <w:rsid w:val="00AC4BDD"/>
    <w:rsid w:val="00C35F16"/>
    <w:rsid w:val="00E77E0F"/>
    <w:rsid w:val="00F34856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F2294"/>
  <w15:docId w15:val="{0A1FCA99-A923-48C6-B4BC-AE264AB0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D9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Pr>
      <w:rFonts w:ascii="Arial" w:hAnsi="Arial"/>
      <w:sz w:val="22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b/>
      <w:sz w:val="22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bCs/>
      <w:i/>
      <w:iCs/>
      <w:sz w:val="22"/>
    </w:rPr>
  </w:style>
  <w:style w:type="paragraph" w:styleId="BodyTextIndent">
    <w:name w:val="Body Text Indent"/>
    <w:basedOn w:val="Normal"/>
    <w:semiHidden/>
    <w:pPr>
      <w:ind w:left="3600"/>
    </w:pPr>
    <w:rPr>
      <w:rFonts w:ascii="Arial" w:hAnsi="Arial"/>
      <w:sz w:val="22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sid w:val="000F1320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99"/>
    <w:qFormat/>
    <w:rsid w:val="00425E1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B1BF1"/>
    <w:pPr>
      <w:ind w:left="720"/>
    </w:pPr>
  </w:style>
  <w:style w:type="character" w:styleId="CommentReference">
    <w:name w:val="annotation reference"/>
    <w:uiPriority w:val="99"/>
    <w:semiHidden/>
    <w:unhideWhenUsed/>
    <w:rsid w:val="00740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7E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7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7E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07ED"/>
    <w:rPr>
      <w:b/>
      <w:bCs/>
    </w:rPr>
  </w:style>
  <w:style w:type="paragraph" w:styleId="NoSpacing">
    <w:name w:val="No Spacing"/>
    <w:uiPriority w:val="1"/>
    <w:qFormat/>
    <w:rsid w:val="005E3E18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link w:val="Title"/>
    <w:uiPriority w:val="10"/>
    <w:rsid w:val="004D4D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356151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/hBOOaCHv/UZTsUwAnWqLsUzkQ==">AMUW2mWZ6GAjKBUBhTwCWZY/1y6CGIXAmQlSlOTOZWpgPlg61rMK2ty5EyxBFnUSoNPjk1yOW5YKjCIEYXoGnNQ68+VqmFV8WmDegkTWjs0BG0RJEcYOBszFvOFZBiHs6b1+WO007zo9jGC6HnnWgcBHGV9aZKSsSbmNl2p7uZKozuG53+49fIULEgWy80jzJVhSLWun+Fqj7LORQGHhwcOVA7M0LASAt7Wj36qgSq0WLmWYbus6X41C7RyGEoC9v+9cQUOeCkXx7tIOIj1g6OG89RSHZF9KNUMpSsx9ntW2Pd7419zEnWvC5k10z8gkymhucYftf8NWsW23Wn5PLNm0tRkTsKYue6QRuoch+U/K37flOMILxZ4BrX1zFDGILgVgnky13VnJYhwO9RrAlq/EvQ2aiZQ80R5KlypqzNB6e+armpgKfp41pV6r3K3gnbdbDxyjxJdOi7I8yWBm+rXG8imw0Rwb8jZXjB1WlfLGzaVlgMmeNDxhRTdzA6Jh1Fl9vg0LSvb0a74I//BDI3vX5awQX54qOcbiyuMtkjLRqNeE7S+ZovhEi1/oG14XZtXFeqUTV4hzTeVAD6Ek+v9mTG/pgjrYy+cgno+QSkteWiKVVl8aKJIyqQh9qeDmefnnPblGGFuUqiITeokr9NITR6m3Z6dZ2BKCkM5uUyN6CACgOsvwrVWrui1aLDYRd5xVMHcPrx+qFenWopduqdNFpLiLvNT9jYR6nxVtrX2HdiI7KlmyA7c4L+e7Mh6EQskGRlJbEJ6E0v03b9Ym14uXOH7gcwwZaarMNiz0LlPWBjEwg850dD68ytPqjiR8fpx1a8iJkNtDgC2OwX8pRZBttCGWK3DLeTP2RT/kG1otljGwSnwTC6AU3cNCLPF6hk+2cMxkEm1sSOQ+KqsRGTRxf7FQajC0sdTnOGecfAC/Ma872NjakxSEpaKLRpY4h7XIt9Vk5Yew6NVCNgijtf9dDDMEIAxL5QGZKxOgQlYFKQxBv78MXGRT5eVydTfEyGNq86dYgSICmuLk/63O4YQG61qXjoWI0WPL5nmc/IYGzxuJGYNGg3bcGU67YDXpJBdn6VW8maQ4z3K9ydM/NpC//MnD8ieij/cL5hSljFkPRjaY1FSN5ZV/3FeeTIlkL2jKAO0rd4ervqn6ojOJ1mnGiuyeZDsPpANPAXvXSw5Owow6C8AeeGFN3kpsDA0vIO5/t1vhGs/ELM0n+DotVi/P0bcCBhMbaiSaYHSAmHt1Iq8YhpKPa2+O+XM2Xj+WQHTQmIlzyWjqPw18uYJXHTQ6UZrP3LbCrpVx5Cie1Ln9ZdL775mlcravcJQ7sSCLplOcyqei/HNbXLEoeCBLQxQbPqNWpAGfmnkZv2cPO06Fza62ssuQ+fMHp+Fal8cIfUxVi1DppSlDAPcCGA67uUluJo1pbaj4wn3x0r6cOrQCTBTbKu252kHq6W/hFY35IQ4NrLjZvcJuWtEHhIkbwiI0ONo6P7IiRBo+fgDOqVIVnpDGAK6bAtnPZ2RDA+hNugeN1VemZOzj1WmYsSwM7RVOTMKv4BoJ3NOlV3rjD9FDryVXH99JYsFo/FvgagWOpzdy62nC9Yv2USZVznNdD9F1gg1fN1IutbGLjXA/CsH4SYTR3pj2Ss9hGHg4j9RxE6tlz/PCHD6S/ngAHLqRfYxf7DBFYijOZqlmxLrwQK9zBLK3HvJuw8hx5JPfWmJv3MQSlLRHAKmw/E85miZPgx67e1xPq/RdplchMMjjY9kt5zFx+O1bv1aw7DEMYVpX2HZuxwp5JdTkK2vfxXFBjHl/Or5i7vgHhfdzOiwtq93QNU205mQPuR/bWLBSBCLd+3NwfmD+xzd+8H1EZs+h4QV3bfI6sdSLtN6ZUeVxl4poCpvGxSzQxuSv3xynFfUA5U8EYa3iCgAxS3Buv9FZpEMMhlyp7BnrMThrx+3YRtYVMort7R82Iw1Qs6Bbg8MIobM7KbppfyYRSfge70aTgjCRNXjXXc9AEIi82S3lagPVa3g0QGb/nnGpPrqiKVY28xTrOwkQcYdwIfHUQxumWmIBcwZZPrMFcZUItEGx0G7CBVr51wl+vFRa0iFSDZq8T7SFy/9WTjBZR8OEkSIn8v0Vns3ItNDA0GPRLytcvmJIDU+9tBNZ0Y0VI2rvVc+pwvPt/H8iGRlJ8ZJqmAshPVfcqhKV4J4tFJWs1aUwaXWrgNvFXQzFnTvdnxh1dT13k7BxPOH20HkzCOPkZ2uifok5EZU7LQhDix+h82WkwhPt2VnoQoTZKsJMCFhq5ZfMBbu/Kii69B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Sihem Bihorel</cp:lastModifiedBy>
  <cp:revision>10</cp:revision>
  <dcterms:created xsi:type="dcterms:W3CDTF">2022-06-17T02:12:00Z</dcterms:created>
  <dcterms:modified xsi:type="dcterms:W3CDTF">2022-06-17T02:16:00Z</dcterms:modified>
</cp:coreProperties>
</file>