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08A43A" w14:textId="77777777" w:rsidR="00FF31DA" w:rsidRDefault="00FF31DA">
      <w:pPr>
        <w:pStyle w:val="BodyA"/>
      </w:pPr>
    </w:p>
    <w:p w14:paraId="159145F3" w14:textId="77777777" w:rsidR="00FF31DA" w:rsidRDefault="0049599B">
      <w:pPr>
        <w:pStyle w:val="BodyA"/>
        <w:jc w:val="center"/>
        <w:rPr>
          <w:b/>
          <w:bCs/>
        </w:rPr>
      </w:pPr>
      <w:r>
        <w:rPr>
          <w:b/>
          <w:bCs/>
        </w:rPr>
        <w:t xml:space="preserve"> VOLUME II - TECHNICAL/MANAGEMENT</w:t>
      </w:r>
    </w:p>
    <w:p w14:paraId="01353EF1" w14:textId="77777777" w:rsidR="00FF31DA" w:rsidRDefault="00FF31DA">
      <w:pPr>
        <w:pStyle w:val="BodyA"/>
        <w:jc w:val="center"/>
        <w:rPr>
          <w:b/>
          <w:bCs/>
        </w:rPr>
      </w:pPr>
    </w:p>
    <w:p w14:paraId="72BC57D9" w14:textId="674C1648" w:rsidR="00FF31DA" w:rsidRDefault="0049599B">
      <w:pPr>
        <w:pStyle w:val="BodyA"/>
        <w:jc w:val="center"/>
        <w:rPr>
          <w:b/>
          <w:bCs/>
          <w:color w:val="BC1C2E"/>
        </w:rPr>
      </w:pPr>
      <w:r>
        <w:rPr>
          <w:b/>
          <w:bCs/>
          <w:color w:val="BC1C2E"/>
        </w:rPr>
        <w:t>DRAFT</w:t>
      </w:r>
      <w:r w:rsidR="008B465C">
        <w:rPr>
          <w:b/>
          <w:bCs/>
          <w:color w:val="BC1C2E"/>
        </w:rPr>
        <w:t xml:space="preserve"> RED REVIEW</w:t>
      </w:r>
      <w:r>
        <w:rPr>
          <w:b/>
          <w:bCs/>
          <w:color w:val="BC1C2E"/>
        </w:rPr>
        <w:t xml:space="preserve"> - Version 0.</w:t>
      </w:r>
      <w:r w:rsidR="008B465C">
        <w:rPr>
          <w:b/>
          <w:bCs/>
          <w:color w:val="BC1C2E"/>
        </w:rPr>
        <w:t>33</w:t>
      </w:r>
      <w:r>
        <w:rPr>
          <w:b/>
          <w:bCs/>
          <w:color w:val="BC1C2E"/>
        </w:rPr>
        <w:t xml:space="preserve"> </w:t>
      </w:r>
      <w:r w:rsidR="00865C9A">
        <w:rPr>
          <w:b/>
          <w:bCs/>
          <w:color w:val="BC1C2E"/>
        </w:rPr>
        <w:t>28</w:t>
      </w:r>
      <w:r>
        <w:rPr>
          <w:b/>
          <w:bCs/>
          <w:color w:val="BC1C2E"/>
        </w:rPr>
        <w:t>-March-2022</w:t>
      </w:r>
    </w:p>
    <w:p w14:paraId="3E8317CB" w14:textId="77777777" w:rsidR="00FF31DA" w:rsidRDefault="00FF31DA">
      <w:pPr>
        <w:pStyle w:val="BodyA"/>
        <w:jc w:val="center"/>
        <w:rPr>
          <w:b/>
          <w:bCs/>
          <w:color w:val="BC1C2E"/>
        </w:rPr>
      </w:pPr>
    </w:p>
    <w:p w14:paraId="4634A4C8" w14:textId="77777777" w:rsidR="00FF31DA" w:rsidRDefault="00FF31DA">
      <w:pPr>
        <w:pStyle w:val="BodyA"/>
        <w:jc w:val="center"/>
        <w:rPr>
          <w:b/>
          <w:bCs/>
          <w:color w:val="BC1C2E"/>
        </w:rPr>
      </w:pPr>
    </w:p>
    <w:p w14:paraId="6CA264EB" w14:textId="77777777" w:rsidR="00FF31DA" w:rsidRDefault="00FF31DA">
      <w:pPr>
        <w:pStyle w:val="BodyA"/>
        <w:jc w:val="center"/>
        <w:rPr>
          <w:b/>
          <w:bCs/>
        </w:rPr>
      </w:pPr>
    </w:p>
    <w:p w14:paraId="2D068A87" w14:textId="77777777" w:rsidR="00FF31DA" w:rsidRDefault="0049599B">
      <w:pPr>
        <w:pStyle w:val="BodyA"/>
        <w:jc w:val="center"/>
        <w:rPr>
          <w:b/>
          <w:bCs/>
        </w:rPr>
      </w:pPr>
      <w:r>
        <w:rPr>
          <w:b/>
          <w:bCs/>
        </w:rPr>
        <w:t>Submitted by:</w:t>
      </w:r>
    </w:p>
    <w:p w14:paraId="6EFD19F5" w14:textId="77777777" w:rsidR="00FF31DA" w:rsidRDefault="0049599B">
      <w:pPr>
        <w:pStyle w:val="BodyA"/>
        <w:jc w:val="center"/>
      </w:pPr>
      <w:r>
        <w:t>Avening Management and Technica</w:t>
      </w:r>
      <w:r>
        <w:rPr>
          <w:noProof/>
        </w:rPr>
        <w:drawing>
          <wp:anchor distT="152400" distB="152400" distL="152400" distR="152400" simplePos="0" relativeHeight="251659264" behindDoc="0" locked="0" layoutInCell="1" allowOverlap="1" wp14:anchorId="5831D9FB" wp14:editId="0B8448BB">
            <wp:simplePos x="0" y="0"/>
            <wp:positionH relativeFrom="page">
              <wp:posOffset>2131331</wp:posOffset>
            </wp:positionH>
            <wp:positionV relativeFrom="page">
              <wp:posOffset>4400913</wp:posOffset>
            </wp:positionV>
            <wp:extent cx="3505835" cy="925195"/>
            <wp:effectExtent l="0" t="0" r="0" b="0"/>
            <wp:wrapNone/>
            <wp:docPr id="1073741825" name="officeArt object" descr="aveninglogo.png"/>
            <wp:cNvGraphicFramePr/>
            <a:graphic xmlns:a="http://schemas.openxmlformats.org/drawingml/2006/main">
              <a:graphicData uri="http://schemas.openxmlformats.org/drawingml/2006/picture">
                <pic:pic xmlns:pic="http://schemas.openxmlformats.org/drawingml/2006/picture">
                  <pic:nvPicPr>
                    <pic:cNvPr id="1073741825" name="aveninglogo.png" descr="aveninglogo.png"/>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3505835" cy="92519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CE6D98A" wp14:editId="6F347865">
                <wp:simplePos x="0" y="0"/>
                <wp:positionH relativeFrom="page">
                  <wp:posOffset>914400</wp:posOffset>
                </wp:positionH>
                <wp:positionV relativeFrom="page">
                  <wp:posOffset>7012668</wp:posOffset>
                </wp:positionV>
                <wp:extent cx="5943602" cy="847885"/>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943602" cy="847885"/>
                        </a:xfrm>
                        <a:prstGeom prst="rect">
                          <a:avLst/>
                        </a:prstGeom>
                        <a:noFill/>
                        <a:ln w="12700" cap="flat">
                          <a:noFill/>
                          <a:miter lim="400000"/>
                        </a:ln>
                        <a:effectLst/>
                      </wps:spPr>
                      <wps:txbx>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wps:txbx>
                      <wps:bodyPr wrap="square" lIns="50800" tIns="50800" rIns="50800" bIns="50800" numCol="1" anchor="t">
                        <a:noAutofit/>
                      </wps:bodyPr>
                    </wps:wsp>
                  </a:graphicData>
                </a:graphic>
              </wp:anchor>
            </w:drawing>
          </mc:Choice>
          <mc:Fallback>
            <w:pict>
              <v:shapetype w14:anchorId="6CE6D98A" id="_x0000_t202" coordsize="21600,21600" o:spt="202" path="m,l,21600r21600,l21600,xe">
                <v:stroke joinstyle="miter"/>
                <v:path gradientshapeok="t" o:connecttype="rect"/>
              </v:shapetype>
              <v:shape id="officeArt object" o:spid="_x0000_s1026" type="#_x0000_t202" alt="officeArt object" style="position:absolute;left:0;text-align:left;margin-left:1in;margin-top:552.2pt;width:468pt;height:66.7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" filled="f" stroked="f" strokeweight="1pt">
                <v:stroke miterlimit="4"/>
                <v:textbox inset="4pt,4pt,4pt,4pt">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v:textbox>
                <w10:wrap anchorx="page" anchory="page"/>
              </v:shape>
            </w:pict>
          </mc:Fallback>
        </mc:AlternateContent>
      </w:r>
      <w:r>
        <w:t>l Services, LLC (AveningTech™)</w:t>
      </w:r>
      <w:r>
        <w:br/>
        <w:t>11 North Maple Avenue, Suite 101</w:t>
      </w:r>
      <w:r>
        <w:br/>
        <w:t>La Plata, Maryland 20646</w:t>
      </w:r>
      <w:r>
        <w:br/>
        <w:t xml:space="preserve">Tel: 301-848-2053 </w:t>
      </w:r>
    </w:p>
    <w:p w14:paraId="7ED9BFB1" w14:textId="77777777" w:rsidR="00FF31DA" w:rsidRDefault="0049599B">
      <w:pPr>
        <w:pStyle w:val="BodyA"/>
        <w:jc w:val="center"/>
      </w:pPr>
      <w:r>
        <w:t>DUNS: 963340752</w:t>
      </w:r>
    </w:p>
    <w:p w14:paraId="029BD487" w14:textId="77777777" w:rsidR="00FF31DA" w:rsidRDefault="00FF31DA">
      <w:pPr>
        <w:pStyle w:val="BodyA"/>
        <w:jc w:val="center"/>
        <w:rPr>
          <w:color w:val="BC1C2E"/>
        </w:rPr>
      </w:pPr>
    </w:p>
    <w:p w14:paraId="2F34EFD3" w14:textId="77777777" w:rsidR="00FF31DA" w:rsidRDefault="0049599B">
      <w:pPr>
        <w:pStyle w:val="BodyA"/>
        <w:pageBreakBefore/>
        <w:rPr>
          <w:b/>
          <w:bCs/>
          <w:sz w:val="26"/>
          <w:szCs w:val="26"/>
        </w:rPr>
      </w:pPr>
      <w:r>
        <w:rPr>
          <w:b/>
          <w:bCs/>
          <w:sz w:val="26"/>
          <w:szCs w:val="26"/>
        </w:rPr>
        <w:lastRenderedPageBreak/>
        <w:t>Contents</w:t>
      </w:r>
    </w:p>
    <w:p w14:paraId="6AEF19BB" w14:textId="65ADE247" w:rsidR="009F4594" w:rsidRDefault="0049599B">
      <w:pPr>
        <w:pStyle w:val="TOC3"/>
        <w:rPr>
          <w:rFonts w:asciiTheme="minorHAnsi" w:eastAsiaTheme="minorEastAsia" w:hAnsiTheme="minorHAnsi" w:cstheme="minorBidi"/>
          <w:noProof/>
          <w:color w:val="auto"/>
          <w:sz w:val="24"/>
          <w:szCs w:val="24"/>
          <w:bdr w:val="none" w:sz="0" w:space="0" w:color="auto"/>
          <w:lang w:eastAsia="ja-JP"/>
        </w:rPr>
      </w:pPr>
      <w:r>
        <w:rPr>
          <w:b/>
          <w:bCs/>
          <w:sz w:val="26"/>
          <w:szCs w:val="26"/>
        </w:rPr>
        <w:fldChar w:fldCharType="begin"/>
      </w:r>
      <w:r>
        <w:rPr>
          <w:b/>
          <w:bCs/>
          <w:sz w:val="26"/>
          <w:szCs w:val="26"/>
        </w:rPr>
        <w:instrText xml:space="preserve"> TOC \o 2-2 \t "Heading, 3"</w:instrText>
      </w:r>
      <w:r>
        <w:rPr>
          <w:b/>
          <w:bCs/>
          <w:sz w:val="26"/>
          <w:szCs w:val="26"/>
        </w:rPr>
        <w:fldChar w:fldCharType="separate"/>
      </w:r>
      <w:r w:rsidR="009F4594" w:rsidRPr="00D51749">
        <w:rPr>
          <w:rFonts w:eastAsia="Arial Unicode MS" w:cs="Arial Unicode MS"/>
          <w:noProof/>
        </w:rPr>
        <w:t>Subfactor One - Cybersecurity/Information Assurance</w:t>
      </w:r>
      <w:r w:rsidR="009F4594">
        <w:rPr>
          <w:noProof/>
        </w:rPr>
        <w:tab/>
      </w:r>
      <w:r w:rsidR="009F4594">
        <w:rPr>
          <w:noProof/>
        </w:rPr>
        <w:fldChar w:fldCharType="begin"/>
      </w:r>
      <w:r w:rsidR="009F4594">
        <w:rPr>
          <w:noProof/>
        </w:rPr>
        <w:instrText xml:space="preserve"> PAGEREF _Toc99387039 \h </w:instrText>
      </w:r>
      <w:r w:rsidR="009F4594">
        <w:rPr>
          <w:noProof/>
        </w:rPr>
      </w:r>
      <w:r w:rsidR="009F4594">
        <w:rPr>
          <w:noProof/>
        </w:rPr>
        <w:fldChar w:fldCharType="separate"/>
      </w:r>
      <w:r w:rsidR="009F4594">
        <w:rPr>
          <w:noProof/>
        </w:rPr>
        <w:t>1</w:t>
      </w:r>
      <w:r w:rsidR="009F4594">
        <w:rPr>
          <w:noProof/>
        </w:rPr>
        <w:fldChar w:fldCharType="end"/>
      </w:r>
    </w:p>
    <w:p w14:paraId="71BB1B0F" w14:textId="365733D8"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6.5 Task 5 – Cybersecurity (CS)</w:t>
      </w:r>
      <w:r>
        <w:rPr>
          <w:noProof/>
        </w:rPr>
        <w:tab/>
      </w:r>
      <w:r>
        <w:rPr>
          <w:noProof/>
        </w:rPr>
        <w:fldChar w:fldCharType="begin"/>
      </w:r>
      <w:r>
        <w:rPr>
          <w:noProof/>
        </w:rPr>
        <w:instrText xml:space="preserve"> PAGEREF _Toc99387040 \h </w:instrText>
      </w:r>
      <w:r>
        <w:rPr>
          <w:noProof/>
        </w:rPr>
      </w:r>
      <w:r>
        <w:rPr>
          <w:noProof/>
        </w:rPr>
        <w:fldChar w:fldCharType="separate"/>
      </w:r>
      <w:r>
        <w:rPr>
          <w:noProof/>
        </w:rPr>
        <w:t>2</w:t>
      </w:r>
      <w:r>
        <w:rPr>
          <w:noProof/>
        </w:rPr>
        <w:fldChar w:fldCharType="end"/>
      </w:r>
    </w:p>
    <w:p w14:paraId="320A0B0E" w14:textId="438C61AF"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6.8 Task 8 – Cyber Threat Security Plan</w:t>
      </w:r>
      <w:r>
        <w:rPr>
          <w:noProof/>
        </w:rPr>
        <w:tab/>
      </w:r>
      <w:r>
        <w:rPr>
          <w:noProof/>
        </w:rPr>
        <w:fldChar w:fldCharType="begin"/>
      </w:r>
      <w:r>
        <w:rPr>
          <w:noProof/>
        </w:rPr>
        <w:instrText xml:space="preserve"> PAGEREF _Toc99387041 \h </w:instrText>
      </w:r>
      <w:r>
        <w:rPr>
          <w:noProof/>
        </w:rPr>
      </w:r>
      <w:r>
        <w:rPr>
          <w:noProof/>
        </w:rPr>
        <w:fldChar w:fldCharType="separate"/>
      </w:r>
      <w:r>
        <w:rPr>
          <w:noProof/>
        </w:rPr>
        <w:t>7</w:t>
      </w:r>
      <w:r>
        <w:rPr>
          <w:noProof/>
        </w:rPr>
        <w:fldChar w:fldCharType="end"/>
      </w:r>
    </w:p>
    <w:p w14:paraId="4656F49F" w14:textId="6196550A" w:rsidR="009F4594" w:rsidRDefault="009F4594">
      <w:pPr>
        <w:pStyle w:val="TOC3"/>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 xml:space="preserve">Subfactor Two - </w:t>
      </w:r>
      <w:r w:rsidRPr="00D51749">
        <w:rPr>
          <w:rFonts w:eastAsia="Arial Unicode MS" w:cs="Arial Unicode MS"/>
          <w:noProof/>
          <w:lang w:val="da-DK"/>
        </w:rPr>
        <w:t>Program Management</w:t>
      </w:r>
      <w:r>
        <w:rPr>
          <w:noProof/>
        </w:rPr>
        <w:tab/>
      </w:r>
      <w:r>
        <w:rPr>
          <w:noProof/>
        </w:rPr>
        <w:fldChar w:fldCharType="begin"/>
      </w:r>
      <w:r>
        <w:rPr>
          <w:noProof/>
        </w:rPr>
        <w:instrText xml:space="preserve"> PAGEREF _Toc99387042 \h </w:instrText>
      </w:r>
      <w:r>
        <w:rPr>
          <w:noProof/>
        </w:rPr>
      </w:r>
      <w:r>
        <w:rPr>
          <w:noProof/>
        </w:rPr>
        <w:fldChar w:fldCharType="separate"/>
      </w:r>
      <w:r>
        <w:rPr>
          <w:noProof/>
        </w:rPr>
        <w:t>7</w:t>
      </w:r>
      <w:r>
        <w:rPr>
          <w:noProof/>
        </w:rPr>
        <w:fldChar w:fldCharType="end"/>
      </w:r>
    </w:p>
    <w:p w14:paraId="10F35E1E" w14:textId="5C904BF7"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noProof/>
          <w:lang w:val="fr-FR"/>
        </w:rPr>
        <w:t>Management Plan</w:t>
      </w:r>
      <w:r>
        <w:rPr>
          <w:noProof/>
        </w:rPr>
        <w:tab/>
      </w:r>
      <w:r>
        <w:rPr>
          <w:noProof/>
        </w:rPr>
        <w:fldChar w:fldCharType="begin"/>
      </w:r>
      <w:r>
        <w:rPr>
          <w:noProof/>
        </w:rPr>
        <w:instrText xml:space="preserve"> PAGEREF _Toc99387043 \h </w:instrText>
      </w:r>
      <w:r>
        <w:rPr>
          <w:noProof/>
        </w:rPr>
      </w:r>
      <w:r>
        <w:rPr>
          <w:noProof/>
        </w:rPr>
        <w:fldChar w:fldCharType="separate"/>
      </w:r>
      <w:r>
        <w:rPr>
          <w:noProof/>
        </w:rPr>
        <w:t>11</w:t>
      </w:r>
      <w:r>
        <w:rPr>
          <w:noProof/>
        </w:rPr>
        <w:fldChar w:fldCharType="end"/>
      </w:r>
    </w:p>
    <w:p w14:paraId="636E5D05" w14:textId="72929DDC"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6.1 Task 1 – Task Order Management Support</w:t>
      </w:r>
      <w:r>
        <w:rPr>
          <w:noProof/>
        </w:rPr>
        <w:tab/>
      </w:r>
      <w:r>
        <w:rPr>
          <w:noProof/>
        </w:rPr>
        <w:fldChar w:fldCharType="begin"/>
      </w:r>
      <w:r>
        <w:rPr>
          <w:noProof/>
        </w:rPr>
        <w:instrText xml:space="preserve"> PAGEREF _Toc99387044 \h </w:instrText>
      </w:r>
      <w:r>
        <w:rPr>
          <w:noProof/>
        </w:rPr>
      </w:r>
      <w:r>
        <w:rPr>
          <w:noProof/>
        </w:rPr>
        <w:fldChar w:fldCharType="separate"/>
      </w:r>
      <w:r>
        <w:rPr>
          <w:noProof/>
        </w:rPr>
        <w:t>12</w:t>
      </w:r>
      <w:r>
        <w:rPr>
          <w:noProof/>
        </w:rPr>
        <w:fldChar w:fldCharType="end"/>
      </w:r>
    </w:p>
    <w:p w14:paraId="1BF36488" w14:textId="44BF937C" w:rsidR="009F4594" w:rsidRDefault="009F4594">
      <w:pPr>
        <w:pStyle w:val="TOC3"/>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Subfactor Three - Command, Control, and Communications Protection (C3P) Ashore Support</w:t>
      </w:r>
      <w:r>
        <w:rPr>
          <w:noProof/>
        </w:rPr>
        <w:tab/>
      </w:r>
      <w:r>
        <w:rPr>
          <w:noProof/>
        </w:rPr>
        <w:fldChar w:fldCharType="begin"/>
      </w:r>
      <w:r>
        <w:rPr>
          <w:noProof/>
        </w:rPr>
        <w:instrText xml:space="preserve"> PAGEREF _Toc99387045 \h </w:instrText>
      </w:r>
      <w:r>
        <w:rPr>
          <w:noProof/>
        </w:rPr>
      </w:r>
      <w:r>
        <w:rPr>
          <w:noProof/>
        </w:rPr>
        <w:fldChar w:fldCharType="separate"/>
      </w:r>
      <w:r>
        <w:rPr>
          <w:noProof/>
        </w:rPr>
        <w:t>14</w:t>
      </w:r>
      <w:r>
        <w:rPr>
          <w:noProof/>
        </w:rPr>
        <w:fldChar w:fldCharType="end"/>
      </w:r>
    </w:p>
    <w:p w14:paraId="63647578" w14:textId="3FF38D47"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6.2 Task 2 – Command, Control, and Communications Protection (C3P) Ashore Support</w:t>
      </w:r>
      <w:r>
        <w:rPr>
          <w:noProof/>
        </w:rPr>
        <w:tab/>
      </w:r>
      <w:r>
        <w:rPr>
          <w:noProof/>
        </w:rPr>
        <w:fldChar w:fldCharType="begin"/>
      </w:r>
      <w:r>
        <w:rPr>
          <w:noProof/>
        </w:rPr>
        <w:instrText xml:space="preserve"> PAGEREF _Toc99387046 \h </w:instrText>
      </w:r>
      <w:r>
        <w:rPr>
          <w:noProof/>
        </w:rPr>
      </w:r>
      <w:r>
        <w:rPr>
          <w:noProof/>
        </w:rPr>
        <w:fldChar w:fldCharType="separate"/>
      </w:r>
      <w:r>
        <w:rPr>
          <w:noProof/>
        </w:rPr>
        <w:t>15</w:t>
      </w:r>
      <w:r>
        <w:rPr>
          <w:noProof/>
        </w:rPr>
        <w:fldChar w:fldCharType="end"/>
      </w:r>
    </w:p>
    <w:p w14:paraId="1FFB620D" w14:textId="334ED209" w:rsidR="009F4594" w:rsidRDefault="009F4594">
      <w:pPr>
        <w:pStyle w:val="TOC3"/>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Subfactor Four - Managed IT Services Support</w:t>
      </w:r>
      <w:r>
        <w:rPr>
          <w:noProof/>
        </w:rPr>
        <w:tab/>
      </w:r>
      <w:r>
        <w:rPr>
          <w:noProof/>
        </w:rPr>
        <w:fldChar w:fldCharType="begin"/>
      </w:r>
      <w:r>
        <w:rPr>
          <w:noProof/>
        </w:rPr>
        <w:instrText xml:space="preserve"> PAGEREF _Toc99387047 \h </w:instrText>
      </w:r>
      <w:r>
        <w:rPr>
          <w:noProof/>
        </w:rPr>
      </w:r>
      <w:r>
        <w:rPr>
          <w:noProof/>
        </w:rPr>
        <w:fldChar w:fldCharType="separate"/>
      </w:r>
      <w:r>
        <w:rPr>
          <w:noProof/>
        </w:rPr>
        <w:t>16</w:t>
      </w:r>
      <w:r>
        <w:rPr>
          <w:noProof/>
        </w:rPr>
        <w:fldChar w:fldCharType="end"/>
      </w:r>
    </w:p>
    <w:p w14:paraId="09ED3DF4" w14:textId="4968DB97"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6.3 Task 3 – Enterprise/Infrastructure Services Support</w:t>
      </w:r>
      <w:r>
        <w:rPr>
          <w:noProof/>
        </w:rPr>
        <w:tab/>
      </w:r>
      <w:r>
        <w:rPr>
          <w:noProof/>
        </w:rPr>
        <w:fldChar w:fldCharType="begin"/>
      </w:r>
      <w:r>
        <w:rPr>
          <w:noProof/>
        </w:rPr>
        <w:instrText xml:space="preserve"> PAGEREF _Toc99387048 \h </w:instrText>
      </w:r>
      <w:r>
        <w:rPr>
          <w:noProof/>
        </w:rPr>
      </w:r>
      <w:r>
        <w:rPr>
          <w:noProof/>
        </w:rPr>
        <w:fldChar w:fldCharType="separate"/>
      </w:r>
      <w:r>
        <w:rPr>
          <w:noProof/>
        </w:rPr>
        <w:t>17</w:t>
      </w:r>
      <w:r>
        <w:rPr>
          <w:noProof/>
        </w:rPr>
        <w:fldChar w:fldCharType="end"/>
      </w:r>
    </w:p>
    <w:p w14:paraId="6D6E7A14" w14:textId="1A7F14C7"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6.6 Task 6 – Managed IT Services Support</w:t>
      </w:r>
      <w:r>
        <w:rPr>
          <w:noProof/>
        </w:rPr>
        <w:tab/>
      </w:r>
      <w:r>
        <w:rPr>
          <w:noProof/>
        </w:rPr>
        <w:fldChar w:fldCharType="begin"/>
      </w:r>
      <w:r>
        <w:rPr>
          <w:noProof/>
        </w:rPr>
        <w:instrText xml:space="preserve"> PAGEREF _Toc99387049 \h </w:instrText>
      </w:r>
      <w:r>
        <w:rPr>
          <w:noProof/>
        </w:rPr>
      </w:r>
      <w:r>
        <w:rPr>
          <w:noProof/>
        </w:rPr>
        <w:fldChar w:fldCharType="separate"/>
      </w:r>
      <w:r>
        <w:rPr>
          <w:noProof/>
        </w:rPr>
        <w:t>21</w:t>
      </w:r>
      <w:r>
        <w:rPr>
          <w:noProof/>
        </w:rPr>
        <w:fldChar w:fldCharType="end"/>
      </w:r>
    </w:p>
    <w:p w14:paraId="424E3332" w14:textId="2ED3D237"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 xml:space="preserve">6.7 </w:t>
      </w:r>
      <w:r w:rsidRPr="00D51749">
        <w:rPr>
          <w:rFonts w:eastAsia="Arial Unicode MS" w:cs="Arial Unicode MS"/>
          <w:noProof/>
          <w:lang w:val="de-DE"/>
        </w:rPr>
        <w:t>Task</w:t>
      </w:r>
      <w:r w:rsidRPr="00D51749">
        <w:rPr>
          <w:rFonts w:eastAsia="Arial Unicode MS" w:cs="Arial Unicode MS"/>
          <w:noProof/>
        </w:rPr>
        <w:t xml:space="preserve"> 7 – Bilateral Communications and Network Management Support</w:t>
      </w:r>
      <w:r>
        <w:rPr>
          <w:noProof/>
        </w:rPr>
        <w:tab/>
      </w:r>
      <w:r>
        <w:rPr>
          <w:noProof/>
        </w:rPr>
        <w:fldChar w:fldCharType="begin"/>
      </w:r>
      <w:r>
        <w:rPr>
          <w:noProof/>
        </w:rPr>
        <w:instrText xml:space="preserve"> PAGEREF _Toc99387050 \h </w:instrText>
      </w:r>
      <w:r>
        <w:rPr>
          <w:noProof/>
        </w:rPr>
      </w:r>
      <w:r>
        <w:rPr>
          <w:noProof/>
        </w:rPr>
        <w:fldChar w:fldCharType="separate"/>
      </w:r>
      <w:r>
        <w:rPr>
          <w:noProof/>
        </w:rPr>
        <w:t>24</w:t>
      </w:r>
      <w:r>
        <w:rPr>
          <w:noProof/>
        </w:rPr>
        <w:fldChar w:fldCharType="end"/>
      </w:r>
    </w:p>
    <w:p w14:paraId="4D0EEE96" w14:textId="1D62C2FF"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6.4 Task 4 – Enterprise Architecture</w:t>
      </w:r>
      <w:r>
        <w:rPr>
          <w:noProof/>
        </w:rPr>
        <w:tab/>
      </w:r>
      <w:r>
        <w:rPr>
          <w:noProof/>
        </w:rPr>
        <w:fldChar w:fldCharType="begin"/>
      </w:r>
      <w:r>
        <w:rPr>
          <w:noProof/>
        </w:rPr>
        <w:instrText xml:space="preserve"> PAGEREF _Toc99387051 \h </w:instrText>
      </w:r>
      <w:r>
        <w:rPr>
          <w:noProof/>
        </w:rPr>
      </w:r>
      <w:r>
        <w:rPr>
          <w:noProof/>
        </w:rPr>
        <w:fldChar w:fldCharType="separate"/>
      </w:r>
      <w:r>
        <w:rPr>
          <w:noProof/>
        </w:rPr>
        <w:t>26</w:t>
      </w:r>
      <w:r>
        <w:rPr>
          <w:noProof/>
        </w:rPr>
        <w:fldChar w:fldCharType="end"/>
      </w:r>
    </w:p>
    <w:p w14:paraId="50E3E022" w14:textId="4BC94AED" w:rsidR="009F4594" w:rsidRDefault="009F4594">
      <w:pPr>
        <w:pStyle w:val="TOC3"/>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Staffing Plan</w:t>
      </w:r>
      <w:r>
        <w:rPr>
          <w:noProof/>
        </w:rPr>
        <w:tab/>
      </w:r>
      <w:r>
        <w:rPr>
          <w:noProof/>
        </w:rPr>
        <w:fldChar w:fldCharType="begin"/>
      </w:r>
      <w:r>
        <w:rPr>
          <w:noProof/>
        </w:rPr>
        <w:instrText xml:space="preserve"> PAGEREF _Toc99387052 \h </w:instrText>
      </w:r>
      <w:r>
        <w:rPr>
          <w:noProof/>
        </w:rPr>
      </w:r>
      <w:r>
        <w:rPr>
          <w:noProof/>
        </w:rPr>
        <w:fldChar w:fldCharType="separate"/>
      </w:r>
      <w:r>
        <w:rPr>
          <w:noProof/>
        </w:rPr>
        <w:t>29</w:t>
      </w:r>
      <w:r>
        <w:rPr>
          <w:noProof/>
        </w:rPr>
        <w:fldChar w:fldCharType="end"/>
      </w:r>
    </w:p>
    <w:p w14:paraId="511A6AEB" w14:textId="68E3D58B" w:rsidR="009F4594" w:rsidRDefault="009F4594">
      <w:pPr>
        <w:pStyle w:val="TOC2"/>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Security Considerations</w:t>
      </w:r>
      <w:r>
        <w:rPr>
          <w:noProof/>
        </w:rPr>
        <w:tab/>
      </w:r>
      <w:r>
        <w:rPr>
          <w:noProof/>
        </w:rPr>
        <w:fldChar w:fldCharType="begin"/>
      </w:r>
      <w:r>
        <w:rPr>
          <w:noProof/>
        </w:rPr>
        <w:instrText xml:space="preserve"> PAGEREF _Toc99387053 \h </w:instrText>
      </w:r>
      <w:r>
        <w:rPr>
          <w:noProof/>
        </w:rPr>
      </w:r>
      <w:r>
        <w:rPr>
          <w:noProof/>
        </w:rPr>
        <w:fldChar w:fldCharType="separate"/>
      </w:r>
      <w:r>
        <w:rPr>
          <w:noProof/>
        </w:rPr>
        <w:t>31</w:t>
      </w:r>
      <w:r>
        <w:rPr>
          <w:noProof/>
        </w:rPr>
        <w:fldChar w:fldCharType="end"/>
      </w:r>
    </w:p>
    <w:p w14:paraId="7D8488CB" w14:textId="36D33A8A" w:rsidR="009F4594" w:rsidRDefault="009F4594">
      <w:pPr>
        <w:pStyle w:val="TOC3"/>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lang w:val="fr-FR"/>
        </w:rPr>
        <w:t>Transition</w:t>
      </w:r>
      <w:r>
        <w:rPr>
          <w:noProof/>
        </w:rPr>
        <w:tab/>
      </w:r>
      <w:r>
        <w:rPr>
          <w:noProof/>
        </w:rPr>
        <w:fldChar w:fldCharType="begin"/>
      </w:r>
      <w:r>
        <w:rPr>
          <w:noProof/>
        </w:rPr>
        <w:instrText xml:space="preserve"> PAGEREF _Toc99387054 \h </w:instrText>
      </w:r>
      <w:r>
        <w:rPr>
          <w:noProof/>
        </w:rPr>
      </w:r>
      <w:r>
        <w:rPr>
          <w:noProof/>
        </w:rPr>
        <w:fldChar w:fldCharType="separate"/>
      </w:r>
      <w:r>
        <w:rPr>
          <w:noProof/>
        </w:rPr>
        <w:t>36</w:t>
      </w:r>
      <w:r>
        <w:rPr>
          <w:noProof/>
        </w:rPr>
        <w:fldChar w:fldCharType="end"/>
      </w:r>
    </w:p>
    <w:p w14:paraId="6080C243" w14:textId="5B322CD6" w:rsidR="009F4594" w:rsidRDefault="009F4594">
      <w:pPr>
        <w:pStyle w:val="TOC3"/>
        <w:rPr>
          <w:rFonts w:asciiTheme="minorHAnsi" w:eastAsiaTheme="minorEastAsia" w:hAnsiTheme="minorHAnsi" w:cstheme="minorBidi"/>
          <w:noProof/>
          <w:color w:val="auto"/>
          <w:sz w:val="24"/>
          <w:szCs w:val="24"/>
          <w:bdr w:val="none" w:sz="0" w:space="0" w:color="auto"/>
          <w:lang w:eastAsia="ja-JP"/>
        </w:rPr>
      </w:pPr>
      <w:r w:rsidRPr="00D51749">
        <w:rPr>
          <w:rFonts w:eastAsia="Arial Unicode MS" w:cs="Arial Unicode MS"/>
          <w:noProof/>
        </w:rPr>
        <w:t>Approach to Quality Assurance</w:t>
      </w:r>
      <w:r>
        <w:rPr>
          <w:noProof/>
        </w:rPr>
        <w:tab/>
      </w:r>
      <w:r>
        <w:rPr>
          <w:noProof/>
        </w:rPr>
        <w:fldChar w:fldCharType="begin"/>
      </w:r>
      <w:r>
        <w:rPr>
          <w:noProof/>
        </w:rPr>
        <w:instrText xml:space="preserve"> PAGEREF _Toc99387055 \h </w:instrText>
      </w:r>
      <w:r>
        <w:rPr>
          <w:noProof/>
        </w:rPr>
      </w:r>
      <w:r>
        <w:rPr>
          <w:noProof/>
        </w:rPr>
        <w:fldChar w:fldCharType="separate"/>
      </w:r>
      <w:r>
        <w:rPr>
          <w:noProof/>
        </w:rPr>
        <w:t>38</w:t>
      </w:r>
      <w:r>
        <w:rPr>
          <w:noProof/>
        </w:rPr>
        <w:fldChar w:fldCharType="end"/>
      </w:r>
    </w:p>
    <w:p w14:paraId="730962A7" w14:textId="77777777" w:rsidR="00FF31DA" w:rsidRDefault="0049599B">
      <w:pPr>
        <w:pStyle w:val="BodyA"/>
        <w:rPr>
          <w:i/>
          <w:iCs/>
        </w:rPr>
      </w:pPr>
      <w:r>
        <w:rPr>
          <w:b/>
          <w:bCs/>
          <w:sz w:val="26"/>
          <w:szCs w:val="26"/>
        </w:rPr>
        <w:fldChar w:fldCharType="end"/>
      </w:r>
    </w:p>
    <w:p w14:paraId="4A1AA61D" w14:textId="77777777" w:rsidR="00FF31DA" w:rsidRDefault="00FF31DA">
      <w:pPr>
        <w:pStyle w:val="BodyA"/>
      </w:pPr>
    </w:p>
    <w:p w14:paraId="7B6393B4" w14:textId="77777777" w:rsidR="00FF31DA" w:rsidRDefault="00FF31DA">
      <w:pPr>
        <w:pStyle w:val="BodyA"/>
      </w:pPr>
    </w:p>
    <w:p w14:paraId="3626532F" w14:textId="5E2E4A6E" w:rsidR="00FF31DA" w:rsidRDefault="0049599B">
      <w:pPr>
        <w:pStyle w:val="BodyA"/>
      </w:pPr>
      <w:r>
        <w:rPr>
          <w:rFonts w:eastAsia="Arial Unicode MS" w:cs="Arial Unicode MS"/>
          <w:b/>
          <w:bCs/>
        </w:rPr>
        <w:t xml:space="preserve">List of </w:t>
      </w:r>
      <w:r w:rsidR="00FA62F3">
        <w:rPr>
          <w:rFonts w:eastAsia="Arial Unicode MS" w:cs="Arial Unicode MS"/>
          <w:b/>
          <w:bCs/>
        </w:rPr>
        <w:t xml:space="preserve">Exhibits, </w:t>
      </w:r>
      <w:r>
        <w:rPr>
          <w:rFonts w:eastAsia="Arial Unicode MS" w:cs="Arial Unicode MS"/>
          <w:b/>
          <w:bCs/>
        </w:rPr>
        <w:t>Table</w:t>
      </w:r>
      <w:r w:rsidR="00FA62F3">
        <w:rPr>
          <w:rFonts w:eastAsia="Arial Unicode MS" w:cs="Arial Unicode MS"/>
          <w:b/>
          <w:bCs/>
        </w:rPr>
        <w:t>s,</w:t>
      </w:r>
      <w:r>
        <w:rPr>
          <w:rFonts w:eastAsia="Arial Unicode MS" w:cs="Arial Unicode MS"/>
          <w:b/>
          <w:bCs/>
        </w:rPr>
        <w:t xml:space="preserve"> and </w:t>
      </w:r>
      <w:r w:rsidR="00FA62F3">
        <w:rPr>
          <w:rFonts w:eastAsia="Arial Unicode MS" w:cs="Arial Unicode MS"/>
          <w:b/>
          <w:bCs/>
        </w:rPr>
        <w:t>Figures</w:t>
      </w:r>
      <w:r w:rsidR="00FA62F3">
        <w:rPr>
          <w:rFonts w:eastAsia="Arial Unicode MS" w:cs="Arial Unicode MS"/>
        </w:rPr>
        <w:t xml:space="preserve"> </w:t>
      </w:r>
    </w:p>
    <w:p w14:paraId="7751F009" w14:textId="77777777" w:rsidR="00FF31DA" w:rsidRDefault="00FF31DA">
      <w:pPr>
        <w:pStyle w:val="BodyA"/>
      </w:pPr>
    </w:p>
    <w:p w14:paraId="1D7291CB" w14:textId="77777777" w:rsidR="00FF31DA" w:rsidRDefault="0049599B">
      <w:pPr>
        <w:pStyle w:val="BodyA"/>
      </w:pPr>
      <w:r>
        <w:rPr>
          <w:rFonts w:eastAsia="Arial Unicode MS" w:cs="Arial Unicode MS"/>
          <w:b/>
          <w:bCs/>
        </w:rPr>
        <w:t>Glossary</w:t>
      </w:r>
      <w:r>
        <w:rPr>
          <w:rFonts w:eastAsia="Arial Unicode MS" w:cs="Arial Unicode MS"/>
        </w:rPr>
        <w:t xml:space="preserve"> </w:t>
      </w:r>
    </w:p>
    <w:p w14:paraId="4F4FCA6C" w14:textId="77777777" w:rsidR="00FF31DA" w:rsidRDefault="00FF31DA">
      <w:pPr>
        <w:pStyle w:val="BodyA"/>
      </w:pPr>
    </w:p>
    <w:p w14:paraId="43157B7C" w14:textId="77777777" w:rsidR="00FF31DA" w:rsidRDefault="00FF31DA">
      <w:pPr>
        <w:pStyle w:val="BodyA"/>
        <w:sectPr w:rsidR="00FF31D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titlePg/>
        </w:sectPr>
      </w:pPr>
    </w:p>
    <w:p w14:paraId="2A2F0D41" w14:textId="77777777" w:rsidR="00FF31DA" w:rsidRDefault="00FF31DA">
      <w:pPr>
        <w:pStyle w:val="BodyA"/>
      </w:pPr>
    </w:p>
    <w:p w14:paraId="6A1C3BD8" w14:textId="77777777" w:rsidR="00FF31DA" w:rsidRDefault="0049599B">
      <w:pPr>
        <w:pStyle w:val="Heading"/>
      </w:pPr>
      <w:bookmarkStart w:id="0" w:name="_Toc99387039"/>
      <w:r>
        <w:rPr>
          <w:rFonts w:eastAsia="Arial Unicode MS" w:cs="Arial Unicode MS"/>
        </w:rPr>
        <w:t>Subfactor One - Cybersecurity/Information Assurance</w:t>
      </w:r>
      <w:bookmarkEnd w:id="0"/>
    </w:p>
    <w:p w14:paraId="5830C760" w14:textId="2632CD43" w:rsidR="00FF31DA" w:rsidDel="00C07027" w:rsidRDefault="0049599B">
      <w:pPr>
        <w:pStyle w:val="BodyREQUIREMENT"/>
        <w:rPr>
          <w:del w:id="1" w:author="Microsoft Office User" w:date="2022-03-28T18:32:00Z"/>
        </w:rPr>
      </w:pPr>
      <w:del w:id="2" w:author="Microsoft Office User" w:date="2022-03-28T18:32:00Z">
        <w:r w:rsidDel="00C07027">
          <w:delText xml:space="preserve">Subfactor 1: Cybersecurity/Information </w:delText>
        </w:r>
        <w:r w:rsidR="001464CD" w:rsidDel="00C07027">
          <w:delText>Assurance —</w:delText>
        </w:r>
        <w:r w:rsidDel="00C07027">
          <w:delText xml:space="preserve"> The Contractor demonstrates a plan and process for managing Cybersecurity/Information Assurance workload in compliance with applicable DoD, DoN, and HQ instructions, policies, and procedures such as DoD Instruction 8500.01 (Subtask 6.5.1). The Contractor demonstrates technical proficiency in managing Risk Management Framework (Subtask 6.5.3) The Contractor demonstrates technical proficiency in managing Incident response processes (Subtask 6.5.5). </w:delText>
        </w:r>
      </w:del>
    </w:p>
    <w:p w14:paraId="625D9C05" w14:textId="7285A2BB" w:rsidR="00FF31DA" w:rsidDel="00C07027" w:rsidRDefault="0049599B">
      <w:pPr>
        <w:pStyle w:val="BodyREQUIREMENT"/>
        <w:rPr>
          <w:del w:id="3" w:author="Microsoft Office User" w:date="2022-03-28T18:32:00Z"/>
        </w:rPr>
      </w:pPr>
      <w:del w:id="4" w:author="Microsoft Office User" w:date="2022-03-28T18:32:00Z">
        <w:r w:rsidDel="00C07027">
          <w:delText>Assigned to: _________</w:delText>
        </w:r>
      </w:del>
    </w:p>
    <w:p w14:paraId="3C37461B" w14:textId="77777777" w:rsidR="00FF31DA" w:rsidRDefault="00FF31DA">
      <w:pPr>
        <w:pStyle w:val="BodyA"/>
      </w:pPr>
    </w:p>
    <w:p w14:paraId="2F894EEE" w14:textId="77777777" w:rsidR="00FF31DA" w:rsidRDefault="0049599B">
      <w:pPr>
        <w:pStyle w:val="BodyA"/>
      </w:pPr>
      <w:r>
        <w:rPr>
          <w:rFonts w:eastAsia="Arial Unicode MS" w:cs="Arial Unicode MS"/>
        </w:rPr>
        <w:t xml:space="preserve">The AveningTech Team will leverage its history of successful cybersecurity support in similar environments. Most notably, we held a prime contract with the US Coast Guard (USCG) Telecommunications and Information Systems Command (TISCOM) to provide cybersecurity subject matter expertise (SME) to TISCOM and USCG’s Field Services Division (FSD). We were responsible for computer network defense (CND) of TISCOM’s networks and computer systems. </w:t>
      </w:r>
    </w:p>
    <w:p w14:paraId="41A5C120" w14:textId="77777777" w:rsidR="00FF31DA" w:rsidRDefault="00FF31DA">
      <w:pPr>
        <w:pStyle w:val="BodyA"/>
      </w:pPr>
    </w:p>
    <w:p w14:paraId="0EEEB91A" w14:textId="5EACA561" w:rsidR="00FF31DA" w:rsidRPr="00AA2F24" w:rsidRDefault="0049599B">
      <w:pPr>
        <w:pStyle w:val="BodyA"/>
      </w:pPr>
      <w:r>
        <w:rPr>
          <w:rFonts w:eastAsia="Arial Unicode MS" w:cs="Arial Unicode MS"/>
        </w:rPr>
        <w:t xml:space="preserve">In addition to our TISCOM CYBER SME prime contract, we are responsible for cybersecurity activities in support of the US Navy’s Next Generation Enterprise Network (NGEN) on our Service Management, Integration, and Transport (SMIT) contract. </w:t>
      </w:r>
      <w:r w:rsidR="009B18F8" w:rsidRPr="009B18F8">
        <w:rPr>
          <w:rFonts w:eastAsia="Arial Unicode MS" w:cs="Arial Unicode MS"/>
          <w:shd w:val="clear" w:color="auto" w:fill="FFFF00"/>
        </w:rPr>
        <w:t>AveningTech provides Boundary and Demilitarized Zone (DMZ) Services to protect the NGEN Enterprise, including the management and operation of the boundaries. This support includes support for Cyber Readiness Implementation Plans. We remediate vulnerabilities and misconfigurations, logs and information feeds including HBSS, IPS, and IDS to the MCNOSC. We conduct system-based intrusion detection monitoring and prevention on managed systems and all devices that support HBSS</w:t>
      </w:r>
      <w:ins w:id="5" w:author="Logan Korn" w:date="2022-03-24T13:07:00Z">
        <w:r w:rsidR="00304E50">
          <w:rPr>
            <w:rFonts w:eastAsia="Arial Unicode MS" w:cs="Arial Unicode MS"/>
            <w:shd w:val="clear" w:color="auto" w:fill="FFFF00"/>
          </w:rPr>
          <w:t xml:space="preserve">. </w:t>
        </w:r>
      </w:ins>
      <w:commentRangeStart w:id="6"/>
      <w:ins w:id="7" w:author="Lee Platt" w:date="2022-03-22T16:25:00Z">
        <w:r>
          <w:rPr>
            <w:rFonts w:eastAsia="Arial Unicode MS" w:cs="Arial Unicode MS"/>
            <w:shd w:val="clear" w:color="auto" w:fill="FFFF00"/>
          </w:rPr>
          <w:t>Needs more detail on our SMIT cyber activities</w:t>
        </w:r>
      </w:ins>
      <w:commentRangeEnd w:id="6"/>
      <w:r w:rsidR="00AA2F24">
        <w:rPr>
          <w:rStyle w:val="CommentReference"/>
          <w:rFonts w:eastAsia="Arial Unicode MS"/>
          <w:color w:val="auto"/>
        </w:rPr>
        <w:commentReference w:id="6"/>
      </w:r>
      <w:r>
        <w:rPr>
          <w:rFonts w:eastAsia="Arial Unicode MS" w:cs="Arial Unicode MS"/>
          <w:shd w:val="clear" w:color="auto" w:fill="FFFF00"/>
        </w:rPr>
        <w:t>.</w:t>
      </w:r>
      <w:r w:rsidRPr="00AA2F24">
        <w:rPr>
          <w:rFonts w:eastAsia="Arial Unicode MS"/>
        </w:rPr>
        <w:t xml:space="preserve"> </w:t>
      </w:r>
    </w:p>
    <w:p w14:paraId="773FD111" w14:textId="77777777" w:rsidR="00FF31DA" w:rsidRPr="00AA2F24" w:rsidRDefault="00FF31DA">
      <w:pPr>
        <w:pStyle w:val="BodyA"/>
      </w:pPr>
    </w:p>
    <w:p w14:paraId="69BC72E9" w14:textId="77777777" w:rsidR="009B18F8" w:rsidRPr="009B18F8" w:rsidRDefault="009B18F8" w:rsidP="009B18F8">
      <w:pPr>
        <w:pStyle w:val="BodyA"/>
        <w:rPr>
          <w:rFonts w:eastAsia="Arial Unicode MS" w:cs="Arial Unicode MS"/>
          <w:shd w:val="clear" w:color="auto" w:fill="FFFF00"/>
        </w:rPr>
      </w:pPr>
      <w:r w:rsidRPr="009B18F8">
        <w:rPr>
          <w:rFonts w:eastAsia="Arial Unicode MS" w:cs="Arial Unicode MS"/>
          <w:shd w:val="clear" w:color="auto" w:fill="FFFF00"/>
        </w:rPr>
        <w:t xml:space="preserve">Our support includes Malware Detection and Protection Services which provide network-based and host-based malware (malicious code) prevention capabilities with centralized management and reporting. We operate anti-malware software and conduct incident response activity. </w:t>
      </w:r>
    </w:p>
    <w:p w14:paraId="7D914CFA" w14:textId="77777777" w:rsidR="009B18F8" w:rsidRPr="009B18F8" w:rsidRDefault="009B18F8" w:rsidP="009B18F8">
      <w:pPr>
        <w:pStyle w:val="BodyA"/>
        <w:rPr>
          <w:rFonts w:eastAsia="Arial Unicode MS" w:cs="Arial Unicode MS"/>
          <w:shd w:val="clear" w:color="auto" w:fill="FFFF00"/>
        </w:rPr>
      </w:pPr>
    </w:p>
    <w:p w14:paraId="4A430815" w14:textId="77777777" w:rsidR="009B18F8" w:rsidRPr="009B18F8" w:rsidRDefault="009B18F8" w:rsidP="009B18F8">
      <w:pPr>
        <w:pStyle w:val="BodyA"/>
        <w:rPr>
          <w:rFonts w:eastAsia="Arial Unicode MS" w:cs="Arial Unicode MS"/>
          <w:shd w:val="clear" w:color="auto" w:fill="FFFF00"/>
        </w:rPr>
      </w:pPr>
      <w:r w:rsidRPr="009B18F8">
        <w:rPr>
          <w:rFonts w:eastAsia="Arial Unicode MS" w:cs="Arial Unicode MS"/>
          <w:shd w:val="clear" w:color="auto" w:fill="FFFF00"/>
        </w:rPr>
        <w:t xml:space="preserve">We provide Security Event Management (SEM) Services to monitor and correlate security events that are generated from identified networked devices such as firewalls, IPS, and server logs using Government approved filtering strategies and implementations. We monitor and analyze logs and identify unauthorized, illicit, and unwanted activity while providing recommendations to mitigate or respond to threats and vulnerabilities. We maintain CND tools, access control, HBSS, and control modules while operating and defending the network in accordance with all current guidelines. We develop and execute an overall cyber readiness implementation plan. We defend systems by recognizing and responding to threats, identifying and responding to RAs, and analyzing vulnerability scans. </w:t>
      </w:r>
    </w:p>
    <w:p w14:paraId="14DE666C" w14:textId="77777777" w:rsidR="0085420D" w:rsidRDefault="0085420D">
      <w:pPr>
        <w:pStyle w:val="BodyA"/>
      </w:pPr>
    </w:p>
    <w:p w14:paraId="664462F9" w14:textId="77777777" w:rsidR="00FF31DA" w:rsidRDefault="0049599B">
      <w:pPr>
        <w:pStyle w:val="BodyA"/>
        <w:rPr>
          <w:ins w:id="8" w:author="Lee Platt" w:date="2022-03-22T16:25:00Z"/>
        </w:rPr>
      </w:pPr>
      <w:commentRangeStart w:id="9"/>
      <w:ins w:id="10" w:author="Lee Platt" w:date="2022-03-22T16:25:00Z">
        <w:r>
          <w:rPr>
            <w:rFonts w:eastAsia="Arial Unicode MS" w:cs="Arial Unicode MS"/>
            <w:shd w:val="clear" w:color="auto" w:fill="FFFF00"/>
          </w:rPr>
          <w:t xml:space="preserve">Needs more on process for managing Cybersecurity/Information Assurance workload in compliance with applicable DoD, </w:t>
        </w:r>
        <w:proofErr w:type="spellStart"/>
        <w:r>
          <w:rPr>
            <w:rFonts w:eastAsia="Arial Unicode MS" w:cs="Arial Unicode MS"/>
            <w:shd w:val="clear" w:color="auto" w:fill="FFFF00"/>
          </w:rPr>
          <w:t>DoN</w:t>
        </w:r>
        <w:proofErr w:type="spellEnd"/>
        <w:r>
          <w:rPr>
            <w:rFonts w:eastAsia="Arial Unicode MS" w:cs="Arial Unicode MS"/>
            <w:shd w:val="clear" w:color="auto" w:fill="FFFF00"/>
          </w:rPr>
          <w:t>, and HQ instructions, policies, and procedures such as DoD Instruction 8500.01 (Subtask 6.5.1)</w:t>
        </w:r>
        <w:r>
          <w:rPr>
            <w:rFonts w:eastAsia="Arial Unicode MS" w:cs="Arial Unicode MS"/>
          </w:rPr>
          <w:t xml:space="preserve"> </w:t>
        </w:r>
      </w:ins>
      <w:commentRangeEnd w:id="9"/>
      <w:r w:rsidR="00306874">
        <w:rPr>
          <w:rStyle w:val="CommentReference"/>
          <w:rFonts w:eastAsia="Arial Unicode MS"/>
          <w:color w:val="auto"/>
        </w:rPr>
        <w:commentReference w:id="9"/>
      </w:r>
    </w:p>
    <w:p w14:paraId="6895D694" w14:textId="77777777" w:rsidR="00FF31DA" w:rsidRDefault="00FF31DA">
      <w:pPr>
        <w:pStyle w:val="BodyA"/>
      </w:pPr>
    </w:p>
    <w:p w14:paraId="5755C9B9" w14:textId="77777777" w:rsidR="00FF31DA" w:rsidRDefault="0049599B">
      <w:pPr>
        <w:pStyle w:val="BodyA"/>
      </w:pPr>
      <w:r>
        <w:rPr>
          <w:rFonts w:eastAsia="Arial Unicode MS" w:cs="Arial Unicode MS"/>
        </w:rPr>
        <w:t xml:space="preserve">In support of TISCOM we provided technical, operational, administrative, and security management services in the area of cybersecurity on classified and unclassified networks, including the Non-Classified Internet Protocol Router Network (NIPRNET), the Secret Internet Protocol Router Network (SIPRNET), the Department of Defense Information Network (DODIN), and the USCG portion of the Joint Worldwide Intelligence Communications System (JWICS) network. </w:t>
      </w:r>
    </w:p>
    <w:p w14:paraId="1128B5DF" w14:textId="77777777" w:rsidR="00FF31DA" w:rsidRDefault="00FF31DA">
      <w:pPr>
        <w:pStyle w:val="BodyA"/>
      </w:pPr>
    </w:p>
    <w:p w14:paraId="61D5E28F" w14:textId="77777777" w:rsidR="00FF31DA" w:rsidRDefault="0049599B">
      <w:pPr>
        <w:pStyle w:val="BodyA"/>
      </w:pPr>
      <w:r>
        <w:rPr>
          <w:rFonts w:eastAsia="Arial Unicode MS" w:cs="Arial Unicode MS"/>
        </w:rPr>
        <w:t xml:space="preserve">Our TISCOM support was nearly identical in size and scope to the cybersecurity requirements for this CNFJ/CNRJ effort. We led a team of up to 20 personnel made up of AveningTech employees and subcontractor employees. Our team worked onsite daily with TISCOM and was supported by a dedicated project manager who acted as the interface and liaison between government and contractor personnel. </w:t>
      </w:r>
    </w:p>
    <w:p w14:paraId="65616AC7" w14:textId="77777777" w:rsidR="00FF31DA" w:rsidRDefault="00FF31DA">
      <w:pPr>
        <w:pStyle w:val="BodyA"/>
      </w:pPr>
    </w:p>
    <w:p w14:paraId="654A4489" w14:textId="77777777" w:rsidR="00FF31DA" w:rsidRDefault="0049599B">
      <w:pPr>
        <w:pStyle w:val="BodyA"/>
      </w:pPr>
      <w:r>
        <w:rPr>
          <w:rFonts w:eastAsia="Arial Unicode MS" w:cs="Arial Unicode MS"/>
        </w:rPr>
        <w:lastRenderedPageBreak/>
        <w:t>AveningTech has demonstrated experience and expertise in Information Assurance and understands DoD policies to meet customer IA requirements. We understand the DoD Information Assurance Certification and Accreditation Process (DIACAP), Vulnerability Assessments, Risk Analysis of Systems, Information Assurance Vulnerability Management (IAVM) compliance, including DISA’s Vulnerability Management System (VMS). Our use of proven IA processes and procedures, along with intimate knowledge of DoD regulations and network operations, provided immediate benefits to our Air Force and Marine Corps customers in the form of increased security posture, streamlined Assessment and Authorization (A&amp;A) projects, and a solid security foundation.  Our IA support includes vulnerability scans for STIG compliance, secure reporting of application findings, audit support and support the maintenance of our customer’s Authority to Operate (ATO) and Authority to Connect (ATC).</w:t>
      </w:r>
    </w:p>
    <w:p w14:paraId="7A0268A2" w14:textId="77777777" w:rsidR="00FF31DA" w:rsidRDefault="00FF31DA">
      <w:pPr>
        <w:pStyle w:val="BodyA"/>
      </w:pPr>
    </w:p>
    <w:p w14:paraId="49750B9B" w14:textId="77777777" w:rsidR="00FF31DA" w:rsidRDefault="00FF31DA">
      <w:pPr>
        <w:pStyle w:val="BodyA"/>
      </w:pPr>
    </w:p>
    <w:p w14:paraId="2A4B23C9" w14:textId="77777777" w:rsidR="00FF31DA" w:rsidRDefault="0049599B">
      <w:pPr>
        <w:pStyle w:val="Heading2"/>
      </w:pPr>
      <w:bookmarkStart w:id="11" w:name="_Toc99387040"/>
      <w:r>
        <w:rPr>
          <w:rFonts w:eastAsia="Arial Unicode MS" w:cs="Arial Unicode MS"/>
        </w:rPr>
        <w:t>6.5 Task 5 – Cybersecurity (CS)</w:t>
      </w:r>
      <w:bookmarkEnd w:id="11"/>
    </w:p>
    <w:p w14:paraId="1FA88DC5" w14:textId="51BA9405" w:rsidR="00FF31DA" w:rsidDel="00C07027" w:rsidRDefault="0049599B">
      <w:pPr>
        <w:pStyle w:val="BodyREQUIREMENT"/>
        <w:rPr>
          <w:del w:id="12" w:author="Microsoft Office User" w:date="2022-03-28T18:32:00Z"/>
        </w:rPr>
      </w:pPr>
      <w:del w:id="13" w:author="Microsoft Office User" w:date="2022-03-28T18:32:00Z">
        <w:r w:rsidDel="00C07027">
          <w:delText>The Contractor shall provide CS support for the CNFJ / CNRJ and installation sites. Contractor will implement approved CS standards IAW prescribed NIST, DoD, DoN and CNIC as Information Systems Security Officers (ISSOs) and Appointees with direction from the Regional Information Systems Security Manager (ISSM), assuring the Confidentiality, Integrity, Availability, Non-Repudiation and Accountability are maintained for systems within the command</w:delText>
        </w:r>
        <w:r w:rsidDel="00C07027">
          <w:rPr>
            <w:rFonts w:ascii="Arial Unicode MS" w:hAnsi="Arial Unicode MS"/>
            <w:i w:val="0"/>
            <w:iCs w:val="0"/>
            <w:rtl/>
            <w:lang w:val="ar-SA"/>
          </w:rPr>
          <w:delText>’</w:delText>
        </w:r>
        <w:r w:rsidDel="00C07027">
          <w:delText xml:space="preserve">s area of operation. Applicable governing policy includes, but is not limited to, DoD Instruction 8500.01, SECNAV Instruction 5239.3C, SECNAV M-5510.36 and DoN CIO Cybersecurity Strategy Guidance. Contractors designated in CS roles will maintain separation of duties IAW DoD and DoN guidance. </w:delText>
        </w:r>
      </w:del>
    </w:p>
    <w:p w14:paraId="20537770" w14:textId="7332D922" w:rsidR="00FF31DA" w:rsidDel="00C07027" w:rsidRDefault="0049599B">
      <w:pPr>
        <w:pStyle w:val="BodyREQUIREMENT"/>
        <w:rPr>
          <w:del w:id="14" w:author="Microsoft Office User" w:date="2022-03-28T18:32:00Z"/>
        </w:rPr>
      </w:pPr>
      <w:del w:id="15" w:author="Microsoft Office User" w:date="2022-03-28T18:32:00Z">
        <w:r w:rsidDel="00C07027">
          <w:delText xml:space="preserve">Subtask 1– </w:delText>
        </w:r>
        <w:r w:rsidDel="00C07027">
          <w:rPr>
            <w:lang w:val="de-DE"/>
          </w:rPr>
          <w:delText xml:space="preserve">CS Program Management </w:delText>
        </w:r>
      </w:del>
    </w:p>
    <w:p w14:paraId="3D19D85B" w14:textId="01CB5057" w:rsidR="00FF31DA" w:rsidDel="00C07027" w:rsidRDefault="0049599B">
      <w:pPr>
        <w:pStyle w:val="BodyREQUIREMENT"/>
        <w:rPr>
          <w:del w:id="16" w:author="Microsoft Office User" w:date="2022-03-28T18:32:00Z"/>
        </w:rPr>
      </w:pPr>
      <w:del w:id="17" w:author="Microsoft Office User" w:date="2022-03-28T18:32:00Z">
        <w:r w:rsidDel="00C07027">
          <w:delText xml:space="preserve">Subtask 2 – System/Access Control Management </w:delText>
        </w:r>
      </w:del>
    </w:p>
    <w:p w14:paraId="238DFEA4" w14:textId="78B095B8" w:rsidR="00FF31DA" w:rsidDel="00C07027" w:rsidRDefault="0049599B">
      <w:pPr>
        <w:pStyle w:val="BodyREQUIREMENT"/>
        <w:rPr>
          <w:del w:id="18" w:author="Microsoft Office User" w:date="2022-03-28T18:32:00Z"/>
        </w:rPr>
      </w:pPr>
      <w:del w:id="19" w:author="Microsoft Office User" w:date="2022-03-28T18:32:00Z">
        <w:r w:rsidDel="00C07027">
          <w:delText xml:space="preserve">6.5.3 Subtask 3 –Assessment and Authorization (A&amp;A) </w:delText>
        </w:r>
      </w:del>
    </w:p>
    <w:p w14:paraId="196E9C6B" w14:textId="48ABD478" w:rsidR="00FF31DA" w:rsidDel="00C07027" w:rsidRDefault="0049599B">
      <w:pPr>
        <w:pStyle w:val="BodyREQUIREMENT"/>
        <w:rPr>
          <w:del w:id="20" w:author="Microsoft Office User" w:date="2022-03-28T18:32:00Z"/>
        </w:rPr>
      </w:pPr>
      <w:del w:id="21" w:author="Microsoft Office User" w:date="2022-03-28T18:32:00Z">
        <w:r w:rsidDel="00C07027">
          <w:delText xml:space="preserve">Subtask 4– Audit and Compliance Management </w:delText>
        </w:r>
      </w:del>
    </w:p>
    <w:p w14:paraId="4373693F" w14:textId="21CC0CEF" w:rsidR="00FF31DA" w:rsidDel="00C07027" w:rsidRDefault="0049599B">
      <w:pPr>
        <w:pStyle w:val="BodyREQUIREMENT"/>
        <w:rPr>
          <w:del w:id="22" w:author="Microsoft Office User" w:date="2022-03-28T18:32:00Z"/>
        </w:rPr>
      </w:pPr>
      <w:del w:id="23" w:author="Microsoft Office User" w:date="2022-03-28T18:32:00Z">
        <w:r w:rsidDel="00C07027">
          <w:delText xml:space="preserve">Subtask 5 – Incident Handling and Response </w:delText>
        </w:r>
      </w:del>
    </w:p>
    <w:p w14:paraId="3D996E74" w14:textId="554745C5" w:rsidR="00FF31DA" w:rsidDel="00C07027" w:rsidRDefault="0049599B">
      <w:pPr>
        <w:pStyle w:val="BodyREQUIREMENT"/>
        <w:rPr>
          <w:del w:id="24" w:author="Microsoft Office User" w:date="2022-03-28T18:32:00Z"/>
        </w:rPr>
      </w:pPr>
      <w:del w:id="25" w:author="Microsoft Office User" w:date="2022-03-28T18:32:00Z">
        <w:r w:rsidDel="00C07027">
          <w:delText xml:space="preserve">Subtask 6 – Inspections, Assessments, and Visits </w:delText>
        </w:r>
      </w:del>
    </w:p>
    <w:p w14:paraId="422F2671" w14:textId="543E77E6" w:rsidR="00FF31DA" w:rsidDel="00C07027" w:rsidRDefault="0049599B">
      <w:pPr>
        <w:pStyle w:val="BodyREQUIREMENT"/>
        <w:rPr>
          <w:del w:id="26" w:author="Microsoft Office User" w:date="2022-03-28T18:32:00Z"/>
        </w:rPr>
      </w:pPr>
      <w:del w:id="27" w:author="Microsoft Office User" w:date="2022-03-28T18:32:00Z">
        <w:r w:rsidDel="00C07027">
          <w:delText>Subtask 7 – PKI and Site Trusted Agent (STA)</w:delText>
        </w:r>
      </w:del>
    </w:p>
    <w:p w14:paraId="25E28FC6" w14:textId="0BF11F1C" w:rsidR="00FF31DA" w:rsidDel="00C07027" w:rsidRDefault="0049599B">
      <w:pPr>
        <w:pStyle w:val="BodyREQUIREMENT"/>
        <w:rPr>
          <w:del w:id="28" w:author="Microsoft Office User" w:date="2022-03-28T18:32:00Z"/>
        </w:rPr>
      </w:pPr>
      <w:del w:id="29" w:author="Microsoft Office User" w:date="2022-03-28T18:32:00Z">
        <w:r w:rsidDel="00C07027">
          <w:delText xml:space="preserve">Subtask 8 – CS/IA Awareness and Training </w:delText>
        </w:r>
      </w:del>
    </w:p>
    <w:p w14:paraId="7FB266C8" w14:textId="78D42A74" w:rsidR="00FF31DA" w:rsidDel="00C07027" w:rsidRDefault="0049599B">
      <w:pPr>
        <w:pStyle w:val="BodyREQUIREMENT"/>
        <w:rPr>
          <w:del w:id="30" w:author="Microsoft Office User" w:date="2022-03-28T18:32:00Z"/>
        </w:rPr>
      </w:pPr>
      <w:del w:id="31" w:author="Microsoft Office User" w:date="2022-03-28T18:32:00Z">
        <w:r w:rsidDel="00C07027">
          <w:delText xml:space="preserve">Subtask 9 – CS Workforce Management </w:delText>
        </w:r>
      </w:del>
    </w:p>
    <w:p w14:paraId="7A1E0E46" w14:textId="6BAB1C72" w:rsidR="00FF31DA" w:rsidDel="00C07027" w:rsidRDefault="0049599B">
      <w:pPr>
        <w:pStyle w:val="BodyREQUIREMENT"/>
        <w:rPr>
          <w:del w:id="32" w:author="Microsoft Office User" w:date="2022-03-28T18:32:00Z"/>
        </w:rPr>
      </w:pPr>
      <w:del w:id="33" w:author="Microsoft Office User" w:date="2022-03-28T18:32:00Z">
        <w:r w:rsidDel="00C07027">
          <w:delText xml:space="preserve">Subtask 10 – </w:delText>
        </w:r>
        <w:r w:rsidDel="00C07027">
          <w:rPr>
            <w:lang w:val="fr-FR"/>
          </w:rPr>
          <w:delText xml:space="preserve">Installation CS Support </w:delText>
        </w:r>
      </w:del>
    </w:p>
    <w:p w14:paraId="6E168AF0" w14:textId="28F3AD16" w:rsidR="00FF31DA" w:rsidDel="00C07027" w:rsidRDefault="0049599B">
      <w:pPr>
        <w:pStyle w:val="BodyREQUIREMENT"/>
        <w:rPr>
          <w:del w:id="34" w:author="Microsoft Office User" w:date="2022-03-28T18:32:00Z"/>
        </w:rPr>
      </w:pPr>
      <w:del w:id="35" w:author="Microsoft Office User" w:date="2022-03-28T18:32:00Z">
        <w:r w:rsidDel="00C07027">
          <w:delText>Assigned to: _________</w:delText>
        </w:r>
      </w:del>
    </w:p>
    <w:p w14:paraId="71DD0E99" w14:textId="77777777" w:rsidR="00FF31DA" w:rsidRDefault="00FF31DA">
      <w:pPr>
        <w:pStyle w:val="BodyA"/>
      </w:pPr>
    </w:p>
    <w:p w14:paraId="4885F5B3" w14:textId="77777777" w:rsidR="00FF31DA" w:rsidRDefault="0049599B">
      <w:pPr>
        <w:pStyle w:val="BodyA"/>
      </w:pPr>
      <w:r>
        <w:rPr>
          <w:rFonts w:eastAsia="Arial Unicode MS" w:cs="Arial Unicode MS"/>
        </w:rPr>
        <w:t xml:space="preserve">Subtask 1 – CS Program Management </w:t>
      </w:r>
      <w:r>
        <w:rPr>
          <w:rFonts w:eastAsia="Arial Unicode MS" w:cs="Arial Unicode MS"/>
          <w:shd w:val="clear" w:color="auto" w:fill="FFFF00"/>
        </w:rPr>
        <w:t>(EVALUATED)</w:t>
      </w:r>
      <w:r>
        <w:rPr>
          <w:rFonts w:eastAsia="Arial Unicode MS" w:cs="Arial Unicode MS"/>
        </w:rPr>
        <w:t xml:space="preserve">. The AveningTech project manager (PM) will act as the single point of contact for the Contracting Officer (KO) and the Contracting Officer’s Representative (COR) for the overall task order. We have successfully provided similar support for the government on various contracts, most notably our support of USCG’s TISCOM. </w:t>
      </w:r>
      <w:commentRangeStart w:id="36"/>
      <w:r>
        <w:rPr>
          <w:rFonts w:eastAsia="Arial Unicode MS" w:cs="Arial Unicode MS"/>
          <w:shd w:val="clear" w:color="auto" w:fill="FFFF00"/>
        </w:rPr>
        <w:t xml:space="preserve">Needs more, also needs ties to Cybersecurity/Information Assurance or they need to be combined into one section since there will be considerable overlap. Needs process for managing Cybersecurity/Information Assurance workload in compliance with applicable DoD, </w:t>
      </w:r>
      <w:proofErr w:type="spellStart"/>
      <w:r>
        <w:rPr>
          <w:rFonts w:eastAsia="Arial Unicode MS" w:cs="Arial Unicode MS"/>
          <w:shd w:val="clear" w:color="auto" w:fill="FFFF00"/>
        </w:rPr>
        <w:t>DoN</w:t>
      </w:r>
      <w:proofErr w:type="spellEnd"/>
      <w:r>
        <w:rPr>
          <w:rFonts w:eastAsia="Arial Unicode MS" w:cs="Arial Unicode MS"/>
          <w:shd w:val="clear" w:color="auto" w:fill="FFFF00"/>
        </w:rPr>
        <w:t>, and HQ instructions, policies, and procedures such as DoD Instruction 8500.01 (Subtask 6.5.1).</w:t>
      </w:r>
      <w:commentRangeEnd w:id="36"/>
      <w:r w:rsidR="00111377">
        <w:rPr>
          <w:rStyle w:val="CommentReference"/>
          <w:rFonts w:eastAsia="Arial Unicode MS"/>
          <w:color w:val="auto"/>
        </w:rPr>
        <w:commentReference w:id="36"/>
      </w:r>
    </w:p>
    <w:p w14:paraId="562FA014" w14:textId="77777777" w:rsidR="00FF31DA" w:rsidRDefault="00FF31DA">
      <w:pPr>
        <w:pStyle w:val="BodyA"/>
      </w:pPr>
    </w:p>
    <w:p w14:paraId="7C1D071D" w14:textId="330BF701" w:rsidR="00FF31DA" w:rsidRDefault="0049599B">
      <w:pPr>
        <w:pStyle w:val="BodyA"/>
      </w:pPr>
      <w:r>
        <w:rPr>
          <w:rFonts w:eastAsia="Arial Unicode MS" w:cs="Arial Unicode MS"/>
        </w:rPr>
        <w:t xml:space="preserve">Subtask 2 – System/Access Control Management. </w:t>
      </w:r>
      <w:r w:rsidR="009B18F8">
        <w:rPr>
          <w:rFonts w:eastAsia="Arial Unicode MS" w:cs="Arial Unicode MS"/>
        </w:rPr>
        <w:t xml:space="preserve">The AveningTech Team provides system and access control services to our government customers. We help customers minimize risk by performing physical and logical access control to ensure authentication and authorization of users and entities to systems and premises. We process access and account requests for users and act as ISSO, ISSM, and/or ISSM appointees as designated by customers. </w:t>
      </w:r>
      <w:r w:rsidR="00493F2E">
        <w:rPr>
          <w:rFonts w:eastAsia="Arial Unicode MS" w:cs="Arial Unicode MS"/>
        </w:rPr>
        <w:t xml:space="preserve">Our services include processing requests for VPN access, OWA, and firewall exemptions in accordance with applicable security standards. Our access control capabilities include administration for passwords, PINs, biometric scans, tokens, and other authentication factors. We administer multifactor authentication when required. </w:t>
      </w:r>
    </w:p>
    <w:p w14:paraId="00A6DA4D" w14:textId="77777777" w:rsidR="00FF31DA" w:rsidRDefault="00FF31DA">
      <w:pPr>
        <w:pStyle w:val="BodyA"/>
      </w:pPr>
    </w:p>
    <w:p w14:paraId="39FB5C1C" w14:textId="5D20FD9A" w:rsidR="004D7B77" w:rsidRDefault="0049599B">
      <w:pPr>
        <w:pStyle w:val="BodyA"/>
        <w:rPr>
          <w:rFonts w:eastAsia="Arial Unicode MS" w:cs="Arial Unicode MS"/>
          <w:shd w:val="clear" w:color="auto" w:fill="FFFF00"/>
        </w:rPr>
      </w:pPr>
      <w:r>
        <w:rPr>
          <w:rFonts w:eastAsia="Arial Unicode MS" w:cs="Arial Unicode MS"/>
        </w:rPr>
        <w:t xml:space="preserve">Subtask 3 – Assessment and Authorization (A&amp;A) </w:t>
      </w:r>
      <w:r>
        <w:rPr>
          <w:rFonts w:eastAsia="Arial Unicode MS" w:cs="Arial Unicode MS"/>
          <w:shd w:val="clear" w:color="auto" w:fill="FFFF00"/>
        </w:rPr>
        <w:t>(EVALUATED)</w:t>
      </w:r>
      <w:r>
        <w:rPr>
          <w:rFonts w:eastAsia="Arial Unicode MS" w:cs="Arial Unicode MS"/>
        </w:rPr>
        <w:t>: We are experienced with assisting federal agencies with conducting detailed and systematic security assessments to achieve and maintain compliance with security standards. We perform these tasks in support of NGEN-R SMIT and PACAF C5ISRO. Our assessment and authorization (A&amp;A) process provides our customers with confidence that their data is stored and processed on secure and reliable systems. We assess system policies, technical- and non-technical security components, documentation, supplemental safeguards, policies, and vulnerabilities. We have assisted our customers with developing policy to determine the purpose and scope of the certification and accreditation (C&amp;A) approach, then conducted system assessments to ensure that security weaknesses and vulnerabilities are exposed before they had a chance to compromise the organization’s systems. In conjunction with our customers</w:t>
      </w:r>
      <w:commentRangeStart w:id="37"/>
      <w:ins w:id="38" w:author="Microsoft Office User" w:date="2022-03-22T16:38:00Z">
        <w:r w:rsidR="00591103">
          <w:rPr>
            <w:rFonts w:eastAsia="Arial Unicode MS" w:cs="Arial Unicode MS"/>
          </w:rPr>
          <w:t>,</w:t>
        </w:r>
      </w:ins>
      <w:commentRangeEnd w:id="37"/>
      <w:ins w:id="39" w:author="Microsoft Office User" w:date="2022-03-28T19:11:00Z">
        <w:r w:rsidR="00111377">
          <w:rPr>
            <w:rStyle w:val="CommentReference"/>
            <w:rFonts w:eastAsia="Arial Unicode MS"/>
            <w:color w:val="auto"/>
          </w:rPr>
          <w:commentReference w:id="37"/>
        </w:r>
      </w:ins>
      <w:r>
        <w:rPr>
          <w:rFonts w:eastAsia="Arial Unicode MS" w:cs="Arial Unicode MS"/>
        </w:rPr>
        <w:t xml:space="preserve"> we select security controls based on our assessment and customize the overall security approach. The purpose of our assessment is to determine if the controls are implemented correctly, operating as intended and producing the desired control described in the System Security Plan. We provide a Security Test and Evaluation Plan and a Security Assessment </w:t>
      </w:r>
      <w:r>
        <w:rPr>
          <w:rFonts w:eastAsia="Arial Unicode MS" w:cs="Arial Unicode MS"/>
        </w:rPr>
        <w:lastRenderedPageBreak/>
        <w:t>Report. We develop plans of action and milestones (POA&amp;M) and assist our customers with achieving certification letters and accreditation letters.</w:t>
      </w:r>
    </w:p>
    <w:p w14:paraId="324B7F6C" w14:textId="77777777" w:rsidR="004D7B77" w:rsidRDefault="004D7B77">
      <w:pPr>
        <w:pStyle w:val="BodyA"/>
        <w:rPr>
          <w:rFonts w:eastAsia="Arial Unicode MS" w:cs="Arial Unicode MS"/>
          <w:shd w:val="clear" w:color="auto" w:fill="FFFF00"/>
        </w:rPr>
      </w:pPr>
    </w:p>
    <w:p w14:paraId="42660094" w14:textId="77777777" w:rsidR="004D7B77" w:rsidRPr="004D7B77" w:rsidRDefault="004D7B77" w:rsidP="004D7B77">
      <w:pPr>
        <w:pStyle w:val="BodyA"/>
        <w:rPr>
          <w:rFonts w:cs="Arial Unicode MS"/>
        </w:rPr>
      </w:pPr>
      <w:r w:rsidRPr="004D7B77">
        <w:rPr>
          <w:rFonts w:cs="Arial Unicode MS"/>
        </w:rPr>
        <w:t>We are accustomed to being flexible as changes in the cyber security world are commonplace. We also implement NIST 800-94 and Risk Management Framework (RMF) systems, understanding that DISA and NIST guidance requires the government to analyze weaknesses to ensure the most critical security weaknesses and/or the weaknesses identified on systems with the greatest potential impact to the organization’s mission are addressed first. The careful prioritization of weaknesses helps to ensure that critically important weaknesses are allotted resources within a time period proportionate to the risk associated with the vulnerability or system.</w:t>
      </w:r>
    </w:p>
    <w:p w14:paraId="5E30FB04" w14:textId="77777777" w:rsidR="004D7B77" w:rsidRPr="004D7B77" w:rsidRDefault="004D7B77" w:rsidP="004D7B77">
      <w:pPr>
        <w:pStyle w:val="BodyA"/>
        <w:rPr>
          <w:rFonts w:cs="Arial Unicode MS"/>
        </w:rPr>
      </w:pPr>
    </w:p>
    <w:p w14:paraId="181AACB6" w14:textId="77777777" w:rsidR="004D7B77" w:rsidRPr="004D7B77" w:rsidRDefault="004D7B77" w:rsidP="004D7B77">
      <w:pPr>
        <w:pStyle w:val="BodyA"/>
        <w:rPr>
          <w:rFonts w:cs="Arial Unicode MS"/>
        </w:rPr>
      </w:pPr>
      <w:r w:rsidRPr="004D7B77">
        <w:rPr>
          <w:rFonts w:cs="Arial Unicode MS"/>
        </w:rPr>
        <w:t xml:space="preserve">In the event that Team AveningTech’s team requires access to the government furnished servers, our IT Section Lead will provide assurance that all IT equipment and programs comply with Government security requirements including RMF and agency-specific compliance. All commercial off-the-shelf (COTS) products that would potentially be installed on the network will be verified for a Certificate of </w:t>
      </w:r>
      <w:proofErr w:type="spellStart"/>
      <w:r w:rsidRPr="004D7B77">
        <w:rPr>
          <w:rFonts w:cs="Arial Unicode MS"/>
        </w:rPr>
        <w:t>Networthiness</w:t>
      </w:r>
      <w:proofErr w:type="spellEnd"/>
      <w:r w:rsidRPr="004D7B77">
        <w:rPr>
          <w:rFonts w:cs="Arial Unicode MS"/>
        </w:rPr>
        <w:t xml:space="preserve"> (</w:t>
      </w:r>
      <w:proofErr w:type="spellStart"/>
      <w:r w:rsidRPr="004D7B77">
        <w:rPr>
          <w:rFonts w:cs="Arial Unicode MS"/>
        </w:rPr>
        <w:t>CoN</w:t>
      </w:r>
      <w:proofErr w:type="spellEnd"/>
      <w:r w:rsidRPr="004D7B77">
        <w:rPr>
          <w:rFonts w:cs="Arial Unicode MS"/>
        </w:rPr>
        <w:t xml:space="preserve">). Team AveningTech understands the processes for identifying software usage and the process for the identification and verification of </w:t>
      </w:r>
      <w:proofErr w:type="spellStart"/>
      <w:r w:rsidRPr="004D7B77">
        <w:rPr>
          <w:rFonts w:cs="Arial Unicode MS"/>
        </w:rPr>
        <w:t>CoNs.</w:t>
      </w:r>
      <w:proofErr w:type="spellEnd"/>
      <w:r w:rsidRPr="004D7B77">
        <w:rPr>
          <w:rFonts w:cs="Arial Unicode MS"/>
        </w:rPr>
        <w:t xml:space="preserve"> Validating software </w:t>
      </w:r>
      <w:proofErr w:type="spellStart"/>
      <w:r w:rsidRPr="004D7B77">
        <w:rPr>
          <w:rFonts w:cs="Arial Unicode MS"/>
        </w:rPr>
        <w:t>CoNs</w:t>
      </w:r>
      <w:proofErr w:type="spellEnd"/>
      <w:r w:rsidRPr="004D7B77">
        <w:rPr>
          <w:rFonts w:cs="Arial Unicode MS"/>
        </w:rPr>
        <w:t xml:space="preserve"> is an important step to increasing network and information security. This information will be provided to the Government’s Configuration Control Board (CCB) and will only be acted on with written approval from the board. Additional support will include STIG and policy remediation on required devices, documentation and SOP creation and updates to facilitate RMF compliance of potential equipment within Team AveningTech’s area of responsibility.</w:t>
      </w:r>
    </w:p>
    <w:p w14:paraId="526076F1" w14:textId="77777777" w:rsidR="004D7B77" w:rsidRPr="004D7B77" w:rsidRDefault="004D7B77" w:rsidP="004D7B77">
      <w:pPr>
        <w:pStyle w:val="BodyA"/>
        <w:rPr>
          <w:rFonts w:cs="Arial Unicode MS"/>
        </w:rPr>
      </w:pPr>
      <w:r w:rsidRPr="004D7B77">
        <w:rPr>
          <w:rFonts w:cs="Arial Unicode MS"/>
        </w:rPr>
        <w:t xml:space="preserve">If required, Team AveningTech will maintain its applications and firmware to include the latest patches and updates, register all assigned servers and maintain appropriate certifications at all times in accordance with DOD security regulations. We will work with the government to remediate any vulnerabilities and proactively manage application of Security Technical Implementation Guide (STIG) configuration standards to all servers. All systems under the control of the contracting staff will be scanned, patched and maintained at the highest level possible. </w:t>
      </w:r>
    </w:p>
    <w:p w14:paraId="59BFD790" w14:textId="77777777" w:rsidR="004D7B77" w:rsidRPr="004D7B77" w:rsidRDefault="004D7B77" w:rsidP="004D7B77">
      <w:pPr>
        <w:pStyle w:val="BodyA"/>
        <w:rPr>
          <w:rFonts w:cs="Arial Unicode MS"/>
        </w:rPr>
      </w:pPr>
      <w:r w:rsidRPr="004D7B77">
        <w:rPr>
          <w:rFonts w:cs="Arial Unicode MS"/>
        </w:rPr>
        <w:t>Our staff is very familiar with remediation to support the Risk Management Framework (RMF). All software code/interfaces will be analyzed to identify interface issues or integration discrepancies residing with the current software code, documentation, and/or actual system performance. Findings and recommended corrective action(s) will be documented, and upon Government test team approval, accomplished. Requirements changes resulting in changes to existing software will be documented. After testing and validation, the changes will be approved by the appropriate Configuration Control Board (CCB), documented, and integrated into the software baseline.</w:t>
      </w:r>
    </w:p>
    <w:p w14:paraId="2FBD8B40" w14:textId="77777777" w:rsidR="004D7B77" w:rsidRPr="004D7B77" w:rsidRDefault="004D7B77" w:rsidP="004D7B77">
      <w:pPr>
        <w:pStyle w:val="BodyA"/>
        <w:rPr>
          <w:rFonts w:cs="Arial Unicode MS"/>
        </w:rPr>
      </w:pPr>
      <w:r w:rsidRPr="004D7B77">
        <w:rPr>
          <w:rFonts w:cs="Arial Unicode MS"/>
        </w:rPr>
        <w:t xml:space="preserve"> Team AveningTech embeds information assurance and cybersecurity initiatives across all service offerings, with our risk management processes incorporating ISO 31000:2009 principles. Our experts support certification and accreditation (C&amp;A) package development and updates, including RMF. Additionally, they conduct reviews of operational/system security, application code, as well as architecture and design of systems.  They also conduct risk assessment/analysis, compliance monitoring, and configuration compliance.  Our efforts also involve the development, update, and review of system documentation and diagrams.  We also provide support to the Government in identifying and documenting any changes made to the system which would impact its security posture.  We utilize physical, technical, and administrative controls to accomplish these tasks.  In addition, Team AveningTech cyber security personnel are RMF experts, assisting multiple customers with the C&amp;A process, in accordance with NIST 800-37.  We apply RMF in a NIST-compliant multi-step approach </w:t>
      </w:r>
      <w:r w:rsidRPr="004D7B77">
        <w:rPr>
          <w:rFonts w:cs="Arial Unicode MS"/>
        </w:rPr>
        <w:lastRenderedPageBreak/>
        <w:t>Team AveningTech also applies the RMF risk scoring approach in a continuous monitoring environment, which we will embed in DON’s information security program.  For success, it requires assessment of all security controls, including management and operational controls that cannot be assessed using automated tools, and therefore requires both automated and manual processes.  Team AveningTech is the best choice to implement continuous monitoring in RMF because our approach to the security assessment process is streamlined for DON to reduce the level of effort for system stakeholders.  Assessment results are incorporated back into the system’s Risk Profile and reported to stakeholders.  Further, Team AveningTech will fundamentally change cybersecurity’s relationship to the mission by developing and employing an Enterprise Service Delivery Model (ESDM) supported by a flexible, continuously improving program that tailors protection strategies.  The ESDM will use an assurance methodology constructed on the pillars of confidentiality, integrity, availability, and accountability.  In addition, we deploy automated cybersecurity assessment and reporting tools built to determine cyber risk management capabilities measured against multiple international standards and applicable regulatory guidance.  Our risk assessment methodology is anchored in security frameworks such as NIST, ISO, and Control Objectives for Information and Related Technology (COBIT)-5.</w:t>
      </w:r>
    </w:p>
    <w:p w14:paraId="1593EB39" w14:textId="77777777" w:rsidR="004D7B77" w:rsidRPr="004D7B77" w:rsidRDefault="004D7B77" w:rsidP="004D7B77">
      <w:pPr>
        <w:pStyle w:val="BodyA"/>
        <w:rPr>
          <w:rFonts w:cs="Arial Unicode MS"/>
        </w:rPr>
      </w:pPr>
    </w:p>
    <w:p w14:paraId="1C116BB4" w14:textId="3F162B9A" w:rsidR="00FF31DA" w:rsidRDefault="004D7B77">
      <w:pPr>
        <w:pStyle w:val="BodyA"/>
      </w:pPr>
      <w:r>
        <w:rPr>
          <w:rFonts w:eastAsia="Arial Unicode MS" w:cs="Arial Unicode MS"/>
          <w:noProof/>
        </w:rPr>
        <w:drawing>
          <wp:inline distT="0" distB="0" distL="0" distR="0" wp14:anchorId="59AF7036" wp14:editId="50BF15D5">
            <wp:extent cx="5454445" cy="402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8">
                      <a:extLst>
                        <a:ext uri="{28A0092B-C50C-407E-A947-70E740481C1C}">
                          <a14:useLocalDpi xmlns:a14="http://schemas.microsoft.com/office/drawing/2010/main"/>
                        </a:ext>
                      </a:extLst>
                    </a:blip>
                    <a:srcRect l="-2"/>
                    <a:stretch/>
                  </pic:blipFill>
                  <pic:spPr bwMode="auto">
                    <a:xfrm>
                      <a:off x="0" y="0"/>
                      <a:ext cx="5466093" cy="4034497"/>
                    </a:xfrm>
                    <a:prstGeom prst="rect">
                      <a:avLst/>
                    </a:prstGeom>
                    <a:ln>
                      <a:noFill/>
                    </a:ln>
                    <a:extLst>
                      <a:ext uri="{53640926-AAD7-44D8-BBD7-CCE9431645EC}">
                        <a14:shadowObscured xmlns:a14="http://schemas.microsoft.com/office/drawing/2010/main"/>
                      </a:ext>
                    </a:extLst>
                  </pic:spPr>
                </pic:pic>
              </a:graphicData>
            </a:graphic>
          </wp:inline>
        </w:drawing>
      </w:r>
      <w:r w:rsidR="0049599B">
        <w:rPr>
          <w:rFonts w:eastAsia="Arial Unicode MS" w:cs="Arial Unicode MS"/>
        </w:rPr>
        <w:t xml:space="preserve"> </w:t>
      </w:r>
      <w:commentRangeStart w:id="40"/>
      <w:commentRangeEnd w:id="40"/>
      <w:r w:rsidR="0049599B">
        <w:commentReference w:id="40"/>
      </w:r>
    </w:p>
    <w:p w14:paraId="635DA6EA" w14:textId="77777777" w:rsidR="00FF31DA" w:rsidRDefault="00FF31DA">
      <w:pPr>
        <w:pStyle w:val="BodyA"/>
      </w:pPr>
    </w:p>
    <w:p w14:paraId="1AD95223" w14:textId="77777777" w:rsidR="00FF31DA" w:rsidRDefault="0049599B">
      <w:pPr>
        <w:pStyle w:val="BodyA"/>
      </w:pPr>
      <w:r>
        <w:rPr>
          <w:rFonts w:eastAsia="Arial Unicode MS" w:cs="Arial Unicode MS"/>
        </w:rPr>
        <w:t xml:space="preserve">Subtask 4 – Audit and Compliance Management </w:t>
      </w:r>
    </w:p>
    <w:p w14:paraId="1E30D2E5" w14:textId="77777777" w:rsidR="00FF31DA" w:rsidRDefault="00FF31DA">
      <w:pPr>
        <w:pStyle w:val="BodyA"/>
      </w:pPr>
    </w:p>
    <w:p w14:paraId="6D0FBCEC" w14:textId="77777777" w:rsidR="00AF54D9" w:rsidRDefault="005D50FD">
      <w:pPr>
        <w:pStyle w:val="BodyA"/>
        <w:rPr>
          <w:rFonts w:eastAsia="Arial Unicode MS" w:cs="Arial Unicode MS"/>
        </w:rPr>
      </w:pPr>
      <w:commentRangeStart w:id="41"/>
      <w:r>
        <w:rPr>
          <w:rFonts w:eastAsia="Arial Unicode MS" w:cs="Arial Unicode MS"/>
        </w:rPr>
        <w:t xml:space="preserve">Subtask 5 – Incident Handling and Response </w:t>
      </w:r>
      <w:r>
        <w:rPr>
          <w:rFonts w:eastAsia="Arial Unicode MS" w:cs="Arial Unicode MS"/>
          <w:shd w:val="clear" w:color="auto" w:fill="FFFF00"/>
        </w:rPr>
        <w:t>(EVALUATED)</w:t>
      </w:r>
      <w:r>
        <w:rPr>
          <w:rFonts w:eastAsia="Arial Unicode MS" w:cs="Arial Unicode MS"/>
        </w:rPr>
        <w:t xml:space="preserve">: </w:t>
      </w:r>
      <w:r w:rsidR="000432DC">
        <w:rPr>
          <w:rFonts w:eastAsia="Arial Unicode MS" w:cs="Arial Unicode MS"/>
        </w:rPr>
        <w:t>The AveningTech Team uses the National Institute of Standards and Technology (NIST) incident response framework to structure and implement our incident handling and response approach. Our approach identifies and mitigates cybersecurity incidents</w:t>
      </w:r>
      <w:r w:rsidR="00AF54D9">
        <w:rPr>
          <w:rFonts w:eastAsia="Arial Unicode MS" w:cs="Arial Unicode MS"/>
        </w:rPr>
        <w:t xml:space="preserve"> through a several step process, including preparation/anticipation of an incident, detection of an </w:t>
      </w:r>
      <w:r w:rsidR="00AF54D9">
        <w:rPr>
          <w:rFonts w:eastAsia="Arial Unicode MS" w:cs="Arial Unicode MS"/>
        </w:rPr>
        <w:lastRenderedPageBreak/>
        <w:t xml:space="preserve">incident, containing the incident, eliminating the threat, and reaching full recovery. We then conduct post-incident analysis and learning to help prevent damage from similar future incidents. </w:t>
      </w:r>
    </w:p>
    <w:p w14:paraId="0FCFA897" w14:textId="77777777" w:rsidR="00AF54D9" w:rsidRDefault="00AF54D9">
      <w:pPr>
        <w:pStyle w:val="BodyA"/>
        <w:rPr>
          <w:rFonts w:eastAsia="Arial Unicode MS" w:cs="Arial Unicode MS"/>
        </w:rPr>
      </w:pPr>
    </w:p>
    <w:p w14:paraId="2C837043" w14:textId="77777777" w:rsidR="00DA7D0B" w:rsidRDefault="00AF54D9">
      <w:pPr>
        <w:pStyle w:val="BodyA"/>
        <w:rPr>
          <w:rFonts w:eastAsia="Arial Unicode MS" w:cs="Arial Unicode MS"/>
        </w:rPr>
      </w:pPr>
      <w:r>
        <w:rPr>
          <w:rFonts w:eastAsia="Arial Unicode MS" w:cs="Arial Unicode MS"/>
        </w:rPr>
        <w:t xml:space="preserve">We develop a tailored incident response plan for each effort and will produce one for CNFJ/CNRJ. Our plan features an effective process for identifying an attack, determining its potential severity, mitigating it, restoring operational activities, and preventing further occurrence. With the understanding that incident prevention is everyone’s responsibility, we involve all team members in our incident response team in some way. As there are no dedicated incident responders for this CNFJ/CNRJ effort, we will fill incident response roles with existing team members </w:t>
      </w:r>
      <w:r w:rsidR="00DA7D0B">
        <w:rPr>
          <w:rFonts w:eastAsia="Arial Unicode MS" w:cs="Arial Unicode MS"/>
        </w:rPr>
        <w:t xml:space="preserve">who have other technical roles. </w:t>
      </w:r>
    </w:p>
    <w:p w14:paraId="49769826" w14:textId="77777777" w:rsidR="00DA7D0B" w:rsidRDefault="00DA7D0B">
      <w:pPr>
        <w:pStyle w:val="BodyA"/>
        <w:rPr>
          <w:rFonts w:eastAsia="Arial Unicode MS" w:cs="Arial Unicode MS"/>
        </w:rPr>
      </w:pPr>
    </w:p>
    <w:p w14:paraId="65B7D387" w14:textId="77777777" w:rsidR="00DA7D0B" w:rsidRDefault="00DA7D0B">
      <w:pPr>
        <w:pStyle w:val="BodyA"/>
        <w:rPr>
          <w:rFonts w:eastAsia="Arial Unicode MS" w:cs="Arial Unicode MS"/>
        </w:rPr>
      </w:pPr>
      <w:r>
        <w:rPr>
          <w:rFonts w:eastAsia="Arial Unicode MS" w:cs="Arial Unicode MS"/>
        </w:rPr>
        <w:t xml:space="preserve">Our PM will act as the overall incident response manager who coordinates incident response team activities leading up to and during an attack and recovery. Our PM will delegate responsibilities to other de facto incident response team members by assigning them roles related to security analysis (reviewing alerts and identifying and researching potential events) and threat research (providing contextual information around a potential threat). During all phases of incident response, our PM will keep the COR up to date with the latest information in real time. </w:t>
      </w:r>
    </w:p>
    <w:p w14:paraId="583AC732" w14:textId="77777777" w:rsidR="00DA7D0B" w:rsidRDefault="00DA7D0B">
      <w:pPr>
        <w:pStyle w:val="BodyA"/>
        <w:rPr>
          <w:rFonts w:eastAsia="Arial Unicode MS" w:cs="Arial Unicode MS"/>
        </w:rPr>
      </w:pPr>
    </w:p>
    <w:p w14:paraId="61F8AB3E" w14:textId="77777777" w:rsidR="00150983" w:rsidRDefault="00DA7D0B">
      <w:pPr>
        <w:pStyle w:val="BodyA"/>
        <w:rPr>
          <w:rFonts w:eastAsia="Arial Unicode MS" w:cs="Arial Unicode MS"/>
        </w:rPr>
      </w:pPr>
      <w:r>
        <w:rPr>
          <w:rFonts w:eastAsia="Arial Unicode MS" w:cs="Arial Unicode MS"/>
        </w:rPr>
        <w:t>We borrow from the established NIST incident response lifecycle</w:t>
      </w:r>
      <w:r w:rsidR="00150983">
        <w:rPr>
          <w:rFonts w:eastAsia="Arial Unicode MS" w:cs="Arial Unicode MS"/>
        </w:rPr>
        <w:t xml:space="preserve">’s four-step process to design our incident handling and response approach. The NIST lifecycle model is well-established and recognized as an industry standard, so we feel no need to “reinvent the wheel.” The lifecycle’s four steps are preparation; detection &amp; analysis; containment, eradication &amp; recovery; and post-incident activity. </w:t>
      </w:r>
    </w:p>
    <w:p w14:paraId="1BCE60D0" w14:textId="77777777" w:rsidR="00150983" w:rsidRDefault="00150983">
      <w:pPr>
        <w:pStyle w:val="BodyA"/>
        <w:rPr>
          <w:rFonts w:eastAsia="Arial Unicode MS" w:cs="Arial Unicode MS"/>
        </w:rPr>
      </w:pPr>
    </w:p>
    <w:p w14:paraId="5764C5A1" w14:textId="77777777" w:rsidR="0085420D" w:rsidRDefault="00150983">
      <w:pPr>
        <w:pStyle w:val="BodyA"/>
        <w:rPr>
          <w:rFonts w:eastAsia="Arial Unicode MS" w:cs="Arial Unicode MS"/>
        </w:rPr>
      </w:pPr>
      <w:r>
        <w:rPr>
          <w:noProof/>
        </w:rPr>
        <w:drawing>
          <wp:inline distT="0" distB="0" distL="0" distR="0" wp14:anchorId="07DF2908" wp14:editId="1735DDD1">
            <wp:extent cx="3649980" cy="1901031"/>
            <wp:effectExtent l="0" t="0" r="762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3656579" cy="1904468"/>
                    </a:xfrm>
                    <a:prstGeom prst="rect">
                      <a:avLst/>
                    </a:prstGeom>
                    <a:noFill/>
                    <a:ln>
                      <a:noFill/>
                    </a:ln>
                  </pic:spPr>
                </pic:pic>
              </a:graphicData>
            </a:graphic>
          </wp:inline>
        </w:drawing>
      </w:r>
    </w:p>
    <w:p w14:paraId="4FFEA8EC" w14:textId="77777777" w:rsidR="00150983" w:rsidRDefault="00150983">
      <w:pPr>
        <w:pStyle w:val="BodyA"/>
        <w:rPr>
          <w:rFonts w:eastAsia="Arial Unicode MS" w:cs="Arial Unicode MS"/>
        </w:rPr>
      </w:pPr>
    </w:p>
    <w:p w14:paraId="77A3541A" w14:textId="77777777" w:rsidR="00150983" w:rsidRPr="000B74AD" w:rsidRDefault="00150983">
      <w:pPr>
        <w:pStyle w:val="BodyA"/>
      </w:pPr>
      <w:r>
        <w:rPr>
          <w:rFonts w:eastAsia="Arial Unicode MS" w:cs="Arial Unicode MS"/>
        </w:rPr>
        <w:t xml:space="preserve">Our tailored incident response plan for CNFJ/CNRJ will feature </w:t>
      </w:r>
      <w:r w:rsidR="00CB2BA3">
        <w:rPr>
          <w:rFonts w:eastAsia="Arial Unicode MS" w:cs="Arial Unicode MS"/>
        </w:rPr>
        <w:t xml:space="preserve">steps based on the NIST incident response framework. For </w:t>
      </w:r>
      <w:r w:rsidR="00CB2BA3">
        <w:rPr>
          <w:rFonts w:eastAsia="Arial Unicode MS" w:cs="Arial Unicode MS"/>
          <w:b/>
          <w:bCs/>
        </w:rPr>
        <w:t>preparation</w:t>
      </w:r>
      <w:r w:rsidR="00CB2BA3">
        <w:rPr>
          <w:rFonts w:eastAsia="Arial Unicode MS" w:cs="Arial Unicode MS"/>
        </w:rPr>
        <w:t xml:space="preserve">, we will compile a list of networks under our purview, including all components, subcomponents, servers, and endpoints. We understand that all CNFJ/CNRJ assets are critical and hold sensitive data, so all assets will be treated with equal importance. Our </w:t>
      </w:r>
      <w:r w:rsidR="00CB2BA3">
        <w:rPr>
          <w:rFonts w:eastAsia="Arial Unicode MS" w:cs="Arial Unicode MS"/>
          <w:b/>
          <w:bCs/>
        </w:rPr>
        <w:t>detection and analysis</w:t>
      </w:r>
      <w:r w:rsidR="00CB2BA3">
        <w:rPr>
          <w:rFonts w:eastAsia="Arial Unicode MS" w:cs="Arial Unicode MS"/>
        </w:rPr>
        <w:t xml:space="preserve"> steps include constant collection of data from all systems, assets, and security tools to identify and anticipate future threats. We will work to understand baseline system behavior</w:t>
      </w:r>
      <w:r w:rsidR="0019666E">
        <w:rPr>
          <w:rFonts w:eastAsia="Arial Unicode MS" w:cs="Arial Unicode MS"/>
        </w:rPr>
        <w:t xml:space="preserve"> so that abnormalities and anomalies in system behavior are immediately apparent during an attack. In the event of an attack, our </w:t>
      </w:r>
      <w:r w:rsidR="0019666E">
        <w:rPr>
          <w:rFonts w:eastAsia="Arial Unicode MS" w:cs="Arial Unicode MS"/>
          <w:b/>
          <w:bCs/>
        </w:rPr>
        <w:t>containment, eradication, and recovery</w:t>
      </w:r>
      <w:r w:rsidR="0019666E">
        <w:rPr>
          <w:rFonts w:eastAsia="Arial Unicode MS" w:cs="Arial Unicode MS"/>
        </w:rPr>
        <w:t xml:space="preserve"> steps include smothering the attack before it has a chance to pervade the system and cause further damage. We will help CNFJ/CNRJ maintain operations and avoid service disruption by keeping as many critical services available as safely possible during an attack. We will identify the attacking host and block communications to and from its IP address as well as other communication channels it may be using. </w:t>
      </w:r>
      <w:r w:rsidR="000B74AD">
        <w:rPr>
          <w:rFonts w:eastAsia="Arial Unicode MS" w:cs="Arial Unicode MS"/>
        </w:rPr>
        <w:t xml:space="preserve">We will then move to remove all remaining elements of the </w:t>
      </w:r>
      <w:r w:rsidR="000B74AD">
        <w:rPr>
          <w:rFonts w:eastAsia="Arial Unicode MS" w:cs="Arial Unicode MS"/>
        </w:rPr>
        <w:lastRenderedPageBreak/>
        <w:t xml:space="preserve">incident from the CNFJ/CNRJ environment by mitigating malware, closing affected accounts, and/or resetting user passwords and permissions. Our </w:t>
      </w:r>
      <w:r w:rsidR="000B74AD">
        <w:rPr>
          <w:rFonts w:eastAsia="Arial Unicode MS" w:cs="Arial Unicode MS"/>
          <w:b/>
          <w:bCs/>
        </w:rPr>
        <w:t>post-incident activity</w:t>
      </w:r>
      <w:r w:rsidR="000B74AD">
        <w:rPr>
          <w:rFonts w:eastAsia="Arial Unicode MS" w:cs="Arial Unicode MS"/>
        </w:rPr>
        <w:t xml:space="preserve"> is critical because it leverages lessons-learned from previous attacks to prevent similar future incidents. Our experienced security professionals investigate each incident, log its particulars, and build a detailed report for the COR and for our future reference. We analyze what happened and how we responded; what could have been done to prevent it; which incident response techniques, if any, did not successfully contribute to mitigation; what new precursors or indicators were discovered; and what tools could be used to mitigate similar issues. </w:t>
      </w:r>
    </w:p>
    <w:p w14:paraId="4FDE58A3" w14:textId="77777777" w:rsidR="0085420D" w:rsidRDefault="0085420D">
      <w:pPr>
        <w:pStyle w:val="BodyA"/>
      </w:pPr>
    </w:p>
    <w:p w14:paraId="1FFB5456" w14:textId="77777777" w:rsidR="00B4054E" w:rsidRDefault="00B4054E">
      <w:pPr>
        <w:pStyle w:val="BodyA"/>
        <w:rPr>
          <w:rFonts w:eastAsia="Arial Unicode MS" w:cs="Arial Unicode MS"/>
        </w:rPr>
      </w:pPr>
    </w:p>
    <w:p w14:paraId="2436CBBF" w14:textId="77777777" w:rsidR="00522E22" w:rsidRDefault="0049599B">
      <w:pPr>
        <w:pStyle w:val="BodyA"/>
        <w:rPr>
          <w:ins w:id="42" w:author="Logan Korn" w:date="2022-03-24T13:54:00Z"/>
          <w:rFonts w:eastAsia="Arial Unicode MS" w:cs="Arial Unicode MS"/>
        </w:rPr>
      </w:pPr>
      <w:ins w:id="43" w:author="Lee Platt" w:date="2022-03-22T16:25:00Z">
        <w:r>
          <w:rPr>
            <w:rFonts w:eastAsia="Arial Unicode MS" w:cs="Arial Unicode MS"/>
          </w:rPr>
          <w:t xml:space="preserve">Subtask </w:t>
        </w:r>
      </w:ins>
      <w:commentRangeEnd w:id="41"/>
      <w:r w:rsidR="006D0D24">
        <w:rPr>
          <w:rStyle w:val="CommentReference"/>
          <w:rFonts w:eastAsia="Arial Unicode MS"/>
          <w:color w:val="auto"/>
        </w:rPr>
        <w:commentReference w:id="41"/>
      </w:r>
      <w:ins w:id="44" w:author="Lee Platt" w:date="2022-03-22T16:25:00Z">
        <w:r>
          <w:rPr>
            <w:rFonts w:eastAsia="Arial Unicode MS" w:cs="Arial Unicode MS"/>
          </w:rPr>
          <w:t xml:space="preserve">5 – Incident Handling and Response </w:t>
        </w:r>
        <w:r>
          <w:rPr>
            <w:rFonts w:eastAsia="Arial Unicode MS" w:cs="Arial Unicode MS"/>
            <w:shd w:val="clear" w:color="auto" w:fill="FFFF00"/>
          </w:rPr>
          <w:t>(EVALUATED)</w:t>
        </w:r>
        <w:r>
          <w:rPr>
            <w:rFonts w:eastAsia="Arial Unicode MS" w:cs="Arial Unicode MS"/>
          </w:rPr>
          <w:t xml:space="preserve">: </w:t>
        </w:r>
      </w:ins>
      <w:ins w:id="45" w:author="Logan Korn" w:date="2022-03-24T13:43:00Z">
        <w:r w:rsidR="008033F0">
          <w:rPr>
            <w:rFonts w:eastAsia="Arial Unicode MS" w:cs="Arial Unicode MS"/>
          </w:rPr>
          <w:t>The AveningTech Team will provide incident handling and response services to CNFJ/CNRJ.</w:t>
        </w:r>
      </w:ins>
      <w:ins w:id="46" w:author="Logan Korn" w:date="2022-03-24T13:46:00Z">
        <w:r w:rsidR="008033F0">
          <w:rPr>
            <w:rFonts w:eastAsia="Arial Unicode MS" w:cs="Arial Unicode MS"/>
          </w:rPr>
          <w:t xml:space="preserve"> </w:t>
        </w:r>
      </w:ins>
      <w:ins w:id="47" w:author="Logan Korn" w:date="2022-03-24T13:53:00Z">
        <w:r w:rsidR="00522E22">
          <w:rPr>
            <w:rFonts w:eastAsia="Arial Unicode MS" w:cs="Arial Unicode MS"/>
          </w:rPr>
          <w:t xml:space="preserve">We will work with personnel at all levels (users, ITRs, the Security Manager, and any required commands and </w:t>
        </w:r>
      </w:ins>
      <w:ins w:id="48" w:author="Logan Korn" w:date="2022-03-24T13:54:00Z">
        <w:r w:rsidR="00522E22">
          <w:rPr>
            <w:rFonts w:eastAsia="Arial Unicode MS" w:cs="Arial Unicode MS"/>
          </w:rPr>
          <w:t xml:space="preserve">military branches to respond to incidents. </w:t>
        </w:r>
      </w:ins>
    </w:p>
    <w:p w14:paraId="77998AE8" w14:textId="77777777" w:rsidR="00522E22" w:rsidRDefault="00522E22">
      <w:pPr>
        <w:pStyle w:val="BodyA"/>
        <w:rPr>
          <w:ins w:id="49" w:author="Logan Korn" w:date="2022-03-24T13:54:00Z"/>
          <w:rFonts w:eastAsia="Arial Unicode MS" w:cs="Arial Unicode MS"/>
        </w:rPr>
      </w:pPr>
    </w:p>
    <w:p w14:paraId="23722415" w14:textId="77777777" w:rsidR="00EE3AB0" w:rsidRDefault="008033F0">
      <w:pPr>
        <w:pStyle w:val="BodyA"/>
        <w:rPr>
          <w:ins w:id="50" w:author="Logan Korn" w:date="2022-03-24T13:58:00Z"/>
          <w:rFonts w:eastAsia="Arial Unicode MS" w:cs="Arial Unicode MS"/>
        </w:rPr>
      </w:pPr>
      <w:ins w:id="51" w:author="Logan Korn" w:date="2022-03-24T13:46:00Z">
        <w:r>
          <w:rPr>
            <w:rFonts w:eastAsia="Arial Unicode MS" w:cs="Arial Unicode MS"/>
          </w:rPr>
          <w:t xml:space="preserve">Our incident handling and response process includes </w:t>
        </w:r>
        <w:r>
          <w:rPr>
            <w:rFonts w:eastAsia="Arial Unicode MS" w:cs="Arial Unicode MS"/>
            <w:b/>
            <w:bCs/>
          </w:rPr>
          <w:t xml:space="preserve">detection and identification </w:t>
        </w:r>
        <w:r>
          <w:rPr>
            <w:rFonts w:eastAsia="Arial Unicode MS" w:cs="Arial Unicode MS"/>
          </w:rPr>
          <w:t xml:space="preserve">of an incident to determine the nature and </w:t>
        </w:r>
      </w:ins>
      <w:ins w:id="52" w:author="Logan Korn" w:date="2022-03-24T13:47:00Z">
        <w:r>
          <w:rPr>
            <w:rFonts w:eastAsia="Arial Unicode MS" w:cs="Arial Unicode MS"/>
          </w:rPr>
          <w:t>characteristics of the incident. We work to determine the potential damage by identifying the type of threat (data theft, a network breach, etc.). We determine the potential sever</w:t>
        </w:r>
      </w:ins>
      <w:ins w:id="53" w:author="Logan Korn" w:date="2022-03-24T13:48:00Z">
        <w:r>
          <w:rPr>
            <w:rFonts w:eastAsia="Arial Unicode MS" w:cs="Arial Unicode MS"/>
          </w:rPr>
          <w:t>ity of the threat and which systems are likely to be affected</w:t>
        </w:r>
        <w:r w:rsidR="008C568D">
          <w:rPr>
            <w:rFonts w:eastAsia="Arial Unicode MS" w:cs="Arial Unicode MS"/>
          </w:rPr>
          <w:t xml:space="preserve">. Next, we focus on incident </w:t>
        </w:r>
        <w:r w:rsidR="008C568D">
          <w:rPr>
            <w:rFonts w:eastAsia="Arial Unicode MS" w:cs="Arial Unicode MS"/>
            <w:b/>
            <w:bCs/>
          </w:rPr>
          <w:t>containment</w:t>
        </w:r>
        <w:r w:rsidR="008C568D">
          <w:rPr>
            <w:rFonts w:eastAsia="Arial Unicode MS" w:cs="Arial Unicode MS"/>
          </w:rPr>
          <w:t xml:space="preserve"> by acting swiftly to mitigate the incident. Because we </w:t>
        </w:r>
      </w:ins>
      <w:ins w:id="54" w:author="Logan Korn" w:date="2022-03-24T13:49:00Z">
        <w:r w:rsidR="008C568D">
          <w:rPr>
            <w:rFonts w:eastAsia="Arial Unicode MS" w:cs="Arial Unicode MS"/>
          </w:rPr>
          <w:t>have relevant experience and preparation for incident response, we are poised to contain threats</w:t>
        </w:r>
      </w:ins>
      <w:ins w:id="55" w:author="Logan Korn" w:date="2022-03-24T13:54:00Z">
        <w:r w:rsidR="00522E22">
          <w:rPr>
            <w:rFonts w:eastAsia="Arial Unicode MS" w:cs="Arial Unicode MS"/>
          </w:rPr>
          <w:t xml:space="preserve"> through preparation and anticipation. This helps us maintain an active posture vs. passively waiting for threats</w:t>
        </w:r>
      </w:ins>
      <w:ins w:id="56" w:author="Logan Korn" w:date="2022-03-24T13:49:00Z">
        <w:r w:rsidR="008C568D">
          <w:rPr>
            <w:rFonts w:eastAsia="Arial Unicode MS" w:cs="Arial Unicode MS"/>
          </w:rPr>
          <w:t>. We immediately determine which programs or systems can be safely shut down with minimal disr</w:t>
        </w:r>
      </w:ins>
      <w:ins w:id="57" w:author="Logan Korn" w:date="2022-03-24T13:50:00Z">
        <w:r w:rsidR="008C568D">
          <w:rPr>
            <w:rFonts w:eastAsia="Arial Unicode MS" w:cs="Arial Unicode MS"/>
          </w:rPr>
          <w:t>uption to the organization. We update required protections while reviewing and strengthening access credentials as needed. We identify and quarantine any d</w:t>
        </w:r>
      </w:ins>
      <w:ins w:id="58" w:author="Logan Korn" w:date="2022-03-24T13:51:00Z">
        <w:r w:rsidR="008C568D">
          <w:rPr>
            <w:rFonts w:eastAsia="Arial Unicode MS" w:cs="Arial Unicode MS"/>
          </w:rPr>
          <w:t xml:space="preserve">iscovered malware and conduct interviews of event witnesses and any personnel involved to gather more information for mitigation and lessons learned. We </w:t>
        </w:r>
      </w:ins>
      <w:ins w:id="59" w:author="Logan Korn" w:date="2022-03-24T13:52:00Z">
        <w:r w:rsidR="008C568D">
          <w:rPr>
            <w:rFonts w:eastAsia="Arial Unicode MS" w:cs="Arial Unicode MS"/>
          </w:rPr>
          <w:t xml:space="preserve">move to </w:t>
        </w:r>
        <w:r w:rsidR="008C568D">
          <w:rPr>
            <w:rFonts w:eastAsia="Arial Unicode MS" w:cs="Arial Unicode MS"/>
            <w:b/>
            <w:bCs/>
          </w:rPr>
          <w:t>remediation</w:t>
        </w:r>
        <w:r w:rsidR="008C568D">
          <w:rPr>
            <w:rFonts w:eastAsia="Arial Unicode MS" w:cs="Arial Unicode MS"/>
          </w:rPr>
          <w:t xml:space="preserve"> by eliminating the cause of the breach and working toward damage repair.</w:t>
        </w:r>
      </w:ins>
      <w:ins w:id="60" w:author="Logan Korn" w:date="2022-03-24T13:54:00Z">
        <w:r w:rsidR="00522E22">
          <w:rPr>
            <w:rFonts w:eastAsia="Arial Unicode MS" w:cs="Arial Unicode MS"/>
          </w:rPr>
          <w:t xml:space="preserve"> </w:t>
        </w:r>
      </w:ins>
      <w:ins w:id="61" w:author="Logan Korn" w:date="2022-03-24T13:55:00Z">
        <w:r w:rsidR="00522E22">
          <w:rPr>
            <w:rFonts w:eastAsia="Arial Unicode MS" w:cs="Arial Unicode MS"/>
          </w:rPr>
          <w:t xml:space="preserve">We remove all artifacts of the incident from all systems, work with CNFJ/CNRJ to repair and/or update system(s), verify currency of all security patches, and verify validity of system backups. During incident </w:t>
        </w:r>
        <w:r w:rsidR="00522E22">
          <w:rPr>
            <w:rFonts w:eastAsia="Arial Unicode MS" w:cs="Arial Unicode MS"/>
            <w:b/>
            <w:bCs/>
          </w:rPr>
          <w:t>recovery</w:t>
        </w:r>
        <w:r w:rsidR="00522E22">
          <w:rPr>
            <w:rFonts w:eastAsia="Arial Unicode MS" w:cs="Arial Unicode MS"/>
          </w:rPr>
          <w:t xml:space="preserve">, </w:t>
        </w:r>
      </w:ins>
      <w:ins w:id="62" w:author="Logan Korn" w:date="2022-03-24T13:56:00Z">
        <w:r w:rsidR="00522E22">
          <w:rPr>
            <w:rFonts w:eastAsia="Arial Unicode MS" w:cs="Arial Unicode MS"/>
          </w:rPr>
          <w:t>any systems we disabled during containment and remediation are put back into service. We are careful to conduct continuous monitoring</w:t>
        </w:r>
      </w:ins>
      <w:ins w:id="63" w:author="Logan Korn" w:date="2022-03-24T13:57:00Z">
        <w:r w:rsidR="00522E22">
          <w:rPr>
            <w:rFonts w:eastAsia="Arial Unicode MS" w:cs="Arial Unicode MS"/>
          </w:rPr>
          <w:t xml:space="preserve"> and testing of all systems for remaining vulnerabilities or new threats caused during the incident. Finally, we conduct </w:t>
        </w:r>
        <w:r w:rsidR="00522E22">
          <w:rPr>
            <w:rFonts w:eastAsia="Arial Unicode MS" w:cs="Arial Unicode MS"/>
            <w:b/>
            <w:bCs/>
          </w:rPr>
          <w:t>assessment</w:t>
        </w:r>
        <w:r w:rsidR="00522E22">
          <w:rPr>
            <w:rFonts w:eastAsia="Arial Unicode MS" w:cs="Arial Unicode MS"/>
          </w:rPr>
          <w:t xml:space="preserve"> of the event or incident which includes step-by-step accounts of what occurred, what steps we took to contain the incident, who was</w:t>
        </w:r>
      </w:ins>
      <w:ins w:id="64" w:author="Logan Korn" w:date="2022-03-24T13:58:00Z">
        <w:r w:rsidR="00522E22">
          <w:rPr>
            <w:rFonts w:eastAsia="Arial Unicode MS" w:cs="Arial Unicode MS"/>
          </w:rPr>
          <w:t xml:space="preserve"> involved, descriptions of the threats discovered and remediated, which personnel were involved (or accountable)</w:t>
        </w:r>
        <w:r w:rsidR="00EE3AB0">
          <w:rPr>
            <w:rFonts w:eastAsia="Arial Unicode MS" w:cs="Arial Unicode MS"/>
          </w:rPr>
          <w:t xml:space="preserve">, and what future actions CNFJ/CNRJ and the AveningTech Team need to prevent similar events from happening. </w:t>
        </w:r>
      </w:ins>
    </w:p>
    <w:p w14:paraId="42CD0D5B" w14:textId="77777777" w:rsidR="00EE3AB0" w:rsidRDefault="00EE3AB0">
      <w:pPr>
        <w:pStyle w:val="BodyA"/>
        <w:rPr>
          <w:ins w:id="65" w:author="Logan Korn" w:date="2022-03-24T13:58:00Z"/>
          <w:rFonts w:eastAsia="Arial Unicode MS" w:cs="Arial Unicode MS"/>
        </w:rPr>
      </w:pPr>
    </w:p>
    <w:p w14:paraId="67EED137" w14:textId="35B1B68C" w:rsidR="00FF31DA" w:rsidRDefault="00EE3AB0">
      <w:pPr>
        <w:pStyle w:val="BodyA"/>
        <w:rPr>
          <w:ins w:id="66" w:author="Lee Platt" w:date="2022-03-22T16:25:00Z"/>
        </w:rPr>
      </w:pPr>
      <w:ins w:id="67" w:author="Logan Korn" w:date="2022-03-24T14:00:00Z">
        <w:r>
          <w:rPr>
            <w:rFonts w:eastAsia="Arial Unicode MS" w:cs="Arial Unicode MS"/>
          </w:rPr>
          <w:t xml:space="preserve">In support of the USCG TISCOM, NGEN-R SMIT, and PACAF C5ISRO </w:t>
        </w:r>
      </w:ins>
      <w:ins w:id="68" w:author="Logan Korn" w:date="2022-03-24T14:01:00Z">
        <w:r>
          <w:rPr>
            <w:rFonts w:eastAsia="Arial Unicode MS" w:cs="Arial Unicode MS"/>
          </w:rPr>
          <w:t xml:space="preserve">programs, the AveningTech team has responded to a range of incidents and violations while successfully remediating threats </w:t>
        </w:r>
      </w:ins>
      <w:ins w:id="69" w:author="Logan Korn" w:date="2022-03-24T14:02:00Z">
        <w:r>
          <w:rPr>
            <w:rFonts w:eastAsia="Arial Unicode MS" w:cs="Arial Unicode MS"/>
          </w:rPr>
          <w:t>and reporting to appropriate command officials. We understand that not all threats are conducted by malicious actors and that many incidents are unintentionally committed by well</w:t>
        </w:r>
      </w:ins>
      <w:ins w:id="70" w:author="Logan Korn" w:date="2022-03-24T14:03:00Z">
        <w:r>
          <w:rPr>
            <w:rFonts w:eastAsia="Arial Unicode MS" w:cs="Arial Unicode MS"/>
          </w:rPr>
          <w:t xml:space="preserve">-meaning members of the command. In such events (USB violations, </w:t>
        </w:r>
        <w:r w:rsidR="00382204">
          <w:rPr>
            <w:rFonts w:eastAsia="Arial Unicode MS" w:cs="Arial Unicode MS"/>
          </w:rPr>
          <w:t xml:space="preserve">software violations, web/proxy violations, PII leaks, and classified spillage), we work with the command to respond </w:t>
        </w:r>
      </w:ins>
      <w:ins w:id="71" w:author="Logan Korn" w:date="2022-03-24T14:04:00Z">
        <w:r w:rsidR="00382204">
          <w:rPr>
            <w:rFonts w:eastAsia="Arial Unicode MS" w:cs="Arial Unicode MS"/>
          </w:rPr>
          <w:t xml:space="preserve">while maintaining and reiterating to personnel at all levels the importance of insider threat awareness. </w:t>
        </w:r>
      </w:ins>
    </w:p>
    <w:p w14:paraId="4FDD1DFF" w14:textId="27790EF4" w:rsidR="00FF31DA" w:rsidRDefault="0049599B">
      <w:pPr>
        <w:pStyle w:val="BodyA"/>
      </w:pPr>
      <w:commentRangeStart w:id="72"/>
      <w:r>
        <w:rPr>
          <w:rFonts w:eastAsia="Arial Unicode MS" w:cs="Arial Unicode MS"/>
        </w:rPr>
        <w:t xml:space="preserve">Subtask </w:t>
      </w:r>
      <w:commentRangeEnd w:id="72"/>
      <w:r w:rsidR="00B4054E">
        <w:rPr>
          <w:rStyle w:val="CommentReference"/>
          <w:rFonts w:eastAsia="Arial Unicode MS"/>
          <w:color w:val="auto"/>
        </w:rPr>
        <w:commentReference w:id="72"/>
      </w:r>
      <w:r>
        <w:rPr>
          <w:rFonts w:eastAsia="Arial Unicode MS" w:cs="Arial Unicode MS"/>
        </w:rPr>
        <w:t xml:space="preserve">6 – </w:t>
      </w:r>
      <w:commentRangeStart w:id="73"/>
      <w:r>
        <w:rPr>
          <w:rFonts w:eastAsia="Arial Unicode MS" w:cs="Arial Unicode MS"/>
        </w:rPr>
        <w:t xml:space="preserve">Inspections, Assessments, and Visits </w:t>
      </w:r>
    </w:p>
    <w:p w14:paraId="70D49281" w14:textId="77777777" w:rsidR="00FF31DA" w:rsidRDefault="00FF31DA">
      <w:pPr>
        <w:pStyle w:val="BodyA"/>
      </w:pPr>
    </w:p>
    <w:p w14:paraId="26055B05" w14:textId="6A3F7996" w:rsidR="00FF31DA" w:rsidRDefault="0049599B">
      <w:pPr>
        <w:pStyle w:val="BodyA"/>
      </w:pPr>
      <w:r>
        <w:rPr>
          <w:rFonts w:eastAsia="Arial Unicode MS" w:cs="Arial Unicode MS"/>
        </w:rPr>
        <w:t>Subtask 7 – PKI and Site Trusted Agent (STA)</w:t>
      </w:r>
    </w:p>
    <w:p w14:paraId="3681A7E8" w14:textId="77777777" w:rsidR="00FF31DA" w:rsidRDefault="00FF31DA">
      <w:pPr>
        <w:pStyle w:val="BodyA"/>
      </w:pPr>
    </w:p>
    <w:p w14:paraId="27134800" w14:textId="20284C41" w:rsidR="00FF31DA" w:rsidRDefault="0049599B">
      <w:pPr>
        <w:pStyle w:val="BodyA"/>
      </w:pPr>
      <w:r>
        <w:rPr>
          <w:rFonts w:eastAsia="Arial Unicode MS" w:cs="Arial Unicode MS"/>
        </w:rPr>
        <w:t xml:space="preserve">Subtask 8 – CS/IA Awareness and Training </w:t>
      </w:r>
    </w:p>
    <w:p w14:paraId="29BDDDE0" w14:textId="77777777" w:rsidR="00FF31DA" w:rsidRDefault="00FF31DA">
      <w:pPr>
        <w:pStyle w:val="BodyA"/>
      </w:pPr>
    </w:p>
    <w:p w14:paraId="73F5A4DA" w14:textId="45022E82" w:rsidR="00FF31DA" w:rsidRDefault="0049599B">
      <w:pPr>
        <w:pStyle w:val="BodyA"/>
      </w:pPr>
      <w:r>
        <w:rPr>
          <w:rFonts w:eastAsia="Arial Unicode MS" w:cs="Arial Unicode MS"/>
        </w:rPr>
        <w:t xml:space="preserve">Subtask 9 – CS Workforce Management </w:t>
      </w:r>
    </w:p>
    <w:p w14:paraId="31C22E2A" w14:textId="77777777" w:rsidR="00FF31DA" w:rsidRDefault="00FF31DA">
      <w:pPr>
        <w:pStyle w:val="BodyA"/>
      </w:pPr>
    </w:p>
    <w:p w14:paraId="0171DB8D" w14:textId="5DF04A2B" w:rsidR="00FF31DA" w:rsidRDefault="0049599B">
      <w:pPr>
        <w:pStyle w:val="BodyA"/>
      </w:pPr>
      <w:r>
        <w:rPr>
          <w:rFonts w:eastAsia="Arial Unicode MS" w:cs="Arial Unicode MS"/>
        </w:rPr>
        <w:t>Subtask 10 – Installation CS Support</w:t>
      </w:r>
      <w:commentRangeEnd w:id="73"/>
      <w:r w:rsidR="00950968">
        <w:rPr>
          <w:rStyle w:val="CommentReference"/>
          <w:rFonts w:eastAsia="Arial Unicode MS"/>
          <w:color w:val="auto"/>
        </w:rPr>
        <w:commentReference w:id="73"/>
      </w:r>
    </w:p>
    <w:p w14:paraId="08005EFB" w14:textId="77777777" w:rsidR="00FF31DA" w:rsidRDefault="00FF31DA">
      <w:pPr>
        <w:pStyle w:val="BodyA"/>
      </w:pPr>
    </w:p>
    <w:p w14:paraId="114883DA" w14:textId="77777777" w:rsidR="00FF31DA" w:rsidRDefault="00FF31DA">
      <w:pPr>
        <w:pStyle w:val="BodyA"/>
      </w:pPr>
    </w:p>
    <w:p w14:paraId="25F6F7CF" w14:textId="77777777" w:rsidR="00FF31DA" w:rsidRDefault="00FF31DA">
      <w:pPr>
        <w:pStyle w:val="BodyA"/>
      </w:pPr>
    </w:p>
    <w:p w14:paraId="0E8D8579" w14:textId="77777777" w:rsidR="00FF31DA" w:rsidRDefault="00FF31DA">
      <w:pPr>
        <w:pStyle w:val="BodyA"/>
      </w:pPr>
    </w:p>
    <w:p w14:paraId="664636CD" w14:textId="77777777" w:rsidR="00FF31DA" w:rsidRDefault="00FF31DA">
      <w:pPr>
        <w:pStyle w:val="BodyA"/>
      </w:pPr>
    </w:p>
    <w:p w14:paraId="2EB155BD" w14:textId="77777777" w:rsidR="00FF31DA" w:rsidRDefault="00FF31DA">
      <w:pPr>
        <w:pStyle w:val="BodyA"/>
      </w:pPr>
    </w:p>
    <w:p w14:paraId="64330E2C" w14:textId="77777777" w:rsidR="00FF31DA" w:rsidRDefault="00FF31DA">
      <w:pPr>
        <w:pStyle w:val="BodyA"/>
      </w:pPr>
    </w:p>
    <w:p w14:paraId="15B39803" w14:textId="77777777" w:rsidR="00FF31DA" w:rsidRDefault="00FF31DA">
      <w:pPr>
        <w:pStyle w:val="BodyA"/>
      </w:pPr>
    </w:p>
    <w:p w14:paraId="25DB5F64" w14:textId="77777777" w:rsidR="00FF31DA" w:rsidRDefault="00FF31DA">
      <w:pPr>
        <w:pStyle w:val="BodyA"/>
      </w:pPr>
    </w:p>
    <w:p w14:paraId="6BE750EC" w14:textId="77777777" w:rsidR="00FF31DA" w:rsidRDefault="0049599B">
      <w:pPr>
        <w:pStyle w:val="Heading2"/>
      </w:pPr>
      <w:bookmarkStart w:id="74" w:name="_Toc99387041"/>
      <w:r>
        <w:rPr>
          <w:rFonts w:eastAsia="Arial Unicode MS" w:cs="Arial Unicode MS"/>
        </w:rPr>
        <w:t>6.8 Task 8 – Cyber Threat Security Plan</w:t>
      </w:r>
      <w:bookmarkEnd w:id="74"/>
    </w:p>
    <w:p w14:paraId="24186685" w14:textId="35D2A40D" w:rsidR="00FF31DA" w:rsidDel="00C07027" w:rsidRDefault="0049599B">
      <w:pPr>
        <w:pStyle w:val="BodyREQUIREMENT"/>
        <w:rPr>
          <w:del w:id="75" w:author="Microsoft Office User" w:date="2022-03-28T18:33:00Z"/>
        </w:rPr>
      </w:pPr>
      <w:del w:id="76" w:author="Microsoft Office User" w:date="2022-03-28T18:33:00Z">
        <w:r w:rsidDel="00C07027">
          <w:delText>a) Handling of Non-Public Information</w:delText>
        </w:r>
      </w:del>
    </w:p>
    <w:p w14:paraId="5721CEA9" w14:textId="436F43EA" w:rsidR="00FF31DA" w:rsidDel="00C07027" w:rsidRDefault="0049599B">
      <w:pPr>
        <w:pStyle w:val="BodyREQUIREMENT"/>
        <w:rPr>
          <w:del w:id="77" w:author="Microsoft Office User" w:date="2022-03-28T18:33:00Z"/>
        </w:rPr>
      </w:pPr>
      <w:del w:id="78" w:author="Microsoft Office User" w:date="2022-03-28T18:33:00Z">
        <w:r w:rsidDel="00C07027">
          <w:delText xml:space="preserve">b) Cyber Threat Security Plan </w:delText>
        </w:r>
      </w:del>
    </w:p>
    <w:p w14:paraId="47021B23" w14:textId="48C35DF2" w:rsidR="00FF31DA" w:rsidDel="00C07027" w:rsidRDefault="0049599B">
      <w:pPr>
        <w:pStyle w:val="BodyREQUIREMENT"/>
        <w:rPr>
          <w:del w:id="79" w:author="Microsoft Office User" w:date="2022-03-28T18:33:00Z"/>
        </w:rPr>
      </w:pPr>
      <w:del w:id="80" w:author="Microsoft Office User" w:date="2022-03-28T18:33:00Z">
        <w:r w:rsidDel="00C07027">
          <w:delText xml:space="preserve">Assigned to: </w:delText>
        </w:r>
      </w:del>
      <w:del w:id="81" w:author="Microsoft Office User" w:date="2022-03-22T19:35:00Z">
        <w:r w:rsidDel="006D0D24">
          <w:delText>_________</w:delText>
        </w:r>
      </w:del>
    </w:p>
    <w:p w14:paraId="36D7DD37" w14:textId="77777777" w:rsidR="00FF31DA" w:rsidRDefault="00FF31DA">
      <w:pPr>
        <w:pStyle w:val="BodyA"/>
      </w:pPr>
    </w:p>
    <w:p w14:paraId="17205A04" w14:textId="0D0023FB" w:rsidR="00453309" w:rsidRPr="00453309" w:rsidRDefault="00C5089E" w:rsidP="00453309">
      <w:pPr>
        <w:pStyle w:val="BodyA"/>
        <w:rPr>
          <w:ins w:id="82" w:author="Microsoft Office User" w:date="2022-03-28T17:06:00Z"/>
          <w:rStyle w:val="Hyperlink"/>
        </w:rPr>
      </w:pPr>
      <w:ins w:id="83" w:author="Microsoft Office User" w:date="2022-03-28T17:02:00Z">
        <w:r>
          <w:t xml:space="preserve">With experience managing </w:t>
        </w:r>
        <w:r w:rsidRPr="00C5089E">
          <w:t>Controlled Unclassified Information (CUI) that requires safeguarding or dissemination controls</w:t>
        </w:r>
        <w:r>
          <w:t xml:space="preserve">, our team drafts SOPs </w:t>
        </w:r>
        <w:r w:rsidRPr="00C5089E">
          <w:t>pursuant to and consistent with applicable law, regulations, and government-wide policies but is not classified under Executive Order 13526 or the Atomic Energy Act, as amended</w:t>
        </w:r>
        <w:r>
          <w:t>, as well as specific DoD requ</w:t>
        </w:r>
      </w:ins>
      <w:ins w:id="84" w:author="Microsoft Office User" w:date="2022-03-28T17:03:00Z">
        <w:r>
          <w:t xml:space="preserve">irements. </w:t>
        </w:r>
      </w:ins>
      <w:ins w:id="85" w:author="Microsoft Office User" w:date="2022-03-28T17:04:00Z">
        <w:r>
          <w:t xml:space="preserve"> Non-public information handling may include i</w:t>
        </w:r>
        <w:r w:rsidRPr="00C5089E">
          <w:t xml:space="preserve">nformation sharing </w:t>
        </w:r>
        <w:r>
          <w:t>— making</w:t>
        </w:r>
        <w:r w:rsidRPr="00C5089E">
          <w:t xml:space="preserve"> information available to </w:t>
        </w:r>
      </w:ins>
      <w:ins w:id="86" w:author="Microsoft Office User" w:date="2022-03-28T17:05:00Z">
        <w:r>
          <w:t>appropriate personnel</w:t>
        </w:r>
      </w:ins>
      <w:ins w:id="87" w:author="Microsoft Office User" w:date="2022-03-28T17:04:00Z">
        <w:r w:rsidRPr="00C5089E">
          <w:t xml:space="preserve"> (people, processes, or systems</w:t>
        </w:r>
        <w:r>
          <w:t xml:space="preserve">) so that </w:t>
        </w:r>
      </w:ins>
      <w:ins w:id="88" w:author="Microsoft Office User" w:date="2022-03-28T17:05:00Z">
        <w:r>
          <w:t>stakeholders may</w:t>
        </w:r>
      </w:ins>
      <w:ins w:id="89" w:author="Microsoft Office User" w:date="2022-03-28T17:04:00Z">
        <w:r w:rsidRPr="00C5089E">
          <w:t xml:space="preserve"> leverage information held or created by another </w:t>
        </w:r>
      </w:ins>
      <w:ins w:id="90" w:author="Microsoft Office User" w:date="2022-03-28T17:05:00Z">
        <w:r>
          <w:t xml:space="preserve">party, but is of a non-public nature. </w:t>
        </w:r>
      </w:ins>
      <w:ins w:id="91" w:author="Microsoft Office User" w:date="2022-03-28T17:06:00Z">
        <w:r w:rsidR="00453309">
          <w:t xml:space="preserve">Our team understands </w:t>
        </w:r>
        <w:r w:rsidR="00453309" w:rsidRPr="006B725A">
          <w:t xml:space="preserve">DoD Instruction 8170.01 and </w:t>
        </w:r>
        <w:r w:rsidR="00453309" w:rsidRPr="00453309">
          <w:rPr>
            <w:u w:val="single"/>
          </w:rPr>
          <w:fldChar w:fldCharType="begin"/>
        </w:r>
        <w:r w:rsidR="00453309" w:rsidRPr="00453309">
          <w:rPr>
            <w:u w:val="single"/>
          </w:rPr>
          <w:instrText xml:space="preserve"> HYPERLINK "https://www.esd.whs.mil/Portals/54/Documents/DD/issuances/dodi/520048p.PDF" </w:instrText>
        </w:r>
        <w:r w:rsidR="00453309" w:rsidRPr="00453309">
          <w:rPr>
            <w:u w:val="single"/>
          </w:rPr>
          <w:fldChar w:fldCharType="separate"/>
        </w:r>
      </w:ins>
    </w:p>
    <w:p w14:paraId="4F29F989" w14:textId="525D75FC" w:rsidR="00453309" w:rsidRPr="00453309" w:rsidRDefault="00453309" w:rsidP="00453309">
      <w:pPr>
        <w:pStyle w:val="BodyA"/>
        <w:rPr>
          <w:ins w:id="92" w:author="Microsoft Office User" w:date="2022-03-28T17:06:00Z"/>
          <w:rStyle w:val="Hyperlink"/>
        </w:rPr>
      </w:pPr>
      <w:ins w:id="93" w:author="Microsoft Office User" w:date="2022-03-28T17:06:00Z">
        <w:r w:rsidRPr="00453309">
          <w:rPr>
            <w:rStyle w:val="Hyperlink"/>
          </w:rPr>
          <w:t>DoDI 5200.48</w:t>
        </w:r>
      </w:ins>
      <w:ins w:id="94" w:author="Microsoft Office User" w:date="2022-03-28T17:07:00Z">
        <w:r w:rsidRPr="00453309">
          <w:rPr>
            <w:rStyle w:val="Hyperlink"/>
          </w:rPr>
          <w:t xml:space="preserve">, </w:t>
        </w:r>
        <w:r w:rsidRPr="003926CB">
          <w:rPr>
            <w:rStyle w:val="Hyperlink"/>
          </w:rPr>
          <w:t>and these direct our hanlding of non-public information cons</w:t>
        </w:r>
        <w:r w:rsidRPr="00891FE9">
          <w:rPr>
            <w:rStyle w:val="Hyperlink"/>
          </w:rPr>
          <w:t xml:space="preserve">istent with the </w:t>
        </w:r>
        <w:r w:rsidRPr="00891FE9">
          <w:rPr>
            <w:rStyle w:val="Hyperlink"/>
          </w:rPr>
          <w:t>g</w:t>
        </w:r>
        <w:r w:rsidRPr="00891FE9">
          <w:rPr>
            <w:rStyle w:val="Hyperlink"/>
          </w:rPr>
          <w:t>overn</w:t>
        </w:r>
        <w:r w:rsidRPr="008E2CA1">
          <w:rPr>
            <w:rStyle w:val="Hyperlink"/>
          </w:rPr>
          <w:t>ment’</w:t>
        </w:r>
        <w:r w:rsidRPr="00543BBE">
          <w:rPr>
            <w:rStyle w:val="Hyperlink"/>
          </w:rPr>
          <w:t>s needs and requirements.</w:t>
        </w:r>
      </w:ins>
      <w:ins w:id="95" w:author="Microsoft Office User" w:date="2022-03-28T17:08:00Z">
        <w:r w:rsidRPr="00F547EC">
          <w:rPr>
            <w:rStyle w:val="Hyperlink"/>
          </w:rPr>
          <w:t xml:space="preserve"> For example, </w:t>
        </w:r>
        <w:proofErr w:type="gramStart"/>
        <w:r w:rsidRPr="00F547EC">
          <w:rPr>
            <w:rStyle w:val="Hyperlink"/>
          </w:rPr>
          <w:t>In</w:t>
        </w:r>
        <w:proofErr w:type="gramEnd"/>
        <w:r w:rsidRPr="00F547EC">
          <w:rPr>
            <w:rStyle w:val="Hyperlink"/>
          </w:rPr>
          <w:t xml:space="preserve"> accordance with the DoD phase</w:t>
        </w:r>
        <w:r w:rsidRPr="00770C8D">
          <w:rPr>
            <w:rStyle w:val="Hyperlink"/>
          </w:rPr>
          <w:t>d CUI Program implementation, all documents containing CUI must carry CUI markings</w:t>
        </w:r>
        <w:r w:rsidRPr="00453309">
          <w:rPr>
            <w:rStyle w:val="Hyperlink"/>
          </w:rPr>
          <w:t>. Our security SOPs will be submitted for review</w:t>
        </w:r>
      </w:ins>
      <w:ins w:id="96" w:author="Microsoft Office User" w:date="2022-03-28T17:09:00Z">
        <w:r w:rsidRPr="00453309">
          <w:rPr>
            <w:rStyle w:val="Hyperlink"/>
          </w:rPr>
          <w:t>, and are consiste</w:t>
        </w:r>
        <w:r w:rsidRPr="00453309">
          <w:rPr>
            <w:rStyle w:val="Hyperlink"/>
          </w:rPr>
          <w:t>n</w:t>
        </w:r>
        <w:r w:rsidRPr="00453309">
          <w:rPr>
            <w:rStyle w:val="Hyperlink"/>
          </w:rPr>
          <w:t xml:space="preserve">t with </w:t>
        </w:r>
      </w:ins>
      <w:ins w:id="97" w:author="Microsoft Office User" w:date="2022-03-28T17:10:00Z">
        <w:r>
          <w:rPr>
            <w:rStyle w:val="Hyperlink"/>
          </w:rPr>
          <w:t>t</w:t>
        </w:r>
      </w:ins>
      <w:ins w:id="98" w:author="Microsoft Office User" w:date="2022-03-28T17:09:00Z">
        <w:r w:rsidRPr="00453309">
          <w:rPr>
            <w:rStyle w:val="Hyperlink"/>
          </w:rPr>
          <w:t xml:space="preserve">he CUI </w:t>
        </w:r>
      </w:ins>
      <w:ins w:id="99" w:author="Microsoft Office User" w:date="2022-03-28T17:10:00Z">
        <w:r>
          <w:rPr>
            <w:rStyle w:val="Hyperlink"/>
          </w:rPr>
          <w:t xml:space="preserve">handling guidelines issued </w:t>
        </w:r>
      </w:ins>
      <w:ins w:id="100" w:author="Microsoft Office User" w:date="2022-03-28T17:09:00Z">
        <w:r w:rsidRPr="00453309">
          <w:rPr>
            <w:rStyle w:val="Hyperlink"/>
          </w:rPr>
          <w:t>through the Information Security and Oversight Office (ISOO)</w:t>
        </w:r>
      </w:ins>
      <w:ins w:id="101" w:author="Microsoft Office User" w:date="2022-03-28T17:10:00Z">
        <w:r>
          <w:rPr>
            <w:rStyle w:val="Hyperlink"/>
          </w:rPr>
          <w:t xml:space="preserve"> as</w:t>
        </w:r>
      </w:ins>
      <w:ins w:id="102" w:author="Microsoft Office User" w:date="2022-03-28T17:09:00Z">
        <w:r w:rsidRPr="00453309">
          <w:rPr>
            <w:rStyle w:val="Hyperlink"/>
          </w:rPr>
          <w:t xml:space="preserve"> Part 2002 of Title 32, CFR, which provides implementing requirements for E.O. 13556. </w:t>
        </w:r>
      </w:ins>
    </w:p>
    <w:p w14:paraId="13B7D772" w14:textId="1AAF4E59" w:rsidR="00C5089E" w:rsidRDefault="00453309">
      <w:pPr>
        <w:pStyle w:val="BodyA"/>
      </w:pPr>
      <w:ins w:id="103" w:author="Microsoft Office User" w:date="2022-03-28T17:06:00Z">
        <w:r w:rsidRPr="00453309">
          <w:rPr>
            <w:u w:val="single"/>
          </w:rPr>
          <w:fldChar w:fldCharType="end"/>
        </w:r>
      </w:ins>
    </w:p>
    <w:p w14:paraId="2E20A3DC" w14:textId="2F91D4ED" w:rsidR="00A61304" w:rsidRPr="00A61304" w:rsidRDefault="00EF1F51" w:rsidP="006B725A">
      <w:pPr>
        <w:pStyle w:val="BodyA"/>
        <w:rPr>
          <w:ins w:id="104" w:author="Microsoft Office User" w:date="2022-03-28T16:57:00Z"/>
        </w:rPr>
      </w:pPr>
      <w:ins w:id="105" w:author="Microsoft Office User" w:date="2022-03-28T16:56:00Z">
        <w:r>
          <w:t xml:space="preserve">Team AveningTech will draft a </w:t>
        </w:r>
        <w:r w:rsidRPr="00EF1F51">
          <w:t>cyber security plan </w:t>
        </w:r>
        <w:r>
          <w:t>that updates and clarifies</w:t>
        </w:r>
        <w:r w:rsidRPr="00EF1F51">
          <w:rPr>
            <w:b/>
            <w:bCs/>
          </w:rPr>
          <w:t xml:space="preserve"> the security policies, procedures, and controls required </w:t>
        </w:r>
        <w:r>
          <w:rPr>
            <w:b/>
            <w:bCs/>
          </w:rPr>
          <w:t xml:space="preserve">by the government </w:t>
        </w:r>
        <w:r w:rsidRPr="00EF1F51">
          <w:rPr>
            <w:b/>
            <w:bCs/>
          </w:rPr>
          <w:t xml:space="preserve">to protect </w:t>
        </w:r>
        <w:r>
          <w:rPr>
            <w:b/>
            <w:bCs/>
          </w:rPr>
          <w:t>the client</w:t>
        </w:r>
        <w:r w:rsidRPr="00EF1F51">
          <w:rPr>
            <w:b/>
            <w:bCs/>
          </w:rPr>
          <w:t xml:space="preserve"> against threats and risk</w:t>
        </w:r>
        <w:r w:rsidRPr="00EF1F51">
          <w:t xml:space="preserve">. </w:t>
        </w:r>
        <w:r>
          <w:t>Our</w:t>
        </w:r>
        <w:r w:rsidRPr="00EF1F51">
          <w:t xml:space="preserve"> cyber security plan </w:t>
        </w:r>
      </w:ins>
      <w:ins w:id="106" w:author="Microsoft Office User" w:date="2022-03-28T16:57:00Z">
        <w:r>
          <w:t>will</w:t>
        </w:r>
      </w:ins>
      <w:ins w:id="107" w:author="Microsoft Office User" w:date="2022-03-28T16:56:00Z">
        <w:r w:rsidRPr="00EF1F51">
          <w:t xml:space="preserve"> also outline the specific steps to take to respond to a breach</w:t>
        </w:r>
      </w:ins>
      <w:ins w:id="108" w:author="Microsoft Office User" w:date="2022-03-28T16:57:00Z">
        <w:r>
          <w:t xml:space="preserve">. </w:t>
        </w:r>
        <w:r w:rsidR="00A61304">
          <w:t>Our approach to developing the plan starts with conducting a</w:t>
        </w:r>
        <w:r w:rsidR="00A61304" w:rsidRPr="00A61304">
          <w:t xml:space="preserve"> Security Risk Assessment</w:t>
        </w:r>
        <w:r w:rsidR="00A61304">
          <w:t xml:space="preserve"> following the RM</w:t>
        </w:r>
      </w:ins>
      <w:ins w:id="109" w:author="Microsoft Office User" w:date="2022-03-28T16:58:00Z">
        <w:r w:rsidR="00A61304">
          <w:t>F guidelines from NIST and DoD. We then will work with stakeholders to se</w:t>
        </w:r>
      </w:ins>
      <w:ins w:id="110" w:author="Microsoft Office User" w:date="2022-03-28T16:57:00Z">
        <w:r w:rsidR="00A61304" w:rsidRPr="00A61304">
          <w:t xml:space="preserve">t </w:t>
        </w:r>
      </w:ins>
      <w:ins w:id="111" w:author="Microsoft Office User" w:date="2022-03-28T16:58:00Z">
        <w:r w:rsidR="00A61304">
          <w:t>s</w:t>
        </w:r>
      </w:ins>
      <w:ins w:id="112" w:author="Microsoft Office User" w:date="2022-03-28T16:57:00Z">
        <w:r w:rsidR="00A61304" w:rsidRPr="00A61304">
          <w:t xml:space="preserve">ecurity </w:t>
        </w:r>
      </w:ins>
      <w:ins w:id="113" w:author="Microsoft Office User" w:date="2022-03-28T16:58:00Z">
        <w:r w:rsidR="00A61304">
          <w:t>g</w:t>
        </w:r>
      </w:ins>
      <w:ins w:id="114" w:author="Microsoft Office User" w:date="2022-03-28T16:57:00Z">
        <w:r w:rsidR="00A61304" w:rsidRPr="00A61304">
          <w:t>oals.</w:t>
        </w:r>
      </w:ins>
      <w:ins w:id="115" w:author="Microsoft Office User" w:date="2022-03-28T16:58:00Z">
        <w:r w:rsidR="00A61304">
          <w:t xml:space="preserve"> The team’s cyber </w:t>
        </w:r>
      </w:ins>
      <w:ins w:id="116" w:author="Microsoft Office User" w:date="2022-03-28T17:01:00Z">
        <w:r w:rsidR="003B092A">
          <w:t>experts</w:t>
        </w:r>
      </w:ins>
      <w:ins w:id="117" w:author="Microsoft Office User" w:date="2022-03-28T16:58:00Z">
        <w:r w:rsidR="00A61304">
          <w:t xml:space="preserve"> will then ev</w:t>
        </w:r>
      </w:ins>
      <w:ins w:id="118" w:author="Microsoft Office User" w:date="2022-03-28T16:57:00Z">
        <w:r w:rsidR="00A61304" w:rsidRPr="00A61304">
          <w:t xml:space="preserve">aluate </w:t>
        </w:r>
      </w:ins>
      <w:ins w:id="119" w:author="Microsoft Office User" w:date="2022-03-28T16:58:00Z">
        <w:r w:rsidR="00A61304">
          <w:t>current and planned t</w:t>
        </w:r>
      </w:ins>
      <w:ins w:id="120" w:author="Microsoft Office User" w:date="2022-03-28T16:57:00Z">
        <w:r w:rsidR="00A61304" w:rsidRPr="00A61304">
          <w:t>echnology</w:t>
        </w:r>
      </w:ins>
      <w:ins w:id="121" w:author="Microsoft Office User" w:date="2022-03-28T16:59:00Z">
        <w:r w:rsidR="00A61304">
          <w:t>, and recommend the appropriate changes to the</w:t>
        </w:r>
      </w:ins>
      <w:ins w:id="122" w:author="Microsoft Office User" w:date="2022-03-28T16:57:00Z">
        <w:r w:rsidR="00A61304" w:rsidRPr="00A61304">
          <w:t xml:space="preserve"> </w:t>
        </w:r>
      </w:ins>
      <w:ins w:id="123" w:author="Microsoft Office User" w:date="2022-03-28T16:59:00Z">
        <w:r w:rsidR="00A61304">
          <w:t>s</w:t>
        </w:r>
      </w:ins>
      <w:ins w:id="124" w:author="Microsoft Office User" w:date="2022-03-28T16:57:00Z">
        <w:r w:rsidR="00A61304" w:rsidRPr="00A61304">
          <w:t xml:space="preserve">ecurity </w:t>
        </w:r>
      </w:ins>
      <w:ins w:id="125" w:author="Microsoft Office User" w:date="2022-03-28T16:59:00Z">
        <w:r w:rsidR="00A61304">
          <w:t>f</w:t>
        </w:r>
      </w:ins>
      <w:ins w:id="126" w:author="Microsoft Office User" w:date="2022-03-28T16:57:00Z">
        <w:r w:rsidR="00A61304" w:rsidRPr="00A61304">
          <w:t>ramework</w:t>
        </w:r>
      </w:ins>
      <w:ins w:id="127" w:author="Microsoft Office User" w:date="2022-03-28T16:59:00Z">
        <w:r w:rsidR="00A61304">
          <w:t>, after a r</w:t>
        </w:r>
      </w:ins>
      <w:ins w:id="128" w:author="Microsoft Office User" w:date="2022-03-28T16:57:00Z">
        <w:r w:rsidR="00A61304" w:rsidRPr="00A61304">
          <w:t xml:space="preserve">eview </w:t>
        </w:r>
      </w:ins>
      <w:ins w:id="129" w:author="Microsoft Office User" w:date="2022-03-28T16:59:00Z">
        <w:r w:rsidR="00A61304">
          <w:t>of existing s</w:t>
        </w:r>
      </w:ins>
      <w:ins w:id="130" w:author="Microsoft Office User" w:date="2022-03-28T16:57:00Z">
        <w:r w:rsidR="00A61304" w:rsidRPr="00A61304">
          <w:t xml:space="preserve">ecurity </w:t>
        </w:r>
      </w:ins>
      <w:ins w:id="131" w:author="Microsoft Office User" w:date="2022-03-28T16:59:00Z">
        <w:r w:rsidR="00A61304">
          <w:t>p</w:t>
        </w:r>
      </w:ins>
      <w:ins w:id="132" w:author="Microsoft Office User" w:date="2022-03-28T16:57:00Z">
        <w:r w:rsidR="00A61304" w:rsidRPr="00A61304">
          <w:t>olicies.</w:t>
        </w:r>
      </w:ins>
      <w:ins w:id="133" w:author="Microsoft Office User" w:date="2022-03-28T16:59:00Z">
        <w:r w:rsidR="00A61304">
          <w:t xml:space="preserve"> As discussed in the previous section, we will then create a draft </w:t>
        </w:r>
      </w:ins>
      <w:ins w:id="134" w:author="Microsoft Office User" w:date="2022-03-28T16:57:00Z">
        <w:r w:rsidR="00A61304" w:rsidRPr="00A61304">
          <w:t>Risk Management Plan.</w:t>
        </w:r>
      </w:ins>
      <w:ins w:id="135" w:author="Microsoft Office User" w:date="2022-03-28T17:00:00Z">
        <w:r w:rsidR="00A61304">
          <w:t xml:space="preserve"> Once reviewed and approved, Team AveningTech will assist as needed to i</w:t>
        </w:r>
      </w:ins>
      <w:ins w:id="136" w:author="Microsoft Office User" w:date="2022-03-28T16:57:00Z">
        <w:r w:rsidR="00A61304" w:rsidRPr="00A61304">
          <w:t xml:space="preserve">mplement </w:t>
        </w:r>
      </w:ins>
      <w:ins w:id="137" w:author="Microsoft Office User" w:date="2022-03-28T17:00:00Z">
        <w:r w:rsidR="00A61304">
          <w:t>the recommended</w:t>
        </w:r>
      </w:ins>
      <w:ins w:id="138" w:author="Microsoft Office User" w:date="2022-03-28T16:57:00Z">
        <w:r w:rsidR="00A61304" w:rsidRPr="00A61304">
          <w:t xml:space="preserve"> </w:t>
        </w:r>
      </w:ins>
      <w:ins w:id="139" w:author="Microsoft Office User" w:date="2022-03-28T17:00:00Z">
        <w:r w:rsidR="00A61304">
          <w:t>s</w:t>
        </w:r>
      </w:ins>
      <w:ins w:id="140" w:author="Microsoft Office User" w:date="2022-03-28T16:57:00Z">
        <w:r w:rsidR="00A61304" w:rsidRPr="00A61304">
          <w:t xml:space="preserve">ecurity </w:t>
        </w:r>
      </w:ins>
      <w:ins w:id="141" w:author="Microsoft Office User" w:date="2022-03-28T17:00:00Z">
        <w:r w:rsidR="00A61304">
          <w:t>s</w:t>
        </w:r>
      </w:ins>
      <w:ins w:id="142" w:author="Microsoft Office User" w:date="2022-03-28T16:57:00Z">
        <w:r w:rsidR="00A61304" w:rsidRPr="00A61304">
          <w:t>trategy.</w:t>
        </w:r>
      </w:ins>
      <w:ins w:id="143" w:author="Microsoft Office User" w:date="2022-03-28T17:00:00Z">
        <w:r w:rsidR="00A61304">
          <w:t xml:space="preserve"> With the need to respond to a changing threat landscape, we will </w:t>
        </w:r>
      </w:ins>
      <w:ins w:id="144" w:author="Microsoft Office User" w:date="2022-03-28T17:01:00Z">
        <w:r w:rsidR="00A61304">
          <w:t>periodically e</w:t>
        </w:r>
      </w:ins>
      <w:ins w:id="145" w:author="Microsoft Office User" w:date="2022-03-28T16:57:00Z">
        <w:r w:rsidR="00A61304" w:rsidRPr="00A61304">
          <w:t xml:space="preserve">valuate </w:t>
        </w:r>
      </w:ins>
      <w:ins w:id="146" w:author="Microsoft Office User" w:date="2022-03-28T17:01:00Z">
        <w:r w:rsidR="00A61304">
          <w:t>the</w:t>
        </w:r>
      </w:ins>
      <w:ins w:id="147" w:author="Microsoft Office User" w:date="2022-03-28T16:57:00Z">
        <w:r w:rsidR="00A61304" w:rsidRPr="00A61304">
          <w:t xml:space="preserve"> </w:t>
        </w:r>
      </w:ins>
      <w:ins w:id="148" w:author="Microsoft Office User" w:date="2022-03-28T17:01:00Z">
        <w:r w:rsidR="00A61304">
          <w:t>s</w:t>
        </w:r>
      </w:ins>
      <w:ins w:id="149" w:author="Microsoft Office User" w:date="2022-03-28T16:57:00Z">
        <w:r w:rsidR="00A61304" w:rsidRPr="00A61304">
          <w:t xml:space="preserve">ecurity </w:t>
        </w:r>
      </w:ins>
      <w:ins w:id="150" w:author="Microsoft Office User" w:date="2022-03-28T17:01:00Z">
        <w:r w:rsidR="00A61304">
          <w:t>s</w:t>
        </w:r>
      </w:ins>
      <w:ins w:id="151" w:author="Microsoft Office User" w:date="2022-03-28T16:57:00Z">
        <w:r w:rsidR="00A61304" w:rsidRPr="00A61304">
          <w:t>trategy</w:t>
        </w:r>
      </w:ins>
      <w:ins w:id="152" w:author="Microsoft Office User" w:date="2022-03-28T17:01:00Z">
        <w:r w:rsidR="00A61304">
          <w:t xml:space="preserve"> and make on-going recommendations</w:t>
        </w:r>
      </w:ins>
      <w:ins w:id="153" w:author="Microsoft Office User" w:date="2022-03-28T16:57:00Z">
        <w:r w:rsidR="00A61304" w:rsidRPr="00A61304">
          <w:t>.</w:t>
        </w:r>
      </w:ins>
      <w:ins w:id="154" w:author="Microsoft Office User" w:date="2022-03-28T17:11:00Z">
        <w:r w:rsidR="003926CB">
          <w:t xml:space="preserve"> The d</w:t>
        </w:r>
        <w:r w:rsidR="003926CB" w:rsidRPr="003926CB">
          <w:t>eliverable</w:t>
        </w:r>
        <w:r w:rsidR="003926CB">
          <w:t xml:space="preserve"> will be a </w:t>
        </w:r>
        <w:r w:rsidR="003926CB" w:rsidRPr="003926CB">
          <w:t>Cyber Threat Security Plan</w:t>
        </w:r>
        <w:r w:rsidR="003926CB">
          <w:t xml:space="preserve">. </w:t>
        </w:r>
      </w:ins>
    </w:p>
    <w:p w14:paraId="58A65290" w14:textId="353AF92D" w:rsidR="00EF1F51" w:rsidRPr="00EF1F51" w:rsidRDefault="00EF1F51" w:rsidP="00EF1F51">
      <w:pPr>
        <w:pStyle w:val="BodyA"/>
        <w:rPr>
          <w:ins w:id="155" w:author="Microsoft Office User" w:date="2022-03-28T16:56:00Z"/>
        </w:rPr>
      </w:pPr>
    </w:p>
    <w:p w14:paraId="21E91F4A" w14:textId="77777777" w:rsidR="00FF31DA" w:rsidRDefault="00FF31DA">
      <w:pPr>
        <w:pStyle w:val="BodyA"/>
      </w:pPr>
    </w:p>
    <w:p w14:paraId="076228DC" w14:textId="77777777" w:rsidR="00FF31DA" w:rsidRDefault="00FF31DA">
      <w:pPr>
        <w:pStyle w:val="BodyA"/>
      </w:pPr>
    </w:p>
    <w:p w14:paraId="5BC644A1" w14:textId="77777777" w:rsidR="00FF31DA" w:rsidRDefault="0049599B">
      <w:pPr>
        <w:pStyle w:val="Heading"/>
      </w:pPr>
      <w:bookmarkStart w:id="156" w:name="_Toc99387042"/>
      <w:r>
        <w:rPr>
          <w:rFonts w:eastAsia="Arial Unicode MS" w:cs="Arial Unicode MS"/>
        </w:rPr>
        <w:t xml:space="preserve">Subfactor Two - </w:t>
      </w:r>
      <w:r>
        <w:rPr>
          <w:rFonts w:eastAsia="Arial Unicode MS" w:cs="Arial Unicode MS"/>
          <w:lang w:val="da-DK"/>
        </w:rPr>
        <w:t>Program Management</w:t>
      </w:r>
      <w:bookmarkEnd w:id="156"/>
    </w:p>
    <w:p w14:paraId="6043C3FB" w14:textId="7F66DC14" w:rsidR="00FF31DA" w:rsidDel="00C07027" w:rsidRDefault="0049599B">
      <w:pPr>
        <w:pStyle w:val="BodyREQUIREMENT"/>
        <w:rPr>
          <w:del w:id="157" w:author="Microsoft Office User" w:date="2022-03-28T18:33:00Z"/>
        </w:rPr>
      </w:pPr>
      <w:del w:id="158" w:author="Microsoft Office User" w:date="2022-03-28T18:33:00Z">
        <w:r w:rsidDel="00C07027">
          <w:rPr>
            <w:lang w:val="da-DK"/>
          </w:rPr>
          <w:delText>Subfactor 2: Program Management</w:delText>
        </w:r>
        <w:r w:rsidDel="00C07027">
          <w:delText xml:space="preserve"> — Details the plan and process to meet the response times in Table 1: Service Call Response and Completion Time (Task Areas 2, 3 &amp; 5), and Table 2: Service Call Response and Completion Time (Task Areas 6 &amp; 7) of the PWS. Demonstrates a comprehensive management approach that ensures fully- qualified, appropriately certified personnel are provided to meet all requirements of the PWS as specified in Paragraph 13.2.9 Qualifications, including the appropriate mix of labor categories, labor hours, and other direct costs to meet the requirements of the PWS. Contractor's proposal shall include a staffing plan that identifies each position, supplemented with resumes for review. </w:delText>
        </w:r>
        <w:r w:rsidDel="00C07027">
          <w:br/>
          <w:delText>Assigned to: _________</w:delText>
        </w:r>
      </w:del>
    </w:p>
    <w:p w14:paraId="22C258D0" w14:textId="77777777" w:rsidR="00FF31DA" w:rsidRDefault="00FF31DA">
      <w:pPr>
        <w:pStyle w:val="BodyA"/>
      </w:pPr>
    </w:p>
    <w:p w14:paraId="14D5FB3B" w14:textId="77777777" w:rsidR="00FF31DA" w:rsidRDefault="0049599B">
      <w:pPr>
        <w:pStyle w:val="BodyA"/>
      </w:pPr>
      <w:r>
        <w:rPr>
          <w:rFonts w:eastAsia="Arial Unicode MS" w:cs="Arial Unicode MS"/>
        </w:rPr>
        <w:lastRenderedPageBreak/>
        <w:t xml:space="preserve">AveningTech’s approach to project management 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 </w:t>
      </w:r>
    </w:p>
    <w:p w14:paraId="7013CDD6" w14:textId="77777777" w:rsidR="00FF31DA" w:rsidRDefault="00FF31DA">
      <w:pPr>
        <w:pStyle w:val="BodyA"/>
      </w:pPr>
    </w:p>
    <w:p w14:paraId="42CC8EEA" w14:textId="77777777" w:rsidR="00FF31DA" w:rsidRDefault="0049599B">
      <w:pPr>
        <w:pStyle w:val="BodyA"/>
      </w:pPr>
      <w:r>
        <w:rPr>
          <w:rFonts w:eastAsia="Arial Unicode MS" w:cs="Arial Unicode MS"/>
        </w:rPr>
        <w:t>Managing geographically 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AveningTech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3C9390BB" w14:textId="77777777" w:rsidR="00FF31DA" w:rsidRDefault="00FF31DA">
      <w:pPr>
        <w:pStyle w:val="BodyA"/>
      </w:pPr>
    </w:p>
    <w:p w14:paraId="04243B17" w14:textId="77777777" w:rsidR="00FF31DA" w:rsidRDefault="0049599B">
      <w:pPr>
        <w:pStyle w:val="BodyA"/>
      </w:pPr>
      <w:r>
        <w:rPr>
          <w:rFonts w:eastAsia="Arial Unicode MS" w:cs="Arial Unicode MS"/>
        </w:rPr>
        <w:t xml:space="preserve">Our Project Management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 </w:t>
      </w:r>
    </w:p>
    <w:p w14:paraId="7CFB9D12" w14:textId="77777777" w:rsidR="00FF31DA" w:rsidRDefault="0049599B">
      <w:pPr>
        <w:pStyle w:val="BodyA"/>
      </w:pPr>
      <w:r>
        <w:rPr>
          <w:rFonts w:eastAsia="Arial Unicode MS" w:cs="Arial Unicode MS"/>
        </w:rPr>
        <w:t xml:space="preserve">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 </w:t>
      </w:r>
    </w:p>
    <w:p w14:paraId="5BC5B2D3" w14:textId="77777777" w:rsidR="00FF31DA" w:rsidRDefault="00FF31DA">
      <w:pPr>
        <w:pStyle w:val="BodyA"/>
      </w:pPr>
    </w:p>
    <w:p w14:paraId="4A6A2916" w14:textId="77777777" w:rsidR="00FF31DA" w:rsidRDefault="0049599B">
      <w:pPr>
        <w:pStyle w:val="BodyA"/>
      </w:pPr>
      <w:r>
        <w:rPr>
          <w:rFonts w:eastAsia="Arial Unicode MS" w:cs="Arial Unicode MS"/>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14:paraId="65B70210" w14:textId="77777777" w:rsidR="00FF31DA" w:rsidRDefault="00FF31DA">
      <w:pPr>
        <w:pStyle w:val="BodyA"/>
      </w:pPr>
    </w:p>
    <w:p w14:paraId="38D70E2F" w14:textId="77777777" w:rsidR="00FF31DA" w:rsidRDefault="0049599B">
      <w:pPr>
        <w:pStyle w:val="BodyA"/>
      </w:pPr>
      <w:r>
        <w:rPr>
          <w:rFonts w:eastAsia="Arial Unicode MS" w:cs="Arial Unicode MS"/>
        </w:rPr>
        <w:t xml:space="preserve">Our formal, well-established project management process address preliminary planning through closeout to develop the overall skill mix, level of effort, specific tasks, and define the overall performance </w:t>
      </w:r>
      <w:r>
        <w:rPr>
          <w:rFonts w:eastAsia="Arial Unicode MS" w:cs="Arial Unicode MS"/>
        </w:rPr>
        <w:lastRenderedPageBreak/>
        <w:t>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2D47E9E8" w14:textId="77777777" w:rsidR="00FF31DA" w:rsidRDefault="00FF31DA">
      <w:pPr>
        <w:pStyle w:val="BodyA"/>
      </w:pPr>
    </w:p>
    <w:p w14:paraId="3AE5320A" w14:textId="77777777" w:rsidR="00FF31DA" w:rsidRDefault="0049599B">
      <w:pPr>
        <w:pStyle w:val="BodyA"/>
      </w:pPr>
      <w:r>
        <w:rPr>
          <w:rFonts w:eastAsia="Arial Unicode MS" w:cs="Arial Unicode MS"/>
        </w:rPr>
        <w:t xml:space="preserve">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 </w:t>
      </w:r>
    </w:p>
    <w:p w14:paraId="05BD6B6C" w14:textId="77777777" w:rsidR="00FF31DA" w:rsidRDefault="00FF31DA">
      <w:pPr>
        <w:pStyle w:val="BodyA"/>
      </w:pPr>
    </w:p>
    <w:p w14:paraId="6738D8AA" w14:textId="1F9E04A1" w:rsidR="00891FE9" w:rsidRDefault="0049599B">
      <w:pPr>
        <w:pStyle w:val="BodyA"/>
        <w:rPr>
          <w:ins w:id="159" w:author="Microsoft Office User" w:date="2022-03-28T17:12:00Z"/>
          <w:rFonts w:eastAsia="Arial Unicode MS" w:cs="Arial Unicode MS"/>
        </w:rPr>
      </w:pPr>
      <w:r>
        <w:rPr>
          <w:rFonts w:eastAsia="Arial Unicode MS" w:cs="Arial Unicode MS"/>
        </w:rPr>
        <w:t>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follow</w:t>
      </w:r>
      <w:ins w:id="160" w:author="Microsoft Office User" w:date="2022-03-28T17:12:00Z">
        <w:r w:rsidR="00891FE9">
          <w:rPr>
            <w:rFonts w:eastAsia="Arial Unicode MS" w:cs="Arial Unicode MS"/>
          </w:rPr>
          <w:t>-</w:t>
        </w:r>
      </w:ins>
      <w:r>
        <w:rPr>
          <w:rFonts w:eastAsia="Arial Unicode MS" w:cs="Arial Unicode MS"/>
        </w:rPr>
        <w:t>on engagements.</w:t>
      </w:r>
    </w:p>
    <w:p w14:paraId="50E613A4" w14:textId="43FCD36E" w:rsidR="00891FE9" w:rsidRDefault="00891FE9" w:rsidP="00891FE9">
      <w:pPr>
        <w:pStyle w:val="BodyA"/>
        <w:rPr>
          <w:ins w:id="161" w:author="Microsoft Office User" w:date="2022-03-28T17:13:00Z"/>
          <w:rFonts w:cs="Arial Unicode MS"/>
        </w:rPr>
      </w:pPr>
      <w:ins w:id="162" w:author="Microsoft Office User" w:date="2022-03-28T17:13:00Z">
        <w:r>
          <w:rPr>
            <w:rFonts w:cs="Arial Unicode MS"/>
          </w:rPr>
          <w:t xml:space="preserve">We chose </w:t>
        </w:r>
        <w:proofErr w:type="spellStart"/>
        <w:r>
          <w:rPr>
            <w:rFonts w:cs="Arial Unicode MS"/>
          </w:rPr>
          <w:t>ActionNet</w:t>
        </w:r>
        <w:proofErr w:type="spellEnd"/>
        <w:r>
          <w:rPr>
            <w:rFonts w:cs="Arial Unicode MS"/>
          </w:rPr>
          <w:t xml:space="preserve"> as a team member because, f</w:t>
        </w:r>
      </w:ins>
      <w:ins w:id="163" w:author="Microsoft Office User" w:date="2022-03-28T17:12:00Z">
        <w:r w:rsidRPr="00891FE9">
          <w:rPr>
            <w:rFonts w:cs="Arial Unicode MS"/>
          </w:rPr>
          <w:t xml:space="preserve">or 24 years, ActioNet gets the job done by solving our customers’ most challenging and complex problems. ActioNet continues to grow with Large Business Capability and Small Business Agility. Given our expertise of Navy IT Infrastructure, DON Cybersecurity and RMF principles, along with our unique experience and in-depth knowledge of NMCI/NGEN systems and platforms, ActioNet is that partner! ActioNet provides 18+ years of experience implementing Cloud, Software, System, Cyber, IT Operations, and </w:t>
        </w:r>
        <w:proofErr w:type="spellStart"/>
        <w:r w:rsidRPr="00891FE9">
          <w:rPr>
            <w:rFonts w:cs="Arial Unicode MS"/>
          </w:rPr>
          <w:t>DevSecOps</w:t>
        </w:r>
        <w:proofErr w:type="spellEnd"/>
        <w:r w:rsidRPr="00891FE9">
          <w:rPr>
            <w:rFonts w:cs="Arial Unicode MS"/>
          </w:rPr>
          <w:t xml:space="preserve"> Engineering services for Outside the Continental United States (OCONUS) and Continental United States (CONUS) large-scale DOD programs.  Our 10+ years managing projects in OCONUS </w:t>
        </w:r>
        <w:r w:rsidRPr="00891FE9">
          <w:rPr>
            <w:rFonts w:cs="Arial Unicode MS"/>
            <w:bCs/>
            <w:iCs/>
          </w:rPr>
          <w:t>i</w:t>
        </w:r>
        <w:r w:rsidRPr="00891FE9">
          <w:rPr>
            <w:rFonts w:cs="Arial Unicode MS"/>
            <w:bCs/>
          </w:rPr>
          <w:t>s</w:t>
        </w:r>
        <w:r w:rsidRPr="00891FE9">
          <w:rPr>
            <w:rFonts w:cs="Arial Unicode MS"/>
          </w:rPr>
          <w:t xml:space="preserve"> a key enabler to successfully managing a cleared workforce for CNFJ/CNRJ.</w:t>
        </w:r>
      </w:ins>
      <w:ins w:id="164" w:author="Microsoft Office User" w:date="2022-03-28T17:13:00Z">
        <w:r>
          <w:rPr>
            <w:rFonts w:cs="Arial Unicode MS"/>
          </w:rPr>
          <w:t xml:space="preserve"> </w:t>
        </w:r>
      </w:ins>
    </w:p>
    <w:p w14:paraId="44B65914" w14:textId="77777777" w:rsidR="00891FE9" w:rsidRPr="00891FE9" w:rsidRDefault="00891FE9" w:rsidP="00891FE9">
      <w:pPr>
        <w:pStyle w:val="BodyA"/>
        <w:numPr>
          <w:ilvl w:val="0"/>
          <w:numId w:val="14"/>
        </w:numPr>
        <w:rPr>
          <w:ins w:id="165" w:author="Microsoft Office User" w:date="2022-03-28T17:13:00Z"/>
          <w:rFonts w:cs="Arial Unicode MS"/>
        </w:rPr>
      </w:pPr>
      <w:ins w:id="166" w:author="Microsoft Office User" w:date="2022-03-28T17:13:00Z">
        <w:r w:rsidRPr="00891FE9">
          <w:rPr>
            <w:rFonts w:cs="Arial Unicode MS"/>
          </w:rPr>
          <w:t>Industry leading corporate certifications including ISO 9001, ISO 20000, ISO 27000, CMMI Level 4 SVC and DEV</w:t>
        </w:r>
      </w:ins>
    </w:p>
    <w:p w14:paraId="22842A49" w14:textId="77777777" w:rsidR="00891FE9" w:rsidRPr="00891FE9" w:rsidRDefault="00891FE9" w:rsidP="00891FE9">
      <w:pPr>
        <w:pStyle w:val="BodyA"/>
        <w:numPr>
          <w:ilvl w:val="0"/>
          <w:numId w:val="14"/>
        </w:numPr>
        <w:rPr>
          <w:ins w:id="167" w:author="Microsoft Office User" w:date="2022-03-28T17:13:00Z"/>
          <w:rFonts w:cs="Arial Unicode MS"/>
        </w:rPr>
      </w:pPr>
      <w:ins w:id="168" w:author="Microsoft Office User" w:date="2022-03-28T17:13:00Z">
        <w:r w:rsidRPr="00891FE9">
          <w:rPr>
            <w:rFonts w:cs="Arial Unicode MS"/>
          </w:rPr>
          <w:t>18+ years of successful performance modernizing IT infrastructure based upon DON Cybersecurity and RMF principles.</w:t>
        </w:r>
      </w:ins>
    </w:p>
    <w:p w14:paraId="4356FA14" w14:textId="77777777" w:rsidR="00891FE9" w:rsidRPr="00891FE9" w:rsidRDefault="00891FE9" w:rsidP="00891FE9">
      <w:pPr>
        <w:pStyle w:val="BodyA"/>
        <w:numPr>
          <w:ilvl w:val="0"/>
          <w:numId w:val="14"/>
        </w:numPr>
        <w:rPr>
          <w:ins w:id="169" w:author="Microsoft Office User" w:date="2022-03-28T17:13:00Z"/>
          <w:rFonts w:cs="Arial Unicode MS"/>
        </w:rPr>
      </w:pPr>
      <w:ins w:id="170" w:author="Microsoft Office User" w:date="2022-03-28T17:13:00Z">
        <w:r w:rsidRPr="00891FE9">
          <w:rPr>
            <w:rFonts w:cs="Arial Unicode MS"/>
          </w:rPr>
          <w:t>10+ years of ITSM performance supporting highly relevant DoD programs in Japan, Okinawa, Korea, Guam, and Diego Garcia.</w:t>
        </w:r>
      </w:ins>
    </w:p>
    <w:p w14:paraId="0B6265BA" w14:textId="18D0F7D5" w:rsidR="008E2CA1" w:rsidRPr="008E2CA1" w:rsidRDefault="008E2CA1" w:rsidP="008E2CA1">
      <w:pPr>
        <w:pStyle w:val="BodyA"/>
        <w:rPr>
          <w:ins w:id="171" w:author="Microsoft Office User" w:date="2022-03-28T17:14:00Z"/>
          <w:rFonts w:cs="Arial Unicode MS"/>
        </w:rPr>
      </w:pPr>
      <w:ins w:id="172" w:author="Microsoft Office User" w:date="2022-03-28T17:14:00Z">
        <w:r>
          <w:rPr>
            <w:rFonts w:cs="Arial Unicode MS"/>
          </w:rPr>
          <w:t xml:space="preserve">AveningTech chose </w:t>
        </w:r>
        <w:proofErr w:type="spellStart"/>
        <w:r>
          <w:rPr>
            <w:rFonts w:cs="Arial Unicode MS"/>
          </w:rPr>
          <w:t>Commdex</w:t>
        </w:r>
        <w:proofErr w:type="spellEnd"/>
        <w:r>
          <w:rPr>
            <w:rFonts w:cs="Arial Unicode MS"/>
          </w:rPr>
          <w:t xml:space="preserve"> as a team mate because, w</w:t>
        </w:r>
        <w:r w:rsidRPr="008E2CA1">
          <w:rPr>
            <w:rFonts w:cs="Arial Unicode MS"/>
          </w:rPr>
          <w:t xml:space="preserve">ith 20 years of nationwide public safety communications experience in all 50 states and in may </w:t>
        </w:r>
        <w:r w:rsidRPr="008E2CA1">
          <w:rPr>
            <w:rFonts w:cs="Arial Unicode MS"/>
          </w:rPr>
          <w:t>countries</w:t>
        </w:r>
        <w:r w:rsidRPr="008E2CA1">
          <w:rPr>
            <w:rFonts w:cs="Arial Unicode MS"/>
          </w:rPr>
          <w:t xml:space="preserve"> across four continents globally, </w:t>
        </w:r>
        <w:proofErr w:type="spellStart"/>
        <w:r w:rsidRPr="008E2CA1">
          <w:rPr>
            <w:rFonts w:cs="Arial Unicode MS"/>
          </w:rPr>
          <w:t>Commdex</w:t>
        </w:r>
        <w:proofErr w:type="spellEnd"/>
        <w:r w:rsidRPr="008E2CA1">
          <w:rPr>
            <w:rFonts w:cs="Arial Unicode MS"/>
          </w:rPr>
          <w:t xml:space="preserve"> is a leading systems integrator in the mission critical telecommunications space. </w:t>
        </w:r>
        <w:r>
          <w:rPr>
            <w:rFonts w:cs="Arial Unicode MS"/>
          </w:rPr>
          <w:t>They</w:t>
        </w:r>
        <w:r w:rsidRPr="008E2CA1">
          <w:rPr>
            <w:rFonts w:cs="Arial Unicode MS"/>
          </w:rPr>
          <w:t xml:space="preserve"> have worked on hundreds of LMR systems, including: conventional and trunked, analog and digital, and P25 clear and secure operations. </w:t>
        </w:r>
        <w:proofErr w:type="spellStart"/>
        <w:r w:rsidRPr="008E2CA1">
          <w:rPr>
            <w:rFonts w:cs="Arial Unicode MS"/>
          </w:rPr>
          <w:t>Commdex’s</w:t>
        </w:r>
        <w:proofErr w:type="spellEnd"/>
        <w:r w:rsidRPr="008E2CA1">
          <w:rPr>
            <w:rFonts w:cs="Arial Unicode MS"/>
          </w:rPr>
          <w:t xml:space="preserve"> in-house technical expertise covers a broad range of communications technologies and platforms across 4G/5G networks, fiber optic, satellite, and microwave that are widely used across critical communications systems. With experience on over 300+ LMR </w:t>
        </w:r>
        <w:r w:rsidRPr="008E2CA1">
          <w:rPr>
            <w:rFonts w:cs="Arial Unicode MS"/>
          </w:rPr>
          <w:lastRenderedPageBreak/>
          <w:t xml:space="preserve">communications systems including nine large LMR programs each with 100+ sites, </w:t>
        </w:r>
        <w:proofErr w:type="spellStart"/>
        <w:r>
          <w:rPr>
            <w:rFonts w:cs="Arial Unicode MS"/>
          </w:rPr>
          <w:t>Com</w:t>
        </w:r>
      </w:ins>
      <w:ins w:id="173" w:author="Microsoft Office User" w:date="2022-03-28T17:15:00Z">
        <w:r>
          <w:rPr>
            <w:rFonts w:cs="Arial Unicode MS"/>
          </w:rPr>
          <w:t>mdex</w:t>
        </w:r>
      </w:ins>
      <w:proofErr w:type="spellEnd"/>
      <w:ins w:id="174" w:author="Microsoft Office User" w:date="2022-03-28T17:14:00Z">
        <w:r w:rsidRPr="008E2CA1">
          <w:rPr>
            <w:rFonts w:cs="Arial Unicode MS"/>
          </w:rPr>
          <w:t xml:space="preserve"> understand</w:t>
        </w:r>
      </w:ins>
      <w:ins w:id="175" w:author="Microsoft Office User" w:date="2022-03-28T17:15:00Z">
        <w:r>
          <w:rPr>
            <w:rFonts w:cs="Arial Unicode MS"/>
          </w:rPr>
          <w:t>s</w:t>
        </w:r>
      </w:ins>
      <w:ins w:id="176" w:author="Microsoft Office User" w:date="2022-03-28T17:14:00Z">
        <w:r w:rsidRPr="008E2CA1">
          <w:rPr>
            <w:rFonts w:cs="Arial Unicode MS"/>
          </w:rPr>
          <w:t xml:space="preserve"> what is involved in designing large tactical communications projects and provide the resources to bring exceptional expertise. The depth of experience and commitment of our team enables us to provide the customer with mature expertise and reliable quality on a standards-based management framework.</w:t>
        </w:r>
      </w:ins>
    </w:p>
    <w:p w14:paraId="6E287543" w14:textId="23C05F07" w:rsidR="008E2CA1" w:rsidRPr="008E2CA1" w:rsidRDefault="008E2CA1" w:rsidP="008E2CA1">
      <w:pPr>
        <w:pStyle w:val="BodyA"/>
        <w:rPr>
          <w:ins w:id="177" w:author="Microsoft Office User" w:date="2022-03-28T17:14:00Z"/>
          <w:rFonts w:cs="Arial Unicode MS"/>
        </w:rPr>
      </w:pPr>
      <w:proofErr w:type="spellStart"/>
      <w:ins w:id="178" w:author="Microsoft Office User" w:date="2022-03-28T17:14:00Z">
        <w:r w:rsidRPr="008E2CA1">
          <w:rPr>
            <w:rFonts w:cs="Arial Unicode MS"/>
          </w:rPr>
          <w:t>Commdex</w:t>
        </w:r>
        <w:proofErr w:type="spellEnd"/>
        <w:r w:rsidRPr="008E2CA1">
          <w:rPr>
            <w:rFonts w:cs="Arial Unicode MS"/>
          </w:rPr>
          <w:t xml:space="preserve"> is an ISO 9001:2015 and TL 9000 certified organization that has developed extensive quality processes incorporated into every step of the design and deployment process to ensure the highest levels of quality for every one of our systems. Using our proprietary </w:t>
        </w:r>
        <w:r w:rsidRPr="008E2CA1">
          <w:rPr>
            <w:rFonts w:cs="Arial Unicode MS"/>
          </w:rPr>
          <w:fldChar w:fldCharType="begin"/>
        </w:r>
        <w:r w:rsidRPr="008E2CA1">
          <w:rPr>
            <w:rFonts w:cs="Arial Unicode MS"/>
          </w:rPr>
          <w:instrText xml:space="preserve"> HYPERLINK "https://commdex.com/about-us/implementation-methodology/" </w:instrText>
        </w:r>
        <w:r w:rsidRPr="008E2CA1">
          <w:rPr>
            <w:rFonts w:cs="Arial Unicode MS"/>
          </w:rPr>
          <w:fldChar w:fldCharType="separate"/>
        </w:r>
        <w:r w:rsidRPr="008E2CA1">
          <w:rPr>
            <w:rStyle w:val="Hyperlink"/>
            <w:rFonts w:cs="Arial Unicode MS"/>
            <w:i/>
            <w:iCs/>
          </w:rPr>
          <w:t>i</w:t>
        </w:r>
        <w:r w:rsidRPr="008E2CA1">
          <w:rPr>
            <w:rStyle w:val="Hyperlink"/>
            <w:rFonts w:cs="Arial Unicode MS"/>
          </w:rPr>
          <w:t>Comm360o</w:t>
        </w:r>
        <w:r w:rsidRPr="008E2CA1">
          <w:rPr>
            <w:rFonts w:cs="Arial Unicode MS"/>
          </w:rPr>
          <w:fldChar w:fldCharType="end"/>
        </w:r>
        <w:r w:rsidRPr="008E2CA1">
          <w:rPr>
            <w:rFonts w:cs="Arial Unicode MS"/>
          </w:rPr>
          <w:t> framework, we help our customers navigate the maze of technologies and products to develop innovative solutions. Combining specialized skills and unmatched experience, we plan, design, implement, and maintain customized technology solutions that help our customers expedite response, share information, and stay connected.</w:t>
        </w:r>
      </w:ins>
    </w:p>
    <w:p w14:paraId="21277F08" w14:textId="76B8827F" w:rsidR="008E2CA1" w:rsidRPr="008E2CA1" w:rsidRDefault="008E2CA1" w:rsidP="008E2CA1">
      <w:pPr>
        <w:pStyle w:val="BodyA"/>
        <w:rPr>
          <w:ins w:id="179" w:author="Microsoft Office User" w:date="2022-03-28T17:14:00Z"/>
          <w:rFonts w:cs="Arial Unicode MS"/>
          <w:b/>
          <w:bCs/>
        </w:rPr>
      </w:pPr>
      <w:proofErr w:type="spellStart"/>
      <w:ins w:id="180" w:author="Microsoft Office User" w:date="2022-03-28T17:14:00Z">
        <w:r w:rsidRPr="008E2CA1">
          <w:rPr>
            <w:rFonts w:cs="Arial Unicode MS"/>
            <w:b/>
            <w:bCs/>
          </w:rPr>
          <w:t>Commdex’s</w:t>
        </w:r>
        <w:proofErr w:type="spellEnd"/>
        <w:r w:rsidRPr="008E2CA1">
          <w:rPr>
            <w:rFonts w:cs="Arial Unicode MS"/>
            <w:b/>
            <w:bCs/>
          </w:rPr>
          <w:t xml:space="preserve"> Product and Services include:</w:t>
        </w:r>
      </w:ins>
    </w:p>
    <w:p w14:paraId="03411AC5" w14:textId="77777777" w:rsidR="008E2CA1" w:rsidRPr="008E2CA1" w:rsidRDefault="008E2CA1" w:rsidP="008E2CA1">
      <w:pPr>
        <w:pStyle w:val="BodyA"/>
        <w:numPr>
          <w:ilvl w:val="0"/>
          <w:numId w:val="15"/>
        </w:numPr>
        <w:rPr>
          <w:ins w:id="181" w:author="Microsoft Office User" w:date="2022-03-28T17:14:00Z"/>
          <w:rFonts w:cs="Arial Unicode MS"/>
        </w:rPr>
      </w:pPr>
      <w:ins w:id="182" w:author="Microsoft Office User" w:date="2022-03-28T17:14:00Z">
        <w:r w:rsidRPr="008E2CA1">
          <w:rPr>
            <w:rFonts w:cs="Arial Unicode MS"/>
          </w:rPr>
          <w:t>DAS &amp; BDA In-Building Coverage Solutions</w:t>
        </w:r>
      </w:ins>
    </w:p>
    <w:p w14:paraId="73ACA844" w14:textId="77777777" w:rsidR="008E2CA1" w:rsidRPr="008E2CA1" w:rsidRDefault="008E2CA1" w:rsidP="008E2CA1">
      <w:pPr>
        <w:pStyle w:val="BodyA"/>
        <w:numPr>
          <w:ilvl w:val="0"/>
          <w:numId w:val="15"/>
        </w:numPr>
        <w:rPr>
          <w:ins w:id="183" w:author="Microsoft Office User" w:date="2022-03-28T17:14:00Z"/>
          <w:rFonts w:cs="Arial Unicode MS"/>
        </w:rPr>
      </w:pPr>
      <w:ins w:id="184" w:author="Microsoft Office User" w:date="2022-03-28T17:14:00Z">
        <w:r w:rsidRPr="008E2CA1">
          <w:rPr>
            <w:rFonts w:cs="Arial Unicode MS"/>
          </w:rPr>
          <w:t>Land Mobile Radio System</w:t>
        </w:r>
      </w:ins>
    </w:p>
    <w:p w14:paraId="41C03B75" w14:textId="77777777" w:rsidR="008E2CA1" w:rsidRPr="008E2CA1" w:rsidRDefault="008E2CA1" w:rsidP="008E2CA1">
      <w:pPr>
        <w:pStyle w:val="BodyA"/>
        <w:numPr>
          <w:ilvl w:val="0"/>
          <w:numId w:val="15"/>
        </w:numPr>
        <w:rPr>
          <w:ins w:id="185" w:author="Microsoft Office User" w:date="2022-03-28T17:14:00Z"/>
          <w:rFonts w:cs="Arial Unicode MS"/>
        </w:rPr>
      </w:pPr>
      <w:ins w:id="186" w:author="Microsoft Office User" w:date="2022-03-28T17:14:00Z">
        <w:r w:rsidRPr="008E2CA1">
          <w:rPr>
            <w:rFonts w:cs="Arial Unicode MS"/>
          </w:rPr>
          <w:t>Microwave Systems</w:t>
        </w:r>
      </w:ins>
    </w:p>
    <w:p w14:paraId="06B5C090" w14:textId="77777777" w:rsidR="008E2CA1" w:rsidRPr="008E2CA1" w:rsidRDefault="008E2CA1" w:rsidP="008E2CA1">
      <w:pPr>
        <w:pStyle w:val="BodyA"/>
        <w:numPr>
          <w:ilvl w:val="0"/>
          <w:numId w:val="15"/>
        </w:numPr>
        <w:rPr>
          <w:ins w:id="187" w:author="Microsoft Office User" w:date="2022-03-28T17:14:00Z"/>
          <w:rFonts w:cs="Arial Unicode MS"/>
        </w:rPr>
      </w:pPr>
      <w:ins w:id="188" w:author="Microsoft Office User" w:date="2022-03-28T17:14:00Z">
        <w:r w:rsidRPr="008E2CA1">
          <w:rPr>
            <w:rFonts w:cs="Arial Unicode MS"/>
          </w:rPr>
          <w:t>Fiber Optic Systems</w:t>
        </w:r>
      </w:ins>
    </w:p>
    <w:p w14:paraId="05A90B9D" w14:textId="77777777" w:rsidR="008E2CA1" w:rsidRPr="008E2CA1" w:rsidRDefault="008E2CA1" w:rsidP="008E2CA1">
      <w:pPr>
        <w:pStyle w:val="BodyA"/>
        <w:numPr>
          <w:ilvl w:val="0"/>
          <w:numId w:val="15"/>
        </w:numPr>
        <w:rPr>
          <w:ins w:id="189" w:author="Microsoft Office User" w:date="2022-03-28T17:14:00Z"/>
          <w:rFonts w:cs="Arial Unicode MS"/>
        </w:rPr>
      </w:pPr>
      <w:ins w:id="190" w:author="Microsoft Office User" w:date="2022-03-28T17:14:00Z">
        <w:r w:rsidRPr="008E2CA1">
          <w:rPr>
            <w:rFonts w:cs="Arial Unicode MS"/>
          </w:rPr>
          <w:t>Video Surveillance Systems</w:t>
        </w:r>
      </w:ins>
    </w:p>
    <w:p w14:paraId="412F3B76" w14:textId="77777777" w:rsidR="008E2CA1" w:rsidRPr="008E2CA1" w:rsidRDefault="008E2CA1" w:rsidP="008E2CA1">
      <w:pPr>
        <w:pStyle w:val="BodyA"/>
        <w:numPr>
          <w:ilvl w:val="0"/>
          <w:numId w:val="15"/>
        </w:numPr>
        <w:rPr>
          <w:ins w:id="191" w:author="Microsoft Office User" w:date="2022-03-28T17:14:00Z"/>
          <w:rFonts w:cs="Arial Unicode MS"/>
        </w:rPr>
      </w:pPr>
      <w:ins w:id="192" w:author="Microsoft Office User" w:date="2022-03-28T17:14:00Z">
        <w:r w:rsidRPr="008E2CA1">
          <w:rPr>
            <w:rFonts w:cs="Arial Unicode MS"/>
          </w:rPr>
          <w:t>Coverage Testing Support (Outdoor and In-Building)</w:t>
        </w:r>
      </w:ins>
    </w:p>
    <w:p w14:paraId="4C08E4E6" w14:textId="77777777" w:rsidR="008E2CA1" w:rsidRPr="008E2CA1" w:rsidRDefault="008E2CA1" w:rsidP="008E2CA1">
      <w:pPr>
        <w:pStyle w:val="BodyA"/>
        <w:numPr>
          <w:ilvl w:val="0"/>
          <w:numId w:val="15"/>
        </w:numPr>
        <w:rPr>
          <w:ins w:id="193" w:author="Microsoft Office User" w:date="2022-03-28T17:14:00Z"/>
          <w:rFonts w:cs="Arial Unicode MS"/>
        </w:rPr>
      </w:pPr>
      <w:ins w:id="194" w:author="Microsoft Office User" w:date="2022-03-28T17:14:00Z">
        <w:r w:rsidRPr="008E2CA1">
          <w:rPr>
            <w:rFonts w:cs="Arial Unicode MS"/>
          </w:rPr>
          <w:t>Staff Augmentation</w:t>
        </w:r>
      </w:ins>
    </w:p>
    <w:p w14:paraId="0C422CE4" w14:textId="77777777" w:rsidR="008E2CA1" w:rsidRPr="008E2CA1" w:rsidRDefault="008E2CA1" w:rsidP="008E2CA1">
      <w:pPr>
        <w:pStyle w:val="BodyA"/>
        <w:numPr>
          <w:ilvl w:val="0"/>
          <w:numId w:val="15"/>
        </w:numPr>
        <w:rPr>
          <w:ins w:id="195" w:author="Microsoft Office User" w:date="2022-03-28T17:14:00Z"/>
          <w:rFonts w:cs="Arial Unicode MS"/>
        </w:rPr>
      </w:pPr>
      <w:ins w:id="196" w:author="Microsoft Office User" w:date="2022-03-28T17:14:00Z">
        <w:r w:rsidRPr="008E2CA1">
          <w:rPr>
            <w:rFonts w:cs="Arial Unicode MS"/>
          </w:rPr>
          <w:t>Systems Integration (Project Management, Construction Management, Systems Engineering)</w:t>
        </w:r>
      </w:ins>
    </w:p>
    <w:p w14:paraId="61C0D86E" w14:textId="77777777" w:rsidR="008E2CA1" w:rsidRPr="008E2CA1" w:rsidRDefault="008E2CA1" w:rsidP="008E2CA1">
      <w:pPr>
        <w:pStyle w:val="BodyA"/>
        <w:rPr>
          <w:ins w:id="197" w:author="Microsoft Office User" w:date="2022-03-28T17:14:00Z"/>
          <w:rFonts w:cs="Arial Unicode MS"/>
        </w:rPr>
      </w:pPr>
    </w:p>
    <w:p w14:paraId="5547E92B" w14:textId="3E3BD73E" w:rsidR="00891FE9" w:rsidRPr="00891FE9" w:rsidRDefault="00891FE9" w:rsidP="00891FE9">
      <w:pPr>
        <w:pStyle w:val="BodyA"/>
        <w:rPr>
          <w:ins w:id="198" w:author="Microsoft Office User" w:date="2022-03-28T17:12:00Z"/>
          <w:rFonts w:cs="Arial Unicode MS"/>
        </w:rPr>
      </w:pPr>
    </w:p>
    <w:p w14:paraId="4ECED424" w14:textId="56793265" w:rsidR="00FF31DA" w:rsidRDefault="00891FE9">
      <w:pPr>
        <w:pStyle w:val="BodyA"/>
      </w:pPr>
      <w:ins w:id="199" w:author="Microsoft Office User" w:date="2022-03-28T17:12:00Z">
        <w:r w:rsidDel="00891FE9">
          <w:rPr>
            <w:rFonts w:eastAsia="Arial Unicode MS" w:cs="Arial Unicode MS"/>
          </w:rPr>
          <w:t xml:space="preserve"> </w:t>
        </w:r>
      </w:ins>
    </w:p>
    <w:p w14:paraId="05C7B4EC" w14:textId="77777777" w:rsidR="00FF31DA" w:rsidRDefault="00FF31DA">
      <w:pPr>
        <w:pStyle w:val="BodyA"/>
      </w:pPr>
    </w:p>
    <w:p w14:paraId="59747E80" w14:textId="77777777" w:rsidR="00FF31DA" w:rsidRDefault="0049599B">
      <w:pPr>
        <w:pStyle w:val="Heading2"/>
        <w:pageBreakBefore/>
      </w:pPr>
      <w:bookmarkStart w:id="200" w:name="_Toc99387043"/>
      <w:r>
        <w:rPr>
          <w:lang w:val="fr-FR"/>
        </w:rPr>
        <w:lastRenderedPageBreak/>
        <w:t>Management Plan</w:t>
      </w:r>
      <w:bookmarkEnd w:id="200"/>
    </w:p>
    <w:p w14:paraId="7832BCB6" w14:textId="77777777" w:rsidR="00FF31DA" w:rsidRDefault="00FF31DA">
      <w:pPr>
        <w:pStyle w:val="BodyA"/>
      </w:pPr>
    </w:p>
    <w:p w14:paraId="4D7E8ECC" w14:textId="3A37D7FB" w:rsidR="00FF31DA" w:rsidRDefault="0049599B">
      <w:pPr>
        <w:pStyle w:val="BodyA"/>
      </w:pPr>
      <w:r>
        <w:rPr>
          <w:rFonts w:eastAsia="Arial Unicode MS" w:cs="Arial Unicode MS"/>
        </w:rPr>
        <w:t xml:space="preserve">AveningTech’s </w:t>
      </w:r>
      <w:r w:rsidR="00C07027">
        <w:rPr>
          <w:rFonts w:eastAsia="Arial Unicode MS" w:cs="Arial Unicode MS"/>
        </w:rPr>
        <w:t xml:space="preserve">management plan </w:t>
      </w:r>
      <w:r>
        <w:rPr>
          <w:rFonts w:eastAsia="Arial Unicode MS" w:cs="Arial Unicode MS"/>
        </w:rPr>
        <w:t>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w:t>
      </w:r>
    </w:p>
    <w:p w14:paraId="0B390B8B" w14:textId="77777777" w:rsidR="00FF31DA" w:rsidRDefault="0049599B">
      <w:pPr>
        <w:pStyle w:val="BodyA"/>
      </w:pPr>
      <w:r>
        <w:rPr>
          <w:rFonts w:eastAsia="Arial Unicode MS" w:cs="Arial Unicode MS"/>
        </w:rPr>
        <w:t> </w:t>
      </w:r>
    </w:p>
    <w:p w14:paraId="267C8866" w14:textId="77777777" w:rsidR="00FF31DA" w:rsidRDefault="0049599B">
      <w:pPr>
        <w:pStyle w:val="BodyA"/>
      </w:pPr>
      <w:r>
        <w:rPr>
          <w:rFonts w:eastAsia="Arial Unicode MS" w:cs="Arial Unicode MS"/>
        </w:rPr>
        <w:t>Managing geographically 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AveningTech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12896DAD" w14:textId="77777777" w:rsidR="00FF31DA" w:rsidRDefault="0049599B">
      <w:pPr>
        <w:pStyle w:val="BodyA"/>
      </w:pPr>
      <w:r>
        <w:rPr>
          <w:rFonts w:eastAsia="Arial Unicode MS" w:cs="Arial Unicode MS"/>
        </w:rPr>
        <w:t> </w:t>
      </w:r>
    </w:p>
    <w:p w14:paraId="3D41374D" w14:textId="77777777" w:rsidR="00FF31DA" w:rsidRDefault="0049599B">
      <w:pPr>
        <w:pStyle w:val="BodyA"/>
      </w:pPr>
      <w:r>
        <w:rPr>
          <w:rFonts w:eastAsia="Arial Unicode MS" w:cs="Arial Unicode MS"/>
        </w:rPr>
        <w:t>Our Project Management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w:t>
      </w:r>
    </w:p>
    <w:p w14:paraId="09F35A52" w14:textId="77777777" w:rsidR="00FF31DA" w:rsidRDefault="0049599B">
      <w:pPr>
        <w:pStyle w:val="BodyA"/>
      </w:pPr>
      <w:r>
        <w:rPr>
          <w:rFonts w:eastAsia="Arial Unicode MS" w:cs="Arial Unicode MS"/>
        </w:rPr>
        <w:t>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w:t>
      </w:r>
    </w:p>
    <w:p w14:paraId="57DCAAFE" w14:textId="77777777" w:rsidR="00FF31DA" w:rsidRDefault="0049599B">
      <w:pPr>
        <w:pStyle w:val="BodyA"/>
      </w:pPr>
      <w:r>
        <w:rPr>
          <w:rFonts w:eastAsia="Arial Unicode MS" w:cs="Arial Unicode MS"/>
        </w:rPr>
        <w:t> </w:t>
      </w:r>
    </w:p>
    <w:p w14:paraId="4798BCBF" w14:textId="77777777" w:rsidR="00FF31DA" w:rsidRDefault="0049599B">
      <w:pPr>
        <w:pStyle w:val="BodyA"/>
      </w:pPr>
      <w:r>
        <w:rPr>
          <w:rFonts w:eastAsia="Arial Unicode MS" w:cs="Arial Unicode MS"/>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14:paraId="498DC97F" w14:textId="77777777" w:rsidR="00FF31DA" w:rsidRDefault="0049599B">
      <w:pPr>
        <w:pStyle w:val="BodyA"/>
      </w:pPr>
      <w:r>
        <w:rPr>
          <w:rFonts w:eastAsia="Arial Unicode MS" w:cs="Arial Unicode MS"/>
        </w:rPr>
        <w:t> </w:t>
      </w:r>
    </w:p>
    <w:p w14:paraId="5F77EC5E" w14:textId="77777777" w:rsidR="00FF31DA" w:rsidRDefault="0049599B">
      <w:pPr>
        <w:pStyle w:val="BodyA"/>
      </w:pPr>
      <w:r>
        <w:rPr>
          <w:rFonts w:eastAsia="Arial Unicode MS" w:cs="Arial Unicode MS"/>
        </w:rPr>
        <w:lastRenderedPageBreak/>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16B3CD2F" w14:textId="77777777" w:rsidR="00FF31DA" w:rsidRDefault="0049599B">
      <w:pPr>
        <w:pStyle w:val="BodyA"/>
      </w:pPr>
      <w:r>
        <w:rPr>
          <w:rFonts w:eastAsia="Arial Unicode MS" w:cs="Arial Unicode MS"/>
        </w:rPr>
        <w:t> </w:t>
      </w:r>
    </w:p>
    <w:p w14:paraId="0AD3414B" w14:textId="77777777" w:rsidR="00FF31DA" w:rsidRDefault="0049599B">
      <w:pPr>
        <w:pStyle w:val="BodyA"/>
      </w:pPr>
      <w:r>
        <w:rPr>
          <w:rFonts w:eastAsia="Arial Unicode MS" w:cs="Arial Unicode MS"/>
        </w:rPr>
        <w:t>To support effective contract and task order execution, the management team uses a common computing infrastructure and collaborative toolset, including an internal SharePoint portal, to share project planning tools, work products, action items and documents. Our clients have access to this portal, which provides visibility into task order performance and metrics associated with staffing, cost and schedule. 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t>
      </w:r>
    </w:p>
    <w:p w14:paraId="657C9D15" w14:textId="77777777" w:rsidR="00FF31DA" w:rsidRDefault="0049599B">
      <w:pPr>
        <w:pStyle w:val="BodyA"/>
      </w:pPr>
      <w:r>
        <w:rPr>
          <w:rFonts w:eastAsia="Arial Unicode MS" w:cs="Arial Unicode MS"/>
        </w:rPr>
        <w:t> </w:t>
      </w:r>
    </w:p>
    <w:p w14:paraId="78A3095D" w14:textId="1E44991C" w:rsidR="00FF31DA" w:rsidRDefault="0049599B">
      <w:pPr>
        <w:pStyle w:val="BodyA"/>
      </w:pPr>
      <w:r>
        <w:rPr>
          <w:rFonts w:eastAsia="Arial Unicode MS" w:cs="Arial Unicode MS"/>
        </w:rPr>
        <w:t xml:space="preserve">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w:t>
      </w:r>
      <w:ins w:id="201" w:author="Microsoft Office User" w:date="2022-03-28T17:15:00Z">
        <w:r w:rsidR="00023A71">
          <w:rPr>
            <w:rFonts w:eastAsia="Arial Unicode MS" w:cs="Arial Unicode MS"/>
          </w:rPr>
          <w:t>follow-on</w:t>
        </w:r>
      </w:ins>
      <w:r>
        <w:rPr>
          <w:rFonts w:eastAsia="Arial Unicode MS" w:cs="Arial Unicode MS"/>
        </w:rPr>
        <w:t xml:space="preserve"> engagements.</w:t>
      </w:r>
    </w:p>
    <w:p w14:paraId="6FF77DA5" w14:textId="77777777" w:rsidR="00FF31DA" w:rsidRDefault="00FF31DA">
      <w:pPr>
        <w:pStyle w:val="BodyA"/>
      </w:pPr>
    </w:p>
    <w:p w14:paraId="049C10B7" w14:textId="77777777" w:rsidR="00FF31DA" w:rsidRDefault="00FF31DA">
      <w:pPr>
        <w:pStyle w:val="Heading2"/>
      </w:pPr>
    </w:p>
    <w:p w14:paraId="7239F400" w14:textId="77777777" w:rsidR="00FF31DA" w:rsidRDefault="0049599B">
      <w:pPr>
        <w:pStyle w:val="Heading2"/>
      </w:pPr>
      <w:bookmarkStart w:id="202" w:name="_Toc99387044"/>
      <w:r>
        <w:rPr>
          <w:rFonts w:eastAsia="Arial Unicode MS" w:cs="Arial Unicode MS"/>
        </w:rPr>
        <w:t>6.1 Task 1 – Task Order Management Support</w:t>
      </w:r>
      <w:bookmarkEnd w:id="202"/>
    </w:p>
    <w:p w14:paraId="345294B1" w14:textId="37A5F62D" w:rsidR="00FF31DA" w:rsidDel="00D055D6" w:rsidRDefault="0049599B">
      <w:pPr>
        <w:pStyle w:val="BodyREQUIREMENT"/>
        <w:rPr>
          <w:del w:id="203" w:author="Microsoft Office User" w:date="2022-03-28T18:34:00Z"/>
        </w:rPr>
      </w:pPr>
      <w:del w:id="204" w:author="Microsoft Office User" w:date="2022-03-28T18:34:00Z">
        <w:r w:rsidDel="00D055D6">
          <w:delText>The on-site task order project manager (PM) is the principal point of contact for activities under the task order. The PM will receive technical direction from the COR and then delegate or distribute work assignments as necessary. It is the PM</w:delText>
        </w:r>
        <w:r w:rsidDel="00D055D6">
          <w:rPr>
            <w:rFonts w:ascii="Arial Unicode MS" w:hAnsi="Arial Unicode MS"/>
            <w:i w:val="0"/>
            <w:iCs w:val="0"/>
            <w:rtl/>
            <w:lang w:val="ar-SA"/>
          </w:rPr>
          <w:delText>’</w:delText>
        </w:r>
        <w:r w:rsidDel="00D055D6">
          <w:delText xml:space="preserve">s responsibility to manage, monitor, and report on all task assignments. </w:delText>
        </w:r>
      </w:del>
    </w:p>
    <w:p w14:paraId="5F1F2B55" w14:textId="18B1C383" w:rsidR="00FF31DA" w:rsidDel="00D055D6" w:rsidRDefault="0049599B">
      <w:pPr>
        <w:pStyle w:val="BodyREQUIREMENT"/>
        <w:rPr>
          <w:del w:id="205" w:author="Microsoft Office User" w:date="2022-03-28T18:34:00Z"/>
        </w:rPr>
      </w:pPr>
      <w:del w:id="206" w:author="Microsoft Office User" w:date="2022-03-28T18:34:00Z">
        <w:r w:rsidDel="00D055D6">
          <w:delText xml:space="preserve">Contractor shall: </w:delText>
        </w:r>
      </w:del>
    </w:p>
    <w:p w14:paraId="49CE3E56" w14:textId="71BBD3E1" w:rsidR="00FF31DA" w:rsidDel="00D055D6" w:rsidRDefault="0049599B">
      <w:pPr>
        <w:pStyle w:val="BodyREQUIREMENT"/>
        <w:rPr>
          <w:del w:id="207" w:author="Microsoft Office User" w:date="2022-03-28T18:34:00Z"/>
        </w:rPr>
      </w:pPr>
      <w:del w:id="208" w:author="Microsoft Office User" w:date="2022-03-28T18:34:00Z">
        <w:r w:rsidDel="00D055D6">
          <w:delText xml:space="preserve">a) Provide an on-site centralized and authorized PM as the point of contact with the Government COR. PM responsibilities include, but are not limited to, interfacing with Government management personnel, staffing of all tasks, formulating, and enforcing work standards, creating personnel and project schedules, reviewing work discrepancies, and communicating Government policies, purposes, and goals to the contractor team. </w:delText>
        </w:r>
      </w:del>
    </w:p>
    <w:p w14:paraId="083A36A6" w14:textId="17D6D4E9" w:rsidR="00FF31DA" w:rsidDel="00D055D6" w:rsidRDefault="0049599B">
      <w:pPr>
        <w:pStyle w:val="BodyREQUIREMENT"/>
        <w:rPr>
          <w:del w:id="209" w:author="Microsoft Office User" w:date="2022-03-28T18:34:00Z"/>
        </w:rPr>
      </w:pPr>
      <w:del w:id="210" w:author="Microsoft Office User" w:date="2022-03-28T18:34:00Z">
        <w:r w:rsidDel="00D055D6">
          <w:delText xml:space="preserve">b) Prepare, maintain, and follow a Task Order Management Plan (TOMP) outlining the management approach, management controls, organizational resources to be employed, deliverables and delivery dates. This TOMP shall be provided and agreed upon by the Government within 30 working days of contract award. The contractor shall update the plan each option year within 15 working days of the option exercised. </w:delText>
        </w:r>
      </w:del>
    </w:p>
    <w:p w14:paraId="3C4F23C5" w14:textId="6E5F4371" w:rsidR="00FF31DA" w:rsidDel="00D055D6" w:rsidRDefault="0049599B">
      <w:pPr>
        <w:pStyle w:val="BodyREQUIREMENT"/>
        <w:rPr>
          <w:del w:id="211" w:author="Microsoft Office User" w:date="2022-03-28T18:34:00Z"/>
        </w:rPr>
      </w:pPr>
      <w:del w:id="212" w:author="Microsoft Office User" w:date="2022-03-28T18:34:00Z">
        <w:r w:rsidDel="00D055D6">
          <w:delText xml:space="preserve">c) Deliver a finalized Transition-In Plan within 5 working days of award that ensures minimal service disruption to vital Government business and no service degradation during and after the Transition-In period. All transition-in activities shall be completed from 1-31 July 2022. </w:delText>
        </w:r>
      </w:del>
    </w:p>
    <w:p w14:paraId="431C0F83" w14:textId="4BE9ABB1" w:rsidR="00FF31DA" w:rsidDel="00D055D6" w:rsidRDefault="0049599B">
      <w:pPr>
        <w:pStyle w:val="BodyREQUIREMENT"/>
        <w:rPr>
          <w:del w:id="213" w:author="Microsoft Office User" w:date="2022-03-28T18:34:00Z"/>
        </w:rPr>
      </w:pPr>
      <w:del w:id="214" w:author="Microsoft Office User" w:date="2022-03-28T18:34:00Z">
        <w:r w:rsidDel="00D055D6">
          <w:delText xml:space="preserve">d) Provide and implement a Transition-Out Plan within 45 working days prior to expiration or notification of contract termination. To ensure a seamless transition, the contractor shall identify how it will coordinate with the incoming contractor and/or Government personnel to transfer knowledge regarding the following: </w:delText>
        </w:r>
      </w:del>
    </w:p>
    <w:p w14:paraId="268BF15A" w14:textId="063078E8" w:rsidR="00FF31DA" w:rsidDel="00D055D6" w:rsidRDefault="0049599B">
      <w:pPr>
        <w:pStyle w:val="BodyREQUIREMENT"/>
        <w:rPr>
          <w:del w:id="215" w:author="Microsoft Office User" w:date="2022-03-28T18:34:00Z"/>
        </w:rPr>
      </w:pPr>
      <w:del w:id="216" w:author="Microsoft Office User" w:date="2022-03-28T18:34:00Z">
        <w:r w:rsidDel="00D055D6">
          <w:delText>Project management processes</w:delText>
        </w:r>
      </w:del>
    </w:p>
    <w:p w14:paraId="61B6DE96" w14:textId="32036ACF" w:rsidR="00FF31DA" w:rsidDel="00D055D6" w:rsidRDefault="0049599B">
      <w:pPr>
        <w:pStyle w:val="BodyREQUIREMENT"/>
        <w:rPr>
          <w:del w:id="217" w:author="Microsoft Office User" w:date="2022-03-28T18:34:00Z"/>
        </w:rPr>
      </w:pPr>
      <w:del w:id="218" w:author="Microsoft Office User" w:date="2022-03-28T18:34:00Z">
        <w:r w:rsidDel="00D055D6">
          <w:delText xml:space="preserve">Points of contact </w:delText>
        </w:r>
      </w:del>
    </w:p>
    <w:p w14:paraId="3F8618FA" w14:textId="591A7B91" w:rsidR="00FF31DA" w:rsidDel="00D055D6" w:rsidRDefault="0049599B">
      <w:pPr>
        <w:pStyle w:val="BodyREQUIREMENT"/>
        <w:rPr>
          <w:del w:id="219" w:author="Microsoft Office User" w:date="2022-03-28T18:34:00Z"/>
        </w:rPr>
      </w:pPr>
      <w:del w:id="220" w:author="Microsoft Office User" w:date="2022-03-28T18:34:00Z">
        <w:r w:rsidDel="00D055D6">
          <w:delText>Location of technical and project management documentation</w:delText>
        </w:r>
      </w:del>
    </w:p>
    <w:p w14:paraId="16790BA9" w14:textId="63A049D3" w:rsidR="00FF31DA" w:rsidDel="00D055D6" w:rsidRDefault="0049599B">
      <w:pPr>
        <w:pStyle w:val="BodyREQUIREMENT"/>
        <w:rPr>
          <w:del w:id="221" w:author="Microsoft Office User" w:date="2022-03-28T18:34:00Z"/>
        </w:rPr>
      </w:pPr>
      <w:del w:id="222" w:author="Microsoft Office User" w:date="2022-03-28T18:34:00Z">
        <w:r w:rsidDel="00D055D6">
          <w:delText xml:space="preserve">Schedules and milestones </w:delText>
        </w:r>
      </w:del>
    </w:p>
    <w:p w14:paraId="3CC107E5" w14:textId="1E36AA03" w:rsidR="00FF31DA" w:rsidDel="00D055D6" w:rsidRDefault="0049599B">
      <w:pPr>
        <w:pStyle w:val="BodyREQUIREMENT"/>
        <w:rPr>
          <w:del w:id="223" w:author="Microsoft Office User" w:date="2022-03-28T18:34:00Z"/>
        </w:rPr>
      </w:pPr>
      <w:del w:id="224" w:author="Microsoft Office User" w:date="2022-03-28T18:34:00Z">
        <w:r w:rsidDel="00D055D6">
          <w:delText xml:space="preserve">Status of ongoing technical initiatives </w:delText>
        </w:r>
      </w:del>
    </w:p>
    <w:p w14:paraId="5458AA31" w14:textId="4D84CE24" w:rsidR="00FF31DA" w:rsidDel="00D055D6" w:rsidRDefault="0049599B">
      <w:pPr>
        <w:pStyle w:val="BodyREQUIREMENT"/>
        <w:rPr>
          <w:del w:id="225" w:author="Microsoft Office User" w:date="2022-03-28T18:34:00Z"/>
        </w:rPr>
      </w:pPr>
      <w:del w:id="226" w:author="Microsoft Office User" w:date="2022-03-28T18:34:00Z">
        <w:r w:rsidDel="00D055D6">
          <w:delText xml:space="preserve">Appropriate contractor-to-contractor coordination </w:delText>
        </w:r>
      </w:del>
    </w:p>
    <w:p w14:paraId="6885F702" w14:textId="4069182A" w:rsidR="00FF31DA" w:rsidDel="00D055D6" w:rsidRDefault="0049599B">
      <w:pPr>
        <w:pStyle w:val="BodyREQUIREMENT"/>
        <w:rPr>
          <w:del w:id="227" w:author="Microsoft Office User" w:date="2022-03-28T18:34:00Z"/>
        </w:rPr>
      </w:pPr>
      <w:del w:id="228" w:author="Microsoft Office User" w:date="2022-03-28T18:34:00Z">
        <w:r w:rsidDel="00D055D6">
          <w:delText>Transition of key personnel</w:delText>
        </w:r>
      </w:del>
    </w:p>
    <w:p w14:paraId="7662066D" w14:textId="5B0C4AC0" w:rsidR="00FF31DA" w:rsidDel="00D055D6" w:rsidRDefault="0049599B">
      <w:pPr>
        <w:pStyle w:val="BodyREQUIREMENT"/>
        <w:rPr>
          <w:del w:id="229" w:author="Microsoft Office User" w:date="2022-03-28T18:34:00Z"/>
        </w:rPr>
      </w:pPr>
      <w:del w:id="230" w:author="Microsoft Office User" w:date="2022-03-28T18:34:00Z">
        <w:r w:rsidDel="00D055D6">
          <w:delText>Actions required of the Government</w:delText>
        </w:r>
      </w:del>
    </w:p>
    <w:p w14:paraId="299D89B9" w14:textId="6F2C6C9B" w:rsidR="00FF31DA" w:rsidDel="00D055D6" w:rsidRDefault="0049599B">
      <w:pPr>
        <w:pStyle w:val="BodyREQUIREMENT"/>
        <w:rPr>
          <w:del w:id="231" w:author="Microsoft Office User" w:date="2022-03-28T18:34:00Z"/>
        </w:rPr>
      </w:pPr>
      <w:del w:id="232" w:author="Microsoft Office User" w:date="2022-03-28T18:34:00Z">
        <w:r w:rsidDel="00D055D6">
          <w:delText>File plan, work related documents, files, policies and processes</w:delText>
        </w:r>
      </w:del>
    </w:p>
    <w:p w14:paraId="1BB93715" w14:textId="016B5DEA" w:rsidR="00FF31DA" w:rsidDel="00D055D6" w:rsidRDefault="0049599B">
      <w:pPr>
        <w:pStyle w:val="BodyREQUIREMENT"/>
        <w:rPr>
          <w:del w:id="233" w:author="Microsoft Office User" w:date="2022-03-28T18:34:00Z"/>
        </w:rPr>
      </w:pPr>
      <w:del w:id="234" w:author="Microsoft Office User" w:date="2022-03-28T18:34:00Z">
        <w:r w:rsidDel="00D055D6">
          <w:delText>Inventories of hardware (H/W) and software (S/W)</w:delText>
        </w:r>
      </w:del>
    </w:p>
    <w:p w14:paraId="2B82CEF0" w14:textId="71E86B55" w:rsidR="00FF31DA" w:rsidDel="00D055D6" w:rsidRDefault="0049599B">
      <w:pPr>
        <w:pStyle w:val="BodyREQUIREMENT"/>
        <w:rPr>
          <w:del w:id="235" w:author="Microsoft Office User" w:date="2022-03-28T18:34:00Z"/>
        </w:rPr>
      </w:pPr>
      <w:del w:id="236" w:author="Microsoft Office User" w:date="2022-03-28T18:34:00Z">
        <w:r w:rsidDel="00D055D6">
          <w:delText xml:space="preserve">Access permission by individuals to locations in which they support </w:delText>
        </w:r>
        <w:r w:rsidDel="00D055D6">
          <w:br/>
          <w:delText>e) Provide Employee Assignment Notification of employee replacements and reassignments no later than 5 days after the contractor is notified or has taken action, whichever is earlier. Notification shall include a transition plan and expected date of staffing.</w:delText>
        </w:r>
        <w:r w:rsidDel="00D055D6">
          <w:br/>
          <w:delText xml:space="preserve">Deliverables: Task Order Management Plan (TOMP) </w:delText>
        </w:r>
        <w:r w:rsidDel="00D055D6">
          <w:br/>
          <w:delText>Transition-In Plan Transition-Out Plan</w:delText>
        </w:r>
      </w:del>
    </w:p>
    <w:p w14:paraId="54498A67" w14:textId="20B925F7" w:rsidR="00FF31DA" w:rsidDel="00D055D6" w:rsidRDefault="0049599B">
      <w:pPr>
        <w:pStyle w:val="BodyREQUIREMENT"/>
        <w:rPr>
          <w:del w:id="237" w:author="Microsoft Office User" w:date="2022-03-28T18:34:00Z"/>
        </w:rPr>
      </w:pPr>
      <w:del w:id="238" w:author="Microsoft Office User" w:date="2022-03-28T18:34:00Z">
        <w:r w:rsidDel="00D055D6">
          <w:delText xml:space="preserve">6.1.1 Subtask 1 – Program Kick-off Meeting </w:delText>
        </w:r>
      </w:del>
    </w:p>
    <w:p w14:paraId="244F7A9F" w14:textId="51EB4143" w:rsidR="00FF31DA" w:rsidDel="00D055D6" w:rsidRDefault="0049599B">
      <w:pPr>
        <w:pStyle w:val="BodyREQUIREMENT"/>
        <w:rPr>
          <w:del w:id="239" w:author="Microsoft Office User" w:date="2022-03-28T18:34:00Z"/>
        </w:rPr>
      </w:pPr>
      <w:del w:id="240" w:author="Microsoft Office User" w:date="2022-03-28T18:34:00Z">
        <w:r w:rsidDel="00D055D6">
          <w:delText>6.1.2 Subtask 4 – Contractor</w:delText>
        </w:r>
        <w:r w:rsidDel="00D055D6">
          <w:rPr>
            <w:rFonts w:ascii="Arial Unicode MS" w:hAnsi="Arial Unicode MS"/>
            <w:i w:val="0"/>
            <w:iCs w:val="0"/>
            <w:rtl/>
            <w:lang w:val="ar-SA"/>
          </w:rPr>
          <w:delText>’</w:delText>
        </w:r>
        <w:r w:rsidDel="00D055D6">
          <w:delText xml:space="preserve">s Progress, Status and Management Report </w:delText>
        </w:r>
        <w:r w:rsidDel="00D055D6">
          <w:br/>
          <w:delText>Assigned to: _________</w:delText>
        </w:r>
      </w:del>
    </w:p>
    <w:p w14:paraId="181FDA24" w14:textId="77777777" w:rsidR="00FF31DA" w:rsidRDefault="00FF31DA">
      <w:pPr>
        <w:pStyle w:val="BodyA"/>
      </w:pPr>
    </w:p>
    <w:p w14:paraId="19004948" w14:textId="77777777" w:rsidR="00FF31DA" w:rsidRDefault="0049599B">
      <w:pPr>
        <w:pStyle w:val="BodyA"/>
      </w:pPr>
      <w:r>
        <w:rPr>
          <w:rFonts w:eastAsia="Arial Unicode MS" w:cs="Arial Unicode MS"/>
        </w:rPr>
        <w:t xml:space="preserve">The AveningTech team will provide an on-site task order project manager (PM) to act as the principal point of contact (POC) for all activities in support of CNFJ/CNRJ. Our PM will receive tasking and technical direction directly from the COR and distribute work assignments to contractor personnel; manage tasking progress; monitor contractor performance; and report back to the COR for all ongoing and upcoming tasking. </w:t>
      </w:r>
    </w:p>
    <w:p w14:paraId="3B081D75" w14:textId="77777777" w:rsidR="00FF31DA" w:rsidRDefault="0049599B">
      <w:pPr>
        <w:pStyle w:val="BodyA"/>
      </w:pPr>
      <w:r>
        <w:br/>
      </w:r>
      <w:r>
        <w:rPr>
          <w:rFonts w:eastAsia="Arial Unicode MS" w:cs="Arial Unicode MS"/>
        </w:rPr>
        <w:t xml:space="preserve">Our PM will be staffed onsite with the government and contractor personnel full-time. Our PM will prioritize tasks and break out assignments across the contractor personnel to ensure evenly distributed workload with tasks being assigned specifically to the personnel with the requisite skills and experience to accomplish those specific tasks. Our PM will take direction directly from the government regarding work standards and ensure that those standards are met by contractor personnel through constant evaluation and proactive communication. We will develop program and tasking schedules with </w:t>
      </w:r>
      <w:r>
        <w:rPr>
          <w:rFonts w:eastAsia="Arial Unicode MS" w:cs="Arial Unicode MS"/>
        </w:rPr>
        <w:lastRenderedPageBreak/>
        <w:t xml:space="preserve">government oversight and staff our personnel against those schedules as necessary to ensure required work is done on-time or early. </w:t>
      </w:r>
    </w:p>
    <w:p w14:paraId="415EE43A" w14:textId="77777777" w:rsidR="00FF31DA" w:rsidRDefault="00FF31DA">
      <w:pPr>
        <w:pStyle w:val="BodyA"/>
      </w:pPr>
    </w:p>
    <w:p w14:paraId="70664CED" w14:textId="77777777" w:rsidR="00FF31DA" w:rsidRDefault="0049599B">
      <w:pPr>
        <w:pStyle w:val="BodyA"/>
      </w:pPr>
      <w:r>
        <w:rPr>
          <w:rFonts w:eastAsia="Arial Unicode MS" w:cs="Arial Unicode MS"/>
        </w:rPr>
        <w:t xml:space="preserve">Our initial and annual refresher training is tailored to government policies and procedures for each specific customer and each specific worksite to ensure that our personnel are always abreast of government policies, purposes, and goals. Our PM will be responsible for ensuring that all contractor personnel are aware of — and in compliance with — specific rules, regulations, and policies. </w:t>
      </w:r>
    </w:p>
    <w:p w14:paraId="1FA2015B" w14:textId="77777777" w:rsidR="00FF31DA" w:rsidRDefault="00FF31DA">
      <w:pPr>
        <w:pStyle w:val="BodyA"/>
      </w:pPr>
    </w:p>
    <w:p w14:paraId="251AD135" w14:textId="77777777" w:rsidR="00FF31DA" w:rsidRDefault="0049599B">
      <w:pPr>
        <w:pStyle w:val="BodyA"/>
      </w:pPr>
      <w:r>
        <w:rPr>
          <w:rFonts w:eastAsia="Arial Unicode MS" w:cs="Arial Unicode MS"/>
        </w:rPr>
        <w:t xml:space="preserve">Immediately following the contract start date, our PM will deliver to the government a draft Task Order Management Plan (TOMP) which describes in deep detail our management approach, description of controls in place to ensure effectiveness, which resources will be deployed (including when and how), and a thorough breakdown of deliverables with due dates. We will tailor the draft TOMP based on government feedback to ensure that the final TOMP is published and in place within 30 days of the contract start date. The AveningTech team has a history of delivering similar project management plans (PMPs) to government customers. We are confident in our ability to deliver – and begin enforcing – an acceptable TOMP well within the required timeframe. </w:t>
      </w:r>
    </w:p>
    <w:p w14:paraId="10D8AD3B" w14:textId="77777777" w:rsidR="00FF31DA" w:rsidRDefault="0049599B">
      <w:pPr>
        <w:pStyle w:val="BodyA"/>
      </w:pPr>
      <w:r>
        <w:rPr>
          <w:rFonts w:eastAsia="Arial Unicode MS" w:cs="Arial Unicode MS"/>
        </w:rPr>
        <w:t xml:space="preserve">We are currently drafting a Transition-In plan and will deliver it to the government immediately upon contract start. Our goal when transitioning into a new contract (especially a follow-on previously primed by another entity) is to avoid service disruption at all costs. Our transition-in plan will contain explicit goals and timelines for putting contractor personnel in place (including any retained incumbents), conducting site-specific training, ensuring badging and access control are taken care of, and ensuring a smooth transition in all task areas by transferring specific knowledge in: Project management information (including POCs, technical documentation, ongoing schedules and milestones, and tasking status); coordination between incumbent personnel and incoming members of the AveningTech team; and administrative information such as policies and procedures, hardware/software inventories, and site access. Similarly, we will provide a Transition-Out plan within 45 working days of notification of expiration or termination of the contract. </w:t>
      </w:r>
    </w:p>
    <w:p w14:paraId="637A7524" w14:textId="77777777" w:rsidR="00FF31DA" w:rsidRDefault="00FF31DA">
      <w:pPr>
        <w:pStyle w:val="BodyA"/>
      </w:pPr>
    </w:p>
    <w:p w14:paraId="6BECD592" w14:textId="77777777" w:rsidR="00FF31DA" w:rsidRDefault="0049599B">
      <w:pPr>
        <w:pStyle w:val="BodyA"/>
      </w:pPr>
      <w:r>
        <w:rPr>
          <w:rFonts w:eastAsia="Arial Unicode MS" w:cs="Arial Unicode MS"/>
        </w:rPr>
        <w:t xml:space="preserve">We will schedule, organize, and conduct a kick-off meeting at a site of the government’s choosing within one month of contract award. We will discuss schedules, performance metrics, security requirements, dates and milestones, POCs, contractor roles, and the transition-in plan. We will also receive an act on any pertinent information shared with the AveningTech team by the government during the kick-off meeting. </w:t>
      </w:r>
    </w:p>
    <w:p w14:paraId="77CA26AA" w14:textId="77777777" w:rsidR="00FF31DA" w:rsidRDefault="00FF31DA">
      <w:pPr>
        <w:pStyle w:val="BodyA"/>
      </w:pPr>
    </w:p>
    <w:p w14:paraId="213A45DD" w14:textId="77777777" w:rsidR="00FF31DA" w:rsidRDefault="0049599B">
      <w:pPr>
        <w:pStyle w:val="BodyA"/>
      </w:pPr>
      <w:r>
        <w:rPr>
          <w:rFonts w:eastAsia="Arial Unicode MS" w:cs="Arial Unicode MS"/>
        </w:rPr>
        <w:t>On a monthly basis, and on the 10</w:t>
      </w:r>
      <w:r>
        <w:rPr>
          <w:rFonts w:eastAsia="Arial Unicode MS" w:cs="Arial Unicode MS"/>
          <w:vertAlign w:val="superscript"/>
        </w:rPr>
        <w:t>th</w:t>
      </w:r>
      <w:r>
        <w:rPr>
          <w:rFonts w:eastAsia="Arial Unicode MS" w:cs="Arial Unicode MS"/>
        </w:rPr>
        <w:t xml:space="preserve"> workday of the month, our PM will provide the Contractor’s Progress, Status, and Management Report. Our monthly report will provide a comprehensive and thorough picture of our status. Our report will include financial tracking, narratives of the work completed by the AveningTech team during the reporting period, a description of significant events and/or issues, and upcoming/anticipated work for the following period(s). Our report will also cover results of scheduled inspections and contractor employee status (incoming/outgoing as well as any relevant training and certification updates). We will provide updates to the Bill of Material (BOM) and all pertinent service call information. The Contractor’s Progress, Status, and Management Report will be comprehensive but we will ensure that no information included in the report is a surprise to the government; our PM will ensure proactive, honest, and timely communication with the government on any and all issues (significant or insignificant) far before the official report is delivered on the 10</w:t>
      </w:r>
      <w:r>
        <w:rPr>
          <w:rFonts w:eastAsia="Arial Unicode MS" w:cs="Arial Unicode MS"/>
          <w:vertAlign w:val="superscript"/>
        </w:rPr>
        <w:t>th</w:t>
      </w:r>
      <w:r>
        <w:rPr>
          <w:rFonts w:eastAsia="Arial Unicode MS" w:cs="Arial Unicode MS"/>
        </w:rPr>
        <w:t xml:space="preserve"> workday of the month. </w:t>
      </w:r>
      <w:r>
        <w:rPr>
          <w:rFonts w:eastAsia="Arial Unicode MS" w:cs="Arial Unicode MS"/>
        </w:rPr>
        <w:lastRenderedPageBreak/>
        <w:t>Our PM will ensure that the COR is abreast of all pertinent contractor reporting content on an ongoing basis; our monthly report will simply codify the information for official record.</w:t>
      </w:r>
    </w:p>
    <w:p w14:paraId="5396FDBC" w14:textId="77777777" w:rsidR="00FF31DA" w:rsidRDefault="00FF31DA">
      <w:pPr>
        <w:pStyle w:val="BodyA"/>
      </w:pPr>
    </w:p>
    <w:p w14:paraId="6D6853F6" w14:textId="3FDD6A04" w:rsidR="00F547EC" w:rsidRPr="006555BA" w:rsidRDefault="0049599B" w:rsidP="00F547EC">
      <w:pPr>
        <w:pStyle w:val="BodyText"/>
        <w:rPr>
          <w:ins w:id="241" w:author="Microsoft Office User" w:date="2022-03-28T17:33:00Z"/>
          <w:rFonts w:cs="Arial Unicode MS"/>
          <w:color w:val="000000"/>
          <w:sz w:val="22"/>
          <w:szCs w:val="22"/>
          <w:u w:color="000000"/>
          <w:rPrChange w:id="242" w:author="Microsoft Office User" w:date="2022-03-28T18:34:00Z">
            <w:rPr>
              <w:ins w:id="243" w:author="Microsoft Office User" w:date="2022-03-28T17:33:00Z"/>
            </w:rPr>
          </w:rPrChange>
        </w:rPr>
      </w:pPr>
      <w:r w:rsidRPr="006555BA">
        <w:rPr>
          <w:rFonts w:cs="Arial Unicode MS"/>
          <w:color w:val="000000"/>
          <w:sz w:val="22"/>
          <w:szCs w:val="22"/>
          <w:u w:color="000000"/>
          <w:rPrChange w:id="244" w:author="Microsoft Office User" w:date="2022-03-28T18:34:00Z">
            <w:rPr/>
          </w:rPrChange>
        </w:rPr>
        <w:t>The on-site task order project manager (PM) is the principal point of contact</w:t>
      </w:r>
      <w:ins w:id="245" w:author="Microsoft Office User" w:date="2022-03-28T17:33:00Z">
        <w:r w:rsidR="00F547EC" w:rsidRPr="006555BA">
          <w:rPr>
            <w:rFonts w:cs="Arial Unicode MS"/>
            <w:color w:val="000000"/>
            <w:sz w:val="22"/>
            <w:szCs w:val="22"/>
            <w:u w:color="000000"/>
            <w:rPrChange w:id="246" w:author="Microsoft Office User" w:date="2022-03-28T18:34:00Z">
              <w:rPr/>
            </w:rPrChange>
          </w:rPr>
          <w:t xml:space="preserve">. Task orders are controlled using Team AveningTech’s </w:t>
        </w:r>
        <w:proofErr w:type="spellStart"/>
        <w:r w:rsidR="00F547EC" w:rsidRPr="006555BA">
          <w:rPr>
            <w:rFonts w:cs="Arial Unicode MS"/>
            <w:color w:val="000000"/>
            <w:sz w:val="22"/>
            <w:szCs w:val="22"/>
            <w:u w:color="000000"/>
            <w:rPrChange w:id="247" w:author="Microsoft Office User" w:date="2022-03-28T18:34:00Z">
              <w:rPr/>
            </w:rPrChange>
          </w:rPr>
          <w:t>PMBoK</w:t>
        </w:r>
        <w:proofErr w:type="spellEnd"/>
        <w:r w:rsidR="00F547EC" w:rsidRPr="006555BA">
          <w:rPr>
            <w:rFonts w:cs="Arial Unicode MS"/>
            <w:color w:val="000000"/>
            <w:sz w:val="22"/>
            <w:szCs w:val="22"/>
            <w:u w:color="000000"/>
            <w:rPrChange w:id="248" w:author="Microsoft Office User" w:date="2022-03-28T18:34:00Z">
              <w:rPr/>
            </w:rPrChange>
          </w:rPr>
          <w:t xml:space="preserve">-based methodology, </w:t>
        </w:r>
        <w:r w:rsidR="00F547EC" w:rsidRPr="006555BA">
          <w:rPr>
            <w:rFonts w:cs="Arial Unicode MS"/>
            <w:color w:val="000000"/>
            <w:sz w:val="22"/>
            <w:szCs w:val="22"/>
            <w:u w:color="000000"/>
            <w:rPrChange w:id="249" w:author="Microsoft Office User" w:date="2022-03-28T18:34:00Z">
              <w:rPr/>
            </w:rPrChange>
          </w:rPr>
          <w:t>Team AveningTech’s approach to project management is</w:t>
        </w:r>
      </w:ins>
      <w:ins w:id="250" w:author="Microsoft Office User" w:date="2022-03-28T17:34:00Z">
        <w:r w:rsidR="00F547EC" w:rsidRPr="006555BA">
          <w:rPr>
            <w:rFonts w:cs="Arial Unicode MS"/>
            <w:color w:val="000000"/>
            <w:sz w:val="22"/>
            <w:szCs w:val="22"/>
            <w:u w:color="000000"/>
            <w:rPrChange w:id="251" w:author="Microsoft Office User" w:date="2022-03-28T18:34:00Z">
              <w:rPr/>
            </w:rPrChange>
          </w:rPr>
          <w:t xml:space="preserve"> a hybrid, which </w:t>
        </w:r>
      </w:ins>
      <w:ins w:id="252" w:author="Microsoft Office User" w:date="2022-03-28T17:33:00Z">
        <w:r w:rsidR="00F547EC" w:rsidRPr="006555BA">
          <w:rPr>
            <w:rFonts w:cs="Arial Unicode MS"/>
            <w:color w:val="000000"/>
            <w:sz w:val="22"/>
            <w:szCs w:val="22"/>
            <w:u w:color="000000"/>
            <w:rPrChange w:id="253" w:author="Microsoft Office User" w:date="2022-03-28T18:34:00Z">
              <w:rPr/>
            </w:rPrChange>
          </w:rPr>
          <w:t>implement</w:t>
        </w:r>
      </w:ins>
      <w:ins w:id="254" w:author="Microsoft Office User" w:date="2022-03-28T17:34:00Z">
        <w:r w:rsidR="00F547EC" w:rsidRPr="006555BA">
          <w:rPr>
            <w:rFonts w:cs="Arial Unicode MS"/>
            <w:color w:val="000000"/>
            <w:sz w:val="22"/>
            <w:szCs w:val="22"/>
            <w:u w:color="000000"/>
            <w:rPrChange w:id="255" w:author="Microsoft Office User" w:date="2022-03-28T18:34:00Z">
              <w:rPr/>
            </w:rPrChange>
          </w:rPr>
          <w:t>s</w:t>
        </w:r>
      </w:ins>
      <w:ins w:id="256" w:author="Microsoft Office User" w:date="2022-03-28T17:33:00Z">
        <w:r w:rsidR="00F547EC" w:rsidRPr="006555BA">
          <w:rPr>
            <w:rFonts w:cs="Arial Unicode MS"/>
            <w:color w:val="000000"/>
            <w:sz w:val="22"/>
            <w:szCs w:val="22"/>
            <w:u w:color="000000"/>
            <w:rPrChange w:id="257" w:author="Microsoft Office User" w:date="2022-03-28T18:34:00Z">
              <w:rPr/>
            </w:rPrChange>
          </w:rPr>
          <w:t xml:space="preserve"> our ISO-based Project Delivery </w:t>
        </w:r>
        <w:proofErr w:type="gramStart"/>
        <w:r w:rsidR="00F547EC" w:rsidRPr="006555BA">
          <w:rPr>
            <w:rFonts w:cs="Arial Unicode MS"/>
            <w:color w:val="000000"/>
            <w:sz w:val="22"/>
            <w:szCs w:val="22"/>
            <w:u w:color="000000"/>
            <w:rPrChange w:id="258" w:author="Microsoft Office User" w:date="2022-03-28T18:34:00Z">
              <w:rPr/>
            </w:rPrChange>
          </w:rPr>
          <w:t>Framework,  consistent</w:t>
        </w:r>
        <w:proofErr w:type="gramEnd"/>
        <w:r w:rsidR="00F547EC" w:rsidRPr="006555BA">
          <w:rPr>
            <w:rFonts w:cs="Arial Unicode MS"/>
            <w:color w:val="000000"/>
            <w:sz w:val="22"/>
            <w:szCs w:val="22"/>
            <w:u w:color="000000"/>
            <w:rPrChange w:id="259" w:author="Microsoft Office User" w:date="2022-03-28T18:34:00Z">
              <w:rPr/>
            </w:rPrChange>
          </w:rPr>
          <w:t xml:space="preserve"> with Project Management Institute (PMI) best practices. The Team AveningTech project management approach is designed to provide repeatable results with proven management processes and plans covering schedule, budget, Earned Value Management (EVM), risk, resource management, change management, and communication. Our framework is compliant with CMMI Level 3 for project/task management and uses Team AveningTech’s standardized Project Management Plan (PMP) template, which is followed to plan, monitor and control the work, and meets the specific requirements of this task order.  We integrate our delivery framework and tailor it to our client’s project planning requirements and existing practices to consistently deliver projects on time and within budget.</w:t>
        </w:r>
      </w:ins>
    </w:p>
    <w:p w14:paraId="566A0684" w14:textId="77777777" w:rsidR="00F547EC" w:rsidRPr="006555BA" w:rsidRDefault="00F547EC" w:rsidP="00F547EC">
      <w:pPr>
        <w:pStyle w:val="BodyText"/>
        <w:rPr>
          <w:ins w:id="260" w:author="Microsoft Office User" w:date="2022-03-28T17:33:00Z"/>
          <w:rFonts w:cs="Arial Unicode MS"/>
          <w:color w:val="000000"/>
          <w:sz w:val="22"/>
          <w:szCs w:val="22"/>
          <w:u w:color="000000"/>
          <w:rPrChange w:id="261" w:author="Microsoft Office User" w:date="2022-03-28T18:34:00Z">
            <w:rPr>
              <w:ins w:id="262" w:author="Microsoft Office User" w:date="2022-03-28T17:33:00Z"/>
            </w:rPr>
          </w:rPrChange>
        </w:rPr>
      </w:pPr>
      <w:ins w:id="263" w:author="Microsoft Office User" w:date="2022-03-28T17:33:00Z">
        <w:r w:rsidRPr="006555BA">
          <w:rPr>
            <w:rFonts w:cs="Arial Unicode MS"/>
            <w:color w:val="000000"/>
            <w:sz w:val="22"/>
            <w:szCs w:val="22"/>
            <w:u w:color="000000"/>
            <w:rPrChange w:id="264" w:author="Microsoft Office User" w:date="2022-03-28T18:34:00Z">
              <w:rPr/>
            </w:rPrChange>
          </w:rPr>
          <w:t>All projects start with the creation of a Project Management Plan (PMP) that contains standardized artifacts and a WBS tied to the task order deliverables. Over the years, Team AveningTech has refined a one-page comprehensive status report that provides a dashboard of weekly progress, completion of milestones, top issues and risks. The report provides a complete picture of a project that can be reviewed by stakeholders in a 30-minute meeting — the report has been a client favorite.</w:t>
        </w:r>
      </w:ins>
    </w:p>
    <w:p w14:paraId="6E38779E" w14:textId="140C62EC" w:rsidR="00FF31DA" w:rsidRPr="006555BA" w:rsidRDefault="00F547EC" w:rsidP="00A43692">
      <w:pPr>
        <w:pStyle w:val="BodyText"/>
        <w:rPr>
          <w:rFonts w:cs="Arial Unicode MS"/>
          <w:color w:val="000000"/>
          <w:sz w:val="22"/>
          <w:szCs w:val="22"/>
          <w:u w:color="000000"/>
          <w:rPrChange w:id="265" w:author="Microsoft Office User" w:date="2022-03-28T18:34:00Z">
            <w:rPr/>
          </w:rPrChange>
        </w:rPr>
      </w:pPr>
      <w:ins w:id="266" w:author="Microsoft Office User" w:date="2022-03-28T17:33:00Z">
        <w:r w:rsidRPr="006555BA">
          <w:rPr>
            <w:rFonts w:cs="Arial Unicode MS"/>
            <w:color w:val="000000"/>
            <w:sz w:val="22"/>
            <w:szCs w:val="22"/>
            <w:u w:color="000000"/>
            <w:rPrChange w:id="267" w:author="Microsoft Office User" w:date="2022-03-28T18:34:00Z">
              <w:rPr/>
            </w:rPrChange>
          </w:rPr>
          <w:t xml:space="preserve">By using our Project Delivery Framework, Team AveningTech will ensure successful completion of milestones and deliverables for Task Orders.  Team AveningTech has embraced a company-wide delivery methodology and practices continuous process improvement and the lessons learned from each Team AveningTech project are reflected in successive evolutions of the delivery framework. </w:t>
        </w:r>
      </w:ins>
      <w:ins w:id="268" w:author="Microsoft Office User" w:date="2022-03-28T17:34:00Z">
        <w:r w:rsidR="00106F6A" w:rsidRPr="006555BA">
          <w:rPr>
            <w:rFonts w:cs="Arial Unicode MS"/>
            <w:color w:val="000000"/>
            <w:sz w:val="22"/>
            <w:szCs w:val="22"/>
            <w:u w:color="000000"/>
            <w:rPrChange w:id="269" w:author="Microsoft Office User" w:date="2022-03-28T18:34:00Z">
              <w:rPr/>
            </w:rPrChange>
          </w:rPr>
          <w:t>Our on-line project management portal will be a repository for all task order directives, draft deliverables</w:t>
        </w:r>
      </w:ins>
      <w:ins w:id="270" w:author="Microsoft Office User" w:date="2022-03-28T17:35:00Z">
        <w:r w:rsidR="00106F6A" w:rsidRPr="006555BA">
          <w:rPr>
            <w:rFonts w:cs="Arial Unicode MS"/>
            <w:color w:val="000000"/>
            <w:sz w:val="22"/>
            <w:szCs w:val="22"/>
            <w:u w:color="000000"/>
            <w:rPrChange w:id="271" w:author="Microsoft Office User" w:date="2022-03-28T18:34:00Z">
              <w:rPr/>
            </w:rPrChange>
          </w:rPr>
          <w:t>, schedule management, and other tools to support execution of the government’s requirements.</w:t>
        </w:r>
      </w:ins>
    </w:p>
    <w:p w14:paraId="0751CA69" w14:textId="77777777" w:rsidR="00FF31DA" w:rsidRDefault="00FF31DA">
      <w:pPr>
        <w:pStyle w:val="BodyA"/>
      </w:pPr>
    </w:p>
    <w:p w14:paraId="67CEC1BC" w14:textId="77777777" w:rsidR="00FF31DA" w:rsidRDefault="0049599B">
      <w:pPr>
        <w:pStyle w:val="Heading"/>
      </w:pPr>
      <w:bookmarkStart w:id="272" w:name="_Toc99387045"/>
      <w:r>
        <w:rPr>
          <w:rFonts w:eastAsia="Arial Unicode MS" w:cs="Arial Unicode MS"/>
        </w:rPr>
        <w:t>Subfactor Three - Command, Control, and Communications Protection (C3P) Ashore Support</w:t>
      </w:r>
      <w:bookmarkEnd w:id="272"/>
    </w:p>
    <w:p w14:paraId="5EDE6406" w14:textId="77777777" w:rsidR="00976BCA" w:rsidRPr="00976BCA" w:rsidRDefault="00976BCA" w:rsidP="00976BCA">
      <w:pPr>
        <w:pStyle w:val="BodyA"/>
        <w:rPr>
          <w:ins w:id="273" w:author="Tom Termini" w:date="2022-03-25T14:06:00Z"/>
        </w:rPr>
      </w:pPr>
      <w:ins w:id="274" w:author="Tom Termini" w:date="2022-03-25T14:06:00Z">
        <w:r w:rsidRPr="00976BCA">
          <w:t xml:space="preserve">Team AveningTech will support CNFJ/CNRJ by maintaining an experienced, on-site, IT contractor team capable of providing C3P Ashore operational communications, situational awareness, and mass notification requirements. Team AveningTech will follow current procedures and processes in place to support established C3P Ashore enterprise and operational communications requirements in compliance with CNIC Instruction 5222.1.  The AveningTech team has current and past experience doing similar Operations Center support in Japan, Hawaii, Guam, Italy and several locations detailed below. We will provide tactical-level support for the staff, including operations center system communication suites, mass warning systems, contingency satellite communications equipment, and virtual/telework capabilities/infrastructure for the key members of the crisis response organization. We will leverage our experience to effectively manage C3P workload in compliance with CNIC Instruction </w:t>
        </w:r>
        <w:proofErr w:type="gramStart"/>
        <w:r w:rsidRPr="00976BCA">
          <w:t>5222.1 .</w:t>
        </w:r>
        <w:proofErr w:type="gramEnd"/>
      </w:ins>
    </w:p>
    <w:p w14:paraId="14B01871" w14:textId="77777777" w:rsidR="00976BCA" w:rsidRPr="00976BCA" w:rsidRDefault="00976BCA" w:rsidP="00976BCA">
      <w:pPr>
        <w:pStyle w:val="BodyA"/>
        <w:rPr>
          <w:ins w:id="275" w:author="Tom Termini" w:date="2022-03-25T14:06:00Z"/>
        </w:rPr>
      </w:pPr>
      <w:ins w:id="276" w:author="Tom Termini" w:date="2022-03-25T14:06:00Z">
        <w:r w:rsidRPr="00976BCA">
          <w:t> </w:t>
        </w:r>
      </w:ins>
    </w:p>
    <w:p w14:paraId="42A66DDC" w14:textId="77777777" w:rsidR="00976BCA" w:rsidRPr="00976BCA" w:rsidRDefault="00976BCA" w:rsidP="00976BCA">
      <w:pPr>
        <w:pStyle w:val="BodyA"/>
        <w:rPr>
          <w:ins w:id="277" w:author="Tom Termini" w:date="2022-03-25T14:06:00Z"/>
        </w:rPr>
      </w:pPr>
      <w:ins w:id="278" w:author="Tom Termini" w:date="2022-03-25T14:06:00Z">
        <w:r w:rsidRPr="00976BCA">
          <w:t>For the Commander, Navy Region Hawaii (CNRH), team member ActioNet provided on-site technical, telecommunication, logistics, networking, information assurance and administrative services in the following areas:</w:t>
        </w:r>
      </w:ins>
    </w:p>
    <w:p w14:paraId="05D15D5A" w14:textId="77777777" w:rsidR="00976BCA" w:rsidRPr="00976BCA" w:rsidRDefault="00976BCA" w:rsidP="00976BCA">
      <w:pPr>
        <w:pStyle w:val="BodyA"/>
        <w:rPr>
          <w:ins w:id="279" w:author="Tom Termini" w:date="2022-03-25T14:06:00Z"/>
        </w:rPr>
      </w:pPr>
      <w:ins w:id="280" w:author="Tom Termini" w:date="2022-03-25T14:06:00Z">
        <w:r w:rsidRPr="00976BCA">
          <w:rPr>
            <w:u w:val="single"/>
          </w:rPr>
          <w:t>Telecommunications- Telephone Control Office (TCO)</w:t>
        </w:r>
        <w:r w:rsidRPr="00976BCA">
          <w:t> - Provided support for fixed and wireless voice services, dedicated transmission services, and cable television services. Provided inventory management, usage validation, and maintains a customer database.</w:t>
        </w:r>
      </w:ins>
    </w:p>
    <w:p w14:paraId="4BF703A9" w14:textId="77777777" w:rsidR="00976BCA" w:rsidRPr="00976BCA" w:rsidRDefault="00976BCA" w:rsidP="00976BCA">
      <w:pPr>
        <w:pStyle w:val="BodyA"/>
        <w:rPr>
          <w:ins w:id="281" w:author="Tom Termini" w:date="2022-03-25T14:06:00Z"/>
        </w:rPr>
      </w:pPr>
      <w:ins w:id="282" w:author="Tom Termini" w:date="2022-03-25T14:06:00Z">
        <w:r w:rsidRPr="00976BCA">
          <w:rPr>
            <w:u w:val="single"/>
          </w:rPr>
          <w:lastRenderedPageBreak/>
          <w:t>Telecommunications (TCO)/Information Assurance (</w:t>
        </w:r>
        <w:proofErr w:type="spellStart"/>
        <w:r w:rsidRPr="00976BCA">
          <w:rPr>
            <w:u w:val="single"/>
          </w:rPr>
          <w:t>lA</w:t>
        </w:r>
        <w:proofErr w:type="spellEnd"/>
        <w:r w:rsidRPr="00976BCA">
          <w:rPr>
            <w:u w:val="single"/>
          </w:rPr>
          <w:t>)</w:t>
        </w:r>
        <w:r w:rsidRPr="00976BCA">
          <w:t> - Provided technical support for TCO taskings with an emphasis on information assurance and information security in telecommunications systems in the Navy Region and Joint Base IT TCO/IA Branch N64.</w:t>
        </w:r>
      </w:ins>
    </w:p>
    <w:p w14:paraId="5E544C8D" w14:textId="77777777" w:rsidR="00976BCA" w:rsidRPr="00976BCA" w:rsidRDefault="00976BCA" w:rsidP="00976BCA">
      <w:pPr>
        <w:pStyle w:val="BodyA"/>
        <w:rPr>
          <w:ins w:id="283" w:author="Tom Termini" w:date="2022-03-25T14:06:00Z"/>
        </w:rPr>
      </w:pPr>
      <w:ins w:id="284" w:author="Tom Termini" w:date="2022-03-25T14:06:00Z">
        <w:r w:rsidRPr="00976BCA">
          <w:rPr>
            <w:u w:val="single"/>
          </w:rPr>
          <w:t>NMCI Customer Support</w:t>
        </w:r>
        <w:r w:rsidRPr="00976BCA">
          <w:t> - Provided technical support for the Region IT NMCI Contractor Technical Representative (CTR). Assisted in seat management for the Navy- Marine Corps Intranet customer support services, including installation, configuration, troubleshooting, customer assistance, and/or training, in response to customer requirements.</w:t>
        </w:r>
      </w:ins>
    </w:p>
    <w:p w14:paraId="6309951D" w14:textId="77777777" w:rsidR="00976BCA" w:rsidRPr="00976BCA" w:rsidRDefault="00976BCA" w:rsidP="00976BCA">
      <w:pPr>
        <w:pStyle w:val="BodyA"/>
        <w:rPr>
          <w:ins w:id="285" w:author="Tom Termini" w:date="2022-03-25T14:06:00Z"/>
        </w:rPr>
      </w:pPr>
      <w:ins w:id="286" w:author="Tom Termini" w:date="2022-03-25T14:06:00Z">
        <w:r w:rsidRPr="00976BCA">
          <w:rPr>
            <w:u w:val="single"/>
          </w:rPr>
          <w:t>IT Logistic support</w:t>
        </w:r>
        <w:r w:rsidRPr="00976BCA">
          <w:t> - Responsible for maintaining and tracking the CNRH Regional Inventory Tracking Application (RITA) database. Tracked the disposition of all IT equipment not belonging to NMCI. Responsible for the maintenance and inventory of IT equipment. Deployed classified equipment upon</w:t>
        </w:r>
      </w:ins>
    </w:p>
    <w:p w14:paraId="01AA55DA" w14:textId="77777777" w:rsidR="00976BCA" w:rsidRPr="00976BCA" w:rsidRDefault="00976BCA" w:rsidP="00976BCA">
      <w:pPr>
        <w:pStyle w:val="BodyA"/>
        <w:rPr>
          <w:ins w:id="287" w:author="Tom Termini" w:date="2022-03-25T14:06:00Z"/>
        </w:rPr>
      </w:pPr>
      <w:ins w:id="288" w:author="Tom Termini" w:date="2022-03-25T14:06:00Z">
        <w:r w:rsidRPr="00976BCA">
          <w:t>demand and situation requirements. </w:t>
        </w:r>
      </w:ins>
    </w:p>
    <w:p w14:paraId="7EAC3747" w14:textId="77777777" w:rsidR="00976BCA" w:rsidRPr="00976BCA" w:rsidRDefault="00976BCA" w:rsidP="00976BCA">
      <w:pPr>
        <w:pStyle w:val="BodyA"/>
        <w:rPr>
          <w:ins w:id="289" w:author="Tom Termini" w:date="2022-03-25T14:06:00Z"/>
        </w:rPr>
      </w:pPr>
      <w:ins w:id="290" w:author="Tom Termini" w:date="2022-03-25T14:06:00Z">
        <w:r w:rsidRPr="00976BCA">
          <w:rPr>
            <w:u w:val="single"/>
          </w:rPr>
          <w:t>Land Mobile Radio (LMR)</w:t>
        </w:r>
        <w:r w:rsidRPr="00976BCA">
          <w:t> - Provided technical review and draft white papers or project analysis for Pacific Land Mobile Radio (PLMR) supported functions. Provided solution and coordination for CNRH PLMR projects. Supported PLMR technical requirements for unit programming; talk group management etc. in line with established Government policies and directives. Provided project coordination for PLMR related services - includes customer, vendor, and inter/intra Government coordination. Completed service validations, site surveys, data calls. Developed and maintained inventories and responded to data calls. Assisted with PLMR asset and circuit equipment validations. Maintained and managed the LMR database in accordance with Government's tracking requirements.</w:t>
        </w:r>
      </w:ins>
    </w:p>
    <w:p w14:paraId="150271FC" w14:textId="77777777" w:rsidR="00FF31DA" w:rsidRDefault="00FF31DA">
      <w:pPr>
        <w:pStyle w:val="BodyA"/>
      </w:pPr>
    </w:p>
    <w:p w14:paraId="19DB84ED" w14:textId="77777777" w:rsidR="00FF31DA" w:rsidRDefault="00FF31DA">
      <w:pPr>
        <w:pStyle w:val="BodyA"/>
      </w:pPr>
    </w:p>
    <w:p w14:paraId="15872A4D" w14:textId="77777777" w:rsidR="00FF31DA" w:rsidRDefault="0049599B">
      <w:pPr>
        <w:pStyle w:val="Heading2"/>
      </w:pPr>
      <w:bookmarkStart w:id="291" w:name="_Toc99387046"/>
      <w:r>
        <w:rPr>
          <w:rFonts w:eastAsia="Arial Unicode MS" w:cs="Arial Unicode MS"/>
        </w:rPr>
        <w:t>6.2 Task 2 – Command, Control, and Communications Protection (C3P) Ashore Support</w:t>
      </w:r>
      <w:bookmarkEnd w:id="291"/>
    </w:p>
    <w:p w14:paraId="7D6E9A45" w14:textId="1A83F6C7" w:rsidR="00FF31DA" w:rsidDel="006555BA" w:rsidRDefault="0049599B">
      <w:pPr>
        <w:pStyle w:val="BodyREQUIREMENT"/>
        <w:rPr>
          <w:del w:id="292" w:author="Microsoft Office User" w:date="2022-03-28T18:34:00Z"/>
        </w:rPr>
      </w:pPr>
      <w:del w:id="293" w:author="Microsoft Office User" w:date="2022-03-28T18:34:00Z">
        <w:r w:rsidDel="006555BA">
          <w:delText xml:space="preserve">The Contractor shall perform a variety of complex assignments associated with managing, maintaining, and controlling Regional Operation Center (ROC), Emergency Operations Centers (EOCs) Regional Dispatch Center (RDC) and Local Dispatch Center (LDC) IT and communications systems. Applicable governing policy includes, but is not limited to, CNIC Instruction 5222.1 para 4.j. and 5.g. </w:delText>
        </w:r>
      </w:del>
    </w:p>
    <w:p w14:paraId="17214227" w14:textId="16071B07" w:rsidR="00FF31DA" w:rsidDel="006555BA" w:rsidRDefault="0049599B">
      <w:pPr>
        <w:pStyle w:val="BodyREQUIREMENT"/>
        <w:rPr>
          <w:del w:id="294" w:author="Microsoft Office User" w:date="2022-03-28T18:34:00Z"/>
        </w:rPr>
      </w:pPr>
      <w:del w:id="295" w:author="Microsoft Office User" w:date="2022-03-28T18:34:00Z">
        <w:r w:rsidDel="006555BA">
          <w:delText xml:space="preserve">Subtask 1– ROC/EOC/RDC/LDC Support </w:delText>
        </w:r>
      </w:del>
    </w:p>
    <w:p w14:paraId="71F39A05" w14:textId="2BA4A6BF" w:rsidR="00FF31DA" w:rsidDel="006555BA" w:rsidRDefault="0049599B">
      <w:pPr>
        <w:pStyle w:val="BodyREQUIREMENT"/>
        <w:rPr>
          <w:del w:id="296" w:author="Microsoft Office User" w:date="2022-03-28T18:34:00Z"/>
        </w:rPr>
      </w:pPr>
      <w:del w:id="297" w:author="Microsoft Office User" w:date="2022-03-28T18:34:00Z">
        <w:r w:rsidDel="006555BA">
          <w:delText xml:space="preserve">Subtask 2 – Emergency Communications Support </w:delText>
        </w:r>
      </w:del>
    </w:p>
    <w:p w14:paraId="2968B970" w14:textId="49CEFD55" w:rsidR="00FF31DA" w:rsidDel="006555BA" w:rsidRDefault="0049599B">
      <w:pPr>
        <w:pStyle w:val="BodyREQUIREMENT"/>
        <w:rPr>
          <w:del w:id="298" w:author="Microsoft Office User" w:date="2022-03-28T18:34:00Z"/>
        </w:rPr>
      </w:pPr>
      <w:del w:id="299" w:author="Microsoft Office User" w:date="2022-03-28T18:34:00Z">
        <w:r w:rsidDel="006555BA">
          <w:delText xml:space="preserve">Subtask 3 – Entry Control Point (ECP)/Access Control Systems (ACS) Support </w:delText>
        </w:r>
      </w:del>
    </w:p>
    <w:p w14:paraId="319ECED6" w14:textId="4F56B342" w:rsidR="00FF31DA" w:rsidDel="006555BA" w:rsidRDefault="0049599B">
      <w:pPr>
        <w:pStyle w:val="BodyREQUIREMENT"/>
        <w:rPr>
          <w:del w:id="300" w:author="Microsoft Office User" w:date="2022-03-28T18:34:00Z"/>
        </w:rPr>
      </w:pPr>
      <w:del w:id="301" w:author="Microsoft Office User" w:date="2022-03-28T18:34:00Z">
        <w:r w:rsidDel="006555BA">
          <w:delText xml:space="preserve">Subtask 4 – Public Safety Network (PSNet)/Anti-Terrorism Force Protection (ATFP) Support </w:delText>
        </w:r>
      </w:del>
    </w:p>
    <w:p w14:paraId="3471B6B8" w14:textId="2E686412" w:rsidR="00FF31DA" w:rsidDel="006555BA" w:rsidRDefault="0049599B">
      <w:pPr>
        <w:pStyle w:val="BodyREQUIREMENT"/>
        <w:rPr>
          <w:del w:id="302" w:author="Microsoft Office User" w:date="2022-03-28T18:34:00Z"/>
        </w:rPr>
      </w:pPr>
      <w:del w:id="303" w:author="Microsoft Office User" w:date="2022-03-28T18:34:00Z">
        <w:r w:rsidDel="006555BA">
          <w:delText xml:space="preserve">Subtask 5 – Enterprise Land Mobile Radio (ELMR) Support </w:delText>
        </w:r>
      </w:del>
    </w:p>
    <w:p w14:paraId="097B758F" w14:textId="5AFDAA4C" w:rsidR="00FF31DA" w:rsidDel="006555BA" w:rsidRDefault="0049599B">
      <w:pPr>
        <w:pStyle w:val="BodyREQUIREMENT"/>
        <w:rPr>
          <w:del w:id="304" w:author="Microsoft Office User" w:date="2022-03-28T18:34:00Z"/>
        </w:rPr>
      </w:pPr>
      <w:del w:id="305" w:author="Microsoft Office User" w:date="2022-03-28T18:34:00Z">
        <w:r w:rsidDel="006555BA">
          <w:delText xml:space="preserve">Subtask 6 – RDC Alarms Manager </w:delText>
        </w:r>
      </w:del>
    </w:p>
    <w:p w14:paraId="605991B7" w14:textId="1E18FD3D" w:rsidR="00FF31DA" w:rsidDel="006555BA" w:rsidRDefault="0049599B">
      <w:pPr>
        <w:pStyle w:val="BodyREQUIREMENT"/>
        <w:rPr>
          <w:del w:id="306" w:author="Microsoft Office User" w:date="2022-03-28T18:34:00Z"/>
        </w:rPr>
      </w:pPr>
      <w:del w:id="307" w:author="Microsoft Office User" w:date="2022-03-28T18:34:00Z">
        <w:r w:rsidDel="006555BA">
          <w:delText>Assigned to: _________</w:delText>
        </w:r>
      </w:del>
    </w:p>
    <w:p w14:paraId="6737FE1B" w14:textId="3FB7D1DF" w:rsidR="00FF31DA" w:rsidDel="006555BA" w:rsidRDefault="00FF31DA">
      <w:pPr>
        <w:pStyle w:val="BodyA"/>
        <w:rPr>
          <w:del w:id="308" w:author="Microsoft Office User" w:date="2022-03-28T18:34:00Z"/>
        </w:rPr>
      </w:pPr>
    </w:p>
    <w:p w14:paraId="6A1C4FD6" w14:textId="760F97CE" w:rsidR="00FF31DA" w:rsidRDefault="0049599B">
      <w:pPr>
        <w:pStyle w:val="Body"/>
        <w:rPr>
          <w:sz w:val="22"/>
          <w:szCs w:val="22"/>
        </w:rPr>
      </w:pPr>
      <w:r>
        <w:rPr>
          <w:sz w:val="22"/>
          <w:szCs w:val="22"/>
        </w:rPr>
        <w:t>A significant challenge to the Navy Program is the successful implementation of IT services that respond to the evolving needs of the warfighter at a broad range of dispatch and operations centers meeting C3P requirements. These services must be integrated to provide an end-to-end solution that performs to the C3P service levels (or better) and strive to reduce costs throughout the life of the program and individual tasks.</w:t>
      </w:r>
      <w:ins w:id="309" w:author="Microsoft Office User" w:date="2022-03-28T17:16:00Z">
        <w:r w:rsidR="00023A71">
          <w:rPr>
            <w:sz w:val="22"/>
            <w:szCs w:val="22"/>
          </w:rPr>
          <w:t xml:space="preserve"> </w:t>
        </w:r>
      </w:ins>
      <w:r>
        <w:rPr>
          <w:sz w:val="22"/>
          <w:szCs w:val="22"/>
        </w:rPr>
        <w:t>Team AveningTech has the capabilities to meet these challenges and has demonstrated experience supporting various C3P systems for multiple agencies.</w:t>
      </w:r>
    </w:p>
    <w:p w14:paraId="5B2FB283" w14:textId="77777777" w:rsidR="00FF31DA" w:rsidRDefault="0049599B" w:rsidP="00A43692">
      <w:pPr>
        <w:pStyle w:val="HeaderFooterA"/>
        <w:numPr>
          <w:ilvl w:val="2"/>
          <w:numId w:val="2"/>
        </w:numPr>
        <w:spacing w:after="160" w:line="259" w:lineRule="auto"/>
        <w:rPr>
          <w:i w:val="0"/>
          <w:iCs w:val="0"/>
          <w:sz w:val="22"/>
          <w:szCs w:val="22"/>
        </w:rPr>
      </w:pPr>
      <w:r>
        <w:rPr>
          <w:i w:val="0"/>
          <w:iCs w:val="0"/>
          <w:sz w:val="22"/>
          <w:szCs w:val="22"/>
        </w:rPr>
        <w:t>Subtask 1– ROC/EOC/RDC/LDC Support.</w:t>
      </w:r>
    </w:p>
    <w:p w14:paraId="4FE02966" w14:textId="77777777" w:rsidR="00FF31DA" w:rsidRDefault="0049599B">
      <w:pPr>
        <w:pStyle w:val="Body"/>
        <w:rPr>
          <w:sz w:val="22"/>
          <w:szCs w:val="22"/>
        </w:rPr>
      </w:pPr>
      <w:r>
        <w:rPr>
          <w:sz w:val="22"/>
          <w:szCs w:val="22"/>
        </w:rPr>
        <w:t xml:space="preserve">Support of Operations and Dispatch Centers must address not only the technological but the operational needs of the warfighters and provide seamless operations of these critical centers. Team AveningTech uses proven methodologies, standards and practices from Information Technology Information Library (ITIL) and Help Desk Institute (HDI) to provide technical support functions. Application of ITIL and HDI frameworks and processes allow us to define, implement, monitor, and refine our level of service provide a program of continual service improvement. Furthermore, use of standard practices provides continuity of operations in the event of emergencies, staff changes, or system rollouts.  Our System Administration functions will coordinate with various other sustainment providers to ensure that hardware and software deployed in each dispatch and operation center is properly maintained, up-to-date and mission-ready. </w:t>
      </w:r>
    </w:p>
    <w:p w14:paraId="65A117C7" w14:textId="77777777" w:rsidR="00FF31DA" w:rsidRDefault="0049599B" w:rsidP="00A43692">
      <w:pPr>
        <w:pStyle w:val="HeaderFooterA"/>
        <w:numPr>
          <w:ilvl w:val="2"/>
          <w:numId w:val="2"/>
        </w:numPr>
        <w:spacing w:after="160" w:line="259" w:lineRule="auto"/>
        <w:rPr>
          <w:i w:val="0"/>
          <w:iCs w:val="0"/>
          <w:sz w:val="22"/>
          <w:szCs w:val="22"/>
        </w:rPr>
      </w:pPr>
      <w:r>
        <w:rPr>
          <w:i w:val="0"/>
          <w:iCs w:val="0"/>
          <w:sz w:val="22"/>
          <w:szCs w:val="22"/>
        </w:rPr>
        <w:t>Subtask 2 – Emergency Communications Support.</w:t>
      </w:r>
    </w:p>
    <w:p w14:paraId="701A1272" w14:textId="77777777" w:rsidR="00FF31DA" w:rsidRDefault="0049599B">
      <w:pPr>
        <w:pStyle w:val="Body"/>
        <w:rPr>
          <w:sz w:val="22"/>
          <w:szCs w:val="22"/>
        </w:rPr>
      </w:pPr>
      <w:r>
        <w:rPr>
          <w:sz w:val="22"/>
          <w:szCs w:val="22"/>
        </w:rPr>
        <w:t xml:space="preserve">Team AveningTech currently provides Enhanced Mobile Satellite Service (EMSS) devices and service to government users enabling satellite communications and location.  We provide full support to provide and configure devices and provide ongoing service and support for users.  We have access to Broadband Global Area Network (BGAN) systems as well also providing hardware and services as through our other contract vehicles.  We support our deployed field staff with reach back support when additional resources are needed for technical support issues, logistics or OEM support.  </w:t>
      </w:r>
    </w:p>
    <w:p w14:paraId="3342817F" w14:textId="77777777" w:rsidR="00FF31DA" w:rsidRDefault="0049599B" w:rsidP="00A43692">
      <w:pPr>
        <w:pStyle w:val="HeaderFooterA"/>
        <w:numPr>
          <w:ilvl w:val="2"/>
          <w:numId w:val="2"/>
        </w:numPr>
        <w:spacing w:after="160" w:line="259" w:lineRule="auto"/>
        <w:rPr>
          <w:i w:val="0"/>
          <w:iCs w:val="0"/>
          <w:sz w:val="22"/>
          <w:szCs w:val="22"/>
        </w:rPr>
      </w:pPr>
      <w:r>
        <w:rPr>
          <w:i w:val="0"/>
          <w:iCs w:val="0"/>
          <w:sz w:val="22"/>
          <w:szCs w:val="22"/>
        </w:rPr>
        <w:t>Subtask 3 – Entry Control Point (ECP)/Access Control Systems (ACS) Support.</w:t>
      </w:r>
    </w:p>
    <w:p w14:paraId="196EB623" w14:textId="77777777" w:rsidR="00FF31DA" w:rsidRDefault="0049599B">
      <w:pPr>
        <w:pStyle w:val="Body"/>
        <w:rPr>
          <w:sz w:val="22"/>
          <w:szCs w:val="22"/>
        </w:rPr>
      </w:pPr>
      <w:r>
        <w:rPr>
          <w:sz w:val="22"/>
          <w:szCs w:val="22"/>
        </w:rPr>
        <w:lastRenderedPageBreak/>
        <w:t>Team AveningTech</w:t>
      </w:r>
      <w:r>
        <w:t xml:space="preserve"> staff will provide technical support and training for Defense Biometric ID System (DBIDS) elements deployed at installations throughout the region.  We will coordinate with local commands to establish needed training sessions and schedules and provide troubleshooting and technical support for deployed systems as needed.  When upgrades and replacement of equipment is required, our staff will coordinate installations, communicate any operational impacts to affected groups and enterprise level staff, receive and inventory equipment, manage installations, documentation and ongoing operations as needed.  Other ECP/ACS systems other than DBIDS will be managed as needed according to policy.</w:t>
      </w:r>
    </w:p>
    <w:p w14:paraId="474E1DC1" w14:textId="77777777" w:rsidR="00FF31DA" w:rsidRDefault="0049599B" w:rsidP="00A43692">
      <w:pPr>
        <w:pStyle w:val="HeaderFooterA"/>
        <w:numPr>
          <w:ilvl w:val="2"/>
          <w:numId w:val="2"/>
        </w:numPr>
        <w:spacing w:after="160" w:line="259" w:lineRule="auto"/>
        <w:rPr>
          <w:i w:val="0"/>
          <w:iCs w:val="0"/>
          <w:sz w:val="22"/>
          <w:szCs w:val="22"/>
        </w:rPr>
      </w:pPr>
      <w:r>
        <w:rPr>
          <w:i w:val="0"/>
          <w:iCs w:val="0"/>
          <w:sz w:val="22"/>
          <w:szCs w:val="22"/>
        </w:rPr>
        <w:t>Subtask 4 – Public Safety Network (</w:t>
      </w:r>
      <w:proofErr w:type="spellStart"/>
      <w:r>
        <w:rPr>
          <w:i w:val="0"/>
          <w:iCs w:val="0"/>
          <w:sz w:val="22"/>
          <w:szCs w:val="22"/>
        </w:rPr>
        <w:t>PSNet</w:t>
      </w:r>
      <w:proofErr w:type="spellEnd"/>
      <w:r>
        <w:rPr>
          <w:i w:val="0"/>
          <w:iCs w:val="0"/>
          <w:sz w:val="22"/>
          <w:szCs w:val="22"/>
        </w:rPr>
        <w:t>)/Anti-Terrorism Force Protection (ATFP) Support.</w:t>
      </w:r>
    </w:p>
    <w:p w14:paraId="1AD84211" w14:textId="014ACA98" w:rsidR="00FF31DA" w:rsidRDefault="0049599B">
      <w:pPr>
        <w:pStyle w:val="Body"/>
        <w:rPr>
          <w:sz w:val="22"/>
          <w:szCs w:val="22"/>
        </w:rPr>
      </w:pPr>
      <w:r>
        <w:rPr>
          <w:sz w:val="22"/>
          <w:szCs w:val="22"/>
        </w:rPr>
        <w:t>Team AveningTech</w:t>
      </w:r>
      <w:r>
        <w:t xml:space="preserve"> </w:t>
      </w:r>
      <w:r>
        <w:rPr>
          <w:sz w:val="22"/>
          <w:szCs w:val="22"/>
        </w:rPr>
        <w:t>recognizes that the most critical factor in maintaining peak efficiency and availability to any mission critical service is proactive system support activities such as network maintenance, network planning, and systems monitoring.</w:t>
      </w:r>
      <w:ins w:id="310" w:author="Microsoft Office User" w:date="2022-03-22T16:39:00Z">
        <w:r w:rsidR="00A57F61">
          <w:rPr>
            <w:sz w:val="22"/>
            <w:szCs w:val="22"/>
          </w:rPr>
          <w:t xml:space="preserve"> </w:t>
        </w:r>
      </w:ins>
      <w:r>
        <w:rPr>
          <w:sz w:val="22"/>
          <w:szCs w:val="22"/>
        </w:rPr>
        <w:t>Team AveningTech</w:t>
      </w:r>
      <w:r>
        <w:t xml:space="preserve"> </w:t>
      </w:r>
      <w:r>
        <w:rPr>
          <w:sz w:val="22"/>
          <w:szCs w:val="22"/>
        </w:rPr>
        <w:t xml:space="preserve">has extensive experience in performing O&amp;M activities for </w:t>
      </w:r>
      <w:r>
        <w:t xml:space="preserve">other </w:t>
      </w:r>
      <w:r>
        <w:rPr>
          <w:sz w:val="22"/>
          <w:szCs w:val="22"/>
        </w:rPr>
        <w:t>enterprise services and their components to include NIPRNet and SIPRNet (</w:t>
      </w:r>
      <w:r>
        <w:t xml:space="preserve">both </w:t>
      </w:r>
      <w:r>
        <w:rPr>
          <w:sz w:val="22"/>
          <w:szCs w:val="22"/>
        </w:rPr>
        <w:t>CONUS and OCONUS).</w:t>
      </w:r>
      <w:r>
        <w:t xml:space="preserve">  We will provide ongoing support for the deployment of new systems connected through </w:t>
      </w:r>
      <w:proofErr w:type="spellStart"/>
      <w:r>
        <w:t>PSNet</w:t>
      </w:r>
      <w:proofErr w:type="spellEnd"/>
      <w:r>
        <w:t xml:space="preserve"> and will coordinate with the appropriate ATFP sustainment organization as equipment is installed and/or decommissioned and deliver the ATFP IT Systems Report quarterly detailing any completed or pending changes to systems over the previous quarter.  </w:t>
      </w:r>
    </w:p>
    <w:p w14:paraId="756B4E8E" w14:textId="77777777" w:rsidR="00FF31DA" w:rsidRDefault="0049599B" w:rsidP="00A43692">
      <w:pPr>
        <w:pStyle w:val="HeaderFooterA"/>
        <w:numPr>
          <w:ilvl w:val="2"/>
          <w:numId w:val="2"/>
        </w:numPr>
        <w:spacing w:after="160" w:line="259" w:lineRule="auto"/>
        <w:rPr>
          <w:i w:val="0"/>
          <w:iCs w:val="0"/>
          <w:sz w:val="22"/>
          <w:szCs w:val="22"/>
        </w:rPr>
      </w:pPr>
      <w:r>
        <w:rPr>
          <w:i w:val="0"/>
          <w:iCs w:val="0"/>
          <w:sz w:val="22"/>
          <w:szCs w:val="22"/>
        </w:rPr>
        <w:t>Subtask 5 – Enterprise Land Mobile Radio (ELMR) Support.</w:t>
      </w:r>
    </w:p>
    <w:p w14:paraId="30B18942" w14:textId="77777777" w:rsidR="00FF31DA" w:rsidRDefault="0049599B">
      <w:pPr>
        <w:pStyle w:val="Body"/>
      </w:pPr>
      <w:r>
        <w:t>The ELMR system provides instant communication and interoperability between users both at a base level but also between various installations across commands. Team AveningTech has over two decades of experience in designing, deployment and maintaining ELMR system infrastructure and subscribers with established relationships with major OEMs including Motorola Solutions and Harris.  We have provided support for ELMR Project 25 (P25) system core installation and upgrades, new RF site design and maintenance.  Our deployed team will have access to our team of LMR engineers to support advanced fleet mapping and programming techniques.  We provide training on a variety of topics including RF principles and subscriber operations.  Our engineering teams can provide guidance with ongoing system lifecycle and upgrade plans to ensure that when various components require upgrades, plans are developed to ensure that systems are always fully supportable and mission capable.</w:t>
      </w:r>
    </w:p>
    <w:p w14:paraId="25EB8391" w14:textId="77777777" w:rsidR="00FF31DA" w:rsidRDefault="00FF31DA">
      <w:pPr>
        <w:pStyle w:val="Body"/>
        <w:rPr>
          <w:sz w:val="22"/>
          <w:szCs w:val="22"/>
        </w:rPr>
      </w:pPr>
    </w:p>
    <w:p w14:paraId="57231C4E" w14:textId="77777777" w:rsidR="00FF31DA" w:rsidRDefault="0049599B" w:rsidP="00A43692">
      <w:pPr>
        <w:pStyle w:val="HeaderFooterA"/>
        <w:numPr>
          <w:ilvl w:val="2"/>
          <w:numId w:val="2"/>
        </w:numPr>
        <w:spacing w:after="160" w:line="259" w:lineRule="auto"/>
        <w:rPr>
          <w:i w:val="0"/>
          <w:iCs w:val="0"/>
          <w:sz w:val="22"/>
          <w:szCs w:val="22"/>
        </w:rPr>
      </w:pPr>
      <w:r>
        <w:rPr>
          <w:i w:val="0"/>
          <w:iCs w:val="0"/>
          <w:sz w:val="22"/>
          <w:szCs w:val="22"/>
        </w:rPr>
        <w:t>Subtask 6 – RDC Alarms Manager.</w:t>
      </w:r>
    </w:p>
    <w:p w14:paraId="7901B2E0" w14:textId="77777777" w:rsidR="00FF31DA" w:rsidRDefault="0049599B">
      <w:pPr>
        <w:pStyle w:val="Body"/>
        <w:rPr>
          <w:sz w:val="22"/>
          <w:szCs w:val="22"/>
        </w:rPr>
      </w:pPr>
      <w:r>
        <w:t xml:space="preserve">Local base fire and instruction alarms will be managed as part of each Local and Regional Alarm Management systems by ensuring proper administration and testing of each system including integration with Computer Aided Dispatch (CAD) at each site.  Each alarm node will require support of the various connectivity methods whether twisted pair or radio connectivity, which will be managed by our deployed team as a function of other subtasks.  Server and Database management will be performed both at the local and regional levels to ensure proper updates for configuration changes as systems are repaired or upgraded.  Proper integration between the RAMAS/LAMAS and local CAD and GIS systems will be regularly tested to ensure proper operation with temporary monitoring and reporting mechanisms enabled in the event of a failure of the CAD interface with an alarm server.  </w:t>
      </w:r>
    </w:p>
    <w:p w14:paraId="2E392548" w14:textId="77777777" w:rsidR="00FF31DA" w:rsidRDefault="00FF31DA">
      <w:pPr>
        <w:pStyle w:val="BodyA"/>
      </w:pPr>
    </w:p>
    <w:p w14:paraId="61580A21" w14:textId="77777777" w:rsidR="00FF31DA" w:rsidRDefault="0049599B">
      <w:pPr>
        <w:pStyle w:val="Heading"/>
      </w:pPr>
      <w:bookmarkStart w:id="311" w:name="_Toc99387047"/>
      <w:r>
        <w:rPr>
          <w:rFonts w:eastAsia="Arial Unicode MS" w:cs="Arial Unicode MS"/>
        </w:rPr>
        <w:t>Subfactor Four - Managed IT Services Support</w:t>
      </w:r>
      <w:bookmarkEnd w:id="311"/>
      <w:r>
        <w:rPr>
          <w:rFonts w:eastAsia="Arial Unicode MS" w:cs="Arial Unicode MS"/>
        </w:rPr>
        <w:t xml:space="preserve"> </w:t>
      </w:r>
    </w:p>
    <w:p w14:paraId="09897F11" w14:textId="363BA7A5" w:rsidR="00FF31DA" w:rsidDel="006555BA" w:rsidRDefault="0049599B">
      <w:pPr>
        <w:pStyle w:val="BodyREQUIREMENT"/>
        <w:rPr>
          <w:del w:id="312" w:author="Microsoft Office User" w:date="2022-03-28T18:34:00Z"/>
        </w:rPr>
      </w:pPr>
      <w:del w:id="313" w:author="Microsoft Office User" w:date="2022-03-28T18:34:00Z">
        <w:r w:rsidDel="006555BA">
          <w:delText>a. The Contractor demonstrates a plan for effectively managing C3P workload under the following tasks in compliance with applicable DoD, DoN, and HQ instructions, policies, and procedures such as CNIC Instruction 5222.1 para 4.j and 5.g. PWS Subtask 6.2.1 - ROC/EOC/RDC/LDC Support. PWS Subtask 6.2.2 - Emergency Communications Support. PWS Subtask 6.2.3 - Entry Control Point (ECP)/Access Control Systems (ACS) Support. PWS Subtask 6.2.4 - Public Safety Network (PSNet)/Anti-Terrorism Force Protection (ATFP) Support. PWS Subtask 6.2.6 - RDC Alarms Manager,</w:delText>
        </w:r>
      </w:del>
    </w:p>
    <w:p w14:paraId="4480EE55" w14:textId="1F33A1D4" w:rsidR="00631841" w:rsidRDefault="0049599B">
      <w:pPr>
        <w:pStyle w:val="BodyREQUIREMENT"/>
      </w:pPr>
      <w:del w:id="314" w:author="Microsoft Office User" w:date="2022-03-28T18:34:00Z">
        <w:r w:rsidDel="006555BA">
          <w:delText>Assigned to: _________</w:delText>
        </w:r>
      </w:del>
    </w:p>
    <w:p w14:paraId="33F2BF2A" w14:textId="2BC888C0" w:rsidR="00631841" w:rsidRPr="00631841" w:rsidRDefault="00631841" w:rsidP="00631841">
      <w:pPr>
        <w:pStyle w:val="BodyA"/>
        <w:rPr>
          <w:ins w:id="315" w:author="Microsoft Office User" w:date="2022-03-28T17:37:00Z"/>
        </w:rPr>
      </w:pPr>
      <w:ins w:id="316" w:author="Microsoft Office User" w:date="2022-03-28T17:37:00Z">
        <w:r w:rsidRPr="00631841">
          <w:lastRenderedPageBreak/>
          <w:t>In delivering</w:t>
        </w:r>
        <w:r>
          <w:t xml:space="preserve"> managed</w:t>
        </w:r>
        <w:r w:rsidRPr="00631841">
          <w:t xml:space="preserve"> IT services</w:t>
        </w:r>
        <w:r>
          <w:t>,</w:t>
        </w:r>
        <w:r w:rsidRPr="00631841">
          <w:t xml:space="preserve"> all of our work is performance based, and conducted under quality processes and frameworks as adopted by the customer, or using our own ISO, ITIL, or CMMI ready</w:t>
        </w:r>
        <w:r>
          <w:t xml:space="preserve">-to-deploy </w:t>
        </w:r>
        <w:r w:rsidRPr="00631841">
          <w:t xml:space="preserve">processes to </w:t>
        </w:r>
        <w:r>
          <w:t>provide service su</w:t>
        </w:r>
      </w:ins>
      <w:ins w:id="317" w:author="Microsoft Office User" w:date="2022-03-28T17:38:00Z">
        <w:r>
          <w:t xml:space="preserve">pport </w:t>
        </w:r>
      </w:ins>
      <w:ins w:id="318" w:author="Microsoft Office User" w:date="2022-03-28T17:37:00Z">
        <w:r w:rsidRPr="00631841">
          <w:t>that yield</w:t>
        </w:r>
      </w:ins>
      <w:ins w:id="319" w:author="Microsoft Office User" w:date="2022-03-28T17:38:00Z">
        <w:r>
          <w:t>s</w:t>
        </w:r>
      </w:ins>
      <w:ins w:id="320" w:author="Microsoft Office User" w:date="2022-03-28T17:37:00Z">
        <w:r w:rsidRPr="00631841">
          <w:t xml:space="preserve"> desired objectives through goal recognition, assignment of relevant measures, and metrics collection, analysis, and reporting</w:t>
        </w:r>
      </w:ins>
      <w:ins w:id="321" w:author="Microsoft Office User" w:date="2022-03-28T17:38:00Z">
        <w:r>
          <w:t>, Team AveningTech has demonstrated our approach to managing workload with an eye on</w:t>
        </w:r>
      </w:ins>
      <w:ins w:id="322" w:author="Microsoft Office User" w:date="2022-03-28T17:39:00Z">
        <w:r>
          <w:t xml:space="preserve"> </w:t>
        </w:r>
      </w:ins>
      <w:ins w:id="323" w:author="Microsoft Office User" w:date="2022-03-28T17:37:00Z">
        <w:r w:rsidRPr="00631841">
          <w:t>desired outcomes</w:t>
        </w:r>
      </w:ins>
      <w:ins w:id="324" w:author="Microsoft Office User" w:date="2022-03-28T17:39:00Z">
        <w:r>
          <w:t xml:space="preserve"> works well — we have delivered </w:t>
        </w:r>
        <w:r w:rsidRPr="00631841">
          <w:t xml:space="preserve">Entry Control Point </w:t>
        </w:r>
        <w:r>
          <w:t xml:space="preserve">and </w:t>
        </w:r>
        <w:r w:rsidRPr="00631841">
          <w:t xml:space="preserve">Access Control Systems (ACS) </w:t>
        </w:r>
        <w:r>
          <w:t>s</w:t>
        </w:r>
        <w:r w:rsidRPr="00631841">
          <w:t>upport</w:t>
        </w:r>
        <w:r>
          <w:t xml:space="preserve"> successfully for </w:t>
        </w:r>
        <w:commentRangeStart w:id="325"/>
        <w:r>
          <w:t xml:space="preserve">______. </w:t>
        </w:r>
      </w:ins>
      <w:commentRangeEnd w:id="325"/>
      <w:ins w:id="326" w:author="Microsoft Office User" w:date="2022-03-28T17:40:00Z">
        <w:r>
          <w:rPr>
            <w:rStyle w:val="CommentReference"/>
            <w:rFonts w:eastAsia="Arial Unicode MS"/>
            <w:color w:val="auto"/>
          </w:rPr>
          <w:commentReference w:id="325"/>
        </w:r>
      </w:ins>
      <w:ins w:id="327" w:author="Microsoft Office User" w:date="2022-03-28T17:39:00Z">
        <w:r>
          <w:t xml:space="preserve">Our team has also </w:t>
        </w:r>
      </w:ins>
      <w:ins w:id="328" w:author="Microsoft Office User" w:date="2022-03-28T17:40:00Z">
        <w:r>
          <w:t>provided</w:t>
        </w:r>
      </w:ins>
      <w:ins w:id="329" w:author="Microsoft Office User" w:date="2022-03-28T17:39:00Z">
        <w:r w:rsidRPr="00631841">
          <w:t xml:space="preserve"> Public Safety Network </w:t>
        </w:r>
      </w:ins>
      <w:ins w:id="330" w:author="Microsoft Office User" w:date="2022-03-28T17:40:00Z">
        <w:r>
          <w:t xml:space="preserve">and </w:t>
        </w:r>
      </w:ins>
      <w:ins w:id="331" w:author="Microsoft Office User" w:date="2022-03-28T17:39:00Z">
        <w:r w:rsidRPr="00631841">
          <w:t xml:space="preserve">Anti-Terrorism Force Protection </w:t>
        </w:r>
      </w:ins>
      <w:ins w:id="332" w:author="Microsoft Office User" w:date="2022-03-28T17:40:00Z">
        <w:r>
          <w:t>s</w:t>
        </w:r>
      </w:ins>
      <w:ins w:id="333" w:author="Microsoft Office User" w:date="2022-03-28T17:39:00Z">
        <w:r w:rsidRPr="00631841">
          <w:t>upport</w:t>
        </w:r>
      </w:ins>
      <w:ins w:id="334" w:author="Microsoft Office User" w:date="2022-03-28T17:40:00Z">
        <w:r>
          <w:t xml:space="preserve"> for </w:t>
        </w:r>
        <w:commentRangeStart w:id="335"/>
        <w:r>
          <w:t xml:space="preserve">___, </w:t>
        </w:r>
        <w:commentRangeEnd w:id="335"/>
        <w:r>
          <w:rPr>
            <w:rStyle w:val="CommentReference"/>
            <w:rFonts w:eastAsia="Arial Unicode MS"/>
            <w:color w:val="auto"/>
          </w:rPr>
          <w:commentReference w:id="335"/>
        </w:r>
        <w:r>
          <w:t xml:space="preserve">earning kudos from the contracting officer’s technical representative. </w:t>
        </w:r>
      </w:ins>
    </w:p>
    <w:p w14:paraId="71406F2D" w14:textId="77777777" w:rsidR="00FF31DA" w:rsidRDefault="00FF31DA">
      <w:pPr>
        <w:pStyle w:val="BodyA"/>
      </w:pPr>
    </w:p>
    <w:p w14:paraId="4FF60F74" w14:textId="77777777" w:rsidR="00FF31DA" w:rsidRDefault="0049599B">
      <w:pPr>
        <w:pStyle w:val="Heading2"/>
      </w:pPr>
      <w:bookmarkStart w:id="336" w:name="_Toc99387048"/>
      <w:r>
        <w:rPr>
          <w:rFonts w:eastAsia="Arial Unicode MS" w:cs="Arial Unicode MS"/>
        </w:rPr>
        <w:t>6.3 Task 3 – Enterprise/Infrastructure Services Support</w:t>
      </w:r>
      <w:bookmarkEnd w:id="336"/>
    </w:p>
    <w:p w14:paraId="2DBBA398" w14:textId="2F9E61D5" w:rsidR="00FF31DA" w:rsidDel="006555BA" w:rsidRDefault="0049599B">
      <w:pPr>
        <w:pStyle w:val="BodyREQUIREMENT"/>
        <w:rPr>
          <w:del w:id="337" w:author="Microsoft Office User" w:date="2022-03-28T18:34:00Z"/>
        </w:rPr>
      </w:pPr>
      <w:del w:id="338" w:author="Microsoft Office User" w:date="2022-03-28T18:34:00Z">
        <w:r w:rsidDel="006555BA">
          <w:delText xml:space="preserve">The Contractor shall provide support for hosting and technology products mapped to organizational business processes supporting CNIC and Regional mission objectives and decision making. Technology products and processes provide data analytics and tools to CNIC N-codes through dashboard visualizations, data warehousing, collaboration, and technology infrastructure and network services. The Contractor shall stay abreast of the latest technology to support CNIC SharePoint services, Systems Administration, Microsoft Office Suite products (Office 365, Microsoft Teams and CVR), Cloud solution and new IT solutions that become available and required to support the CNIC mission. </w:delText>
        </w:r>
      </w:del>
    </w:p>
    <w:p w14:paraId="127FB884" w14:textId="4E9C7AE1" w:rsidR="00FF31DA" w:rsidDel="006555BA" w:rsidRDefault="0049599B">
      <w:pPr>
        <w:pStyle w:val="BodyREQUIREMENT"/>
        <w:rPr>
          <w:del w:id="339" w:author="Microsoft Office User" w:date="2022-03-28T18:34:00Z"/>
        </w:rPr>
      </w:pPr>
      <w:del w:id="340" w:author="Microsoft Office User" w:date="2022-03-28T18:34:00Z">
        <w:r w:rsidDel="006555BA">
          <w:delText xml:space="preserve">Subtask 1 – Platform Application Management </w:delText>
        </w:r>
      </w:del>
    </w:p>
    <w:p w14:paraId="48D65F91" w14:textId="2992B5AA" w:rsidR="00FF31DA" w:rsidDel="006555BA" w:rsidRDefault="0049599B">
      <w:pPr>
        <w:pStyle w:val="BodyREQUIREMENT"/>
        <w:rPr>
          <w:del w:id="341" w:author="Microsoft Office User" w:date="2022-03-28T18:34:00Z"/>
        </w:rPr>
      </w:pPr>
      <w:del w:id="342" w:author="Microsoft Office User" w:date="2022-03-28T18:34:00Z">
        <w:r w:rsidDel="006555BA">
          <w:delText xml:space="preserve">Subtask 2 – Application Strategy Management </w:delText>
        </w:r>
      </w:del>
    </w:p>
    <w:p w14:paraId="631D1FAE" w14:textId="2EA5B2E4" w:rsidR="00FF31DA" w:rsidDel="006555BA" w:rsidRDefault="0049599B">
      <w:pPr>
        <w:pStyle w:val="BodyREQUIREMENT"/>
        <w:rPr>
          <w:del w:id="343" w:author="Microsoft Office User" w:date="2022-03-28T18:34:00Z"/>
        </w:rPr>
      </w:pPr>
      <w:del w:id="344" w:author="Microsoft Office User" w:date="2022-03-28T18:34:00Z">
        <w:r w:rsidDel="006555BA">
          <w:delText xml:space="preserve">Subtask 3 – </w:delText>
        </w:r>
        <w:r w:rsidDel="006555BA">
          <w:rPr>
            <w:lang w:val="fr-FR"/>
          </w:rPr>
          <w:delText xml:space="preserve">Operational Application Management </w:delText>
        </w:r>
      </w:del>
    </w:p>
    <w:p w14:paraId="6F554687" w14:textId="3710D668" w:rsidR="00FF31DA" w:rsidDel="006555BA" w:rsidRDefault="0049599B">
      <w:pPr>
        <w:pStyle w:val="BodyREQUIREMENT"/>
        <w:rPr>
          <w:del w:id="345" w:author="Microsoft Office User" w:date="2022-03-28T18:34:00Z"/>
        </w:rPr>
      </w:pPr>
      <w:del w:id="346" w:author="Microsoft Office User" w:date="2022-03-28T18:34:00Z">
        <w:r w:rsidDel="006555BA">
          <w:delText>Assigned to: _________</w:delText>
        </w:r>
      </w:del>
    </w:p>
    <w:p w14:paraId="357F8D99" w14:textId="77777777" w:rsidR="00FF31DA" w:rsidRDefault="00FF31DA">
      <w:pPr>
        <w:pStyle w:val="BodyA"/>
      </w:pPr>
    </w:p>
    <w:p w14:paraId="4CFAD0C9" w14:textId="671A00D4" w:rsidR="00FF31DA" w:rsidRDefault="0049599B" w:rsidP="00A43692">
      <w:pPr>
        <w:pStyle w:val="Default"/>
        <w:rPr>
          <w:rFonts w:ascii="Times New Roman" w:hAnsi="Times New Roman"/>
          <w:sz w:val="24"/>
          <w:szCs w:val="24"/>
          <w:u w:color="000000"/>
        </w:rPr>
      </w:pPr>
      <w:r>
        <w:rPr>
          <w:rFonts w:ascii="Times New Roman" w:hAnsi="Times New Roman"/>
          <w:u w:color="000000"/>
        </w:rPr>
        <w:t xml:space="preserve">Team AveningTech draws on our </w:t>
      </w:r>
      <w:del w:id="347" w:author="Tom Termini" w:date="2022-03-26T08:15:00Z">
        <w:r w:rsidDel="00CB7472">
          <w:rPr>
            <w:rFonts w:ascii="Times New Roman" w:hAnsi="Times New Roman"/>
            <w:u w:color="000000"/>
          </w:rPr>
          <w:delText xml:space="preserve">vast </w:delText>
        </w:r>
      </w:del>
      <w:ins w:id="348" w:author="Tom Termini" w:date="2022-03-26T08:15:00Z">
        <w:r w:rsidR="00CB7472">
          <w:rPr>
            <w:rFonts w:ascii="Times New Roman" w:hAnsi="Times New Roman"/>
            <w:u w:color="000000"/>
          </w:rPr>
          <w:t xml:space="preserve">signifncant </w:t>
        </w:r>
      </w:ins>
      <w:r>
        <w:rPr>
          <w:rFonts w:ascii="Times New Roman" w:hAnsi="Times New Roman"/>
          <w:u w:color="000000"/>
        </w:rPr>
        <w:t xml:space="preserve">experience and expertise operating large </w:t>
      </w:r>
      <w:r>
        <w:rPr>
          <w:rFonts w:ascii="Times New Roman" w:hAnsi="Times New Roman"/>
          <w:u w:color="000000"/>
        </w:rPr>
        <w:softHyphen/>
        <w:t xml:space="preserve">scale IT Support and Service Desk operations for our </w:t>
      </w:r>
      <w:proofErr w:type="gramStart"/>
      <w:r>
        <w:rPr>
          <w:rFonts w:ascii="Times New Roman" w:hAnsi="Times New Roman"/>
          <w:u w:color="000000"/>
        </w:rPr>
        <w:t>Federal</w:t>
      </w:r>
      <w:proofErr w:type="gramEnd"/>
      <w:r>
        <w:rPr>
          <w:rFonts w:ascii="Times New Roman" w:hAnsi="Times New Roman"/>
          <w:u w:color="000000"/>
        </w:rPr>
        <w:t xml:space="preserve"> customers and determining most efficient and optimum staffing levels. </w:t>
      </w:r>
      <w:commentRangeStart w:id="349"/>
      <w:r>
        <w:rPr>
          <w:rFonts w:ascii="Times New Roman" w:hAnsi="Times New Roman"/>
          <w:spacing w:val="-1"/>
          <w:sz w:val="24"/>
          <w:szCs w:val="24"/>
          <w:u w:color="000000"/>
        </w:rPr>
        <w:t>Our</w:t>
      </w:r>
      <w:r>
        <w:rPr>
          <w:rFonts w:ascii="Times New Roman" w:hAnsi="Times New Roman"/>
          <w:spacing w:val="-2"/>
          <w:sz w:val="24"/>
          <w:szCs w:val="24"/>
          <w:u w:color="000000"/>
        </w:rPr>
        <w:t xml:space="preserve"> approach</w:t>
      </w:r>
      <w:r>
        <w:rPr>
          <w:rFonts w:ascii="Times New Roman" w:hAnsi="Times New Roman"/>
          <w:spacing w:val="-1"/>
          <w:sz w:val="24"/>
          <w:szCs w:val="24"/>
          <w:u w:color="000000"/>
        </w:rPr>
        <w:t xml:space="preserve"> deliver</w:t>
      </w:r>
      <w:r w:rsidR="00772D9F">
        <w:rPr>
          <w:rFonts w:ascii="Times New Roman" w:hAnsi="Times New Roman"/>
          <w:spacing w:val="-1"/>
          <w:sz w:val="24"/>
          <w:szCs w:val="24"/>
          <w:u w:color="000000"/>
        </w:rPr>
        <w:t>s</w:t>
      </w:r>
      <w:r>
        <w:rPr>
          <w:rFonts w:ascii="Times New Roman" w:hAnsi="Times New Roman"/>
          <w:spacing w:val="-2"/>
          <w:sz w:val="24"/>
          <w:szCs w:val="24"/>
          <w:u w:color="000000"/>
        </w:rPr>
        <w:t xml:space="preserve"> </w:t>
      </w:r>
      <w:r w:rsidR="00772D9F">
        <w:rPr>
          <w:rFonts w:ascii="Times New Roman" w:hAnsi="Times New Roman"/>
          <w:spacing w:val="-2"/>
          <w:sz w:val="24"/>
          <w:szCs w:val="24"/>
          <w:u w:color="000000"/>
        </w:rPr>
        <w:t xml:space="preserve">on </w:t>
      </w:r>
      <w:r>
        <w:rPr>
          <w:rFonts w:ascii="Times New Roman" w:hAnsi="Times New Roman"/>
          <w:spacing w:val="-1"/>
          <w:sz w:val="24"/>
          <w:szCs w:val="24"/>
          <w:u w:color="000000"/>
        </w:rPr>
        <w:t>several key elements</w:t>
      </w:r>
      <w:r w:rsidR="00772D9F">
        <w:rPr>
          <w:rFonts w:ascii="Times New Roman" w:hAnsi="Times New Roman"/>
          <w:sz w:val="24"/>
          <w:szCs w:val="24"/>
          <w:u w:color="000000"/>
        </w:rPr>
        <w:t>, starting with s</w:t>
      </w:r>
      <w:r>
        <w:rPr>
          <w:rFonts w:ascii="Times New Roman" w:hAnsi="Times New Roman"/>
          <w:sz w:val="24"/>
          <w:szCs w:val="24"/>
          <w:u w:color="000000"/>
        </w:rPr>
        <w:t>eamless</w:t>
      </w:r>
      <w:r>
        <w:rPr>
          <w:rFonts w:ascii="Times New Roman" w:hAnsi="Times New Roman"/>
          <w:spacing w:val="-2"/>
          <w:sz w:val="24"/>
          <w:szCs w:val="24"/>
          <w:u w:color="000000"/>
        </w:rPr>
        <w:t xml:space="preserve"> </w:t>
      </w:r>
      <w:r>
        <w:rPr>
          <w:rFonts w:ascii="Times New Roman" w:hAnsi="Times New Roman"/>
          <w:spacing w:val="-1"/>
          <w:sz w:val="24"/>
          <w:szCs w:val="24"/>
          <w:u w:color="000000"/>
        </w:rPr>
        <w:t>transition with</w:t>
      </w:r>
      <w:r>
        <w:rPr>
          <w:rFonts w:ascii="Times New Roman" w:hAnsi="Times New Roman"/>
          <w:spacing w:val="-2"/>
          <w:sz w:val="24"/>
          <w:szCs w:val="24"/>
          <w:u w:color="000000"/>
        </w:rPr>
        <w:t xml:space="preserve"> </w:t>
      </w:r>
      <w:r>
        <w:rPr>
          <w:rFonts w:ascii="Times New Roman" w:hAnsi="Times New Roman"/>
          <w:spacing w:val="-1"/>
          <w:sz w:val="24"/>
          <w:szCs w:val="24"/>
          <w:u w:color="000000"/>
        </w:rPr>
        <w:t>no disruption</w:t>
      </w:r>
      <w:r>
        <w:rPr>
          <w:rFonts w:ascii="Times New Roman" w:hAnsi="Times New Roman"/>
          <w:spacing w:val="-2"/>
          <w:sz w:val="24"/>
          <w:szCs w:val="24"/>
          <w:u w:color="000000"/>
        </w:rPr>
        <w:t xml:space="preserve"> </w:t>
      </w:r>
      <w:r>
        <w:rPr>
          <w:rFonts w:ascii="Times New Roman" w:hAnsi="Times New Roman"/>
          <w:spacing w:val="-1"/>
          <w:sz w:val="24"/>
          <w:szCs w:val="24"/>
          <w:u w:color="000000"/>
        </w:rPr>
        <w:t>to the</w:t>
      </w:r>
      <w:r>
        <w:rPr>
          <w:rFonts w:ascii="Times New Roman" w:hAnsi="Times New Roman"/>
          <w:spacing w:val="-2"/>
          <w:sz w:val="24"/>
          <w:szCs w:val="24"/>
          <w:u w:color="000000"/>
        </w:rPr>
        <w:t xml:space="preserve"> </w:t>
      </w:r>
      <w:r>
        <w:rPr>
          <w:rFonts w:ascii="Times New Roman" w:hAnsi="Times New Roman"/>
          <w:spacing w:val="-1"/>
          <w:sz w:val="24"/>
          <w:szCs w:val="24"/>
          <w:u w:color="000000"/>
        </w:rPr>
        <w:t>mission</w:t>
      </w:r>
      <w:r w:rsidR="00772D9F">
        <w:rPr>
          <w:rFonts w:ascii="Times New Roman" w:hAnsi="Times New Roman"/>
          <w:spacing w:val="-1"/>
          <w:sz w:val="24"/>
          <w:szCs w:val="24"/>
          <w:u w:color="000000"/>
        </w:rPr>
        <w:t xml:space="preserve">. With over </w:t>
      </w:r>
      <w:commentRangeStart w:id="350"/>
      <w:r w:rsidR="00772D9F">
        <w:rPr>
          <w:rFonts w:ascii="Times New Roman" w:hAnsi="Times New Roman"/>
          <w:spacing w:val="-1"/>
          <w:sz w:val="24"/>
          <w:szCs w:val="24"/>
          <w:u w:color="000000"/>
        </w:rPr>
        <w:t xml:space="preserve">## </w:t>
      </w:r>
      <w:commentRangeEnd w:id="350"/>
      <w:r w:rsidR="00772D9F">
        <w:rPr>
          <w:rStyle w:val="CommentReference"/>
          <w:rFonts w:ascii="Times New Roman" w:eastAsia="Arial Unicode MS" w:hAnsi="Times New Roman" w:cs="Times New Roman"/>
          <w:color w:val="auto"/>
        </w:rPr>
        <w:commentReference w:id="350"/>
      </w:r>
      <w:r w:rsidR="00772D9F">
        <w:rPr>
          <w:rFonts w:ascii="Times New Roman" w:hAnsi="Times New Roman"/>
          <w:spacing w:val="-1"/>
          <w:sz w:val="24"/>
          <w:szCs w:val="24"/>
          <w:u w:color="000000"/>
        </w:rPr>
        <w:t>wins against incumbents, as demonstrated in our Transition Plan, we provide for e</w:t>
      </w:r>
      <w:r>
        <w:rPr>
          <w:rFonts w:ascii="Times New Roman" w:hAnsi="Times New Roman"/>
          <w:sz w:val="24"/>
          <w:szCs w:val="24"/>
          <w:u w:color="000000"/>
        </w:rPr>
        <w:t>ffective</w:t>
      </w:r>
      <w:r>
        <w:rPr>
          <w:rFonts w:ascii="Times New Roman" w:hAnsi="Times New Roman"/>
          <w:spacing w:val="-5"/>
          <w:sz w:val="24"/>
          <w:szCs w:val="24"/>
          <w:u w:color="000000"/>
        </w:rPr>
        <w:t xml:space="preserve"> </w:t>
      </w:r>
      <w:r>
        <w:rPr>
          <w:rFonts w:ascii="Times New Roman" w:hAnsi="Times New Roman"/>
          <w:sz w:val="24"/>
          <w:szCs w:val="24"/>
          <w:u w:color="000000"/>
        </w:rPr>
        <w:t>and</w:t>
      </w:r>
      <w:r>
        <w:rPr>
          <w:rFonts w:ascii="Times New Roman" w:hAnsi="Times New Roman"/>
          <w:spacing w:val="-4"/>
          <w:sz w:val="24"/>
          <w:szCs w:val="24"/>
          <w:u w:color="000000"/>
        </w:rPr>
        <w:t xml:space="preserve"> </w:t>
      </w:r>
      <w:r>
        <w:rPr>
          <w:rFonts w:ascii="Times New Roman" w:hAnsi="Times New Roman"/>
          <w:spacing w:val="-1"/>
          <w:sz w:val="24"/>
          <w:szCs w:val="24"/>
          <w:u w:color="000000"/>
        </w:rPr>
        <w:t>efficient</w:t>
      </w:r>
      <w:r>
        <w:rPr>
          <w:rFonts w:ascii="Times New Roman" w:hAnsi="Times New Roman"/>
          <w:spacing w:val="-4"/>
          <w:sz w:val="24"/>
          <w:szCs w:val="24"/>
          <w:u w:color="000000"/>
        </w:rPr>
        <w:t xml:space="preserve"> </w:t>
      </w:r>
      <w:r>
        <w:rPr>
          <w:rFonts w:ascii="Times New Roman" w:hAnsi="Times New Roman"/>
          <w:spacing w:val="-1"/>
          <w:sz w:val="24"/>
          <w:szCs w:val="24"/>
          <w:u w:color="000000"/>
        </w:rPr>
        <w:t>knowledge</w:t>
      </w:r>
      <w:r>
        <w:rPr>
          <w:rFonts w:ascii="Times New Roman" w:hAnsi="Times New Roman"/>
          <w:spacing w:val="-4"/>
          <w:sz w:val="24"/>
          <w:szCs w:val="24"/>
          <w:u w:color="000000"/>
        </w:rPr>
        <w:t xml:space="preserve"> </w:t>
      </w:r>
      <w:r>
        <w:rPr>
          <w:rFonts w:ascii="Times New Roman" w:hAnsi="Times New Roman"/>
          <w:spacing w:val="-1"/>
          <w:sz w:val="24"/>
          <w:szCs w:val="24"/>
          <w:u w:color="000000"/>
        </w:rPr>
        <w:t>transfer</w:t>
      </w:r>
      <w:r w:rsidR="00772D9F">
        <w:rPr>
          <w:rFonts w:ascii="Times New Roman" w:hAnsi="Times New Roman"/>
          <w:spacing w:val="-1"/>
          <w:sz w:val="24"/>
          <w:szCs w:val="24"/>
          <w:u w:color="000000"/>
        </w:rPr>
        <w:t>. Our managed IT services are based on e</w:t>
      </w:r>
      <w:r>
        <w:rPr>
          <w:rFonts w:ascii="Times New Roman" w:hAnsi="Times New Roman"/>
          <w:sz w:val="24"/>
          <w:szCs w:val="24"/>
          <w:u w:color="000000"/>
        </w:rPr>
        <w:t>stablished</w:t>
      </w:r>
      <w:r>
        <w:rPr>
          <w:rFonts w:ascii="Times New Roman" w:hAnsi="Times New Roman"/>
          <w:spacing w:val="-3"/>
          <w:sz w:val="24"/>
          <w:szCs w:val="24"/>
          <w:u w:color="000000"/>
        </w:rPr>
        <w:t xml:space="preserve"> </w:t>
      </w:r>
      <w:r>
        <w:rPr>
          <w:rFonts w:ascii="Times New Roman" w:hAnsi="Times New Roman"/>
          <w:spacing w:val="-1"/>
          <w:sz w:val="24"/>
          <w:szCs w:val="24"/>
          <w:u w:color="000000"/>
        </w:rPr>
        <w:t>Service</w:t>
      </w:r>
      <w:r>
        <w:rPr>
          <w:rFonts w:ascii="Times New Roman" w:hAnsi="Times New Roman"/>
          <w:spacing w:val="-2"/>
          <w:sz w:val="24"/>
          <w:szCs w:val="24"/>
          <w:u w:color="000000"/>
        </w:rPr>
        <w:t xml:space="preserve"> </w:t>
      </w:r>
      <w:r>
        <w:rPr>
          <w:rFonts w:ascii="Times New Roman" w:hAnsi="Times New Roman"/>
          <w:spacing w:val="-1"/>
          <w:sz w:val="24"/>
          <w:szCs w:val="24"/>
          <w:u w:color="000000"/>
        </w:rPr>
        <w:t>Desk</w:t>
      </w:r>
      <w:r>
        <w:rPr>
          <w:rFonts w:ascii="Times New Roman" w:hAnsi="Times New Roman"/>
          <w:spacing w:val="-3"/>
          <w:sz w:val="24"/>
          <w:szCs w:val="24"/>
          <w:u w:color="000000"/>
        </w:rPr>
        <w:t xml:space="preserve"> </w:t>
      </w:r>
      <w:r>
        <w:rPr>
          <w:rFonts w:ascii="Times New Roman" w:hAnsi="Times New Roman"/>
          <w:spacing w:val="-1"/>
          <w:sz w:val="24"/>
          <w:szCs w:val="24"/>
          <w:u w:color="000000"/>
        </w:rPr>
        <w:t xml:space="preserve">ITIL </w:t>
      </w:r>
      <w:r>
        <w:rPr>
          <w:rFonts w:ascii="Times New Roman" w:hAnsi="Times New Roman"/>
          <w:spacing w:val="-1"/>
          <w:sz w:val="24"/>
          <w:szCs w:val="24"/>
          <w:u w:color="000000"/>
        </w:rPr>
        <w:softHyphen/>
        <w:t>based,</w:t>
      </w:r>
      <w:r>
        <w:rPr>
          <w:rFonts w:ascii="Times New Roman" w:hAnsi="Times New Roman"/>
          <w:spacing w:val="-2"/>
          <w:sz w:val="24"/>
          <w:szCs w:val="24"/>
          <w:u w:color="000000"/>
        </w:rPr>
        <w:t xml:space="preserve"> </w:t>
      </w:r>
      <w:r>
        <w:rPr>
          <w:rFonts w:ascii="Times New Roman" w:hAnsi="Times New Roman"/>
          <w:spacing w:val="-1"/>
          <w:sz w:val="24"/>
          <w:szCs w:val="24"/>
          <w:u w:color="000000"/>
        </w:rPr>
        <w:t xml:space="preserve">ISO </w:t>
      </w:r>
      <w:r>
        <w:rPr>
          <w:rFonts w:ascii="Times New Roman" w:hAnsi="Times New Roman"/>
          <w:spacing w:val="-1"/>
          <w:sz w:val="24"/>
          <w:szCs w:val="24"/>
          <w:u w:color="000000"/>
        </w:rPr>
        <w:softHyphen/>
        <w:t>certified</w:t>
      </w:r>
      <w:r>
        <w:rPr>
          <w:rFonts w:ascii="Times New Roman" w:hAnsi="Times New Roman"/>
          <w:spacing w:val="-3"/>
          <w:sz w:val="24"/>
          <w:szCs w:val="24"/>
          <w:u w:color="000000"/>
        </w:rPr>
        <w:t xml:space="preserve"> </w:t>
      </w:r>
      <w:r>
        <w:rPr>
          <w:rFonts w:ascii="Times New Roman" w:hAnsi="Times New Roman"/>
          <w:spacing w:val="-1"/>
          <w:sz w:val="24"/>
          <w:szCs w:val="24"/>
          <w:u w:color="000000"/>
        </w:rPr>
        <w:t>processes</w:t>
      </w:r>
      <w:r>
        <w:rPr>
          <w:rFonts w:ascii="Times New Roman" w:hAnsi="Times New Roman"/>
          <w:spacing w:val="-2"/>
          <w:sz w:val="24"/>
          <w:szCs w:val="24"/>
          <w:u w:color="000000"/>
        </w:rPr>
        <w:t xml:space="preserve"> </w:t>
      </w:r>
      <w:r>
        <w:rPr>
          <w:rFonts w:ascii="Times New Roman" w:hAnsi="Times New Roman"/>
          <w:spacing w:val="-1"/>
          <w:sz w:val="24"/>
          <w:szCs w:val="24"/>
          <w:u w:color="000000"/>
        </w:rPr>
        <w:t>and</w:t>
      </w:r>
      <w:r>
        <w:rPr>
          <w:rFonts w:ascii="Times New Roman" w:hAnsi="Times New Roman"/>
          <w:spacing w:val="53"/>
          <w:sz w:val="24"/>
          <w:szCs w:val="24"/>
          <w:u w:color="000000"/>
        </w:rPr>
        <w:t xml:space="preserve"> </w:t>
      </w:r>
      <w:r>
        <w:rPr>
          <w:rFonts w:ascii="Times New Roman" w:hAnsi="Times New Roman"/>
          <w:sz w:val="24"/>
          <w:szCs w:val="24"/>
          <w:u w:color="000000"/>
        </w:rPr>
        <w:t>procedures</w:t>
      </w:r>
      <w:r>
        <w:rPr>
          <w:rFonts w:ascii="Times New Roman" w:hAnsi="Times New Roman"/>
          <w:spacing w:val="-3"/>
          <w:sz w:val="24"/>
          <w:szCs w:val="24"/>
          <w:u w:color="000000"/>
        </w:rPr>
        <w:t xml:space="preserve"> </w:t>
      </w:r>
      <w:r>
        <w:rPr>
          <w:rFonts w:ascii="Times New Roman" w:hAnsi="Times New Roman"/>
          <w:sz w:val="24"/>
          <w:szCs w:val="24"/>
          <w:u w:color="000000"/>
        </w:rPr>
        <w:t>that</w:t>
      </w:r>
      <w:r>
        <w:rPr>
          <w:rFonts w:ascii="Times New Roman" w:hAnsi="Times New Roman"/>
          <w:spacing w:val="-2"/>
          <w:sz w:val="24"/>
          <w:szCs w:val="24"/>
          <w:u w:color="000000"/>
        </w:rPr>
        <w:t xml:space="preserve"> </w:t>
      </w:r>
      <w:r>
        <w:rPr>
          <w:rFonts w:ascii="Times New Roman" w:hAnsi="Times New Roman"/>
          <w:sz w:val="24"/>
          <w:szCs w:val="24"/>
          <w:u w:color="000000"/>
        </w:rPr>
        <w:t>comply</w:t>
      </w:r>
      <w:r>
        <w:rPr>
          <w:rFonts w:ascii="Times New Roman" w:hAnsi="Times New Roman"/>
          <w:spacing w:val="-3"/>
          <w:sz w:val="24"/>
          <w:szCs w:val="24"/>
          <w:u w:color="000000"/>
        </w:rPr>
        <w:t xml:space="preserve"> </w:t>
      </w:r>
      <w:r>
        <w:rPr>
          <w:rFonts w:ascii="Times New Roman" w:hAnsi="Times New Roman"/>
          <w:spacing w:val="-1"/>
          <w:sz w:val="24"/>
          <w:szCs w:val="24"/>
          <w:u w:color="000000"/>
        </w:rPr>
        <w:t>with</w:t>
      </w:r>
      <w:r>
        <w:rPr>
          <w:rFonts w:ascii="Times New Roman" w:hAnsi="Times New Roman"/>
          <w:spacing w:val="-3"/>
          <w:sz w:val="24"/>
          <w:szCs w:val="24"/>
          <w:u w:color="000000"/>
        </w:rPr>
        <w:t xml:space="preserve"> </w:t>
      </w:r>
      <w:r>
        <w:rPr>
          <w:rFonts w:ascii="Times New Roman" w:hAnsi="Times New Roman"/>
          <w:spacing w:val="-1"/>
          <w:sz w:val="24"/>
          <w:szCs w:val="24"/>
          <w:u w:color="000000"/>
        </w:rPr>
        <w:t>Help</w:t>
      </w:r>
      <w:r>
        <w:rPr>
          <w:rFonts w:ascii="Times New Roman" w:hAnsi="Times New Roman"/>
          <w:spacing w:val="-2"/>
          <w:sz w:val="24"/>
          <w:szCs w:val="24"/>
          <w:u w:color="000000"/>
        </w:rPr>
        <w:t xml:space="preserve"> </w:t>
      </w:r>
      <w:r>
        <w:rPr>
          <w:rFonts w:ascii="Times New Roman" w:hAnsi="Times New Roman"/>
          <w:spacing w:val="-1"/>
          <w:sz w:val="24"/>
          <w:szCs w:val="24"/>
          <w:u w:color="000000"/>
        </w:rPr>
        <w:t>Desk</w:t>
      </w:r>
      <w:r>
        <w:rPr>
          <w:rFonts w:ascii="Times New Roman" w:hAnsi="Times New Roman"/>
          <w:spacing w:val="-3"/>
          <w:sz w:val="24"/>
          <w:szCs w:val="24"/>
          <w:u w:color="000000"/>
        </w:rPr>
        <w:t xml:space="preserve"> </w:t>
      </w:r>
      <w:r>
        <w:rPr>
          <w:rFonts w:ascii="Times New Roman" w:hAnsi="Times New Roman"/>
          <w:spacing w:val="-1"/>
          <w:sz w:val="24"/>
          <w:szCs w:val="24"/>
          <w:u w:color="000000"/>
        </w:rPr>
        <w:t>Institute</w:t>
      </w:r>
      <w:r>
        <w:rPr>
          <w:rFonts w:ascii="Times New Roman" w:hAnsi="Times New Roman"/>
          <w:spacing w:val="-2"/>
          <w:sz w:val="24"/>
          <w:szCs w:val="24"/>
          <w:u w:color="000000"/>
        </w:rPr>
        <w:t xml:space="preserve"> </w:t>
      </w:r>
      <w:r>
        <w:rPr>
          <w:rFonts w:ascii="Times New Roman" w:hAnsi="Times New Roman"/>
          <w:spacing w:val="-1"/>
          <w:sz w:val="24"/>
          <w:szCs w:val="24"/>
          <w:u w:color="000000"/>
        </w:rPr>
        <w:t>(HDI)</w:t>
      </w:r>
      <w:r>
        <w:rPr>
          <w:rFonts w:ascii="Times New Roman" w:hAnsi="Times New Roman"/>
          <w:spacing w:val="-3"/>
          <w:sz w:val="24"/>
          <w:szCs w:val="24"/>
          <w:u w:color="000000"/>
        </w:rPr>
        <w:t xml:space="preserve"> </w:t>
      </w:r>
      <w:r>
        <w:rPr>
          <w:rFonts w:ascii="Times New Roman" w:hAnsi="Times New Roman"/>
          <w:spacing w:val="-1"/>
          <w:sz w:val="24"/>
          <w:szCs w:val="24"/>
          <w:u w:color="000000"/>
        </w:rPr>
        <w:t>best</w:t>
      </w:r>
      <w:r>
        <w:rPr>
          <w:rFonts w:ascii="Times New Roman" w:hAnsi="Times New Roman"/>
          <w:spacing w:val="-2"/>
          <w:sz w:val="24"/>
          <w:szCs w:val="24"/>
          <w:u w:color="000000"/>
        </w:rPr>
        <w:t xml:space="preserve"> </w:t>
      </w:r>
      <w:r>
        <w:rPr>
          <w:rFonts w:ascii="Times New Roman" w:hAnsi="Times New Roman"/>
          <w:spacing w:val="-1"/>
          <w:sz w:val="24"/>
          <w:szCs w:val="24"/>
          <w:u w:color="000000"/>
        </w:rPr>
        <w:t>practices</w:t>
      </w:r>
      <w:r w:rsidR="00772D9F">
        <w:rPr>
          <w:rFonts w:ascii="Times New Roman" w:hAnsi="Times New Roman"/>
          <w:spacing w:val="-1"/>
          <w:sz w:val="24"/>
          <w:szCs w:val="24"/>
          <w:u w:color="000000"/>
        </w:rPr>
        <w:t>. This</w:t>
      </w:r>
      <w:r>
        <w:rPr>
          <w:rFonts w:ascii="Times New Roman" w:hAnsi="Times New Roman"/>
          <w:spacing w:val="-2"/>
          <w:sz w:val="24"/>
          <w:szCs w:val="24"/>
          <w:u w:color="000000"/>
        </w:rPr>
        <w:t xml:space="preserve"> </w:t>
      </w:r>
      <w:r>
        <w:rPr>
          <w:rFonts w:ascii="Times New Roman" w:hAnsi="Times New Roman"/>
          <w:sz w:val="24"/>
          <w:szCs w:val="24"/>
          <w:u w:color="000000"/>
        </w:rPr>
        <w:t>proactive</w:t>
      </w:r>
      <w:r>
        <w:rPr>
          <w:rFonts w:ascii="Times New Roman" w:hAnsi="Times New Roman"/>
          <w:spacing w:val="-2"/>
          <w:sz w:val="24"/>
          <w:szCs w:val="24"/>
          <w:u w:color="000000"/>
        </w:rPr>
        <w:t xml:space="preserve"> </w:t>
      </w:r>
      <w:r>
        <w:rPr>
          <w:rFonts w:ascii="Times New Roman" w:hAnsi="Times New Roman"/>
          <w:spacing w:val="-1"/>
          <w:sz w:val="24"/>
          <w:szCs w:val="24"/>
          <w:u w:color="000000"/>
        </w:rPr>
        <w:t>approach</w:t>
      </w:r>
      <w:r>
        <w:rPr>
          <w:rFonts w:ascii="Times New Roman" w:hAnsi="Times New Roman"/>
          <w:spacing w:val="-2"/>
          <w:sz w:val="24"/>
          <w:szCs w:val="24"/>
          <w:u w:color="000000"/>
        </w:rPr>
        <w:t xml:space="preserve"> </w:t>
      </w:r>
      <w:r>
        <w:rPr>
          <w:rFonts w:ascii="Times New Roman" w:hAnsi="Times New Roman"/>
          <w:spacing w:val="-1"/>
          <w:sz w:val="24"/>
          <w:szCs w:val="24"/>
          <w:u w:color="000000"/>
        </w:rPr>
        <w:t>will</w:t>
      </w:r>
      <w:r>
        <w:rPr>
          <w:rFonts w:ascii="Times New Roman" w:hAnsi="Times New Roman"/>
          <w:spacing w:val="-2"/>
          <w:sz w:val="24"/>
          <w:szCs w:val="24"/>
          <w:u w:color="000000"/>
        </w:rPr>
        <w:t xml:space="preserve"> </w:t>
      </w:r>
      <w:r>
        <w:rPr>
          <w:rFonts w:ascii="Times New Roman" w:hAnsi="Times New Roman"/>
          <w:spacing w:val="-1"/>
          <w:sz w:val="24"/>
          <w:szCs w:val="24"/>
          <w:u w:color="000000"/>
        </w:rPr>
        <w:t>meet and</w:t>
      </w:r>
      <w:r>
        <w:rPr>
          <w:rFonts w:ascii="Times New Roman" w:hAnsi="Times New Roman"/>
          <w:spacing w:val="-2"/>
          <w:sz w:val="24"/>
          <w:szCs w:val="24"/>
          <w:u w:color="000000"/>
        </w:rPr>
        <w:t xml:space="preserve"> </w:t>
      </w:r>
      <w:r>
        <w:rPr>
          <w:rFonts w:ascii="Times New Roman" w:hAnsi="Times New Roman"/>
          <w:spacing w:val="-1"/>
          <w:sz w:val="24"/>
          <w:szCs w:val="24"/>
          <w:u w:color="000000"/>
        </w:rPr>
        <w:t>consistently</w:t>
      </w:r>
      <w:r>
        <w:rPr>
          <w:rFonts w:ascii="Times New Roman" w:hAnsi="Times New Roman"/>
          <w:spacing w:val="-2"/>
          <w:sz w:val="24"/>
          <w:szCs w:val="24"/>
          <w:u w:color="000000"/>
        </w:rPr>
        <w:t xml:space="preserve"> </w:t>
      </w:r>
      <w:r>
        <w:rPr>
          <w:rFonts w:ascii="Times New Roman" w:hAnsi="Times New Roman"/>
          <w:spacing w:val="-1"/>
          <w:sz w:val="24"/>
          <w:szCs w:val="24"/>
          <w:u w:color="000000"/>
        </w:rPr>
        <w:t>exceed</w:t>
      </w:r>
      <w:r>
        <w:rPr>
          <w:rFonts w:ascii="Times New Roman" w:hAnsi="Times New Roman"/>
          <w:spacing w:val="-2"/>
          <w:sz w:val="24"/>
          <w:szCs w:val="24"/>
          <w:u w:color="000000"/>
        </w:rPr>
        <w:t xml:space="preserve"> </w:t>
      </w:r>
      <w:r>
        <w:rPr>
          <w:rFonts w:ascii="Times New Roman" w:hAnsi="Times New Roman"/>
          <w:sz w:val="24"/>
          <w:szCs w:val="24"/>
          <w:u w:color="000000"/>
        </w:rPr>
        <w:t>SLA</w:t>
      </w:r>
      <w:r w:rsidR="00772D9F">
        <w:rPr>
          <w:rFonts w:ascii="Times New Roman" w:hAnsi="Times New Roman"/>
          <w:sz w:val="24"/>
          <w:szCs w:val="24"/>
          <w:u w:color="000000"/>
        </w:rPr>
        <w:t>s that we establish with the government — and c</w:t>
      </w:r>
      <w:r>
        <w:rPr>
          <w:rFonts w:ascii="Times New Roman" w:hAnsi="Times New Roman"/>
          <w:sz w:val="24"/>
          <w:szCs w:val="24"/>
          <w:u w:color="000000"/>
        </w:rPr>
        <w:t>onstant</w:t>
      </w:r>
      <w:r>
        <w:rPr>
          <w:rFonts w:ascii="Times New Roman" w:hAnsi="Times New Roman"/>
          <w:spacing w:val="-2"/>
          <w:sz w:val="24"/>
          <w:szCs w:val="24"/>
          <w:u w:color="000000"/>
        </w:rPr>
        <w:t xml:space="preserve"> </w:t>
      </w:r>
      <w:r>
        <w:rPr>
          <w:rFonts w:ascii="Times New Roman" w:hAnsi="Times New Roman"/>
          <w:sz w:val="24"/>
          <w:szCs w:val="24"/>
          <w:u w:color="000000"/>
        </w:rPr>
        <w:t>SLA</w:t>
      </w:r>
      <w:r>
        <w:rPr>
          <w:rFonts w:ascii="Times New Roman" w:hAnsi="Times New Roman"/>
          <w:spacing w:val="-2"/>
          <w:sz w:val="24"/>
          <w:szCs w:val="24"/>
          <w:u w:color="000000"/>
        </w:rPr>
        <w:t xml:space="preserve"> </w:t>
      </w:r>
      <w:r>
        <w:rPr>
          <w:rFonts w:ascii="Times New Roman" w:hAnsi="Times New Roman"/>
          <w:spacing w:val="-1"/>
          <w:sz w:val="24"/>
          <w:szCs w:val="24"/>
          <w:u w:color="000000"/>
        </w:rPr>
        <w:t>monitoring and</w:t>
      </w:r>
      <w:r>
        <w:rPr>
          <w:rFonts w:ascii="Times New Roman" w:hAnsi="Times New Roman"/>
          <w:spacing w:val="-2"/>
          <w:sz w:val="24"/>
          <w:szCs w:val="24"/>
          <w:u w:color="000000"/>
        </w:rPr>
        <w:t xml:space="preserve"> </w:t>
      </w:r>
      <w:r>
        <w:rPr>
          <w:rFonts w:ascii="Times New Roman" w:hAnsi="Times New Roman"/>
          <w:spacing w:val="-1"/>
          <w:sz w:val="24"/>
          <w:szCs w:val="24"/>
          <w:u w:color="000000"/>
        </w:rPr>
        <w:t>establishing</w:t>
      </w:r>
      <w:r>
        <w:rPr>
          <w:rFonts w:ascii="Times New Roman" w:hAnsi="Times New Roman"/>
          <w:spacing w:val="-2"/>
          <w:sz w:val="24"/>
          <w:szCs w:val="24"/>
          <w:u w:color="000000"/>
        </w:rPr>
        <w:t xml:space="preserve"> </w:t>
      </w:r>
      <w:r>
        <w:rPr>
          <w:rFonts w:ascii="Times New Roman" w:hAnsi="Times New Roman"/>
          <w:spacing w:val="-1"/>
          <w:sz w:val="24"/>
          <w:szCs w:val="24"/>
          <w:u w:color="000000"/>
        </w:rPr>
        <w:t>proactive remediation</w:t>
      </w:r>
      <w:r>
        <w:rPr>
          <w:rFonts w:ascii="Times New Roman" w:hAnsi="Times New Roman"/>
          <w:spacing w:val="-2"/>
          <w:sz w:val="24"/>
          <w:szCs w:val="24"/>
          <w:u w:color="000000"/>
        </w:rPr>
        <w:t xml:space="preserve"> </w:t>
      </w:r>
      <w:r>
        <w:rPr>
          <w:rFonts w:ascii="Times New Roman" w:hAnsi="Times New Roman"/>
          <w:spacing w:val="-1"/>
          <w:sz w:val="24"/>
          <w:szCs w:val="24"/>
          <w:u w:color="000000"/>
        </w:rPr>
        <w:t>before</w:t>
      </w:r>
      <w:r>
        <w:rPr>
          <w:rFonts w:ascii="Times New Roman" w:hAnsi="Times New Roman"/>
          <w:spacing w:val="-2"/>
          <w:sz w:val="24"/>
          <w:szCs w:val="24"/>
          <w:u w:color="000000"/>
        </w:rPr>
        <w:t xml:space="preserve"> </w:t>
      </w:r>
      <w:r>
        <w:rPr>
          <w:rFonts w:ascii="Times New Roman" w:hAnsi="Times New Roman"/>
          <w:spacing w:val="-1"/>
          <w:sz w:val="24"/>
          <w:szCs w:val="24"/>
          <w:u w:color="000000"/>
        </w:rPr>
        <w:t>threshold</w:t>
      </w:r>
      <w:r w:rsidR="00772D9F">
        <w:rPr>
          <w:rFonts w:ascii="Times New Roman" w:hAnsi="Times New Roman"/>
          <w:spacing w:val="-2"/>
          <w:sz w:val="24"/>
          <w:szCs w:val="24"/>
          <w:u w:color="000000"/>
        </w:rPr>
        <w:t xml:space="preserve">s are </w:t>
      </w:r>
      <w:r>
        <w:rPr>
          <w:rFonts w:ascii="Times New Roman" w:hAnsi="Times New Roman"/>
          <w:sz w:val="24"/>
          <w:szCs w:val="24"/>
          <w:u w:color="000000"/>
        </w:rPr>
        <w:t>reached</w:t>
      </w:r>
      <w:r w:rsidR="00772D9F">
        <w:rPr>
          <w:rFonts w:ascii="Times New Roman" w:hAnsi="Times New Roman"/>
          <w:sz w:val="24"/>
          <w:szCs w:val="24"/>
          <w:u w:color="000000"/>
        </w:rPr>
        <w:t xml:space="preserve"> can be assured. As for expert personnel, Team AveningTech ensures i</w:t>
      </w:r>
      <w:r>
        <w:rPr>
          <w:rFonts w:ascii="Times New Roman" w:hAnsi="Times New Roman"/>
          <w:sz w:val="24"/>
          <w:szCs w:val="24"/>
          <w:u w:color="000000"/>
        </w:rPr>
        <w:t>nitial</w:t>
      </w:r>
      <w:r>
        <w:rPr>
          <w:rFonts w:ascii="Times New Roman" w:hAnsi="Times New Roman"/>
          <w:spacing w:val="-2"/>
          <w:sz w:val="24"/>
          <w:szCs w:val="24"/>
          <w:u w:color="000000"/>
        </w:rPr>
        <w:t xml:space="preserve"> </w:t>
      </w:r>
      <w:r>
        <w:rPr>
          <w:rFonts w:ascii="Times New Roman" w:hAnsi="Times New Roman"/>
          <w:sz w:val="24"/>
          <w:szCs w:val="24"/>
          <w:u w:color="000000"/>
        </w:rPr>
        <w:t>and</w:t>
      </w:r>
      <w:r>
        <w:rPr>
          <w:rFonts w:ascii="Times New Roman" w:hAnsi="Times New Roman"/>
          <w:spacing w:val="-1"/>
          <w:sz w:val="24"/>
          <w:szCs w:val="24"/>
          <w:u w:color="000000"/>
        </w:rPr>
        <w:t xml:space="preserve"> </w:t>
      </w:r>
      <w:r>
        <w:rPr>
          <w:rFonts w:ascii="Times New Roman" w:hAnsi="Times New Roman"/>
          <w:sz w:val="24"/>
          <w:szCs w:val="24"/>
          <w:u w:color="000000"/>
        </w:rPr>
        <w:t>periodic</w:t>
      </w:r>
      <w:r>
        <w:rPr>
          <w:rFonts w:ascii="Times New Roman" w:hAnsi="Times New Roman"/>
          <w:spacing w:val="-3"/>
          <w:sz w:val="24"/>
          <w:szCs w:val="24"/>
          <w:u w:color="000000"/>
        </w:rPr>
        <w:t xml:space="preserve"> </w:t>
      </w:r>
      <w:r>
        <w:rPr>
          <w:rFonts w:ascii="Times New Roman" w:hAnsi="Times New Roman"/>
          <w:spacing w:val="-1"/>
          <w:sz w:val="24"/>
          <w:szCs w:val="24"/>
          <w:u w:color="000000"/>
        </w:rPr>
        <w:t>refresher</w:t>
      </w:r>
      <w:r>
        <w:rPr>
          <w:rFonts w:ascii="Times New Roman" w:hAnsi="Times New Roman"/>
          <w:spacing w:val="-2"/>
          <w:sz w:val="24"/>
          <w:szCs w:val="24"/>
          <w:u w:color="000000"/>
        </w:rPr>
        <w:t xml:space="preserve"> </w:t>
      </w:r>
      <w:r>
        <w:rPr>
          <w:rFonts w:ascii="Times New Roman" w:hAnsi="Times New Roman"/>
          <w:spacing w:val="-1"/>
          <w:sz w:val="24"/>
          <w:szCs w:val="24"/>
          <w:u w:color="000000"/>
        </w:rPr>
        <w:t>training and</w:t>
      </w:r>
      <w:r>
        <w:rPr>
          <w:rFonts w:ascii="Times New Roman" w:hAnsi="Times New Roman"/>
          <w:spacing w:val="-2"/>
          <w:sz w:val="24"/>
          <w:szCs w:val="24"/>
          <w:u w:color="000000"/>
        </w:rPr>
        <w:t xml:space="preserve"> </w:t>
      </w:r>
      <w:r>
        <w:rPr>
          <w:rFonts w:ascii="Times New Roman" w:hAnsi="Times New Roman"/>
          <w:spacing w:val="-1"/>
          <w:sz w:val="24"/>
          <w:szCs w:val="24"/>
          <w:u w:color="000000"/>
        </w:rPr>
        <w:t>monitoring for</w:t>
      </w:r>
      <w:r>
        <w:rPr>
          <w:rFonts w:ascii="Times New Roman" w:hAnsi="Times New Roman"/>
          <w:spacing w:val="-2"/>
          <w:sz w:val="24"/>
          <w:szCs w:val="24"/>
          <w:u w:color="000000"/>
        </w:rPr>
        <w:t xml:space="preserve"> </w:t>
      </w:r>
      <w:r>
        <w:rPr>
          <w:rFonts w:ascii="Times New Roman" w:hAnsi="Times New Roman"/>
          <w:spacing w:val="-1"/>
          <w:sz w:val="24"/>
          <w:szCs w:val="24"/>
          <w:u w:color="000000"/>
        </w:rPr>
        <w:t>any chronic</w:t>
      </w:r>
      <w:r>
        <w:rPr>
          <w:rFonts w:ascii="Times New Roman" w:hAnsi="Times New Roman"/>
          <w:spacing w:val="-2"/>
          <w:sz w:val="24"/>
          <w:szCs w:val="24"/>
          <w:u w:color="000000"/>
        </w:rPr>
        <w:t xml:space="preserve"> </w:t>
      </w:r>
      <w:r>
        <w:rPr>
          <w:rFonts w:ascii="Times New Roman" w:hAnsi="Times New Roman"/>
          <w:spacing w:val="-1"/>
          <w:sz w:val="24"/>
          <w:szCs w:val="24"/>
          <w:u w:color="000000"/>
        </w:rPr>
        <w:t>staff issues</w:t>
      </w:r>
      <w:r>
        <w:rPr>
          <w:rFonts w:ascii="Times New Roman" w:hAnsi="Times New Roman"/>
          <w:spacing w:val="-2"/>
          <w:sz w:val="24"/>
          <w:szCs w:val="24"/>
          <w:u w:color="000000"/>
        </w:rPr>
        <w:t xml:space="preserve"> </w:t>
      </w:r>
      <w:r>
        <w:rPr>
          <w:rFonts w:ascii="Times New Roman" w:hAnsi="Times New Roman"/>
          <w:spacing w:val="-1"/>
          <w:sz w:val="24"/>
          <w:szCs w:val="24"/>
          <w:u w:color="000000"/>
        </w:rPr>
        <w:t>that would</w:t>
      </w:r>
      <w:r>
        <w:rPr>
          <w:rFonts w:ascii="Times New Roman" w:hAnsi="Times New Roman"/>
          <w:spacing w:val="42"/>
          <w:sz w:val="24"/>
          <w:szCs w:val="24"/>
          <w:u w:color="000000"/>
        </w:rPr>
        <w:t xml:space="preserve"> </w:t>
      </w:r>
      <w:r>
        <w:rPr>
          <w:rFonts w:ascii="Times New Roman" w:hAnsi="Times New Roman"/>
          <w:sz w:val="24"/>
          <w:szCs w:val="24"/>
          <w:u w:color="000000"/>
        </w:rPr>
        <w:t>trigger</w:t>
      </w:r>
      <w:r>
        <w:rPr>
          <w:rFonts w:ascii="Times New Roman" w:hAnsi="Times New Roman"/>
          <w:spacing w:val="-3"/>
          <w:sz w:val="24"/>
          <w:szCs w:val="24"/>
          <w:u w:color="000000"/>
        </w:rPr>
        <w:t xml:space="preserve"> </w:t>
      </w:r>
      <w:r>
        <w:rPr>
          <w:rFonts w:ascii="Times New Roman" w:hAnsi="Times New Roman"/>
          <w:sz w:val="24"/>
          <w:szCs w:val="24"/>
          <w:u w:color="000000"/>
        </w:rPr>
        <w:t>an</w:t>
      </w:r>
      <w:r>
        <w:rPr>
          <w:rFonts w:ascii="Times New Roman" w:hAnsi="Times New Roman"/>
          <w:spacing w:val="-3"/>
          <w:sz w:val="24"/>
          <w:szCs w:val="24"/>
          <w:u w:color="000000"/>
        </w:rPr>
        <w:t xml:space="preserve"> </w:t>
      </w:r>
      <w:r>
        <w:rPr>
          <w:rFonts w:ascii="Times New Roman" w:hAnsi="Times New Roman"/>
          <w:sz w:val="24"/>
          <w:szCs w:val="24"/>
          <w:u w:color="000000"/>
        </w:rPr>
        <w:t>upgrade</w:t>
      </w:r>
      <w:r>
        <w:rPr>
          <w:rFonts w:ascii="Times New Roman" w:hAnsi="Times New Roman"/>
          <w:spacing w:val="-2"/>
          <w:sz w:val="24"/>
          <w:szCs w:val="24"/>
          <w:u w:color="000000"/>
        </w:rPr>
        <w:t xml:space="preserve"> </w:t>
      </w:r>
      <w:r>
        <w:rPr>
          <w:rFonts w:ascii="Times New Roman" w:hAnsi="Times New Roman"/>
          <w:sz w:val="24"/>
          <w:szCs w:val="24"/>
          <w:u w:color="000000"/>
        </w:rPr>
        <w:t>of</w:t>
      </w:r>
      <w:r>
        <w:rPr>
          <w:rFonts w:ascii="Times New Roman" w:hAnsi="Times New Roman"/>
          <w:spacing w:val="-3"/>
          <w:sz w:val="24"/>
          <w:szCs w:val="24"/>
          <w:u w:color="000000"/>
        </w:rPr>
        <w:t xml:space="preserve"> </w:t>
      </w:r>
      <w:r>
        <w:rPr>
          <w:rFonts w:ascii="Times New Roman" w:hAnsi="Times New Roman"/>
          <w:spacing w:val="-1"/>
          <w:sz w:val="24"/>
          <w:szCs w:val="24"/>
          <w:u w:color="000000"/>
        </w:rPr>
        <w:t>staff</w:t>
      </w:r>
      <w:r w:rsidR="00772D9F">
        <w:rPr>
          <w:rFonts w:ascii="Times New Roman" w:hAnsi="Times New Roman"/>
          <w:spacing w:val="-1"/>
          <w:sz w:val="24"/>
          <w:szCs w:val="24"/>
          <w:u w:color="000000"/>
        </w:rPr>
        <w:t xml:space="preserve">. Our </w:t>
      </w:r>
      <w:r>
        <w:rPr>
          <w:rFonts w:ascii="Times New Roman" w:hAnsi="Times New Roman"/>
          <w:sz w:val="24"/>
          <w:szCs w:val="24"/>
          <w:u w:color="000000"/>
        </w:rPr>
        <w:t>Service</w:t>
      </w:r>
      <w:r>
        <w:rPr>
          <w:rFonts w:ascii="Times New Roman" w:hAnsi="Times New Roman"/>
          <w:spacing w:val="-2"/>
          <w:sz w:val="24"/>
          <w:szCs w:val="24"/>
          <w:u w:color="000000"/>
        </w:rPr>
        <w:t xml:space="preserve"> </w:t>
      </w:r>
      <w:r>
        <w:rPr>
          <w:rFonts w:ascii="Times New Roman" w:hAnsi="Times New Roman"/>
          <w:sz w:val="24"/>
          <w:szCs w:val="24"/>
          <w:u w:color="000000"/>
        </w:rPr>
        <w:t>Desk</w:t>
      </w:r>
      <w:r>
        <w:rPr>
          <w:rFonts w:ascii="Times New Roman" w:hAnsi="Times New Roman"/>
          <w:spacing w:val="-2"/>
          <w:sz w:val="24"/>
          <w:szCs w:val="24"/>
          <w:u w:color="000000"/>
        </w:rPr>
        <w:t xml:space="preserve"> </w:t>
      </w:r>
      <w:r>
        <w:rPr>
          <w:rFonts w:ascii="Times New Roman" w:hAnsi="Times New Roman"/>
          <w:spacing w:val="-1"/>
          <w:sz w:val="24"/>
          <w:szCs w:val="24"/>
          <w:u w:color="000000"/>
        </w:rPr>
        <w:t>operators apply</w:t>
      </w:r>
      <w:r>
        <w:rPr>
          <w:rFonts w:ascii="Times New Roman" w:hAnsi="Times New Roman"/>
          <w:spacing w:val="-2"/>
          <w:sz w:val="24"/>
          <w:szCs w:val="24"/>
          <w:u w:color="000000"/>
        </w:rPr>
        <w:t xml:space="preserve"> </w:t>
      </w:r>
      <w:r>
        <w:rPr>
          <w:rFonts w:ascii="Times New Roman" w:hAnsi="Times New Roman"/>
          <w:spacing w:val="-1"/>
          <w:sz w:val="24"/>
          <w:szCs w:val="24"/>
          <w:u w:color="000000"/>
        </w:rPr>
        <w:t>innovation directly</w:t>
      </w:r>
      <w:r>
        <w:rPr>
          <w:rFonts w:ascii="Times New Roman" w:hAnsi="Times New Roman"/>
          <w:spacing w:val="-2"/>
          <w:sz w:val="24"/>
          <w:szCs w:val="24"/>
          <w:u w:color="000000"/>
        </w:rPr>
        <w:t xml:space="preserve"> </w:t>
      </w:r>
      <w:r>
        <w:rPr>
          <w:rFonts w:ascii="Times New Roman" w:hAnsi="Times New Roman"/>
          <w:spacing w:val="-1"/>
          <w:sz w:val="24"/>
          <w:szCs w:val="24"/>
          <w:u w:color="000000"/>
        </w:rPr>
        <w:t xml:space="preserve">into </w:t>
      </w:r>
      <w:r w:rsidR="00772D9F">
        <w:rPr>
          <w:rFonts w:ascii="Times New Roman" w:hAnsi="Times New Roman"/>
          <w:spacing w:val="-1"/>
          <w:sz w:val="24"/>
          <w:szCs w:val="24"/>
          <w:u w:color="000000"/>
        </w:rPr>
        <w:t>appropriate Service Desk</w:t>
      </w:r>
      <w:r w:rsidR="00772D9F">
        <w:rPr>
          <w:rFonts w:ascii="Times New Roman" w:hAnsi="Times New Roman"/>
          <w:spacing w:val="-2"/>
          <w:sz w:val="24"/>
          <w:szCs w:val="24"/>
          <w:u w:color="000000"/>
        </w:rPr>
        <w:t xml:space="preserve"> </w:t>
      </w:r>
      <w:r>
        <w:rPr>
          <w:rFonts w:ascii="Times New Roman" w:hAnsi="Times New Roman"/>
          <w:spacing w:val="-1"/>
          <w:sz w:val="24"/>
          <w:szCs w:val="24"/>
          <w:u w:color="000000"/>
        </w:rPr>
        <w:t>tool without</w:t>
      </w:r>
      <w:r>
        <w:rPr>
          <w:rFonts w:ascii="Times New Roman" w:hAnsi="Times New Roman"/>
          <w:spacing w:val="-2"/>
          <w:sz w:val="24"/>
          <w:szCs w:val="24"/>
          <w:u w:color="000000"/>
        </w:rPr>
        <w:t xml:space="preserve"> </w:t>
      </w:r>
      <w:r>
        <w:rPr>
          <w:rFonts w:ascii="Times New Roman" w:hAnsi="Times New Roman"/>
          <w:spacing w:val="-1"/>
          <w:sz w:val="24"/>
          <w:szCs w:val="24"/>
          <w:u w:color="000000"/>
        </w:rPr>
        <w:t>going</w:t>
      </w:r>
      <w:r>
        <w:rPr>
          <w:rFonts w:ascii="Times New Roman" w:hAnsi="Times New Roman"/>
          <w:spacing w:val="-2"/>
          <w:sz w:val="24"/>
          <w:szCs w:val="24"/>
          <w:u w:color="000000"/>
        </w:rPr>
        <w:t xml:space="preserve"> </w:t>
      </w:r>
      <w:r>
        <w:rPr>
          <w:rFonts w:ascii="Times New Roman" w:hAnsi="Times New Roman"/>
          <w:spacing w:val="-1"/>
          <w:sz w:val="24"/>
          <w:szCs w:val="24"/>
          <w:u w:color="000000"/>
        </w:rPr>
        <w:t xml:space="preserve">through </w:t>
      </w:r>
      <w:r>
        <w:rPr>
          <w:rFonts w:ascii="Times New Roman" w:hAnsi="Times New Roman"/>
          <w:sz w:val="24"/>
          <w:szCs w:val="24"/>
          <w:u w:color="000000"/>
        </w:rPr>
        <w:t>a</w:t>
      </w:r>
      <w:r>
        <w:rPr>
          <w:rFonts w:ascii="Times New Roman" w:hAnsi="Times New Roman"/>
          <w:spacing w:val="37"/>
          <w:sz w:val="24"/>
          <w:szCs w:val="24"/>
          <w:u w:color="000000"/>
        </w:rPr>
        <w:t xml:space="preserve"> </w:t>
      </w:r>
      <w:r>
        <w:rPr>
          <w:rFonts w:ascii="Times New Roman" w:hAnsi="Times New Roman"/>
          <w:sz w:val="24"/>
          <w:szCs w:val="24"/>
          <w:u w:color="000000"/>
        </w:rPr>
        <w:t>third</w:t>
      </w:r>
      <w:r>
        <w:rPr>
          <w:rFonts w:ascii="Times New Roman" w:hAnsi="Times New Roman"/>
          <w:spacing w:val="-15"/>
          <w:sz w:val="24"/>
          <w:szCs w:val="24"/>
          <w:u w:color="000000"/>
        </w:rPr>
        <w:t xml:space="preserve"> </w:t>
      </w:r>
      <w:r>
        <w:rPr>
          <w:rFonts w:ascii="Times New Roman" w:hAnsi="Times New Roman"/>
          <w:sz w:val="24"/>
          <w:szCs w:val="24"/>
          <w:u w:color="000000"/>
        </w:rPr>
        <w:t>party</w:t>
      </w:r>
      <w:r w:rsidR="00770C8D">
        <w:rPr>
          <w:rFonts w:ascii="Times New Roman" w:hAnsi="Times New Roman"/>
          <w:sz w:val="24"/>
          <w:szCs w:val="24"/>
          <w:u w:color="000000"/>
        </w:rPr>
        <w:t>. This means we provide c</w:t>
      </w:r>
      <w:r>
        <w:rPr>
          <w:rFonts w:ascii="Times New Roman" w:hAnsi="Times New Roman"/>
          <w:sz w:val="24"/>
          <w:szCs w:val="24"/>
          <w:u w:color="000000"/>
        </w:rPr>
        <w:t>ost</w:t>
      </w:r>
      <w:r>
        <w:rPr>
          <w:rFonts w:ascii="Times New Roman" w:hAnsi="Times New Roman"/>
          <w:spacing w:val="-3"/>
          <w:sz w:val="24"/>
          <w:szCs w:val="24"/>
          <w:u w:color="000000"/>
        </w:rPr>
        <w:t xml:space="preserve"> </w:t>
      </w:r>
      <w:r>
        <w:rPr>
          <w:rFonts w:ascii="Times New Roman" w:hAnsi="Times New Roman"/>
          <w:sz w:val="24"/>
          <w:szCs w:val="24"/>
          <w:u w:color="000000"/>
        </w:rPr>
        <w:t>efficiency</w:t>
      </w:r>
      <w:r>
        <w:rPr>
          <w:rFonts w:ascii="Times New Roman" w:hAnsi="Times New Roman"/>
          <w:spacing w:val="-2"/>
          <w:sz w:val="24"/>
          <w:szCs w:val="24"/>
          <w:u w:color="000000"/>
        </w:rPr>
        <w:t xml:space="preserve"> </w:t>
      </w:r>
      <w:r>
        <w:rPr>
          <w:rFonts w:ascii="Times New Roman" w:hAnsi="Times New Roman"/>
          <w:spacing w:val="-1"/>
          <w:sz w:val="24"/>
          <w:szCs w:val="24"/>
          <w:u w:color="000000"/>
        </w:rPr>
        <w:t>through</w:t>
      </w:r>
      <w:r>
        <w:rPr>
          <w:rFonts w:ascii="Times New Roman" w:hAnsi="Times New Roman"/>
          <w:spacing w:val="-2"/>
          <w:sz w:val="24"/>
          <w:szCs w:val="24"/>
          <w:u w:color="000000"/>
        </w:rPr>
        <w:t xml:space="preserve"> </w:t>
      </w:r>
      <w:r>
        <w:rPr>
          <w:rFonts w:ascii="Times New Roman" w:hAnsi="Times New Roman"/>
          <w:spacing w:val="-1"/>
          <w:sz w:val="24"/>
          <w:szCs w:val="24"/>
          <w:u w:color="000000"/>
        </w:rPr>
        <w:t>innovation,</w:t>
      </w:r>
      <w:r>
        <w:rPr>
          <w:rFonts w:ascii="Times New Roman" w:hAnsi="Times New Roman"/>
          <w:spacing w:val="-2"/>
          <w:sz w:val="24"/>
          <w:szCs w:val="24"/>
          <w:u w:color="000000"/>
        </w:rPr>
        <w:t xml:space="preserve"> </w:t>
      </w:r>
      <w:r>
        <w:rPr>
          <w:rFonts w:ascii="Times New Roman" w:hAnsi="Times New Roman"/>
          <w:spacing w:val="-1"/>
          <w:sz w:val="24"/>
          <w:szCs w:val="24"/>
          <w:u w:color="000000"/>
        </w:rPr>
        <w:t>automation</w:t>
      </w:r>
      <w:ins w:id="351" w:author="Microsoft Office User" w:date="2022-03-28T17:45:00Z">
        <w:r w:rsidR="00770C8D">
          <w:rPr>
            <w:rFonts w:ascii="Times New Roman" w:hAnsi="Times New Roman"/>
            <w:spacing w:val="-1"/>
            <w:sz w:val="24"/>
            <w:szCs w:val="24"/>
            <w:u w:color="000000"/>
          </w:rPr>
          <w:t>,</w:t>
        </w:r>
      </w:ins>
      <w:r>
        <w:rPr>
          <w:rFonts w:ascii="Times New Roman" w:hAnsi="Times New Roman"/>
          <w:spacing w:val="-2"/>
          <w:sz w:val="24"/>
          <w:szCs w:val="24"/>
          <w:u w:color="000000"/>
        </w:rPr>
        <w:t xml:space="preserve"> </w:t>
      </w:r>
      <w:r>
        <w:rPr>
          <w:rFonts w:ascii="Times New Roman" w:hAnsi="Times New Roman"/>
          <w:spacing w:val="-1"/>
          <w:sz w:val="24"/>
          <w:szCs w:val="24"/>
          <w:u w:color="000000"/>
        </w:rPr>
        <w:t>and</w:t>
      </w:r>
      <w:r>
        <w:rPr>
          <w:rFonts w:ascii="Times New Roman" w:hAnsi="Times New Roman"/>
          <w:spacing w:val="-2"/>
          <w:sz w:val="24"/>
          <w:szCs w:val="24"/>
          <w:u w:color="000000"/>
        </w:rPr>
        <w:t xml:space="preserve"> </w:t>
      </w:r>
      <w:r>
        <w:rPr>
          <w:rFonts w:ascii="Times New Roman" w:hAnsi="Times New Roman"/>
          <w:spacing w:val="-1"/>
          <w:sz w:val="24"/>
          <w:szCs w:val="24"/>
          <w:u w:color="000000"/>
        </w:rPr>
        <w:t>efficiency.</w:t>
      </w:r>
      <w:r>
        <w:rPr>
          <w:rFonts w:ascii="Times New Roman" w:eastAsia="Times New Roman" w:hAnsi="Times New Roman" w:cs="Times New Roman"/>
          <w:sz w:val="24"/>
          <w:szCs w:val="24"/>
          <w:u w:color="000000"/>
        </w:rPr>
        <w:br/>
      </w:r>
      <w:commentRangeEnd w:id="349"/>
      <w:r>
        <w:commentReference w:id="349"/>
      </w:r>
    </w:p>
    <w:p w14:paraId="4D289419" w14:textId="77777777" w:rsidR="00FF31DA" w:rsidRDefault="00FF31DA">
      <w:pPr>
        <w:pStyle w:val="BodyA"/>
      </w:pPr>
    </w:p>
    <w:p w14:paraId="28C65E32" w14:textId="77777777" w:rsidR="00FF31DA" w:rsidRDefault="0049599B">
      <w:pPr>
        <w:pStyle w:val="BodyA"/>
        <w:rPr>
          <w:shd w:val="clear" w:color="auto" w:fill="FFFF00"/>
        </w:rPr>
      </w:pPr>
      <w:r>
        <w:rPr>
          <w:rFonts w:eastAsia="Arial Unicode MS" w:cs="Arial Unicode MS"/>
        </w:rPr>
        <w:t xml:space="preserve">Team AveningTech provided 24x7x365 enterprise level support of Navy Enterprise Data Center (NEDC) infrastructure (classified and unclassified enclaves) and cloud hosting services to include Windows, Unix, Linux, Network, Network Security, Storage, Domain Name Services (DNS), Backups, Databases, Virtualization including Hypervisor and Application, Host Based Security Systems (HBSS), Assured Compliance Assessment Solution (ACAS), and Cloud Hosting services. Collectively our system administrators and engineers installed, configured, and maintained Solaris, RedHat, and Microsoft Windows operating systems supporting 1,550+ servers (Windows 1025, Linux 410, Solaris 140) and over 500,000 user accounts in support of both classified and unclassified domains. Additionally, ActioNet has provided remote support to NIWC Charleston and Kansas City data centers to include over 1,800+ servers (Windows 1300, Linux 360, Solaris 150). Our Cybersecurity Workforce (CSWF) staff are experts at implementing Defense Information Systems Agency (DISA) Security Technical Implementation Guides (STIGs), maintaining tight patching standards, and integrating those into baseline requirement standards. Team AveningTech directly supported the DC2HS Navy Cloud Broker (NCB) team and provided technical support for the migration of 53 systems from NIWC LANT NEDC-hosted environments to IL2 and IL4 certified Amazon We Services (AWS) and Azure environments. This migration resulted in the creation of 600+ virtual server instances across GovCloud and Public cloud regions (test and development environments). </w:t>
      </w:r>
      <w:commentRangeStart w:id="352"/>
      <w:r w:rsidRPr="00A43692">
        <w:rPr>
          <w:rFonts w:eastAsia="Arial Unicode MS" w:cs="Arial Unicode MS"/>
          <w:b/>
          <w:bCs/>
          <w:shd w:val="clear" w:color="auto" w:fill="FFFF00"/>
        </w:rPr>
        <w:t xml:space="preserve">Add our </w:t>
      </w:r>
      <w:proofErr w:type="spellStart"/>
      <w:r w:rsidRPr="00A43692">
        <w:rPr>
          <w:rFonts w:eastAsia="Arial Unicode MS" w:cs="Arial Unicode MS"/>
          <w:b/>
          <w:bCs/>
          <w:shd w:val="clear" w:color="auto" w:fill="FFFF00"/>
        </w:rPr>
        <w:t>SharePont</w:t>
      </w:r>
      <w:proofErr w:type="spellEnd"/>
      <w:r w:rsidRPr="00A43692">
        <w:rPr>
          <w:rFonts w:eastAsia="Arial Unicode MS" w:cs="Arial Unicode MS"/>
          <w:b/>
          <w:bCs/>
          <w:shd w:val="clear" w:color="auto" w:fill="FFFF00"/>
        </w:rPr>
        <w:t xml:space="preserve"> portal/dashboard work with DoE &amp; NOAA</w:t>
      </w:r>
      <w:commentRangeEnd w:id="352"/>
      <w:r w:rsidRPr="00A43692">
        <w:rPr>
          <w:b/>
          <w:bCs/>
        </w:rPr>
        <w:commentReference w:id="352"/>
      </w:r>
      <w:r>
        <w:rPr>
          <w:rFonts w:eastAsia="Arial Unicode MS" w:cs="Arial Unicode MS"/>
          <w:shd w:val="clear" w:color="auto" w:fill="FFFF00"/>
        </w:rPr>
        <w:t>.</w:t>
      </w:r>
    </w:p>
    <w:p w14:paraId="5D187935" w14:textId="77777777" w:rsidR="00FF31DA" w:rsidRDefault="00FF31DA">
      <w:pPr>
        <w:pStyle w:val="BodyA"/>
      </w:pPr>
    </w:p>
    <w:p w14:paraId="0EEEC651" w14:textId="77777777" w:rsidR="00FF31DA" w:rsidRDefault="0049599B">
      <w:pPr>
        <w:pStyle w:val="BodyA"/>
      </w:pPr>
      <w:r>
        <w:rPr>
          <w:rFonts w:eastAsia="Arial Unicode MS" w:cs="Arial Unicode MS"/>
        </w:rPr>
        <w:t xml:space="preserve">6.3.2 Subtask 2 - </w:t>
      </w:r>
      <w:commentRangeStart w:id="353"/>
      <w:r>
        <w:rPr>
          <w:rFonts w:eastAsia="Arial Unicode MS" w:cs="Arial Unicode MS"/>
        </w:rPr>
        <w:t xml:space="preserve">Application Strategy Management </w:t>
      </w:r>
      <w:commentRangeEnd w:id="353"/>
      <w:r w:rsidR="00C13A7C">
        <w:rPr>
          <w:rStyle w:val="CommentReference"/>
          <w:rFonts w:eastAsia="Arial Unicode MS"/>
          <w:color w:val="auto"/>
        </w:rPr>
        <w:commentReference w:id="353"/>
      </w:r>
    </w:p>
    <w:p w14:paraId="793ABFA7" w14:textId="3F08F300" w:rsidR="00FF31DA" w:rsidRDefault="0049599B">
      <w:pPr>
        <w:pStyle w:val="BodyA"/>
        <w:rPr>
          <w:ins w:id="354" w:author="Microsoft Office User" w:date="2022-03-22T16:30:00Z"/>
          <w:rFonts w:eastAsia="Arial Unicode MS" w:cs="Arial Unicode MS"/>
        </w:rPr>
      </w:pPr>
      <w:r>
        <w:rPr>
          <w:rFonts w:eastAsia="Arial Unicode MS" w:cs="Arial Unicode MS"/>
        </w:rPr>
        <w:lastRenderedPageBreak/>
        <w:t>Team AveningTech's cross-cutting performance approach focuses on utilizing Scaled Agile Framework (</w:t>
      </w:r>
      <w:proofErr w:type="spellStart"/>
      <w:r>
        <w:rPr>
          <w:rFonts w:eastAsia="Arial Unicode MS" w:cs="Arial Unicode MS"/>
        </w:rPr>
        <w:t>SAFe</w:t>
      </w:r>
      <w:proofErr w:type="spellEnd"/>
      <w:r>
        <w:rPr>
          <w:rFonts w:eastAsia="Arial Unicode MS" w:cs="Arial Unicode MS"/>
        </w:rPr>
        <w:t xml:space="preserve">) using the </w:t>
      </w:r>
      <w:proofErr w:type="spellStart"/>
      <w:r>
        <w:rPr>
          <w:rFonts w:eastAsia="Arial Unicode MS" w:cs="Arial Unicode MS"/>
        </w:rPr>
        <w:t>DevSecOps</w:t>
      </w:r>
      <w:proofErr w:type="spellEnd"/>
      <w:r>
        <w:rPr>
          <w:rFonts w:eastAsia="Arial Unicode MS" w:cs="Arial Unicode MS"/>
        </w:rPr>
        <w:t xml:space="preserve"> process which will automate the integration of security at every phase of the software development lifecycle, from initial design through integration, testing, deployment, and delivery. </w:t>
      </w:r>
      <w:proofErr w:type="spellStart"/>
      <w:r>
        <w:rPr>
          <w:rFonts w:eastAsia="Arial Unicode MS" w:cs="Arial Unicode MS"/>
        </w:rPr>
        <w:t>DevSecOps</w:t>
      </w:r>
      <w:proofErr w:type="spellEnd"/>
      <w:r>
        <w:rPr>
          <w:rFonts w:eastAsia="Arial Unicode MS" w:cs="Arial Unicode MS"/>
        </w:rPr>
        <w:t xml:space="preserve"> within a cloud environment allows for quick and easy deployment strategy with multiple environments to include Ashore and Afloat. </w:t>
      </w:r>
    </w:p>
    <w:p w14:paraId="7BDDCA0C" w14:textId="77777777" w:rsidR="00C13A7C" w:rsidRPr="00C13A7C" w:rsidRDefault="00C13A7C" w:rsidP="00C13A7C">
      <w:pPr>
        <w:pStyle w:val="BodyA"/>
        <w:rPr>
          <w:ins w:id="355" w:author="Microsoft Office User" w:date="2022-03-22T16:30:00Z"/>
        </w:rPr>
      </w:pPr>
      <w:ins w:id="356" w:author="Microsoft Office User" w:date="2022-03-22T16:30:00Z">
        <w:r w:rsidRPr="00C13A7C">
          <w:t>Team AveningTech will leverage our Navy Enterprise Asset Management experience maintaining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ins>
    </w:p>
    <w:p w14:paraId="069D2C2B" w14:textId="77777777" w:rsidR="00C13A7C" w:rsidRPr="00C13A7C" w:rsidRDefault="00C13A7C" w:rsidP="00C13A7C">
      <w:pPr>
        <w:pStyle w:val="BodyA"/>
        <w:rPr>
          <w:ins w:id="357" w:author="Microsoft Office User" w:date="2022-03-22T16:30:00Z"/>
        </w:rPr>
      </w:pPr>
    </w:p>
    <w:p w14:paraId="56B42032" w14:textId="77777777" w:rsidR="00C13A7C" w:rsidRPr="00C13A7C" w:rsidRDefault="00C13A7C" w:rsidP="00C13A7C">
      <w:pPr>
        <w:pStyle w:val="BodyA"/>
        <w:rPr>
          <w:ins w:id="358" w:author="Microsoft Office User" w:date="2022-03-22T16:30:00Z"/>
        </w:rPr>
      </w:pPr>
      <w:ins w:id="359" w:author="Microsoft Office User" w:date="2022-03-22T16:30:00Z">
        <w:r w:rsidRPr="00C13A7C">
          <w:t>For the Naval Information Warfare (NIWC) Atlantic Data Center and Cloud Hosting Services (DC2HS) Operations Center and Sustainment contract, Team AveningTech provided application management services in addition to other data center operations and maintenance requirements. Other services included IT planning, analysis, evaluation, testing, security, documentation, logistics, administration, monitoring, alerting, and operational sustainment support required to accomplish specified tasks. The DC2HS Division is tasked with providing a hosting environment for Navy applications and other Department of Defense (DoD) and Homeland Security (HLS) applications utilizing both Component Enterprise Data Centers (CEDC)s and Commercial Service Providers (CSP)s as hosting platforms. DC2HS hosting services reside on various networks including the Extended Demilitarized Zone (</w:t>
        </w:r>
        <w:proofErr w:type="spellStart"/>
        <w:r w:rsidRPr="00C13A7C">
          <w:t>eDMZ</w:t>
        </w:r>
        <w:proofErr w:type="spellEnd"/>
        <w:r w:rsidRPr="00C13A7C">
          <w:t>) provided by NGEN, NIPRNET and SIPRNET provided by DISA, SIPRNET, and commercial internet providers hosting CSPs. Within each hosting platform, DC2HS provides a set of common services as Shared Services to resident mission owners.</w:t>
        </w:r>
      </w:ins>
    </w:p>
    <w:p w14:paraId="57440F4E" w14:textId="77777777" w:rsidR="00C13A7C" w:rsidRPr="00C13A7C" w:rsidRDefault="00C13A7C" w:rsidP="00C13A7C">
      <w:pPr>
        <w:pStyle w:val="BodyA"/>
        <w:rPr>
          <w:ins w:id="360" w:author="Microsoft Office User" w:date="2022-03-22T16:30:00Z"/>
        </w:rPr>
      </w:pPr>
      <w:ins w:id="361" w:author="Microsoft Office User" w:date="2022-03-22T16:30:00Z">
        <w:r w:rsidRPr="00C13A7C">
          <w:t>Team AveningTech performed system software updates, tuning, patching, administration, monitoring, maintenance, IAVM patching, DADMS registration, STIG implementation, maintaining security compliance, CTO responses, auditing and logging, and reporting. We also supported the ability to Interpret server operational characteristics, accurately determine the presence of a problem, and identify possible solutions for the below and ensure configurations are in line with industry best practices. We provided enterprise-wide management and engineering support of system backups and worked closely customers to overcome challenges (</w:t>
        </w:r>
        <w:proofErr w:type="gramStart"/>
        <w:r w:rsidRPr="00C13A7C">
          <w:t>i.e.</w:t>
        </w:r>
        <w:proofErr w:type="gramEnd"/>
        <w:r w:rsidRPr="00C13A7C">
          <w:t xml:space="preserve"> data integrity) to ensure hosted data/systems were backed up and restored as required.</w:t>
        </w:r>
      </w:ins>
    </w:p>
    <w:p w14:paraId="690C07D0" w14:textId="77777777" w:rsidR="00C13A7C" w:rsidRPr="00C13A7C" w:rsidRDefault="00C13A7C" w:rsidP="00C13A7C">
      <w:pPr>
        <w:pStyle w:val="BodyA"/>
        <w:rPr>
          <w:ins w:id="362" w:author="Microsoft Office User" w:date="2022-03-22T16:30:00Z"/>
        </w:rPr>
      </w:pPr>
      <w:ins w:id="363" w:author="Microsoft Office User" w:date="2022-03-22T16:30:00Z">
        <w:r w:rsidRPr="00C13A7C">
          <w:t>Team AveningTech implemented a robust, streamlined configuration management process to ensure all assets, software, and documentation were managed according to the baseline and stored in the NIWC LANT configuration repository – Dimensions CM.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ins>
    </w:p>
    <w:p w14:paraId="555F17FF" w14:textId="77777777" w:rsidR="00C13A7C" w:rsidRDefault="00C13A7C">
      <w:pPr>
        <w:pStyle w:val="BodyA"/>
      </w:pPr>
    </w:p>
    <w:p w14:paraId="5DD76CA4" w14:textId="77777777" w:rsidR="00FF31DA" w:rsidRDefault="00FF31DA">
      <w:pPr>
        <w:pStyle w:val="BodyA"/>
      </w:pPr>
    </w:p>
    <w:p w14:paraId="2C6FBCE6" w14:textId="77777777" w:rsidR="00FF31DA" w:rsidRDefault="0049599B">
      <w:pPr>
        <w:pStyle w:val="BodyA"/>
      </w:pPr>
      <w:r>
        <w:rPr>
          <w:rFonts w:eastAsia="Arial Unicode MS" w:cs="Arial Unicode MS"/>
        </w:rPr>
        <w:t xml:space="preserve">6.3.1 Subtask 1 - </w:t>
      </w:r>
      <w:commentRangeStart w:id="364"/>
      <w:r>
        <w:rPr>
          <w:rFonts w:eastAsia="Arial Unicode MS" w:cs="Arial Unicode MS"/>
        </w:rPr>
        <w:t>Platform and Application Management</w:t>
      </w:r>
      <w:commentRangeEnd w:id="364"/>
      <w:r w:rsidR="00C13A7C">
        <w:rPr>
          <w:rStyle w:val="CommentReference"/>
          <w:rFonts w:eastAsia="Arial Unicode MS"/>
          <w:color w:val="auto"/>
        </w:rPr>
        <w:commentReference w:id="364"/>
      </w:r>
    </w:p>
    <w:p w14:paraId="3E844343" w14:textId="77777777" w:rsidR="005535FA" w:rsidRPr="005535FA" w:rsidRDefault="005535FA" w:rsidP="005535FA">
      <w:pPr>
        <w:pStyle w:val="BodyA"/>
        <w:rPr>
          <w:ins w:id="365" w:author="Microsoft Office User" w:date="2022-03-22T16:31:00Z"/>
          <w:rFonts w:cs="Arial Unicode MS"/>
        </w:rPr>
      </w:pPr>
      <w:ins w:id="366" w:author="Microsoft Office User" w:date="2022-03-22T16:31:00Z">
        <w:r w:rsidRPr="005535FA">
          <w:rPr>
            <w:rFonts w:cs="Arial Unicode MS"/>
          </w:rPr>
          <w:t>Team AveningTech will provide SharePoint Administration support ensuring a well-maintained and well</w:t>
        </w:r>
      </w:ins>
    </w:p>
    <w:p w14:paraId="7315345C" w14:textId="77777777" w:rsidR="005535FA" w:rsidRPr="005535FA" w:rsidRDefault="005535FA" w:rsidP="005535FA">
      <w:pPr>
        <w:pStyle w:val="BodyA"/>
        <w:rPr>
          <w:ins w:id="367" w:author="Microsoft Office User" w:date="2022-03-22T16:31:00Z"/>
          <w:rFonts w:cs="Arial Unicode MS"/>
        </w:rPr>
      </w:pPr>
      <w:ins w:id="368" w:author="Microsoft Office User" w:date="2022-03-22T16:31:00Z">
        <w:r w:rsidRPr="005535FA">
          <w:rPr>
            <w:rFonts w:cs="Arial Unicode MS"/>
          </w:rPr>
          <w:t xml:space="preserve">performing CNFJ / CNRJ Gateway and ONE-Net SharePoint portal. Our staff will monitor the day-to-day performance of the workflows ensuring they are active. We will correct any problems with workflows and applications and maintain the organization changes as needed.  </w:t>
        </w:r>
      </w:ins>
    </w:p>
    <w:p w14:paraId="0F869128" w14:textId="77777777" w:rsidR="005535FA" w:rsidRPr="005535FA" w:rsidRDefault="005535FA" w:rsidP="005535FA">
      <w:pPr>
        <w:pStyle w:val="BodyA"/>
        <w:rPr>
          <w:ins w:id="369" w:author="Microsoft Office User" w:date="2022-03-22T16:31:00Z"/>
          <w:rFonts w:eastAsia="Arial Unicode MS" w:cs="Arial Unicode MS"/>
        </w:rPr>
      </w:pPr>
    </w:p>
    <w:p w14:paraId="387B5604" w14:textId="78942C42" w:rsidR="005535FA" w:rsidRPr="005535FA" w:rsidRDefault="005535FA" w:rsidP="005535FA">
      <w:pPr>
        <w:pStyle w:val="BodyA"/>
        <w:rPr>
          <w:ins w:id="370" w:author="Microsoft Office User" w:date="2022-03-22T16:31:00Z"/>
          <w:rFonts w:cs="Arial Unicode MS"/>
        </w:rPr>
      </w:pPr>
      <w:ins w:id="371" w:author="Microsoft Office User" w:date="2022-03-22T16:31:00Z">
        <w:r w:rsidRPr="005535FA">
          <w:rPr>
            <w:rFonts w:cs="Arial Unicode MS"/>
          </w:rPr>
          <w:t xml:space="preserve">Team AveningTech will administer, maintain, and monitor the CNFJ/CNRJ SharePoint sites host in Microsoft 365 environment. We will bring the following to support the SharePoint environment: </w:t>
        </w:r>
      </w:ins>
    </w:p>
    <w:p w14:paraId="6E9FB0EA" w14:textId="77777777" w:rsidR="005535FA" w:rsidRPr="005535FA" w:rsidRDefault="005535FA" w:rsidP="005535FA">
      <w:pPr>
        <w:pStyle w:val="BodyA"/>
        <w:numPr>
          <w:ilvl w:val="0"/>
          <w:numId w:val="12"/>
        </w:numPr>
        <w:rPr>
          <w:ins w:id="372" w:author="Microsoft Office User" w:date="2022-03-22T16:31:00Z"/>
          <w:rFonts w:cs="Arial Unicode MS"/>
        </w:rPr>
      </w:pPr>
      <w:ins w:id="373" w:author="Microsoft Office User" w:date="2022-03-22T16:31:00Z">
        <w:r w:rsidRPr="005535FA">
          <w:rPr>
            <w:rFonts w:cs="Arial Unicode MS"/>
          </w:rPr>
          <w:t xml:space="preserve">Design and implement automated reports to eliminate manual processing and streamline document gathering/tracking across the agency </w:t>
        </w:r>
      </w:ins>
    </w:p>
    <w:p w14:paraId="7F52FC90" w14:textId="77777777" w:rsidR="005535FA" w:rsidRPr="005535FA" w:rsidRDefault="005535FA" w:rsidP="005535FA">
      <w:pPr>
        <w:pStyle w:val="BodyA"/>
        <w:numPr>
          <w:ilvl w:val="0"/>
          <w:numId w:val="12"/>
        </w:numPr>
        <w:rPr>
          <w:ins w:id="374" w:author="Microsoft Office User" w:date="2022-03-22T16:31:00Z"/>
          <w:rFonts w:cs="Arial Unicode MS"/>
        </w:rPr>
      </w:pPr>
      <w:ins w:id="375" w:author="Microsoft Office User" w:date="2022-03-22T16:31:00Z">
        <w:r w:rsidRPr="005535FA">
          <w:rPr>
            <w:rFonts w:cs="Arial Unicode MS"/>
          </w:rPr>
          <w:t xml:space="preserve">Provide project templates, status reporting forms and reporting dashboards according to best-practice processes </w:t>
        </w:r>
      </w:ins>
    </w:p>
    <w:p w14:paraId="2DB00E62" w14:textId="77777777" w:rsidR="005535FA" w:rsidRPr="005535FA" w:rsidRDefault="005535FA" w:rsidP="005535FA">
      <w:pPr>
        <w:pStyle w:val="BodyA"/>
        <w:numPr>
          <w:ilvl w:val="0"/>
          <w:numId w:val="12"/>
        </w:numPr>
        <w:rPr>
          <w:ins w:id="376" w:author="Microsoft Office User" w:date="2022-03-22T16:31:00Z"/>
          <w:rFonts w:cs="Arial Unicode MS"/>
        </w:rPr>
      </w:pPr>
      <w:ins w:id="377" w:author="Microsoft Office User" w:date="2022-03-22T16:31:00Z">
        <w:r w:rsidRPr="005535FA">
          <w:rPr>
            <w:rFonts w:cs="Arial Unicode MS"/>
          </w:rPr>
          <w:t>Build an accessible SharePoint Site and Fix any SharePoint sites which are not compliant</w:t>
        </w:r>
      </w:ins>
    </w:p>
    <w:p w14:paraId="562498FF" w14:textId="77777777" w:rsidR="005535FA" w:rsidRPr="005535FA" w:rsidRDefault="005535FA" w:rsidP="005535FA">
      <w:pPr>
        <w:pStyle w:val="BodyA"/>
        <w:numPr>
          <w:ilvl w:val="0"/>
          <w:numId w:val="12"/>
        </w:numPr>
        <w:rPr>
          <w:ins w:id="378" w:author="Microsoft Office User" w:date="2022-03-22T16:31:00Z"/>
          <w:rFonts w:cs="Arial Unicode MS"/>
        </w:rPr>
      </w:pPr>
      <w:ins w:id="379" w:author="Microsoft Office User" w:date="2022-03-22T16:31:00Z">
        <w:r w:rsidRPr="005535FA">
          <w:rPr>
            <w:rFonts w:cs="Arial Unicode MS"/>
          </w:rPr>
          <w:t>Consult with internal leadership and stakeholders to determine needs and develop SharePoint solutions</w:t>
        </w:r>
      </w:ins>
    </w:p>
    <w:p w14:paraId="550E4ED8" w14:textId="77777777" w:rsidR="005535FA" w:rsidRPr="005535FA" w:rsidRDefault="005535FA" w:rsidP="005535FA">
      <w:pPr>
        <w:pStyle w:val="BodyA"/>
        <w:numPr>
          <w:ilvl w:val="0"/>
          <w:numId w:val="12"/>
        </w:numPr>
        <w:rPr>
          <w:ins w:id="380" w:author="Microsoft Office User" w:date="2022-03-22T16:31:00Z"/>
          <w:rFonts w:cs="Arial Unicode MS"/>
        </w:rPr>
      </w:pPr>
      <w:ins w:id="381" w:author="Microsoft Office User" w:date="2022-03-22T16:31:00Z">
        <w:r w:rsidRPr="005535FA">
          <w:rPr>
            <w:rFonts w:cs="Arial Unicode MS"/>
          </w:rPr>
          <w:t xml:space="preserve">Upload, organize, and maintain SharePoint program and project documentation, calendars, meeting information, and other workspaces </w:t>
        </w:r>
      </w:ins>
    </w:p>
    <w:p w14:paraId="20F39700" w14:textId="77777777" w:rsidR="005535FA" w:rsidRPr="005535FA" w:rsidRDefault="005535FA" w:rsidP="005535FA">
      <w:pPr>
        <w:pStyle w:val="BodyA"/>
        <w:numPr>
          <w:ilvl w:val="0"/>
          <w:numId w:val="12"/>
        </w:numPr>
        <w:rPr>
          <w:ins w:id="382" w:author="Microsoft Office User" w:date="2022-03-22T16:31:00Z"/>
          <w:rFonts w:cs="Arial Unicode MS"/>
        </w:rPr>
      </w:pPr>
      <w:ins w:id="383" w:author="Microsoft Office User" w:date="2022-03-22T16:31:00Z">
        <w:r w:rsidRPr="005535FA">
          <w:rPr>
            <w:rFonts w:cs="Arial Unicode MS"/>
          </w:rPr>
          <w:t xml:space="preserve">Train new users on basic functional use of SharePoint </w:t>
        </w:r>
      </w:ins>
    </w:p>
    <w:p w14:paraId="3BF4AF5F" w14:textId="77777777" w:rsidR="005535FA" w:rsidRPr="005535FA" w:rsidRDefault="005535FA" w:rsidP="005535FA">
      <w:pPr>
        <w:pStyle w:val="BodyA"/>
        <w:numPr>
          <w:ilvl w:val="0"/>
          <w:numId w:val="12"/>
        </w:numPr>
        <w:rPr>
          <w:ins w:id="384" w:author="Microsoft Office User" w:date="2022-03-22T16:31:00Z"/>
          <w:rFonts w:cs="Arial Unicode MS"/>
        </w:rPr>
      </w:pPr>
      <w:ins w:id="385" w:author="Microsoft Office User" w:date="2022-03-22T16:31:00Z">
        <w:r w:rsidRPr="005535FA">
          <w:rPr>
            <w:rFonts w:cs="Arial Unicode MS"/>
          </w:rPr>
          <w:t xml:space="preserve">Update and reorganize the information on the existing SharePoint system </w:t>
        </w:r>
      </w:ins>
    </w:p>
    <w:p w14:paraId="34F89738" w14:textId="77777777" w:rsidR="005535FA" w:rsidRPr="005535FA" w:rsidRDefault="005535FA" w:rsidP="005535FA">
      <w:pPr>
        <w:pStyle w:val="BodyA"/>
        <w:numPr>
          <w:ilvl w:val="0"/>
          <w:numId w:val="12"/>
        </w:numPr>
        <w:rPr>
          <w:ins w:id="386" w:author="Microsoft Office User" w:date="2022-03-22T16:31:00Z"/>
          <w:rFonts w:cs="Arial Unicode MS"/>
        </w:rPr>
      </w:pPr>
      <w:ins w:id="387" w:author="Microsoft Office User" w:date="2022-03-22T16:31:00Z">
        <w:r w:rsidRPr="005535FA">
          <w:rPr>
            <w:rFonts w:cs="Arial Unicode MS"/>
          </w:rPr>
          <w:t xml:space="preserve">Review the SharePoint system and propose basic and custom modifications to improve the system’s functionality, effectiveness, and efficiencies. </w:t>
        </w:r>
      </w:ins>
    </w:p>
    <w:p w14:paraId="3FCE12AA" w14:textId="77777777" w:rsidR="005535FA" w:rsidRPr="005535FA" w:rsidRDefault="005535FA" w:rsidP="005535FA">
      <w:pPr>
        <w:pStyle w:val="BodyA"/>
        <w:numPr>
          <w:ilvl w:val="0"/>
          <w:numId w:val="12"/>
        </w:numPr>
        <w:rPr>
          <w:ins w:id="388" w:author="Microsoft Office User" w:date="2022-03-22T16:31:00Z"/>
          <w:rFonts w:cs="Arial Unicode MS"/>
        </w:rPr>
      </w:pPr>
      <w:ins w:id="389" w:author="Microsoft Office User" w:date="2022-03-22T16:31:00Z">
        <w:r w:rsidRPr="005535FA">
          <w:rPr>
            <w:rFonts w:cs="Arial Unicode MS"/>
          </w:rPr>
          <w:t>Maintain SharePoint Sites, SharePoint Lists Features, Custom Workflows, Nintex Workflows and Document Libraries</w:t>
        </w:r>
      </w:ins>
    </w:p>
    <w:p w14:paraId="5FAEDCFF" w14:textId="77777777" w:rsidR="005535FA" w:rsidRPr="005535FA" w:rsidRDefault="005535FA" w:rsidP="005535FA">
      <w:pPr>
        <w:pStyle w:val="BodyA"/>
        <w:numPr>
          <w:ilvl w:val="0"/>
          <w:numId w:val="12"/>
        </w:numPr>
        <w:rPr>
          <w:ins w:id="390" w:author="Microsoft Office User" w:date="2022-03-22T16:31:00Z"/>
          <w:rFonts w:eastAsia="Arial Unicode MS" w:cs="Arial Unicode MS"/>
        </w:rPr>
      </w:pPr>
      <w:ins w:id="391" w:author="Microsoft Office User" w:date="2022-03-22T16:31:00Z">
        <w:r w:rsidRPr="005535FA">
          <w:rPr>
            <w:rFonts w:eastAsia="Arial Unicode MS" w:cs="Arial Unicode MS"/>
          </w:rPr>
          <w:t xml:space="preserve">Our quality and service management framework that is founded upon internationally recognized </w:t>
        </w:r>
      </w:ins>
    </w:p>
    <w:p w14:paraId="5261094A" w14:textId="77777777" w:rsidR="005535FA" w:rsidRPr="005535FA" w:rsidRDefault="005535FA" w:rsidP="005535FA">
      <w:pPr>
        <w:pStyle w:val="BodyA"/>
        <w:numPr>
          <w:ilvl w:val="0"/>
          <w:numId w:val="11"/>
        </w:numPr>
        <w:rPr>
          <w:ins w:id="392" w:author="Microsoft Office User" w:date="2022-03-22T16:31:00Z"/>
          <w:rFonts w:eastAsia="Arial Unicode MS" w:cs="Arial Unicode MS"/>
        </w:rPr>
      </w:pPr>
      <w:ins w:id="393" w:author="Microsoft Office User" w:date="2022-03-22T16:31:00Z">
        <w:r w:rsidRPr="005535FA">
          <w:rPr>
            <w:rFonts w:eastAsia="Arial Unicode MS" w:cs="Arial Unicode MS"/>
          </w:rPr>
          <w:t>and independently certified ISO 9000, 20000, and 27000 processes.</w:t>
        </w:r>
      </w:ins>
    </w:p>
    <w:p w14:paraId="6FAE2FE0" w14:textId="77777777" w:rsidR="005535FA" w:rsidRPr="005535FA" w:rsidRDefault="005535FA" w:rsidP="005535FA">
      <w:pPr>
        <w:pStyle w:val="BodyA"/>
        <w:rPr>
          <w:ins w:id="394" w:author="Microsoft Office User" w:date="2022-03-22T16:31:00Z"/>
          <w:rFonts w:eastAsia="Arial Unicode MS" w:cs="Arial Unicode MS"/>
        </w:rPr>
      </w:pPr>
    </w:p>
    <w:p w14:paraId="086F95F8" w14:textId="77777777" w:rsidR="005535FA" w:rsidRPr="005535FA" w:rsidRDefault="005535FA" w:rsidP="005535FA">
      <w:pPr>
        <w:pStyle w:val="BodyA"/>
        <w:rPr>
          <w:ins w:id="395" w:author="Microsoft Office User" w:date="2022-03-22T16:31:00Z"/>
          <w:rFonts w:eastAsia="Arial Unicode MS" w:cs="Arial Unicode MS"/>
        </w:rPr>
      </w:pPr>
      <w:ins w:id="396" w:author="Microsoft Office User" w:date="2022-03-22T16:31:00Z">
        <w:r w:rsidRPr="005535FA">
          <w:rPr>
            <w:rFonts w:eastAsia="Arial Unicode MS" w:cs="Arial Unicode MS"/>
          </w:rPr>
          <w:t>Team AveningTech uses a comprehensive approach to perform all SharePoint administrative activities that ensures day-to-day operations run smoothly. Leveraging our experience at the US Courts, our team will develop a SharePoint Governance Plan (SGP) SGP that includes a detailed analysis of all workflows and CNF/CNRJ sites that require maintenance. Our SGP establishes quantified goals and measures for system operations to ensure a well-maintained and well-performing portal. The SGP governs site configuration and maintenance activities across the tenant, hub, and local levels ensuring support standardization across the instance. All authorized changes to the system will be supported as well as any issue including creating sub sites, managing permissions, creating pages, customizing the web parts, and. creating workflows. External and internal access is audited and reported regularly to ensure data integrity as well as confirm compliance with the permissions matrix and the SGP. We monitor Microsoft 365 service health, workflow and webpart error alerts, as well as storage and usage statistics in the “Admin Center” to confirm the health of the system and avoid content overloading. All planned and unplanned work performed will be tracked within appropriate stories and tasks. The SGP establishes a set schedule for all operations and maintenance activities and deliverable dates as desired by CNFJ/CNRJ stakeholders. Utilizing the Agile methodology, we can create a site to track the status of new projects and change management requests received from the SharePoint mailbox.  We incorporate quality controls into the SharePoint Governance Plan (SGP) to confirm every phase of the project is completed and documented as per set standards.</w:t>
        </w:r>
      </w:ins>
    </w:p>
    <w:p w14:paraId="5432E19E" w14:textId="77777777" w:rsidR="005535FA" w:rsidRDefault="005535FA">
      <w:pPr>
        <w:pStyle w:val="BodyA"/>
        <w:rPr>
          <w:ins w:id="397" w:author="Microsoft Office User" w:date="2022-03-22T16:31:00Z"/>
          <w:rFonts w:eastAsia="Arial Unicode MS" w:cs="Arial Unicode MS"/>
        </w:rPr>
      </w:pPr>
    </w:p>
    <w:p w14:paraId="26ED1C76" w14:textId="296F83D6" w:rsidR="00FF31DA" w:rsidRDefault="0049599B" w:rsidP="009C3312">
      <w:pPr>
        <w:pStyle w:val="BodyA"/>
      </w:pPr>
      <w:r>
        <w:rPr>
          <w:rFonts w:eastAsia="Arial Unicode MS" w:cs="Arial Unicode MS"/>
        </w:rPr>
        <w:t>For the DOE ITSS we utilize MS SharePoint, ServiceNow, Bomgar, Apropos, and Wiki to provide consistent, automated, and quality support, templates and workflow of requests, incidents, problems, knowledge articles, change requests, assets, configuration items, service level targets, reports and dashboards. Technicians are trained in the proficient use of the tools.</w:t>
      </w:r>
      <w:ins w:id="398" w:author="Microsoft Office User" w:date="2022-03-28T17:46:00Z">
        <w:r w:rsidR="009C3312">
          <w:rPr>
            <w:rFonts w:eastAsia="Arial Unicode MS" w:cs="Arial Unicode MS"/>
          </w:rPr>
          <w:t xml:space="preserve"> The benefit to the government is a</w:t>
        </w:r>
      </w:ins>
      <w:r>
        <w:rPr>
          <w:rFonts w:eastAsia="Arial Unicode MS" w:cs="Arial Unicode MS"/>
        </w:rPr>
        <w:t>ccelerated solution delivery, improved customer responsiveness, improved cost estimating and monitoring on-time solution delivery, incorporation of industry best business practices: e.g.</w:t>
      </w:r>
      <w:ins w:id="399" w:author="Microsoft Office User" w:date="2022-03-22T16:40:00Z">
        <w:r w:rsidR="00293564">
          <w:rPr>
            <w:rFonts w:eastAsia="Arial Unicode MS" w:cs="Arial Unicode MS"/>
          </w:rPr>
          <w:t>,</w:t>
        </w:r>
      </w:ins>
      <w:r>
        <w:rPr>
          <w:rFonts w:eastAsia="Arial Unicode MS" w:cs="Arial Unicode MS"/>
        </w:rPr>
        <w:t xml:space="preserve"> CMMI</w:t>
      </w:r>
    </w:p>
    <w:p w14:paraId="71699768" w14:textId="77777777" w:rsidR="00FF31DA" w:rsidRDefault="0049599B">
      <w:pPr>
        <w:pStyle w:val="BodyA"/>
      </w:pPr>
      <w:r>
        <w:rPr>
          <w:rFonts w:eastAsia="Arial Unicode MS" w:cs="Arial Unicode MS"/>
        </w:rPr>
        <w:lastRenderedPageBreak/>
        <w:t>6.3.3 Subtask 3 - Operational Application Management</w:t>
      </w:r>
    </w:p>
    <w:p w14:paraId="7AE267FD" w14:textId="77777777" w:rsidR="00FF31DA" w:rsidRDefault="0049599B">
      <w:pPr>
        <w:pStyle w:val="BodyA"/>
      </w:pPr>
      <w:r>
        <w:rPr>
          <w:rFonts w:eastAsia="Arial Unicode MS" w:cs="Arial Unicode MS"/>
        </w:rPr>
        <w:t>Our services include Application Maintenance and Sustainment, Application Management, Application Hosting, Application Help Desk, and Application Training.</w:t>
      </w:r>
    </w:p>
    <w:p w14:paraId="5ABC54D0" w14:textId="77777777" w:rsidR="00FF31DA" w:rsidRDefault="00FF31DA">
      <w:pPr>
        <w:pStyle w:val="BodyA"/>
      </w:pPr>
    </w:p>
    <w:p w14:paraId="060E8BCE" w14:textId="77777777" w:rsidR="00FF31DA" w:rsidRDefault="0049599B">
      <w:pPr>
        <w:pStyle w:val="BodyA"/>
      </w:pPr>
      <w:r>
        <w:rPr>
          <w:rFonts w:eastAsia="Arial Unicode MS" w:cs="Arial Unicode MS"/>
        </w:rPr>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771601F3" w14:textId="77777777" w:rsidR="00FF31DA" w:rsidRDefault="00FF31DA">
      <w:pPr>
        <w:pStyle w:val="BodyA"/>
      </w:pPr>
    </w:p>
    <w:p w14:paraId="2255B640" w14:textId="77777777" w:rsidR="00FF31DA" w:rsidRDefault="0049599B">
      <w:pPr>
        <w:pStyle w:val="BodyA"/>
      </w:pPr>
      <w:r>
        <w:rPr>
          <w:rFonts w:eastAsia="Arial Unicode MS" w:cs="Arial Unicode MS"/>
        </w:rPr>
        <w:t>10 years of IT infrastructure and application support for National Oceanic and Atmospheric Administration (NOAA), which provides us with a deep understanding of weather and climate platforms such as National Environmental Satellite, Data, and Information Service (NESDIS), Advanced Weather Interactive Processing System (AWIPS), and National Centers for Coastal Ocean Science (NCCOS).Provide all personnel, management, equipment, tools, maintenance, materials, supervision, documentation, processes, and non-personal technical support services necessary to perform Application Management Services (AMS) services and satisfy daily AMS activities, administration, process advancement, objectives and standardization within each AMS  functional area.</w:t>
      </w:r>
    </w:p>
    <w:p w14:paraId="4D3D692D" w14:textId="77777777" w:rsidR="00FF31DA" w:rsidRDefault="00FF31DA">
      <w:pPr>
        <w:pStyle w:val="BodyA"/>
      </w:pPr>
    </w:p>
    <w:p w14:paraId="4FF8B8F2" w14:textId="77777777" w:rsidR="00DC2DFE" w:rsidRPr="001C59C0" w:rsidRDefault="00DC2DFE" w:rsidP="00DC2DFE">
      <w:pPr>
        <w:pStyle w:val="Body"/>
        <w:rPr>
          <w:ins w:id="400" w:author="Microsoft Office User" w:date="2022-03-22T16:31:00Z"/>
          <w:sz w:val="22"/>
          <w:szCs w:val="22"/>
        </w:rPr>
      </w:pPr>
      <w:commentRangeStart w:id="401"/>
      <w:ins w:id="402" w:author="Microsoft Office User" w:date="2022-03-22T16:31:00Z">
        <w:r w:rsidRPr="00612810">
          <w:t>3</w:t>
        </w:r>
        <w:r w:rsidRPr="001C59C0">
          <w:rPr>
            <w:sz w:val="22"/>
            <w:szCs w:val="22"/>
          </w:rPr>
          <w:t>.3 Subtask 3 - Operational Application Management</w:t>
        </w:r>
        <w:commentRangeEnd w:id="401"/>
        <w:r w:rsidRPr="001C59C0">
          <w:rPr>
            <w:sz w:val="22"/>
            <w:szCs w:val="22"/>
          </w:rPr>
          <w:commentReference w:id="401"/>
        </w:r>
      </w:ins>
    </w:p>
    <w:p w14:paraId="13DBF289" w14:textId="77777777" w:rsidR="00DC2DFE" w:rsidRPr="001C59C0" w:rsidRDefault="00DC2DFE" w:rsidP="00DC2DFE">
      <w:pPr>
        <w:pStyle w:val="Body"/>
        <w:rPr>
          <w:ins w:id="403" w:author="Microsoft Office User" w:date="2022-03-22T16:31:00Z"/>
          <w:sz w:val="22"/>
          <w:szCs w:val="22"/>
        </w:rPr>
      </w:pPr>
      <w:ins w:id="404" w:author="Microsoft Office User" w:date="2022-03-22T16:31:00Z">
        <w:r w:rsidRPr="001C59C0">
          <w:rPr>
            <w:sz w:val="22"/>
            <w:szCs w:val="22"/>
          </w:rPr>
          <w:t>Team AveningTech’ s cross-cutting performance approach focuses on utilizing Scaled Agile Framework (</w:t>
        </w:r>
        <w:proofErr w:type="spellStart"/>
        <w:r w:rsidRPr="001C59C0">
          <w:rPr>
            <w:sz w:val="22"/>
            <w:szCs w:val="22"/>
          </w:rPr>
          <w:t>SAFe</w:t>
        </w:r>
        <w:proofErr w:type="spellEnd"/>
        <w:r w:rsidRPr="001C59C0">
          <w:rPr>
            <w:sz w:val="22"/>
            <w:szCs w:val="22"/>
          </w:rPr>
          <w:t xml:space="preserve">) using the </w:t>
        </w:r>
        <w:proofErr w:type="spellStart"/>
        <w:r w:rsidRPr="001C59C0">
          <w:rPr>
            <w:sz w:val="22"/>
            <w:szCs w:val="22"/>
          </w:rPr>
          <w:t>DevSecOps</w:t>
        </w:r>
        <w:proofErr w:type="spellEnd"/>
        <w:r w:rsidRPr="001C59C0">
          <w:rPr>
            <w:sz w:val="22"/>
            <w:szCs w:val="22"/>
          </w:rPr>
          <w:t xml:space="preserve"> process which will automate the integration of security at every phase of the software development lifecycle, from initial design through integration, testing, deployment, and delivery. </w:t>
        </w:r>
        <w:proofErr w:type="spellStart"/>
        <w:r w:rsidRPr="001C59C0">
          <w:rPr>
            <w:sz w:val="22"/>
            <w:szCs w:val="22"/>
          </w:rPr>
          <w:t>DevSecOps</w:t>
        </w:r>
        <w:proofErr w:type="spellEnd"/>
        <w:r w:rsidRPr="001C59C0">
          <w:rPr>
            <w:sz w:val="22"/>
            <w:szCs w:val="22"/>
          </w:rPr>
          <w:t xml:space="preserve"> within a cloud environment allows for quick and easy deployment strategy with multiple environments to include Ashore and Afloat. Our services include Application Maintenance and Sustainment, Application Management, Application Hosting, Application Help Desk, and Application Training. This support will provide all the services necessary to establish and manage the CNFJ/CNRJ business application portfolio. Team AveningTech will leverage our experience in operational application management that will result in the following benefits to the CNFJ/CNRJ applications portfolio:</w:t>
        </w:r>
      </w:ins>
    </w:p>
    <w:p w14:paraId="77F42458" w14:textId="77777777" w:rsidR="00DC2DFE" w:rsidRPr="001C59C0" w:rsidRDefault="00DC2DFE" w:rsidP="00DC2DFE">
      <w:pPr>
        <w:pStyle w:val="Body"/>
        <w:rPr>
          <w:ins w:id="405" w:author="Microsoft Office User" w:date="2022-03-22T16:31:00Z"/>
          <w:sz w:val="22"/>
          <w:szCs w:val="22"/>
        </w:rPr>
      </w:pPr>
      <w:ins w:id="406" w:author="Microsoft Office User" w:date="2022-03-22T16:31:00Z">
        <w:r w:rsidRPr="001C59C0">
          <w:rPr>
            <w:sz w:val="22"/>
            <w:szCs w:val="22"/>
          </w:rPr>
          <w:t>a.</w:t>
        </w:r>
        <w:r w:rsidRPr="001C59C0">
          <w:rPr>
            <w:sz w:val="22"/>
            <w:szCs w:val="22"/>
          </w:rPr>
          <w:tab/>
          <w:t>Accelerated solution delivery: Identify and implement innovative industry standards and rapid models for delivering application maintenance and sustainment solutions</w:t>
        </w:r>
      </w:ins>
    </w:p>
    <w:p w14:paraId="6C23351C" w14:textId="77777777" w:rsidR="00DC2DFE" w:rsidRPr="001C59C0" w:rsidRDefault="00DC2DFE" w:rsidP="00DC2DFE">
      <w:pPr>
        <w:pStyle w:val="Body"/>
        <w:rPr>
          <w:ins w:id="407" w:author="Microsoft Office User" w:date="2022-03-22T16:31:00Z"/>
          <w:sz w:val="22"/>
          <w:szCs w:val="22"/>
        </w:rPr>
      </w:pPr>
      <w:ins w:id="408" w:author="Microsoft Office User" w:date="2022-03-22T16:31:00Z">
        <w:r w:rsidRPr="001C59C0">
          <w:rPr>
            <w:sz w:val="22"/>
            <w:szCs w:val="22"/>
          </w:rPr>
          <w:t>b.</w:t>
        </w:r>
        <w:r w:rsidRPr="001C59C0">
          <w:rPr>
            <w:sz w:val="22"/>
            <w:szCs w:val="22"/>
          </w:rPr>
          <w:tab/>
          <w:t>Improved customer responsiveness: Provide metrics demonstrating and tracking on- demand response times and associated skill sets to address time sensitive categories of application advancement and management requirements</w:t>
        </w:r>
      </w:ins>
    </w:p>
    <w:p w14:paraId="1DB957CE" w14:textId="77777777" w:rsidR="00DC2DFE" w:rsidRPr="001C59C0" w:rsidRDefault="00DC2DFE" w:rsidP="00DC2DFE">
      <w:pPr>
        <w:pStyle w:val="Body"/>
        <w:rPr>
          <w:ins w:id="409" w:author="Microsoft Office User" w:date="2022-03-22T16:31:00Z"/>
          <w:sz w:val="22"/>
          <w:szCs w:val="22"/>
        </w:rPr>
      </w:pPr>
      <w:ins w:id="410" w:author="Microsoft Office User" w:date="2022-03-22T16:31:00Z">
        <w:r w:rsidRPr="001C59C0">
          <w:rPr>
            <w:sz w:val="22"/>
            <w:szCs w:val="22"/>
          </w:rPr>
          <w:t>c.</w:t>
        </w:r>
        <w:r w:rsidRPr="001C59C0">
          <w:rPr>
            <w:sz w:val="22"/>
            <w:szCs w:val="22"/>
          </w:rPr>
          <w:tab/>
          <w:t>On-time solution delivery: Reduce tasks and project schedule delays and the need to rebase-line task and project schedules through improved scheduling, resource availability, industry standards, and utilizing PMP and CMMI best practices</w:t>
        </w:r>
      </w:ins>
    </w:p>
    <w:p w14:paraId="6A6A2B36" w14:textId="77777777" w:rsidR="00DC2DFE" w:rsidRPr="001C59C0" w:rsidRDefault="00DC2DFE" w:rsidP="00DC2DFE">
      <w:pPr>
        <w:pStyle w:val="Body"/>
        <w:rPr>
          <w:ins w:id="411" w:author="Microsoft Office User" w:date="2022-03-22T16:31:00Z"/>
          <w:sz w:val="22"/>
          <w:szCs w:val="22"/>
        </w:rPr>
      </w:pPr>
      <w:ins w:id="412" w:author="Microsoft Office User" w:date="2022-03-22T16:31:00Z">
        <w:r w:rsidRPr="001C59C0">
          <w:rPr>
            <w:sz w:val="22"/>
            <w:szCs w:val="22"/>
          </w:rPr>
          <w:t>e.</w:t>
        </w:r>
        <w:r w:rsidRPr="001C59C0">
          <w:rPr>
            <w:sz w:val="22"/>
            <w:szCs w:val="22"/>
          </w:rPr>
          <w:tab/>
          <w:t xml:space="preserve">Merge the Software Development Life Cycle (SDLC) with the Systems Engineering Framework (SEF): Establish, implement, and incorporate SDLC processes within the SEF to enhance task and project management and business operating model symmetry with other IMCOM and the selected hosting environment.  </w:t>
        </w:r>
      </w:ins>
    </w:p>
    <w:p w14:paraId="0608AB5C" w14:textId="77777777" w:rsidR="00DC2DFE" w:rsidRPr="001C59C0" w:rsidRDefault="00DC2DFE" w:rsidP="00DC2DFE">
      <w:pPr>
        <w:pStyle w:val="Body"/>
        <w:rPr>
          <w:ins w:id="413" w:author="Microsoft Office User" w:date="2022-03-22T16:31:00Z"/>
          <w:sz w:val="22"/>
          <w:szCs w:val="22"/>
        </w:rPr>
      </w:pPr>
      <w:ins w:id="414" w:author="Microsoft Office User" w:date="2022-03-22T16:31:00Z">
        <w:r w:rsidRPr="001C59C0">
          <w:rPr>
            <w:sz w:val="22"/>
            <w:szCs w:val="22"/>
          </w:rPr>
          <w:t>f.</w:t>
        </w:r>
        <w:r w:rsidRPr="001C59C0">
          <w:rPr>
            <w:sz w:val="22"/>
            <w:szCs w:val="22"/>
          </w:rPr>
          <w:tab/>
          <w:t xml:space="preserve">Improved communication skills: Identify and implement methodologies and processes to keep customers and other stakeholders aware of individual application task and project progress. Establish robust communication channels to collect customer feedback, adjust for improvement, and deliver improved services. </w:t>
        </w:r>
      </w:ins>
    </w:p>
    <w:p w14:paraId="15A29BC0" w14:textId="77777777" w:rsidR="00DC2DFE" w:rsidRPr="001C59C0" w:rsidRDefault="00DC2DFE" w:rsidP="00DC2DFE">
      <w:pPr>
        <w:pStyle w:val="Body"/>
        <w:rPr>
          <w:ins w:id="415" w:author="Microsoft Office User" w:date="2022-03-22T16:31:00Z"/>
          <w:sz w:val="22"/>
          <w:szCs w:val="22"/>
        </w:rPr>
      </w:pPr>
      <w:ins w:id="416" w:author="Microsoft Office User" w:date="2022-03-22T16:31:00Z">
        <w:r w:rsidRPr="001C59C0">
          <w:rPr>
            <w:sz w:val="22"/>
            <w:szCs w:val="22"/>
          </w:rPr>
          <w:t>g.</w:t>
        </w:r>
        <w:r w:rsidRPr="001C59C0">
          <w:rPr>
            <w:sz w:val="22"/>
            <w:szCs w:val="22"/>
          </w:rPr>
          <w:tab/>
          <w:t>Incorporation of industry best business practices: Demonstrate continued adherence to Capability Maturity Model Integration (CMMI) - Development Level 4 processes.</w:t>
        </w:r>
      </w:ins>
    </w:p>
    <w:p w14:paraId="1A3DD87D" w14:textId="77777777" w:rsidR="00DC2DFE" w:rsidRPr="001C59C0" w:rsidRDefault="00DC2DFE" w:rsidP="00DC2DFE">
      <w:pPr>
        <w:pStyle w:val="Body"/>
        <w:rPr>
          <w:ins w:id="417" w:author="Microsoft Office User" w:date="2022-03-22T16:31:00Z"/>
          <w:sz w:val="22"/>
          <w:szCs w:val="22"/>
        </w:rPr>
      </w:pPr>
    </w:p>
    <w:p w14:paraId="51A6EEAD" w14:textId="77777777" w:rsidR="00DC2DFE" w:rsidRPr="001C59C0" w:rsidRDefault="00DC2DFE" w:rsidP="00DC2DFE">
      <w:pPr>
        <w:pStyle w:val="Body"/>
        <w:rPr>
          <w:ins w:id="418" w:author="Microsoft Office User" w:date="2022-03-22T16:31:00Z"/>
          <w:sz w:val="22"/>
          <w:szCs w:val="22"/>
        </w:rPr>
      </w:pPr>
      <w:ins w:id="419" w:author="Microsoft Office User" w:date="2022-03-22T16:31:00Z">
        <w:r w:rsidRPr="001C59C0">
          <w:rPr>
            <w:sz w:val="22"/>
            <w:szCs w:val="22"/>
          </w:rPr>
          <w:lastRenderedPageBreak/>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DADMS.</w:t>
        </w:r>
      </w:ins>
    </w:p>
    <w:p w14:paraId="4470AE48" w14:textId="77777777" w:rsidR="00FF31DA" w:rsidRDefault="00FF31DA">
      <w:pPr>
        <w:pStyle w:val="BodyA"/>
      </w:pPr>
    </w:p>
    <w:p w14:paraId="31DAD9FF" w14:textId="77777777" w:rsidR="00FF31DA" w:rsidRDefault="00FF31DA">
      <w:pPr>
        <w:pStyle w:val="BodyA"/>
      </w:pPr>
    </w:p>
    <w:p w14:paraId="33E9DD4F" w14:textId="77777777" w:rsidR="00FF31DA" w:rsidRDefault="0049599B">
      <w:pPr>
        <w:pStyle w:val="Heading2"/>
      </w:pPr>
      <w:bookmarkStart w:id="420" w:name="_Toc99387049"/>
      <w:r>
        <w:rPr>
          <w:rFonts w:eastAsia="Arial Unicode MS" w:cs="Arial Unicode MS"/>
        </w:rPr>
        <w:t>6.6 Task 6 – Managed IT Services Support</w:t>
      </w:r>
      <w:bookmarkEnd w:id="420"/>
    </w:p>
    <w:p w14:paraId="2DDBF917" w14:textId="25F76D07" w:rsidR="00FF31DA" w:rsidDel="006555BA" w:rsidRDefault="0049599B">
      <w:pPr>
        <w:pStyle w:val="BodyREQUIREMENT"/>
        <w:rPr>
          <w:del w:id="421" w:author="Microsoft Office User" w:date="2022-03-28T18:36:00Z"/>
        </w:rPr>
      </w:pPr>
      <w:del w:id="422" w:author="Microsoft Office User" w:date="2022-03-28T18:36:00Z">
        <w:r w:rsidDel="006555BA">
          <w:delText>As part of the Region or Installation IT staff, the Contractor shall provide support based on Information Technology Infrastructure Library (ITIL) framework of IT services to internal departments with application and systems support to include web, database, and other specialized applications or programs; support to other Departments in the migration or implementation of CNIC enterprise IT initiatives, web or portal sites and application software.</w:delText>
        </w:r>
      </w:del>
    </w:p>
    <w:p w14:paraId="6AEFB594" w14:textId="493B301D" w:rsidR="00FF31DA" w:rsidDel="006555BA" w:rsidRDefault="0049599B">
      <w:pPr>
        <w:pStyle w:val="BodyREQUIREMENT"/>
        <w:rPr>
          <w:del w:id="423" w:author="Microsoft Office User" w:date="2022-03-28T18:36:00Z"/>
        </w:rPr>
      </w:pPr>
      <w:del w:id="424" w:author="Microsoft Office User" w:date="2022-03-28T18:36:00Z">
        <w:r w:rsidDel="006555BA">
          <w:delText xml:space="preserve">Subtask 1– CNIC and ONE-NET Liaison support </w:delText>
        </w:r>
      </w:del>
    </w:p>
    <w:p w14:paraId="0915E0E3" w14:textId="020213C8" w:rsidR="00FF31DA" w:rsidDel="006555BA" w:rsidRDefault="0049599B">
      <w:pPr>
        <w:pStyle w:val="BodyREQUIREMENT"/>
        <w:rPr>
          <w:del w:id="425" w:author="Microsoft Office User" w:date="2022-03-28T18:36:00Z"/>
        </w:rPr>
      </w:pPr>
      <w:del w:id="426" w:author="Microsoft Office User" w:date="2022-03-28T18:36:00Z">
        <w:r w:rsidDel="006555BA">
          <w:delText xml:space="preserve">Subtask 2 – Systems and Network Support </w:delText>
        </w:r>
      </w:del>
    </w:p>
    <w:p w14:paraId="27610A28" w14:textId="4E032559" w:rsidR="00FF31DA" w:rsidDel="006555BA" w:rsidRDefault="0049599B">
      <w:pPr>
        <w:pStyle w:val="BodyREQUIREMENT"/>
        <w:rPr>
          <w:del w:id="427" w:author="Microsoft Office User" w:date="2022-03-28T18:36:00Z"/>
        </w:rPr>
      </w:pPr>
      <w:del w:id="428" w:author="Microsoft Office User" w:date="2022-03-28T18:36:00Z">
        <w:r w:rsidDel="006555BA">
          <w:delText xml:space="preserve">Subtask 3 – </w:delText>
        </w:r>
        <w:r w:rsidDel="006555BA">
          <w:rPr>
            <w:lang w:val="it-IT"/>
          </w:rPr>
          <w:delText xml:space="preserve">Video Teleconference Support </w:delText>
        </w:r>
      </w:del>
    </w:p>
    <w:p w14:paraId="50CF6205" w14:textId="05D31766" w:rsidR="00FF31DA" w:rsidDel="006555BA" w:rsidRDefault="0049599B">
      <w:pPr>
        <w:pStyle w:val="BodyREQUIREMENT"/>
        <w:rPr>
          <w:del w:id="429" w:author="Microsoft Office User" w:date="2022-03-28T18:36:00Z"/>
        </w:rPr>
      </w:pPr>
      <w:del w:id="430" w:author="Microsoft Office User" w:date="2022-03-28T18:36:00Z">
        <w:r w:rsidDel="006555BA">
          <w:delText xml:space="preserve">Subtask 4 – Asset Management Support </w:delText>
        </w:r>
      </w:del>
    </w:p>
    <w:p w14:paraId="3EF02A37" w14:textId="5E6451B3" w:rsidR="00FF31DA" w:rsidDel="006555BA" w:rsidRDefault="0049599B">
      <w:pPr>
        <w:pStyle w:val="BodyREQUIREMENT"/>
        <w:rPr>
          <w:del w:id="431" w:author="Microsoft Office User" w:date="2022-03-28T18:36:00Z"/>
        </w:rPr>
      </w:pPr>
      <w:del w:id="432" w:author="Microsoft Office User" w:date="2022-03-28T18:36:00Z">
        <w:r w:rsidDel="006555BA">
          <w:delText xml:space="preserve">Subtask 5 – Telephone Control Officer (TCO) Support </w:delText>
        </w:r>
      </w:del>
    </w:p>
    <w:p w14:paraId="1E905600" w14:textId="775FAEF0" w:rsidR="00FF31DA" w:rsidDel="006555BA" w:rsidRDefault="0049599B">
      <w:pPr>
        <w:pStyle w:val="BodyREQUIREMENT"/>
        <w:rPr>
          <w:del w:id="433" w:author="Microsoft Office User" w:date="2022-03-28T18:36:00Z"/>
        </w:rPr>
      </w:pPr>
      <w:del w:id="434" w:author="Microsoft Office User" w:date="2022-03-28T18:36:00Z">
        <w:r w:rsidDel="006555BA">
          <w:delText xml:space="preserve">Subtask 6 – Life Cycle Management. 6.6.6.1 The Contractor shall document their findings for all BOM requests… 6.6.6.2. The Contractor is responsible for proper receipt, handling, storage, and accountability of items ordered </w:delText>
        </w:r>
      </w:del>
    </w:p>
    <w:p w14:paraId="2240058F" w14:textId="52A1080A" w:rsidR="00FF31DA" w:rsidDel="006555BA" w:rsidRDefault="0049599B">
      <w:pPr>
        <w:pStyle w:val="BodyREQUIREMENT"/>
        <w:rPr>
          <w:del w:id="435" w:author="Microsoft Office User" w:date="2022-03-28T18:36:00Z"/>
        </w:rPr>
      </w:pPr>
      <w:del w:id="436" w:author="Microsoft Office User" w:date="2022-03-28T18:36:00Z">
        <w:r w:rsidDel="006555BA">
          <w:delText xml:space="preserve">Assigned to: </w:delText>
        </w:r>
      </w:del>
      <w:del w:id="437" w:author="Microsoft Office User" w:date="2022-03-22T19:43:00Z">
        <w:r w:rsidDel="003B3D97">
          <w:delText>_________</w:delText>
        </w:r>
      </w:del>
    </w:p>
    <w:p w14:paraId="0D220456" w14:textId="77777777" w:rsidR="00FF31DA" w:rsidRDefault="00FF31DA">
      <w:pPr>
        <w:pStyle w:val="BodyA"/>
      </w:pPr>
    </w:p>
    <w:p w14:paraId="2914DA9D" w14:textId="77777777" w:rsidR="006555BA" w:rsidRDefault="006555BA">
      <w:pPr>
        <w:pStyle w:val="BodyA"/>
        <w:rPr>
          <w:ins w:id="438" w:author="Microsoft Office User" w:date="2022-03-28T18:36:00Z"/>
          <w:rFonts w:eastAsia="Arial Unicode MS" w:cs="Arial Unicode MS"/>
        </w:rPr>
      </w:pPr>
      <w:ins w:id="439" w:author="Microsoft Office User" w:date="2022-03-28T18:36:00Z">
        <w:r w:rsidRPr="006555BA">
          <w:rPr>
            <w:rFonts w:eastAsia="Arial Unicode MS" w:cs="Arial Unicode MS"/>
          </w:rPr>
          <w:t>As part of the Region and Installation IT staff, Team AveningTech is providing personnel to support service delivery based on the Information Technology Infrastructure Library (ITIL) frameworks. We are experienced at web, database, and specialized application support. We will also support other Departments in the migration or implementation of CNIC enterprise IT initiatives, web or portal sites and application software as required.</w:t>
        </w:r>
      </w:ins>
    </w:p>
    <w:p w14:paraId="264D5735" w14:textId="77777777" w:rsidR="006555BA" w:rsidRDefault="006555BA">
      <w:pPr>
        <w:pStyle w:val="BodyA"/>
        <w:rPr>
          <w:ins w:id="440" w:author="Microsoft Office User" w:date="2022-03-28T18:36:00Z"/>
          <w:rFonts w:eastAsia="Arial Unicode MS" w:cs="Arial Unicode MS"/>
        </w:rPr>
      </w:pPr>
    </w:p>
    <w:p w14:paraId="6D0D125C" w14:textId="20137A73" w:rsidR="00FF31DA" w:rsidRDefault="0049599B">
      <w:pPr>
        <w:pStyle w:val="BodyA"/>
      </w:pPr>
      <w:r>
        <w:rPr>
          <w:rFonts w:eastAsia="Arial Unicode MS" w:cs="Arial Unicode MS"/>
        </w:rPr>
        <w:t xml:space="preserve">Subtask 1 – </w:t>
      </w:r>
      <w:commentRangeStart w:id="441"/>
      <w:r>
        <w:rPr>
          <w:rFonts w:eastAsia="Arial Unicode MS" w:cs="Arial Unicode MS"/>
        </w:rPr>
        <w:t xml:space="preserve">CNIC and ONE-NET </w:t>
      </w:r>
      <w:commentRangeEnd w:id="441"/>
      <w:r w:rsidR="003B3D97">
        <w:rPr>
          <w:rStyle w:val="CommentReference"/>
          <w:rFonts w:eastAsia="Arial Unicode MS"/>
          <w:color w:val="auto"/>
        </w:rPr>
        <w:commentReference w:id="441"/>
      </w:r>
      <w:r>
        <w:rPr>
          <w:rFonts w:eastAsia="Arial Unicode MS" w:cs="Arial Unicode MS"/>
        </w:rPr>
        <w:t xml:space="preserve">Liaison Support: </w:t>
      </w:r>
      <w:r>
        <w:rPr>
          <w:rFonts w:eastAsia="Arial Unicode MS" w:cs="Arial Unicode MS"/>
          <w:shd w:val="clear" w:color="auto" w:fill="FFFF00"/>
        </w:rPr>
        <w:t xml:space="preserve">Need to leverage the fact that we are providing a range of support types to NGEN and have been for nearly a decade. Our support of PACAF C5ISRO is also directly relevant. We </w:t>
      </w:r>
      <w:commentRangeStart w:id="442"/>
      <w:r>
        <w:rPr>
          <w:rFonts w:eastAsia="Arial Unicode MS" w:cs="Arial Unicode MS"/>
          <w:shd w:val="clear" w:color="auto" w:fill="FFFF00"/>
        </w:rPr>
        <w:t>should</w:t>
      </w:r>
      <w:commentRangeEnd w:id="442"/>
      <w:r>
        <w:commentReference w:id="442"/>
      </w:r>
      <w:r>
        <w:rPr>
          <w:rFonts w:eastAsia="Arial Unicode MS" w:cs="Arial Unicode MS"/>
          <w:shd w:val="clear" w:color="auto" w:fill="FFFF00"/>
        </w:rPr>
        <w:t xml:space="preserve"> highlight that we have provided this type of service to multiple military branches.</w:t>
      </w:r>
      <w:r>
        <w:rPr>
          <w:rFonts w:eastAsia="Arial Unicode MS" w:cs="Arial Unicode MS"/>
        </w:rPr>
        <w:t xml:space="preserve"> </w:t>
      </w:r>
    </w:p>
    <w:p w14:paraId="29863953" w14:textId="77777777" w:rsidR="00FF31DA" w:rsidRDefault="00FF31DA">
      <w:pPr>
        <w:pStyle w:val="BodyA"/>
      </w:pPr>
    </w:p>
    <w:p w14:paraId="1D520031" w14:textId="77777777" w:rsidR="00FF31DA" w:rsidRDefault="0049599B">
      <w:pPr>
        <w:pStyle w:val="BodyA"/>
      </w:pPr>
      <w:r>
        <w:rPr>
          <w:rFonts w:eastAsia="Arial Unicode MS" w:cs="Arial Unicode MS"/>
        </w:rPr>
        <w:t>Subtask 2 (</w:t>
      </w:r>
      <w:r>
        <w:rPr>
          <w:rFonts w:eastAsia="Arial Unicode MS" w:cs="Arial Unicode MS"/>
          <w:shd w:val="clear" w:color="auto" w:fill="FFFF00"/>
        </w:rPr>
        <w:t>EVALUATED</w:t>
      </w:r>
      <w:r>
        <w:rPr>
          <w:rFonts w:eastAsia="Arial Unicode MS" w:cs="Arial Unicode MS"/>
        </w:rPr>
        <w:t xml:space="preserve">) – Systems and Network Support: In support of PACAF C5ISRO our personnel are appointed as Information Systems Security Officers (ISSO) for the Pacific Enterprise Service Center’s (PA-ESC) Area of Responsibility which includes three Numbered Air Forces (NAFs) and ten bases in the Pacific.  Additionally, we serve as the ISSO for four separate Sensitive Compartmented Information Facilities (SCIFs) in the PACAF Headquarters. We provide expert level system security analysis and associated services supporting assessment activities conducted by the Air Combat Command/A26 at each stage in the lifecycle to ensure delivery of an accreditable Air Force Joint Worldwide Intelligence Communications System (AF JWICS) for the Pacific theater and all three NAF subordinate commands and ten bases in accordance with Intelligence Community Directive (ICD) 503. We ensure compliance with Office of the Director of National Intelligence information security requirements including compliance with all ICDs, STIGs, and other documented security requirements for AF JWICS, mission systems, and weapons systems through all phases of the lifecycle. </w:t>
      </w:r>
    </w:p>
    <w:p w14:paraId="6DDE25E0" w14:textId="77777777" w:rsidR="00FF31DA" w:rsidRDefault="00FF31DA">
      <w:pPr>
        <w:pStyle w:val="BodyA"/>
      </w:pPr>
    </w:p>
    <w:p w14:paraId="7E5FE68D" w14:textId="77777777" w:rsidR="00FF31DA" w:rsidRDefault="0049599B">
      <w:pPr>
        <w:pStyle w:val="BodyA"/>
      </w:pPr>
      <w:r>
        <w:rPr>
          <w:rFonts w:eastAsia="Arial Unicode MS" w:cs="Arial Unicode MS"/>
        </w:rPr>
        <w:t xml:space="preserve">On NGEN-R SMIT we conduct Marine Corps Enterprise Network (MCEN) Unclassified and classified LAN/WAN/NOC network administration of over 1500 Cisco and Enterasys switches and routers in a highly-available (HA) environment.  Perform site surveys, design, and install network infrastructure solutions for new and expanding customer installations.  Monitor and troubleshoot all boundary devices enterprise wide, for Marine Corps Cyberspace Operations Group (MCCOG). Installation and configuration of VoIP phones using Cisco Unified Communications Manager (CUCM).  Interact with customers and troubleshoot connectivity problems.  Provide course of action, resolution, documentation, and processing of tickets using the BMC Remedy IT Service Management console.  Create and compile system documentation, diagrams, and Standard Operating Procedures (SOP). Apply system hardening for security. </w:t>
      </w:r>
    </w:p>
    <w:p w14:paraId="401CA9E1" w14:textId="77777777" w:rsidR="00FF31DA" w:rsidRDefault="00FF31DA">
      <w:pPr>
        <w:pStyle w:val="BodyA"/>
      </w:pPr>
    </w:p>
    <w:p w14:paraId="26AE03EB" w14:textId="77777777" w:rsidR="00FF31DA" w:rsidRDefault="0049599B">
      <w:pPr>
        <w:pStyle w:val="BodyA"/>
      </w:pPr>
      <w:r>
        <w:rPr>
          <w:rFonts w:eastAsia="Arial Unicode MS" w:cs="Arial Unicode MS"/>
        </w:rPr>
        <w:t xml:space="preserve">For NGEN, AveningTech technicians perform Active Directory, Exchange, Blackberry Enterprise Server and BUEM, Virtual Infrastructure (VMWare) and SAN (NetApp) administrative tasks in support of </w:t>
      </w:r>
      <w:r>
        <w:rPr>
          <w:rFonts w:eastAsia="Arial Unicode MS" w:cs="Arial Unicode MS"/>
        </w:rPr>
        <w:lastRenderedPageBreak/>
        <w:t xml:space="preserve">MCIEAST and MCCOG product group specific requests/incidents. Our support across all programs has included user assistance and user/account services. </w:t>
      </w:r>
    </w:p>
    <w:p w14:paraId="7CD9066A" w14:textId="77777777" w:rsidR="00FF31DA" w:rsidRDefault="00FF31DA">
      <w:pPr>
        <w:pStyle w:val="BodyA"/>
      </w:pPr>
    </w:p>
    <w:p w14:paraId="2CD80B9E" w14:textId="77777777" w:rsidR="00FF31DA" w:rsidRDefault="0049599B">
      <w:pPr>
        <w:pStyle w:val="BodyA"/>
      </w:pPr>
      <w:r>
        <w:rPr>
          <w:rFonts w:eastAsia="Arial Unicode MS" w:cs="Arial Unicode MS"/>
        </w:rPr>
        <w:t xml:space="preserve">On NGEN-R SMIT we provide platforms support to the team by building out domain controllers, making DNS modifications and updating Active Directory Sites and Services for new installs/modifications.  In this role, we participate in daily task meetings via WEBEX in which tasks are assigned/completed in JIRA.  We support the MCCOG EDM Platforms Tier III team by working requests assigned by their leadership and participating in their meetings on a weekly basis.  This support includes resolving incident requests, work orders and change requests that are assigned to the EDM Platforms Tier III team in the MCCOG Remedy system.  We ensure that all Platforms servers are compliant to IA scans and assist in remediating any findings.  AveningTech team members provide local tier III support as members of the MCCOG Det EDM Triage team at Camp Lejeune.  In this role, we function as touch labor for various MCCOG EDM teams to provide support to our enterprise infrastructure that is in our local area.  Additionally, we provide escalated support for any issues that arise in the </w:t>
      </w:r>
      <w:proofErr w:type="spellStart"/>
      <w:r>
        <w:rPr>
          <w:rFonts w:eastAsia="Arial Unicode MS" w:cs="Arial Unicode MS"/>
        </w:rPr>
        <w:t>MCIEast</w:t>
      </w:r>
      <w:proofErr w:type="spellEnd"/>
      <w:r>
        <w:rPr>
          <w:rFonts w:eastAsia="Arial Unicode MS" w:cs="Arial Unicode MS"/>
        </w:rPr>
        <w:t xml:space="preserve"> AOR prior to escalating them further up the ladder to MCCOG in Quantico.  </w:t>
      </w:r>
    </w:p>
    <w:p w14:paraId="774270A8" w14:textId="77777777" w:rsidR="00FF31DA" w:rsidRDefault="00FF31DA">
      <w:pPr>
        <w:pStyle w:val="BodyA"/>
      </w:pPr>
    </w:p>
    <w:p w14:paraId="48355CD6" w14:textId="0A5F7DAD" w:rsidR="00AE52F1" w:rsidRPr="00AE52F1" w:rsidRDefault="0049599B" w:rsidP="00AE52F1">
      <w:pPr>
        <w:pStyle w:val="BodyA"/>
        <w:rPr>
          <w:ins w:id="443" w:author="Microsoft Office User" w:date="2022-03-28T18:42:00Z"/>
          <w:rFonts w:cs="Arial Unicode MS"/>
        </w:rPr>
      </w:pPr>
      <w:r>
        <w:rPr>
          <w:rFonts w:eastAsia="Arial Unicode MS" w:cs="Arial Unicode MS"/>
        </w:rPr>
        <w:t>Subtask 3 (</w:t>
      </w:r>
      <w:r>
        <w:rPr>
          <w:rFonts w:eastAsia="Arial Unicode MS" w:cs="Arial Unicode MS"/>
          <w:shd w:val="clear" w:color="auto" w:fill="FFFF00"/>
        </w:rPr>
        <w:t>EVALUATED</w:t>
      </w:r>
      <w:r>
        <w:rPr>
          <w:rFonts w:eastAsia="Arial Unicode MS" w:cs="Arial Unicode MS"/>
        </w:rPr>
        <w:t xml:space="preserve">) – VTC Support: AveningTech network engineers provide hardware maintenance design, installation, and support for PACAF VTC systems in Alaska and </w:t>
      </w:r>
      <w:commentRangeStart w:id="444"/>
      <w:r>
        <w:rPr>
          <w:rFonts w:eastAsia="Arial Unicode MS" w:cs="Arial Unicode MS"/>
        </w:rPr>
        <w:t>Japan</w:t>
      </w:r>
      <w:commentRangeEnd w:id="444"/>
      <w:r w:rsidR="00337111">
        <w:rPr>
          <w:rStyle w:val="CommentReference"/>
          <w:rFonts w:eastAsia="Arial Unicode MS"/>
          <w:color w:val="auto"/>
        </w:rPr>
        <w:commentReference w:id="444"/>
      </w:r>
      <w:r>
        <w:rPr>
          <w:rFonts w:eastAsia="Arial Unicode MS" w:cs="Arial Unicode MS"/>
        </w:rPr>
        <w:t xml:space="preserve">. Post-installation services include remedial maintenance, preventive maintenance inspections, repairs of critical system components within 2 hours after notification when spares are available, repairs of non-critical system components within 7 days of receipt of spares conducting acceptance tests of repaired items in accordance with the Acceptance Test Procedures (ATP) established by the Original Equipment Manufacturer (OEM) or in accordance with a site-developed validation and verification process approved by the on-site COR; performing fault isolation (troubleshooting); removing faulty equipment and parts; and relocating equipment components to support facility reconfigurations. </w:t>
      </w:r>
      <w:ins w:id="445" w:author="Microsoft Office User" w:date="2022-03-28T18:42:00Z">
        <w:r w:rsidR="00AE52F1">
          <w:rPr>
            <w:rFonts w:eastAsia="Arial Unicode MS" w:cs="Arial Unicode MS"/>
          </w:rPr>
          <w:t xml:space="preserve">Our team will be responsible for </w:t>
        </w:r>
        <w:r w:rsidR="00AE52F1" w:rsidRPr="00AE52F1">
          <w:rPr>
            <w:rFonts w:cs="Arial Unicode MS"/>
          </w:rPr>
          <w:t xml:space="preserve">scheduling routine equipment maintenance, </w:t>
        </w:r>
        <w:r w:rsidR="00AE52F1">
          <w:rPr>
            <w:rFonts w:cs="Arial Unicode MS"/>
          </w:rPr>
          <w:t xml:space="preserve">performing </w:t>
        </w:r>
        <w:r w:rsidR="00AE52F1" w:rsidRPr="00AE52F1">
          <w:rPr>
            <w:rFonts w:cs="Arial Unicode MS"/>
          </w:rPr>
          <w:t xml:space="preserve">equipment </w:t>
        </w:r>
        <w:r w:rsidR="00AE52F1">
          <w:rPr>
            <w:rFonts w:cs="Arial Unicode MS"/>
          </w:rPr>
          <w:t xml:space="preserve">and </w:t>
        </w:r>
        <w:r w:rsidR="00AE52F1" w:rsidRPr="00AE52F1">
          <w:rPr>
            <w:rFonts w:cs="Arial Unicode MS"/>
          </w:rPr>
          <w:t xml:space="preserve">connectivity troubleshooting, and processing trouble calls </w:t>
        </w:r>
        <w:r w:rsidR="00AE52F1">
          <w:rPr>
            <w:rFonts w:cs="Arial Unicode MS"/>
          </w:rPr>
          <w:t>(see the Quality Assurance section of this document</w:t>
        </w:r>
      </w:ins>
      <w:ins w:id="446" w:author="Microsoft Office User" w:date="2022-03-28T18:43:00Z">
        <w:r w:rsidR="00AE52F1">
          <w:rPr>
            <w:rFonts w:cs="Arial Unicode MS"/>
          </w:rPr>
          <w:t>).</w:t>
        </w:r>
      </w:ins>
    </w:p>
    <w:p w14:paraId="4AE8C914" w14:textId="42374F0A" w:rsidR="00FF31DA" w:rsidDel="00AE52F1" w:rsidRDefault="00FF31DA">
      <w:pPr>
        <w:pStyle w:val="BodyA"/>
        <w:rPr>
          <w:del w:id="447" w:author="Microsoft Office User" w:date="2022-03-28T18:43:00Z"/>
        </w:rPr>
      </w:pPr>
    </w:p>
    <w:p w14:paraId="5F76DB68" w14:textId="1CB4232D" w:rsidR="00FF31DA" w:rsidDel="00E84850" w:rsidRDefault="0049599B">
      <w:pPr>
        <w:pStyle w:val="BodyA"/>
        <w:rPr>
          <w:del w:id="448" w:author="Microsoft Office User" w:date="2022-03-28T18:43:00Z"/>
        </w:rPr>
      </w:pPr>
      <w:del w:id="449" w:author="Microsoft Office User" w:date="2022-03-28T18:43:00Z">
        <w:r w:rsidDel="00E84850">
          <w:br/>
        </w:r>
        <w:commentRangeStart w:id="450"/>
      </w:del>
    </w:p>
    <w:p w14:paraId="4EF8C961" w14:textId="77777777" w:rsidR="00E84850" w:rsidRDefault="0049599B">
      <w:pPr>
        <w:pStyle w:val="BodyA"/>
        <w:rPr>
          <w:ins w:id="451" w:author="Microsoft Office User" w:date="2022-03-28T18:43:00Z"/>
          <w:rFonts w:eastAsia="Arial Unicode MS" w:cs="Arial Unicode MS"/>
          <w:shd w:val="clear" w:color="auto" w:fill="FFFF00"/>
        </w:rPr>
      </w:pPr>
      <w:del w:id="452" w:author="Microsoft Office User" w:date="2022-03-28T18:43:00Z">
        <w:r w:rsidDel="00E84850">
          <w:rPr>
            <w:rFonts w:eastAsia="Arial Unicode MS" w:cs="Arial Unicode MS"/>
            <w:shd w:val="clear" w:color="auto" w:fill="FFFF00"/>
          </w:rPr>
          <w:delText>Needs language about setting up conferences and processing trouble calls</w:delText>
        </w:r>
        <w:commentRangeEnd w:id="450"/>
        <w:r w:rsidDel="00E84850">
          <w:commentReference w:id="450"/>
        </w:r>
        <w:r w:rsidDel="00E84850">
          <w:rPr>
            <w:rFonts w:eastAsia="Arial Unicode MS" w:cs="Arial Unicode MS"/>
            <w:shd w:val="clear" w:color="auto" w:fill="FFFF00"/>
          </w:rPr>
          <w:delText>.</w:delText>
        </w:r>
        <w:r w:rsidDel="00E84850">
          <w:rPr>
            <w:rFonts w:eastAsia="Arial Unicode MS" w:cs="Arial Unicode MS"/>
          </w:rPr>
          <w:delText xml:space="preserve"> </w:delText>
        </w:r>
      </w:del>
    </w:p>
    <w:p w14:paraId="20E82DBF" w14:textId="58DA6F9D" w:rsidR="00A155E4" w:rsidRPr="00B20CAB" w:rsidRDefault="00A155E4">
      <w:pPr>
        <w:pStyle w:val="BodyA"/>
        <w:rPr>
          <w:rFonts w:cs="Arial Unicode MS"/>
        </w:rPr>
      </w:pPr>
      <w:ins w:id="453" w:author="Microsoft Office User" w:date="2022-03-28T18:39:00Z">
        <w:r>
          <w:rPr>
            <w:rFonts w:eastAsia="Arial Unicode MS" w:cs="Arial Unicode MS"/>
          </w:rPr>
          <w:t xml:space="preserve">We </w:t>
        </w:r>
        <w:r w:rsidRPr="00A155E4">
          <w:rPr>
            <w:rFonts w:eastAsia="Arial Unicode MS" w:cs="Arial Unicode MS"/>
          </w:rPr>
          <w:t>provid</w:t>
        </w:r>
        <w:r>
          <w:rPr>
            <w:rFonts w:eastAsia="Arial Unicode MS" w:cs="Arial Unicode MS"/>
          </w:rPr>
          <w:t>e</w:t>
        </w:r>
        <w:r w:rsidRPr="00A155E4">
          <w:rPr>
            <w:rFonts w:eastAsia="Arial Unicode MS" w:cs="Arial Unicode MS"/>
          </w:rPr>
          <w:t xml:space="preserve"> meeting support by planning and arranging for </w:t>
        </w:r>
        <w:r>
          <w:rPr>
            <w:rFonts w:eastAsia="Arial Unicode MS" w:cs="Arial Unicode MS"/>
          </w:rPr>
          <w:t xml:space="preserve">conferences, </w:t>
        </w:r>
        <w:r w:rsidRPr="00A155E4">
          <w:rPr>
            <w:rFonts w:eastAsia="Arial Unicode MS" w:cs="Arial Unicode MS"/>
          </w:rPr>
          <w:t xml:space="preserve">meetings, preparing </w:t>
        </w:r>
        <w:r>
          <w:rPr>
            <w:rFonts w:eastAsia="Arial Unicode MS" w:cs="Arial Unicode MS"/>
          </w:rPr>
          <w:t>training and presentation</w:t>
        </w:r>
        <w:r w:rsidRPr="00A155E4">
          <w:rPr>
            <w:rFonts w:eastAsia="Arial Unicode MS" w:cs="Arial Unicode MS"/>
          </w:rPr>
          <w:t xml:space="preserve"> materials </w:t>
        </w:r>
      </w:ins>
      <w:ins w:id="454" w:author="Microsoft Office User" w:date="2022-03-28T18:40:00Z">
        <w:r>
          <w:rPr>
            <w:rFonts w:eastAsia="Arial Unicode MS" w:cs="Arial Unicode MS"/>
          </w:rPr>
          <w:t xml:space="preserve">(PowerPoint, video, or presentation posters) </w:t>
        </w:r>
      </w:ins>
      <w:ins w:id="455" w:author="Microsoft Office User" w:date="2022-03-28T18:39:00Z">
        <w:r w:rsidRPr="00A155E4">
          <w:rPr>
            <w:rFonts w:eastAsia="Arial Unicode MS" w:cs="Arial Unicode MS"/>
          </w:rPr>
          <w:t xml:space="preserve">and recording and disseminating minutes; development and tracking of correspondence, reports and briefing materials; </w:t>
        </w:r>
      </w:ins>
      <w:ins w:id="456" w:author="Microsoft Office User" w:date="2022-03-28T18:40:00Z">
        <w:r>
          <w:rPr>
            <w:rFonts w:eastAsia="Arial Unicode MS" w:cs="Arial Unicode MS"/>
          </w:rPr>
          <w:t xml:space="preserve">and, via our on-line portal, </w:t>
        </w:r>
      </w:ins>
      <w:ins w:id="457" w:author="Microsoft Office User" w:date="2022-03-28T18:39:00Z">
        <w:r w:rsidRPr="00A155E4">
          <w:rPr>
            <w:rFonts w:eastAsia="Arial Unicode MS" w:cs="Arial Unicode MS"/>
          </w:rPr>
          <w:t xml:space="preserve">maintenance of a document library.  Support </w:t>
        </w:r>
      </w:ins>
      <w:ins w:id="458" w:author="Microsoft Office User" w:date="2022-03-28T18:40:00Z">
        <w:r>
          <w:rPr>
            <w:rFonts w:eastAsia="Arial Unicode MS" w:cs="Arial Unicode MS"/>
          </w:rPr>
          <w:t xml:space="preserve">that Team AveningTech provides </w:t>
        </w:r>
      </w:ins>
      <w:ins w:id="459" w:author="Microsoft Office User" w:date="2022-03-28T18:39:00Z">
        <w:r w:rsidRPr="00A155E4">
          <w:rPr>
            <w:rFonts w:eastAsia="Arial Unicode MS" w:cs="Arial Unicode MS"/>
          </w:rPr>
          <w:t>also include</w:t>
        </w:r>
      </w:ins>
      <w:ins w:id="460" w:author="Microsoft Office User" w:date="2022-03-28T18:40:00Z">
        <w:r>
          <w:rPr>
            <w:rFonts w:eastAsia="Arial Unicode MS" w:cs="Arial Unicode MS"/>
          </w:rPr>
          <w:t>s</w:t>
        </w:r>
      </w:ins>
      <w:ins w:id="461" w:author="Microsoft Office User" w:date="2022-03-28T18:39:00Z">
        <w:r w:rsidRPr="00A155E4">
          <w:rPr>
            <w:rFonts w:eastAsia="Arial Unicode MS" w:cs="Arial Unicode MS"/>
          </w:rPr>
          <w:t xml:space="preserve"> researching and providing recommendations on best practices to improve areas within Program </w:t>
        </w:r>
      </w:ins>
      <w:ins w:id="462" w:author="Microsoft Office User" w:date="2022-03-28T18:41:00Z">
        <w:r>
          <w:rPr>
            <w:rFonts w:eastAsia="Arial Unicode MS" w:cs="Arial Unicode MS"/>
          </w:rPr>
          <w:t xml:space="preserve">or Portfolio </w:t>
        </w:r>
      </w:ins>
      <w:ins w:id="463" w:author="Microsoft Office User" w:date="2022-03-28T18:39:00Z">
        <w:r w:rsidRPr="00A155E4">
          <w:rPr>
            <w:rFonts w:eastAsia="Arial Unicode MS" w:cs="Arial Unicode MS"/>
          </w:rPr>
          <w:t>Management; evaluating issues and providing recommendations related to program cost, schedule, and performance; and, providing analysis and re-commendations</w:t>
        </w:r>
      </w:ins>
      <w:ins w:id="464" w:author="Microsoft Office User" w:date="2022-03-28T18:41:00Z">
        <w:r>
          <w:rPr>
            <w:rFonts w:eastAsia="Arial Unicode MS" w:cs="Arial Unicode MS"/>
          </w:rPr>
          <w:t>.</w:t>
        </w:r>
        <w:r w:rsidR="00B20CAB">
          <w:rPr>
            <w:rFonts w:eastAsia="Arial Unicode MS" w:cs="Arial Unicode MS"/>
          </w:rPr>
          <w:t xml:space="preserve"> We provide</w:t>
        </w:r>
        <w:r>
          <w:rPr>
            <w:rFonts w:eastAsia="Arial Unicode MS" w:cs="Arial Unicode MS"/>
          </w:rPr>
          <w:t xml:space="preserve"> </w:t>
        </w:r>
        <w:r w:rsidR="00B20CAB" w:rsidRPr="00B20CAB">
          <w:rPr>
            <w:rFonts w:cs="Arial Unicode MS"/>
          </w:rPr>
          <w:t>initial setup of video and audio conferences</w:t>
        </w:r>
        <w:r w:rsidR="00B20CAB">
          <w:rPr>
            <w:rFonts w:cs="Arial Unicode MS"/>
          </w:rPr>
          <w:t xml:space="preserve"> as well. </w:t>
        </w:r>
      </w:ins>
    </w:p>
    <w:p w14:paraId="4760FB02" w14:textId="77777777" w:rsidR="00FF31DA" w:rsidRDefault="00FF31DA">
      <w:pPr>
        <w:pStyle w:val="BodyA"/>
      </w:pPr>
    </w:p>
    <w:p w14:paraId="6E8A62E6" w14:textId="77777777" w:rsidR="00FF31DA" w:rsidRDefault="0049599B">
      <w:pPr>
        <w:pStyle w:val="BodyA"/>
      </w:pPr>
      <w:r>
        <w:rPr>
          <w:rFonts w:eastAsia="Arial Unicode MS" w:cs="Arial Unicode MS"/>
        </w:rPr>
        <w:t>Subtask 4 (</w:t>
      </w:r>
      <w:r>
        <w:rPr>
          <w:rFonts w:eastAsia="Arial Unicode MS" w:cs="Arial Unicode MS"/>
          <w:shd w:val="clear" w:color="auto" w:fill="FFFF00"/>
        </w:rPr>
        <w:t>EVALUATED</w:t>
      </w:r>
      <w:r>
        <w:rPr>
          <w:rFonts w:eastAsia="Arial Unicode MS" w:cs="Arial Unicode MS"/>
        </w:rPr>
        <w:t xml:space="preserve">) – Asset Management Support: AveningTech provides end-to-end lifecycle support for government information technology equipment. We assist our customers with ensuring that their computers, peripherals, and other assets are properly tracked through the lifecycle, are loaded with current firmware and software, are maintained to industry standard, and are repaired or replaced on appropriate schedules. Our personnel fuse their expertise in systems engineering with knowledge and understanding of government asset management best practices to provide our customers with confidence that their assets will be fully mission capable and ready to support operations with minimal downtime. </w:t>
      </w:r>
    </w:p>
    <w:p w14:paraId="4E011654" w14:textId="77777777" w:rsidR="00FF31DA" w:rsidRDefault="00FF31DA">
      <w:pPr>
        <w:pStyle w:val="BodyA"/>
      </w:pPr>
    </w:p>
    <w:p w14:paraId="1AC26943" w14:textId="77777777" w:rsidR="00FF31DA" w:rsidRDefault="0049599B">
      <w:pPr>
        <w:pStyle w:val="BodyA"/>
      </w:pPr>
      <w:r>
        <w:rPr>
          <w:rFonts w:eastAsia="Arial Unicode MS" w:cs="Arial Unicode MS"/>
        </w:rPr>
        <w:lastRenderedPageBreak/>
        <w:t>In support of NGEN for the Marine Corps Cyberspace Operations Group (MCCOG) Marine Corps Enterprise Network (MCEN) Integration Branch on Marine Corps Base Quantico, our technicians serve as asset and configuration management Subject Matter Experts (SME) for the Domain Consolidation &amp; Elimination (DC&amp;E) Project, which is a USMC mission initiated to collapse and eliminate existing legacy domains into a single MCEN-NIPR management domain. We are responsible for populating migrated legacy end user, server and network infrastructure devices into the Remedy Atrium Configuration Management Database (CMDB) and modifying Configuration Items (CIs) as necessary to ensure accuracy. We analyze and inventory key network infrastructure assets for planning of enterprise infrastructure migration and upgrade while collaborating with over forty legacy domain Asset POCs to ensure the import and configuration of asset records within the Remedy CMDB were comprehensive and precise. To facilitate asset management, we constructed Excel macros to process site discovery analysis data for swift asset record import into the Remedy CMDB Templates.</w:t>
      </w:r>
    </w:p>
    <w:p w14:paraId="2F4CF387" w14:textId="77777777" w:rsidR="00FF31DA" w:rsidRDefault="00FF31DA">
      <w:pPr>
        <w:pStyle w:val="BodyA"/>
      </w:pPr>
    </w:p>
    <w:p w14:paraId="362740C2" w14:textId="77777777" w:rsidR="00FF31DA" w:rsidRDefault="0049599B">
      <w:pPr>
        <w:pStyle w:val="BodyA"/>
      </w:pPr>
      <w:r>
        <w:rPr>
          <w:rFonts w:eastAsia="Arial Unicode MS" w:cs="Arial Unicode MS"/>
        </w:rPr>
        <w:t xml:space="preserve">We provide physical inventory support at the Command’s preferred interval (typically on a monthly basis). We prepare a physical inventory form from the current program property list (property book) and conduct a wall-to-wall physical inventory in conjunction with the government customer. We take note of any discrepancies with asset location, model number, serial number, or other unique identifier, and immediately update the property book at the completion of the inventory cycle. We report our findings to the Command immediately upon completion of the inventory cycle, highlighting any discrepancies or inventory anomalies. In the case of a missing asset, we conduct an investigation to determine its whereabouts using the asset’s paper trail and conduct a loss report if necessary. </w:t>
      </w:r>
    </w:p>
    <w:p w14:paraId="1AEC2D98" w14:textId="77777777" w:rsidR="00FF31DA" w:rsidRDefault="00FF31DA">
      <w:pPr>
        <w:pStyle w:val="BodyA"/>
      </w:pPr>
    </w:p>
    <w:p w14:paraId="719DCEE5" w14:textId="6961EC31" w:rsidR="00FF31DA" w:rsidRDefault="0049599B">
      <w:pPr>
        <w:pStyle w:val="BodyA"/>
      </w:pPr>
      <w:r>
        <w:rPr>
          <w:rFonts w:eastAsia="Arial Unicode MS" w:cs="Arial Unicode MS"/>
        </w:rPr>
        <w:t xml:space="preserve">When assets become outdated, unsupportable, or are damaged to beyond economic repair (BER) status, AveningTech prepares disposition paperwork and executes delivery of unwanted assets to the Defense Reutilization Management Office (DRMO) or other disposition authority as directed by the Government customer. Our engineers track equipment warranty through the asset lifecycle to facilitate replacement and repair. As requested by our </w:t>
      </w:r>
      <w:r w:rsidR="008F4272">
        <w:rPr>
          <w:rFonts w:eastAsia="Arial Unicode MS" w:cs="Arial Unicode MS"/>
        </w:rPr>
        <w:t>government</w:t>
      </w:r>
      <w:r>
        <w:rPr>
          <w:rFonts w:eastAsia="Arial Unicode MS" w:cs="Arial Unicode MS"/>
        </w:rPr>
        <w:t xml:space="preserve"> customers, we conduct cost/benefit analyses to provide recommendations on warranty renewal or cancellation based on any given asset’s status (age, level of repair, criticality, cost to replace, or other factor). We renew, cancel, or allow expiration of warranty terms based on feedback from our customers. When the Command’s asset management or inventory control system features warranty tracking capability, we ensure that all warranty data is current for each asset in the property book. We are aware of approaching renewal deadlines and advise our customers when they are approaching. </w:t>
      </w:r>
    </w:p>
    <w:p w14:paraId="4E172D9D" w14:textId="77777777" w:rsidR="00FF31DA" w:rsidRDefault="00FF31DA">
      <w:pPr>
        <w:pStyle w:val="BodyA"/>
      </w:pPr>
    </w:p>
    <w:p w14:paraId="6A3DB4C7" w14:textId="0470EC4D" w:rsidR="00FF31DA" w:rsidRDefault="0049599B">
      <w:pPr>
        <w:pStyle w:val="BodyA"/>
      </w:pPr>
      <w:r>
        <w:rPr>
          <w:rFonts w:eastAsia="Arial Unicode MS" w:cs="Arial Unicode MS"/>
        </w:rPr>
        <w:t xml:space="preserve">Our engineers work hand-in-hand with our </w:t>
      </w:r>
      <w:r w:rsidR="008F4272">
        <w:rPr>
          <w:rFonts w:eastAsia="Arial Unicode MS" w:cs="Arial Unicode MS"/>
        </w:rPr>
        <w:t>government</w:t>
      </w:r>
      <w:r>
        <w:rPr>
          <w:rFonts w:eastAsia="Arial Unicode MS" w:cs="Arial Unicode MS"/>
        </w:rPr>
        <w:t xml:space="preserve"> customers to develop plans for upgrading or replacing certain infrastructure on a regular schedule (tech refresh). We understand that maintaining outdated assets supporting infrastructure is costly to Government organizations. Antiquated technology leads to lagging performance and service delivery and difficulties with predicting energy and space consumption costs, which increases administrative overhead costs. To reduce maintenance costs of IT assets and reduce risk of costly failures, we help our customers look forward to the next generation(s) of infrastructure support with the specific goal of limiting the variation in computer make and model to streamline service center support, minimize hardware sparing cost, and facilitate the replacement process. </w:t>
      </w:r>
    </w:p>
    <w:p w14:paraId="5C4D20D7" w14:textId="77777777" w:rsidR="00FF31DA" w:rsidRDefault="00FF31DA">
      <w:pPr>
        <w:pStyle w:val="BodyA"/>
      </w:pPr>
    </w:p>
    <w:p w14:paraId="15F1BD30" w14:textId="4FCE1679" w:rsidR="00FF31DA" w:rsidRDefault="0049599B">
      <w:pPr>
        <w:pStyle w:val="BodyA"/>
      </w:pPr>
      <w:r>
        <w:rPr>
          <w:rFonts w:eastAsia="Arial Unicode MS" w:cs="Arial Unicode MS"/>
        </w:rPr>
        <w:t xml:space="preserve">To support tech refresh, our engineers identify availability of information assets, maintain data for the transition of old to new work stations, assist in disposition of legacy equipment, coordinate tasks with </w:t>
      </w:r>
      <w:r>
        <w:rPr>
          <w:rFonts w:eastAsia="Arial Unicode MS" w:cs="Arial Unicode MS"/>
        </w:rPr>
        <w:lastRenderedPageBreak/>
        <w:t xml:space="preserve">Service Provider, maintain data for the transition of old to new work stations, create </w:t>
      </w:r>
      <w:r w:rsidR="008F4272">
        <w:rPr>
          <w:rFonts w:eastAsia="Arial Unicode MS" w:cs="Arial Unicode MS"/>
        </w:rPr>
        <w:t>Active Directory</w:t>
      </w:r>
      <w:r>
        <w:rPr>
          <w:rFonts w:eastAsia="Arial Unicode MS" w:cs="Arial Unicode MS"/>
        </w:rPr>
        <w:t xml:space="preserve"> records, and assist with the disposition process for equipment subject to tech refresh.</w:t>
      </w:r>
    </w:p>
    <w:p w14:paraId="75F38F2F" w14:textId="77777777" w:rsidR="00FF31DA" w:rsidRDefault="0049599B">
      <w:pPr>
        <w:pStyle w:val="BodyA"/>
      </w:pPr>
      <w:r>
        <w:br/>
      </w:r>
    </w:p>
    <w:p w14:paraId="508605A7" w14:textId="77777777" w:rsidR="008E4FDF" w:rsidRPr="00D1269E" w:rsidRDefault="008E4FDF" w:rsidP="008E4FDF">
      <w:pPr>
        <w:pStyle w:val="BodyA"/>
        <w:rPr>
          <w:ins w:id="465" w:author="Microsoft Office User" w:date="2022-03-28T17:52:00Z"/>
          <w:rFonts w:cs="Arial Unicode MS"/>
        </w:rPr>
      </w:pPr>
      <w:ins w:id="466" w:author="Microsoft Office User" w:date="2022-03-28T17:52:00Z">
        <w:r>
          <w:rPr>
            <w:rFonts w:eastAsia="Arial Unicode MS" w:cs="Arial Unicode MS"/>
          </w:rPr>
          <w:t>Subtask 5 – Telephone Control Officer (TCO) Support</w:t>
        </w:r>
        <w:commentRangeStart w:id="467"/>
        <w:commentRangeEnd w:id="467"/>
        <w:r>
          <w:commentReference w:id="467"/>
        </w:r>
        <w:r>
          <w:rPr>
            <w:rFonts w:eastAsia="Arial Unicode MS" w:cs="Arial Unicode MS"/>
          </w:rPr>
          <w:t xml:space="preserve">: The TCO </w:t>
        </w:r>
        <w:r w:rsidRPr="00AB5B08">
          <w:rPr>
            <w:rFonts w:cs="Arial Unicode MS"/>
          </w:rPr>
          <w:t xml:space="preserve">serves as </w:t>
        </w:r>
        <w:r>
          <w:rPr>
            <w:rFonts w:cs="Arial Unicode MS"/>
          </w:rPr>
          <w:t>a</w:t>
        </w:r>
        <w:r w:rsidRPr="00AB5B08">
          <w:rPr>
            <w:rFonts w:cs="Arial Unicode MS"/>
          </w:rPr>
          <w:t xml:space="preserve"> focal point for the maintenance and management for all telephone material and equipment requests. </w:t>
        </w:r>
        <w:r>
          <w:rPr>
            <w:rFonts w:cs="Arial Unicode MS"/>
          </w:rPr>
          <w:t>We will be</w:t>
        </w:r>
        <w:r w:rsidRPr="00AB5B08">
          <w:rPr>
            <w:rFonts w:cs="Arial Unicode MS"/>
          </w:rPr>
          <w:t xml:space="preserve"> responsible for the submittal, tracking and processing of all </w:t>
        </w:r>
        <w:r>
          <w:rPr>
            <w:rFonts w:cs="Arial Unicode MS"/>
          </w:rPr>
          <w:t xml:space="preserve">service requests. This </w:t>
        </w:r>
        <w:r w:rsidRPr="00AB5B08">
          <w:rPr>
            <w:rFonts w:cs="Arial Unicode MS"/>
          </w:rPr>
          <w:t xml:space="preserve">includes accepting </w:t>
        </w:r>
        <w:r>
          <w:rPr>
            <w:rFonts w:cs="Arial Unicode MS"/>
          </w:rPr>
          <w:t xml:space="preserve">support </w:t>
        </w:r>
        <w:r w:rsidRPr="00AB5B08">
          <w:rPr>
            <w:rFonts w:cs="Arial Unicode MS"/>
          </w:rPr>
          <w:t xml:space="preserve">requests from staff members and insuring they are complete </w:t>
        </w:r>
        <w:r>
          <w:rPr>
            <w:rFonts w:cs="Arial Unicode MS"/>
          </w:rPr>
          <w:t>after</w:t>
        </w:r>
        <w:r w:rsidRPr="00AB5B08">
          <w:rPr>
            <w:rFonts w:cs="Arial Unicode MS"/>
          </w:rPr>
          <w:t xml:space="preserve"> determining if </w:t>
        </w:r>
        <w:r>
          <w:rPr>
            <w:rFonts w:cs="Arial Unicode MS"/>
          </w:rPr>
          <w:t>such requests</w:t>
        </w:r>
        <w:r w:rsidRPr="00AB5B08">
          <w:rPr>
            <w:rFonts w:cs="Arial Unicode MS"/>
          </w:rPr>
          <w:t xml:space="preserve"> are within budget/policy requirements. </w:t>
        </w:r>
        <w:r>
          <w:rPr>
            <w:rFonts w:cs="Arial Unicode MS"/>
          </w:rPr>
          <w:t>Team AveningTech will</w:t>
        </w:r>
        <w:r w:rsidRPr="00AB5B08">
          <w:rPr>
            <w:rFonts w:cs="Arial Unicode MS"/>
          </w:rPr>
          <w:t xml:space="preserve"> maintain a database of all </w:t>
        </w:r>
        <w:proofErr w:type="gramStart"/>
        <w:r w:rsidRPr="00AB5B08">
          <w:rPr>
            <w:rFonts w:cs="Arial Unicode MS"/>
          </w:rPr>
          <w:t>hard line</w:t>
        </w:r>
        <w:proofErr w:type="gramEnd"/>
        <w:r w:rsidRPr="00AB5B08">
          <w:rPr>
            <w:rFonts w:cs="Arial Unicode MS"/>
          </w:rPr>
          <w:t xml:space="preserve"> phones used by the command, along with functionality </w:t>
        </w:r>
        <w:r>
          <w:rPr>
            <w:rFonts w:cs="Arial Unicode MS"/>
          </w:rPr>
          <w:t xml:space="preserve">documentation, and will provide any training refreshers. Our TCO </w:t>
        </w:r>
        <w:r w:rsidRPr="00D1269E">
          <w:rPr>
            <w:rFonts w:cs="Arial Unicode MS"/>
          </w:rPr>
          <w:t xml:space="preserve">will assist N6 TCO in accepting requests for Telephone Service Requests (TSRs), tracking documentation, and pre-validating requests using command guidance from OPNAVINST 2100.2A. </w:t>
        </w:r>
        <w:r>
          <w:rPr>
            <w:rFonts w:cs="Arial Unicode MS"/>
          </w:rPr>
          <w:t>With our history of exception customer service, the government can be assured than interactions</w:t>
        </w:r>
        <w:r w:rsidRPr="00D1269E">
          <w:rPr>
            <w:rFonts w:cs="Arial Unicode MS"/>
          </w:rPr>
          <w:t xml:space="preserve"> with the Base Communications Office and customers with TSRs for renovation and relocation</w:t>
        </w:r>
        <w:r>
          <w:rPr>
            <w:rFonts w:cs="Arial Unicode MS"/>
          </w:rPr>
          <w:t xml:space="preserve"> will go smoothly.</w:t>
        </w:r>
      </w:ins>
    </w:p>
    <w:p w14:paraId="0817C3D2" w14:textId="77777777" w:rsidR="00FF31DA" w:rsidRDefault="0049599B">
      <w:pPr>
        <w:pStyle w:val="BodyA"/>
      </w:pPr>
      <w:r>
        <w:br/>
      </w:r>
      <w:commentRangeStart w:id="468"/>
    </w:p>
    <w:p w14:paraId="311B8B6F" w14:textId="3635FC3F" w:rsidR="00BC0882" w:rsidRPr="00BC0882" w:rsidRDefault="0049599B" w:rsidP="00BC0882">
      <w:pPr>
        <w:pStyle w:val="BodyA"/>
        <w:rPr>
          <w:ins w:id="469" w:author="Microsoft Office User" w:date="2022-03-28T17:54:00Z"/>
          <w:rFonts w:cs="Arial Unicode MS"/>
        </w:rPr>
      </w:pPr>
      <w:r>
        <w:rPr>
          <w:rFonts w:eastAsia="Arial Unicode MS" w:cs="Arial Unicode MS"/>
        </w:rPr>
        <w:t>Subtask 6 – Life Cycle Management</w:t>
      </w:r>
      <w:commentRangeEnd w:id="468"/>
      <w:r>
        <w:commentReference w:id="468"/>
      </w:r>
      <w:r>
        <w:rPr>
          <w:rFonts w:eastAsia="Arial Unicode MS" w:cs="Arial Unicode MS"/>
        </w:rPr>
        <w:t xml:space="preserve">.: </w:t>
      </w:r>
      <w:ins w:id="470" w:author="Microsoft Office User" w:date="2022-03-28T17:54:00Z">
        <w:r w:rsidR="00BC0882" w:rsidRPr="00BC0882">
          <w:rPr>
            <w:rFonts w:cs="Arial Unicode MS"/>
          </w:rPr>
          <w:t>Team AveningTech will provide bill-of-materials (BOMs), repair estimates and other services as required by the Government representative in conjunction with IT Asset Management services. To accomplish this, Team AveningTech will provide purchasing and receiving support for items such as approved design IT projects, software, connectivity services, biometric-related solutions, digital cameras, electro-optical devices, and other items that support the mission. When materials or parts are required in order to accomplish the necessary repairs or other tasks, we will produce a BOM which will include all items required to meet the stated requirements. The BOM will be a formal and complete hierarchal documentation of specific items needed to be included in a finished product: specific components, assemblies, and subassemblies. Before taking on direct costs, we will obtain approval from the Government representative before completing the required purchases so that we may be reimbursed for actual costs, inclusive of in-direct burdens (no fee or profit).</w:t>
        </w:r>
      </w:ins>
      <w:ins w:id="471" w:author="Microsoft Office User" w:date="2022-03-28T17:58:00Z">
        <w:r w:rsidR="002956A1">
          <w:rPr>
            <w:rFonts w:cs="Arial Unicode MS"/>
          </w:rPr>
          <w:t xml:space="preserve"> </w:t>
        </w:r>
        <w:r w:rsidR="002956A1" w:rsidRPr="002956A1">
          <w:rPr>
            <w:rFonts w:cs="Arial Unicode MS"/>
          </w:rPr>
          <w:t>As part of our standardized government materials handling process, we will document our findings for all BOM requests in our Asset Management database. To achieve best value, we will submit a written request for authorization to purchase with three (3) quotes (or a sole source justification/statement if it is a direct purchase), and we will utilize in-country vendors to the maximum extent practicable to provide support at the best cost. Our asset management database provides formatted reports to justify expenditures with multiple attached quotes. If an in-country vendor does not represent the best cost to the Government, Team AveningTech will locate the best vendor. As part of our asset management and GFE SOPs, we will be responsible for proper receipt, handling, storage, and accountability of items ordered under this contract until they are fully installed and operating according to system requirements. We understand the Government will not be liable for warehousing or similar storage charges.</w:t>
        </w:r>
      </w:ins>
    </w:p>
    <w:p w14:paraId="7025CB7A" w14:textId="77777777" w:rsidR="00FF31DA" w:rsidRDefault="00FF31DA">
      <w:pPr>
        <w:pStyle w:val="BodyA"/>
      </w:pPr>
    </w:p>
    <w:p w14:paraId="74FBE966" w14:textId="77777777" w:rsidR="00FF31DA" w:rsidRDefault="00FF31DA">
      <w:pPr>
        <w:pStyle w:val="BodyA"/>
      </w:pPr>
    </w:p>
    <w:p w14:paraId="7F35E569" w14:textId="77777777" w:rsidR="00FF31DA" w:rsidRDefault="0049599B">
      <w:pPr>
        <w:pStyle w:val="Heading2"/>
      </w:pPr>
      <w:bookmarkStart w:id="472" w:name="_Toc99387050"/>
      <w:r>
        <w:rPr>
          <w:rFonts w:eastAsia="Arial Unicode MS" w:cs="Arial Unicode MS"/>
        </w:rPr>
        <w:t xml:space="preserve">6.7 </w:t>
      </w:r>
      <w:commentRangeStart w:id="473"/>
      <w:r>
        <w:rPr>
          <w:rFonts w:eastAsia="Arial Unicode MS" w:cs="Arial Unicode MS"/>
          <w:lang w:val="de-DE"/>
        </w:rPr>
        <w:t>Task</w:t>
      </w:r>
      <w:commentRangeEnd w:id="473"/>
      <w:r>
        <w:commentReference w:id="473"/>
      </w:r>
      <w:r>
        <w:rPr>
          <w:rFonts w:eastAsia="Arial Unicode MS" w:cs="Arial Unicode MS"/>
        </w:rPr>
        <w:t xml:space="preserve"> 7 – </w:t>
      </w:r>
      <w:commentRangeStart w:id="474"/>
      <w:r>
        <w:rPr>
          <w:rFonts w:eastAsia="Arial Unicode MS" w:cs="Arial Unicode MS"/>
        </w:rPr>
        <w:t>Bilateral Communications and Network Management Support</w:t>
      </w:r>
      <w:commentRangeEnd w:id="474"/>
      <w:r>
        <w:commentReference w:id="474"/>
      </w:r>
      <w:bookmarkEnd w:id="472"/>
    </w:p>
    <w:p w14:paraId="51AEFAFC" w14:textId="06ACCE9D" w:rsidR="00FF31DA" w:rsidDel="00BA6DE1" w:rsidRDefault="0049599B">
      <w:pPr>
        <w:pStyle w:val="BodyREQUIREMENT"/>
        <w:rPr>
          <w:del w:id="475" w:author="Microsoft Office User" w:date="2022-03-28T18:44:00Z"/>
        </w:rPr>
      </w:pPr>
      <w:del w:id="476" w:author="Microsoft Office User" w:date="2022-03-28T18:44:00Z">
        <w:r w:rsidDel="00BA6DE1">
          <w:delText>The Contractor shall provide Regional oversight and business management of Bilateral-Telecommunication and Networks infrastructure including assisting in the requirements development, implementation, operation and maintenance of technologies or capabilities as directed by Echelon II Mission Stakeholders.</w:delText>
        </w:r>
      </w:del>
    </w:p>
    <w:p w14:paraId="40DF698B" w14:textId="037A3864" w:rsidR="00FF31DA" w:rsidDel="00BA6DE1" w:rsidRDefault="0049599B">
      <w:pPr>
        <w:pStyle w:val="BodyREQUIREMENT"/>
        <w:rPr>
          <w:del w:id="477" w:author="Microsoft Office User" w:date="2022-03-28T18:44:00Z"/>
        </w:rPr>
      </w:pPr>
      <w:del w:id="478" w:author="Microsoft Office User" w:date="2022-03-28T18:44:00Z">
        <w:r w:rsidDel="00BA6DE1">
          <w:delText xml:space="preserve">Subtask 1– Bilateral Communications Analysis and Support </w:delText>
        </w:r>
      </w:del>
    </w:p>
    <w:p w14:paraId="55E0C4B9" w14:textId="50064A0C" w:rsidR="00FF31DA" w:rsidDel="00BA6DE1" w:rsidRDefault="0049599B">
      <w:pPr>
        <w:pStyle w:val="BodyREQUIREMENT"/>
        <w:rPr>
          <w:del w:id="479" w:author="Microsoft Office User" w:date="2022-03-28T18:44:00Z"/>
        </w:rPr>
      </w:pPr>
      <w:del w:id="480" w:author="Microsoft Office User" w:date="2022-03-28T18:44:00Z">
        <w:r w:rsidDel="00BA6DE1">
          <w:delText xml:space="preserve">Subtask 2 – Bilateral Program Coordination </w:delText>
        </w:r>
      </w:del>
    </w:p>
    <w:p w14:paraId="2AE7D522" w14:textId="4E68B500" w:rsidR="00FF31DA" w:rsidDel="00BA6DE1" w:rsidRDefault="0049599B">
      <w:pPr>
        <w:pStyle w:val="BodyREQUIREMENT"/>
        <w:rPr>
          <w:del w:id="481" w:author="Microsoft Office User" w:date="2022-03-28T18:44:00Z"/>
        </w:rPr>
      </w:pPr>
      <w:del w:id="482" w:author="Microsoft Office User" w:date="2022-03-28T18:44:00Z">
        <w:r w:rsidDel="00BA6DE1">
          <w:delText xml:space="preserve">Subtask 3 – Bilateral System Support (i.e., CENTRIXS, ADSI, GCCS, and RADMERC) </w:delText>
        </w:r>
      </w:del>
    </w:p>
    <w:p w14:paraId="1AE850B8" w14:textId="2B28AE77" w:rsidR="00FF31DA" w:rsidDel="00BA6DE1" w:rsidRDefault="0049599B">
      <w:pPr>
        <w:pStyle w:val="BodyREQUIREMENT"/>
        <w:rPr>
          <w:del w:id="483" w:author="Microsoft Office User" w:date="2022-03-28T18:44:00Z"/>
        </w:rPr>
      </w:pPr>
      <w:del w:id="484" w:author="Microsoft Office User" w:date="2022-03-28T18:44:00Z">
        <w:r w:rsidDel="00BA6DE1">
          <w:delText xml:space="preserve">Assigned to: </w:delText>
        </w:r>
        <w:r w:rsidR="006C1F06" w:rsidDel="00BA6DE1">
          <w:delText>Lee, Gary</w:delText>
        </w:r>
      </w:del>
    </w:p>
    <w:p w14:paraId="5D6D74BD" w14:textId="77777777" w:rsidR="00FF31DA" w:rsidRDefault="00FF31DA">
      <w:pPr>
        <w:pStyle w:val="BodyA"/>
      </w:pPr>
    </w:p>
    <w:p w14:paraId="4D5D2D86" w14:textId="077E1BC5" w:rsidR="00FF31DA" w:rsidRDefault="00936657">
      <w:pPr>
        <w:pStyle w:val="BodyA"/>
      </w:pPr>
      <w:ins w:id="485" w:author="Microsoft Office User" w:date="2022-03-28T18:43:00Z">
        <w:r>
          <w:rPr>
            <w:rFonts w:eastAsia="Arial Unicode MS" w:cs="Arial Unicode MS"/>
          </w:rPr>
          <w:t>Our team will provide r</w:t>
        </w:r>
        <w:r w:rsidRPr="00936657">
          <w:rPr>
            <w:rFonts w:eastAsia="Arial Unicode MS" w:cs="Arial Unicode MS"/>
          </w:rPr>
          <w:t>egional oversight and management of Bilateral-Telecommunication and Networks infrastructure</w:t>
        </w:r>
        <w:r>
          <w:rPr>
            <w:rFonts w:eastAsia="Arial Unicode MS" w:cs="Arial Unicode MS"/>
          </w:rPr>
          <w:t>.</w:t>
        </w:r>
        <w:r w:rsidRPr="00936657">
          <w:rPr>
            <w:rFonts w:eastAsia="Arial Unicode MS" w:cs="Arial Unicode MS"/>
          </w:rPr>
          <w:t xml:space="preserve"> </w:t>
        </w:r>
      </w:ins>
      <w:r w:rsidR="0049599B">
        <w:rPr>
          <w:rFonts w:eastAsia="Arial Unicode MS" w:cs="Arial Unicode MS"/>
        </w:rPr>
        <w:t xml:space="preserve">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experience supporting </w:t>
      </w:r>
      <w:r w:rsidR="0049599B">
        <w:rPr>
          <w:rFonts w:eastAsia="Arial Unicode MS" w:cs="Arial Unicode MS"/>
        </w:rPr>
        <w:lastRenderedPageBreak/>
        <w:t>CENTRIXS-JPN (Japan-Bilateral Joint Network)​ and CENTRIXS-KOR (Korea-Bilateral Joint Network)​ on our PACAF SIPRNet contract.</w:t>
      </w:r>
      <w:ins w:id="486" w:author="Microsoft Office User" w:date="2022-03-28T19:08:00Z">
        <w:r w:rsidR="00A91E5E">
          <w:rPr>
            <w:rFonts w:eastAsia="Arial Unicode MS" w:cs="Arial Unicode MS"/>
          </w:rPr>
          <w:t xml:space="preserve"> Our </w:t>
        </w:r>
      </w:ins>
      <w:r w:rsidR="0049599B">
        <w:rPr>
          <w:rFonts w:eastAsia="Arial Unicode MS" w:cs="Arial Unicode MS"/>
        </w:rPr>
        <w:t>Army 403rd AFSB contract includes support of CENTRXIS-</w:t>
      </w:r>
      <w:proofErr w:type="spellStart"/>
      <w:r w:rsidR="0049599B">
        <w:rPr>
          <w:rFonts w:eastAsia="Arial Unicode MS" w:cs="Arial Unicode MS"/>
        </w:rPr>
        <w:t>Kor</w:t>
      </w:r>
      <w:proofErr w:type="spellEnd"/>
      <w:r w:rsidR="0049599B">
        <w:rPr>
          <w:rFonts w:eastAsia="Arial Unicode MS" w:cs="Arial Unicode MS"/>
        </w:rPr>
        <w:t xml:space="preserve"> network and exercise support with US Forces Korea (USFK)</w:t>
      </w:r>
    </w:p>
    <w:p w14:paraId="0AA85575" w14:textId="77777777" w:rsidR="00FF31DA" w:rsidRDefault="00FF31DA">
      <w:pPr>
        <w:pStyle w:val="BodyA"/>
      </w:pPr>
    </w:p>
    <w:p w14:paraId="476EB518" w14:textId="77777777" w:rsidR="00E55827" w:rsidRPr="00E55827" w:rsidRDefault="00E55827" w:rsidP="00E55827">
      <w:pPr>
        <w:pStyle w:val="BodyA"/>
        <w:rPr>
          <w:ins w:id="487" w:author="Microsoft Office User" w:date="2022-03-22T16:33:00Z"/>
          <w:rFonts w:eastAsia="Arial Unicode MS" w:cs="Arial Unicode MS"/>
        </w:rPr>
      </w:pPr>
      <w:ins w:id="488" w:author="Microsoft Office User" w:date="2022-03-22T16:33:00Z">
        <w:r w:rsidRPr="00E55827">
          <w:rPr>
            <w:rFonts w:eastAsia="Arial Unicode MS" w:cs="Arial Unicode MS"/>
          </w:rPr>
          <w:t>Team AveningTech will provide regional oversight and business management of all Bilateral-Telecommunications and Network infrastructure including assisting in the requirements development, implementation, operation and maintenance of technologies and capabilities as directed by authorized stakeholders. We will coordinate with USFJ to ensure Bilateral equipment is compatible and will be fully interoperable in the Bilateral operating space. 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experience supporting CENTRIXS-J (Japan-Bilateral Joint Network)​ and CENTRIXS-KOR (Korea-Bilateral Joint Network)​ on our PACAF SIPRNet contract.</w:t>
        </w:r>
      </w:ins>
    </w:p>
    <w:p w14:paraId="7D263E1F" w14:textId="77777777" w:rsidR="00E55827" w:rsidRPr="00E55827" w:rsidRDefault="00E55827" w:rsidP="00E55827">
      <w:pPr>
        <w:pStyle w:val="BodyA"/>
        <w:rPr>
          <w:ins w:id="489" w:author="Microsoft Office User" w:date="2022-03-22T16:33:00Z"/>
          <w:rFonts w:eastAsia="Arial Unicode MS" w:cs="Arial Unicode MS"/>
        </w:rPr>
      </w:pPr>
    </w:p>
    <w:p w14:paraId="241C01DB" w14:textId="48E756E7" w:rsidR="00E55827" w:rsidRPr="006961B7" w:rsidRDefault="00E55827" w:rsidP="00E55827">
      <w:pPr>
        <w:pStyle w:val="BodyA"/>
        <w:rPr>
          <w:ins w:id="490" w:author="Microsoft Office User" w:date="2022-03-22T16:33:00Z"/>
          <w:rFonts w:cs="Arial Unicode MS"/>
        </w:rPr>
      </w:pPr>
      <w:ins w:id="491" w:author="Microsoft Office User" w:date="2022-03-22T16:33:00Z">
        <w:r w:rsidRPr="00E55827">
          <w:rPr>
            <w:rFonts w:eastAsia="Arial Unicode MS" w:cs="Arial Unicode MS"/>
          </w:rPr>
          <w:t>6.7.1 Subtask 1 - Bilateral Communications and Analysis Support</w:t>
        </w:r>
      </w:ins>
    </w:p>
    <w:p w14:paraId="617FF85C" w14:textId="17D7B87F" w:rsidR="00E55827" w:rsidRPr="00E55827" w:rsidRDefault="00E55827" w:rsidP="00E55827">
      <w:pPr>
        <w:pStyle w:val="BodyA"/>
        <w:rPr>
          <w:ins w:id="492" w:author="Microsoft Office User" w:date="2022-03-22T16:33:00Z"/>
          <w:rFonts w:eastAsia="Arial Unicode MS" w:cs="Arial Unicode MS"/>
        </w:rPr>
      </w:pPr>
      <w:ins w:id="493" w:author="Microsoft Office User" w:date="2022-03-22T16:33:00Z">
        <w:r w:rsidRPr="00E55827">
          <w:rPr>
            <w:rFonts w:eastAsia="Arial Unicode MS" w:cs="Arial Unicode MS"/>
          </w:rPr>
          <w:t xml:space="preserve">Team AveningTech will provide all bilateral program technical analysis in support of bilateral exercises and operations with the Japanese Maritime Self Defense Force (JMSDF). Team AveningTech’ s </w:t>
        </w:r>
        <w:r w:rsidRPr="00E55827">
          <w:rPr>
            <w:rFonts w:cs="Arial Unicode MS"/>
          </w:rPr>
          <w:t xml:space="preserve">system administration support will follow its proven technical approach, Continuous Service Improvement </w:t>
        </w:r>
      </w:ins>
      <w:ins w:id="494" w:author="Microsoft Office User" w:date="2022-03-22T16:47:00Z">
        <w:r w:rsidR="009A475F" w:rsidRPr="00E55827">
          <w:rPr>
            <w:rFonts w:cs="Arial Unicode MS"/>
          </w:rPr>
          <w:t>Model, to</w:t>
        </w:r>
      </w:ins>
      <w:ins w:id="495" w:author="Microsoft Office User" w:date="2022-03-22T16:33:00Z">
        <w:r w:rsidRPr="00E55827">
          <w:rPr>
            <w:rFonts w:cs="Arial Unicode MS"/>
          </w:rPr>
          <w:t xml:space="preserve"> successfully manage systems for scalability, secure administration, and flexibility. We focus on </w:t>
        </w:r>
        <w:r w:rsidRPr="00E55827">
          <w:rPr>
            <w:rFonts w:cs="Arial Unicode MS"/>
            <w:b/>
            <w:bCs/>
          </w:rPr>
          <w:t>continuous improvement</w:t>
        </w:r>
        <w:r w:rsidRPr="00E55827">
          <w:rPr>
            <w:rFonts w:cs="Arial Unicode MS"/>
          </w:rPr>
          <w:t xml:space="preserve"> based on customer feedback, comprehensive reporting, situational analysis where we regularly assess strengths and weaknesses of a customer’s environment, and lessons learned from other program experiences.  We will conduct functional area baseline assessments of processes, data, and operations that measure bilateral communications (telecommunications and networking) operational effectiveness. Through this analysis, we will make recommendations for new hardware, software and processes to improve performance and efficiencies. We will embed Cybersecurity policy from the start, making sure any changes comply with DoD/DON security policies prior to implementation.</w:t>
        </w:r>
      </w:ins>
    </w:p>
    <w:p w14:paraId="0567DE68" w14:textId="77777777" w:rsidR="00E55827" w:rsidRPr="00E55827" w:rsidRDefault="00E55827" w:rsidP="00E55827">
      <w:pPr>
        <w:pStyle w:val="BodyA"/>
        <w:rPr>
          <w:ins w:id="496" w:author="Microsoft Office User" w:date="2022-03-22T16:33:00Z"/>
          <w:rFonts w:eastAsia="Arial Unicode MS" w:cs="Arial Unicode MS"/>
        </w:rPr>
      </w:pPr>
      <w:ins w:id="497" w:author="Microsoft Office User" w:date="2022-03-22T16:33:00Z">
        <w:r w:rsidRPr="00E55827">
          <w:rPr>
            <w:rFonts w:eastAsia="Arial Unicode MS" w:cs="Arial Unicode MS"/>
          </w:rPr>
          <w:t>6.7.2 - Subtask 2 - Bilateral Program Coordination</w:t>
        </w:r>
      </w:ins>
    </w:p>
    <w:p w14:paraId="7CCBEE5B" w14:textId="77777777" w:rsidR="00E55827" w:rsidRPr="00E55827" w:rsidRDefault="00E55827" w:rsidP="00E55827">
      <w:pPr>
        <w:pStyle w:val="BodyA"/>
        <w:rPr>
          <w:ins w:id="498" w:author="Microsoft Office User" w:date="2022-03-22T16:33:00Z"/>
          <w:rFonts w:eastAsia="Arial Unicode MS" w:cs="Arial Unicode MS"/>
        </w:rPr>
      </w:pPr>
      <w:ins w:id="499" w:author="Microsoft Office User" w:date="2022-03-22T16:33:00Z">
        <w:r w:rsidRPr="00E55827">
          <w:rPr>
            <w:rFonts w:eastAsia="Arial Unicode MS" w:cs="Arial Unicode MS"/>
          </w:rPr>
          <w:t>Team AveningTech will support CNFJ/CNRJ’s goals by providing support for cross-functional program coordination, issue and risk identification. We will provide advice to, and hands-on support for, project managers in the use of standardized project management processes, tools, and methodologies, facilitate “Lessons Learned” sessions for programs and provide repository for storing related documentation. Team AveningTech’ s onsite project lead will be the single point of contact for all communication security (COMSEC) service-related issues. Team AveningTech will coordinate with USFJ for any Combined Enterprise Regional Information Exchange System - Japan (CENTRIXS-J) related changes in service and keep the command informed on Bilateral telecommunications/network related issues.</w:t>
        </w:r>
      </w:ins>
    </w:p>
    <w:p w14:paraId="36840A34" w14:textId="77777777" w:rsidR="00E55827" w:rsidRPr="00E55827" w:rsidRDefault="00E55827" w:rsidP="00E55827">
      <w:pPr>
        <w:pStyle w:val="BodyA"/>
        <w:rPr>
          <w:ins w:id="500" w:author="Microsoft Office User" w:date="2022-03-22T16:33:00Z"/>
          <w:rFonts w:cs="Arial Unicode MS"/>
        </w:rPr>
      </w:pPr>
      <w:ins w:id="501" w:author="Microsoft Office User" w:date="2022-03-22T16:33:00Z">
        <w:r w:rsidRPr="00E55827">
          <w:rPr>
            <w:rFonts w:cs="Arial Unicode MS"/>
          </w:rPr>
          <w:t>6.7.3 Bilateral System Support</w:t>
        </w:r>
      </w:ins>
    </w:p>
    <w:p w14:paraId="02882B29" w14:textId="77777777" w:rsidR="00E55827" w:rsidRPr="00E55827" w:rsidRDefault="00E55827" w:rsidP="00E55827">
      <w:pPr>
        <w:pStyle w:val="BodyA"/>
        <w:rPr>
          <w:ins w:id="502" w:author="Microsoft Office User" w:date="2022-03-22T16:33:00Z"/>
          <w:rFonts w:cs="Arial Unicode MS"/>
        </w:rPr>
      </w:pPr>
      <w:ins w:id="503" w:author="Microsoft Office User" w:date="2022-03-22T16:33:00Z">
        <w:r w:rsidRPr="00E55827">
          <w:rPr>
            <w:rFonts w:cs="Arial Unicode MS"/>
          </w:rPr>
          <w:t>Our Systems Engineers will ensure that tactical C4I systems required operational capabilities (ROC’s) reflect interoperability requirements by:</w:t>
        </w:r>
      </w:ins>
    </w:p>
    <w:p w14:paraId="3CEC7533" w14:textId="77777777" w:rsidR="00E55827" w:rsidRPr="00E55827" w:rsidRDefault="00E55827" w:rsidP="00E55827">
      <w:pPr>
        <w:pStyle w:val="BodyA"/>
        <w:rPr>
          <w:ins w:id="504" w:author="Microsoft Office User" w:date="2022-03-22T16:33:00Z"/>
          <w:rFonts w:cs="Arial Unicode MS"/>
        </w:rPr>
      </w:pPr>
      <w:ins w:id="505" w:author="Microsoft Office User" w:date="2022-03-22T16:33:00Z">
        <w:r w:rsidRPr="00E55827">
          <w:rPr>
            <w:rFonts w:cs="Arial Unicode MS"/>
          </w:rPr>
          <w:t>•</w:t>
        </w:r>
        <w:r w:rsidRPr="00E55827">
          <w:rPr>
            <w:rFonts w:cs="Arial Unicode MS"/>
          </w:rPr>
          <w:tab/>
          <w:t>Assuring that developed tactical C4I systems meet required capabilities by providing day-today system administration, user account administration and system security authorization support</w:t>
        </w:r>
      </w:ins>
    </w:p>
    <w:p w14:paraId="5658ECEF" w14:textId="77777777" w:rsidR="00E55827" w:rsidRPr="00E55827" w:rsidRDefault="00E55827" w:rsidP="00E55827">
      <w:pPr>
        <w:pStyle w:val="BodyA"/>
        <w:rPr>
          <w:ins w:id="506" w:author="Microsoft Office User" w:date="2022-03-22T16:33:00Z"/>
          <w:rFonts w:cs="Arial Unicode MS"/>
        </w:rPr>
      </w:pPr>
      <w:ins w:id="507" w:author="Microsoft Office User" w:date="2022-03-22T16:33:00Z">
        <w:r w:rsidRPr="00E55827">
          <w:rPr>
            <w:rFonts w:cs="Arial Unicode MS"/>
          </w:rPr>
          <w:t>•</w:t>
        </w:r>
        <w:r w:rsidRPr="00E55827">
          <w:rPr>
            <w:rFonts w:cs="Arial Unicode MS"/>
          </w:rPr>
          <w:tab/>
          <w:t>Perform configuration testing of the C4I systems: GCCS, CENTRXS-J, ADSI, and the Radiant Mercury (RADMERC) Cross Domain Solution (CDS)</w:t>
        </w:r>
      </w:ins>
    </w:p>
    <w:p w14:paraId="2C8681A4" w14:textId="77777777" w:rsidR="00E55827" w:rsidRPr="00E55827" w:rsidRDefault="00E55827" w:rsidP="00E55827">
      <w:pPr>
        <w:pStyle w:val="BodyA"/>
        <w:rPr>
          <w:ins w:id="508" w:author="Microsoft Office User" w:date="2022-03-22T16:33:00Z"/>
          <w:rFonts w:cs="Arial Unicode MS"/>
        </w:rPr>
      </w:pPr>
      <w:ins w:id="509" w:author="Microsoft Office User" w:date="2022-03-22T16:33:00Z">
        <w:r w:rsidRPr="00E55827">
          <w:rPr>
            <w:rFonts w:cs="Arial Unicode MS"/>
          </w:rPr>
          <w:t>•</w:t>
        </w:r>
        <w:r w:rsidRPr="00E55827">
          <w:rPr>
            <w:rFonts w:cs="Arial Unicode MS"/>
          </w:rPr>
          <w:tab/>
          <w:t xml:space="preserve">Participate in configuration management of C4I systems from the operational perspective, i.e., additional capability requirements, procedural changes, </w:t>
        </w:r>
        <w:proofErr w:type="spellStart"/>
        <w:r w:rsidRPr="00E55827">
          <w:rPr>
            <w:rFonts w:cs="Arial Unicode MS"/>
          </w:rPr>
          <w:t>etc</w:t>
        </w:r>
        <w:proofErr w:type="spellEnd"/>
      </w:ins>
    </w:p>
    <w:p w14:paraId="3F282ADF" w14:textId="77777777" w:rsidR="00E55827" w:rsidRPr="00E55827" w:rsidRDefault="00E55827" w:rsidP="00E55827">
      <w:pPr>
        <w:pStyle w:val="BodyA"/>
        <w:rPr>
          <w:ins w:id="510" w:author="Microsoft Office User" w:date="2022-03-22T16:33:00Z"/>
          <w:rFonts w:cs="Arial Unicode MS"/>
        </w:rPr>
      </w:pPr>
      <w:ins w:id="511" w:author="Microsoft Office User" w:date="2022-03-22T16:33:00Z">
        <w:r w:rsidRPr="00E55827">
          <w:rPr>
            <w:rFonts w:cs="Arial Unicode MS"/>
          </w:rPr>
          <w:lastRenderedPageBreak/>
          <w:t>•</w:t>
        </w:r>
        <w:r w:rsidRPr="00E55827">
          <w:rPr>
            <w:rFonts w:cs="Arial Unicode MS"/>
          </w:rPr>
          <w:tab/>
          <w:t>Develop and implement interoperability testing procedures, and conduct interoperability testing of tactical C4I systems</w:t>
        </w:r>
      </w:ins>
    </w:p>
    <w:p w14:paraId="030192FE" w14:textId="77777777" w:rsidR="00E55827" w:rsidRPr="00E55827" w:rsidRDefault="00E55827" w:rsidP="00E55827">
      <w:pPr>
        <w:pStyle w:val="BodyA"/>
        <w:rPr>
          <w:ins w:id="512" w:author="Microsoft Office User" w:date="2022-03-22T16:33:00Z"/>
          <w:rFonts w:cs="Arial Unicode MS"/>
        </w:rPr>
      </w:pPr>
      <w:ins w:id="513" w:author="Microsoft Office User" w:date="2022-03-22T16:33:00Z">
        <w:r w:rsidRPr="00E55827">
          <w:rPr>
            <w:rFonts w:cs="Arial Unicode MS"/>
          </w:rPr>
          <w:t>•</w:t>
        </w:r>
        <w:r w:rsidRPr="00E55827">
          <w:rPr>
            <w:rFonts w:cs="Arial Unicode MS"/>
          </w:rPr>
          <w:tab/>
          <w:t>Ensure protocol standards are met - the procedural rules that allow tactical C4I systems to exchange information.</w:t>
        </w:r>
      </w:ins>
    </w:p>
    <w:p w14:paraId="6E70D5EA" w14:textId="77777777" w:rsidR="00E55827" w:rsidRPr="00E55827" w:rsidRDefault="00E55827" w:rsidP="00E55827">
      <w:pPr>
        <w:pStyle w:val="BodyA"/>
        <w:rPr>
          <w:ins w:id="514" w:author="Microsoft Office User" w:date="2022-03-22T16:33:00Z"/>
          <w:rFonts w:cs="Arial Unicode MS"/>
        </w:rPr>
      </w:pPr>
      <w:ins w:id="515" w:author="Microsoft Office User" w:date="2022-03-22T16:33:00Z">
        <w:r w:rsidRPr="00E55827">
          <w:rPr>
            <w:rFonts w:cs="Arial Unicode MS"/>
          </w:rPr>
          <w:t>Our candidate for this position has a well-rounded skill set in Network Administration, Centrix-J/K/CNFC, GCCS and honed talents in Cisco networking products. Additionally, he has installed, configured, and maintained Air Defense Systems Integrator (ADSI) for Commander Seventh Fleet onboard the flagship USS Blue Ridge.</w:t>
        </w:r>
      </w:ins>
    </w:p>
    <w:p w14:paraId="39A4DD9F" w14:textId="77777777" w:rsidR="00FF31DA" w:rsidRDefault="00FF31DA">
      <w:pPr>
        <w:pStyle w:val="BodyA"/>
      </w:pPr>
    </w:p>
    <w:p w14:paraId="5645F47F" w14:textId="77777777" w:rsidR="00543BBE" w:rsidRPr="00543BBE" w:rsidRDefault="00543BBE" w:rsidP="00543BBE">
      <w:pPr>
        <w:pStyle w:val="BodyA"/>
        <w:rPr>
          <w:ins w:id="516" w:author="Microsoft Office User" w:date="2022-03-28T17:31:00Z"/>
        </w:rPr>
      </w:pPr>
      <w:ins w:id="517" w:author="Microsoft Office User" w:date="2022-03-28T17:31:00Z">
        <w:r w:rsidRPr="00543BBE">
          <w:t xml:space="preserve">Since 2013, AveningTech has been a subcontractor to Leidos providing engineering and technical services support to PACAF/Joint bases across the Pacific theater. Our senior engineers sustain TS/SCI, Secret (including coalition systems/networks), and NIPRNet systems for ISR units at all PACAF bases. We provide engineering and technical support for the maintenance, sustainment, integration, and enhancement of the current Unit Level/Unit Command and Control (UL/UC2) Intelligence systems and any other Command, Control, Communications, Computers, and Intelligence, Surveillance, Reconnaissance (C4ISR) application/systems interfacing with PACAF ISR and other ISR systems/applications. We provide technical assistance to correct hardware/software discrepancies for PACAF-managed imagery systems and provide support to local and/or HQ PACAF and/other ISR Working and Steering Groups. We provide hardware/software maintenance, system, security functions (including ISSO and CRO support), fault and problem isolation and resolution, and user support for ISR or other intelligence supporting units. Our team possesses extensive Common Operational Picture (COP) management experience. We provide installation and administrative support to GCCS-J and GCCS-I3 servers, clients and I3 Database and Applications Server instances.  We installed GCCS-J v4.1.1 for 56 ACOMS to facilitate AOC GCCS involvement in Terminal Fury Exercises.  Daily operations in GCCS application-related activities include loading new databases, reinitializing and reloading databases upon installation of new software version releases; database and applications server performance monitoring; database and server distribution monitoring; maintaining database configuration and server-related parameter tables; monitoring application data flow and processes; external system interface implementation at the functional level; and reporting database related problems and resolving them to the degree possible consistent with operational site configuration management restrictions to support organizational objectives. We operate as the primary message sender and message traffic archiver for VAQ 142 using Defense Messaging System (DMS) and DMDS profiler. Additionally, we provide engineering solutions for Radiant Mercury and GCCS generated message traffic and networking solutions using CENTRIXS, BISON and </w:t>
        </w:r>
        <w:proofErr w:type="spellStart"/>
        <w:r w:rsidRPr="00543BBE">
          <w:t>Stoneghost</w:t>
        </w:r>
        <w:proofErr w:type="spellEnd"/>
        <w:r w:rsidRPr="00543BBE">
          <w:t xml:space="preserve"> </w:t>
        </w:r>
        <w:proofErr w:type="gramStart"/>
        <w:r w:rsidRPr="00543BBE">
          <w:t>and  brief</w:t>
        </w:r>
        <w:proofErr w:type="gramEnd"/>
        <w:r w:rsidRPr="00543BBE">
          <w:t xml:space="preserve"> COCOMs and BILAT organizations on traffic flow and release-ability issues. </w:t>
        </w:r>
      </w:ins>
    </w:p>
    <w:p w14:paraId="04D7012B" w14:textId="77777777" w:rsidR="00FF31DA" w:rsidRDefault="00FF31DA">
      <w:pPr>
        <w:pStyle w:val="BodyA"/>
      </w:pPr>
    </w:p>
    <w:p w14:paraId="6D9E1310" w14:textId="77777777" w:rsidR="00FF31DA" w:rsidRDefault="00FF31DA">
      <w:pPr>
        <w:pStyle w:val="BodyA"/>
      </w:pPr>
    </w:p>
    <w:p w14:paraId="644E2C32" w14:textId="77777777" w:rsidR="00FF31DA" w:rsidRDefault="00FF31DA">
      <w:pPr>
        <w:pStyle w:val="BodyA"/>
      </w:pPr>
    </w:p>
    <w:p w14:paraId="26025CD9" w14:textId="77777777" w:rsidR="00FF31DA" w:rsidRDefault="0049599B">
      <w:pPr>
        <w:pStyle w:val="Heading2"/>
      </w:pPr>
      <w:bookmarkStart w:id="518" w:name="_Toc99387051"/>
      <w:r>
        <w:rPr>
          <w:rFonts w:eastAsia="Arial Unicode MS" w:cs="Arial Unicode MS"/>
        </w:rPr>
        <w:t>6.4 Task 4 – Enterprise Architecture</w:t>
      </w:r>
      <w:bookmarkEnd w:id="518"/>
    </w:p>
    <w:p w14:paraId="43B0ACC6" w14:textId="63E3BAF9" w:rsidR="00FF31DA" w:rsidDel="00A91E5E" w:rsidRDefault="0049599B">
      <w:pPr>
        <w:pStyle w:val="BodyREQUIREMENT"/>
        <w:rPr>
          <w:del w:id="519" w:author="Microsoft Office User" w:date="2022-03-28T19:07:00Z"/>
        </w:rPr>
      </w:pPr>
      <w:del w:id="520" w:author="Microsoft Office User" w:date="2022-03-28T19:07:00Z">
        <w:r w:rsidDel="00A91E5E">
          <w:delText xml:space="preserve">The Contractor shall provide portfolio management knowledge management, portal contents development and implementation support for CNRJ / CNFJ and its installation sites in accordance with guidance provided by CNIC and higher authority. The Contractor shall assist CNRJ / CNFJ with identifying those functions and capabilities required in order to ensure they are best satisfied and preserved within the Region Japan IT portfolio. CNRJ / CNFJ is responsible for the on-going management of the IT Portfolio processes and tasks as the Region Japan Portfolio lead. These processes and tasks are in place to continue streamlining IT overhead within the DOD. The reduction and consolidation of the duplicative IT systems, applications, and databases through the guidance of the CNIC and higher authorities. The Contractor shall also conduct research on technology trends and documentation as required. </w:delText>
        </w:r>
      </w:del>
    </w:p>
    <w:p w14:paraId="6BE10DC1" w14:textId="44644D7F" w:rsidR="00FF31DA" w:rsidDel="00A91E5E" w:rsidRDefault="0049599B">
      <w:pPr>
        <w:pStyle w:val="BodyREQUIREMENT"/>
        <w:rPr>
          <w:del w:id="521" w:author="Microsoft Office User" w:date="2022-03-28T19:07:00Z"/>
        </w:rPr>
      </w:pPr>
      <w:del w:id="522" w:author="Microsoft Office User" w:date="2022-03-28T19:07:00Z">
        <w:r w:rsidDel="00A91E5E">
          <w:delText xml:space="preserve">Subtask 1 – DADMS / DITPR-DON database record update </w:delText>
        </w:r>
        <w:r w:rsidDel="00A91E5E">
          <w:br/>
          <w:delText xml:space="preserve">Subtask 2 – Portfolio Customer Support </w:delText>
        </w:r>
      </w:del>
    </w:p>
    <w:p w14:paraId="33D99F8C" w14:textId="1D00140D" w:rsidR="00FF31DA" w:rsidDel="00A91E5E" w:rsidRDefault="0049599B">
      <w:pPr>
        <w:pStyle w:val="BodyREQUIREMENT"/>
        <w:rPr>
          <w:del w:id="523" w:author="Microsoft Office User" w:date="2022-03-28T19:07:00Z"/>
        </w:rPr>
      </w:pPr>
      <w:del w:id="524" w:author="Microsoft Office User" w:date="2022-03-28T19:07:00Z">
        <w:r w:rsidDel="00A91E5E">
          <w:delText xml:space="preserve">Subtask 3 – </w:delText>
        </w:r>
        <w:r w:rsidDel="00A91E5E">
          <w:rPr>
            <w:lang w:val="fr-FR"/>
          </w:rPr>
          <w:delText xml:space="preserve">Portfolio Management Liaison Support </w:delText>
        </w:r>
      </w:del>
    </w:p>
    <w:p w14:paraId="3ECA9035" w14:textId="35509A86" w:rsidR="00FF31DA" w:rsidDel="00A91E5E" w:rsidRDefault="0049599B">
      <w:pPr>
        <w:pStyle w:val="BodyREQUIREMENT"/>
        <w:rPr>
          <w:del w:id="525" w:author="Microsoft Office User" w:date="2022-03-28T19:07:00Z"/>
        </w:rPr>
      </w:pPr>
      <w:del w:id="526" w:author="Microsoft Office User" w:date="2022-03-28T19:07:00Z">
        <w:r w:rsidDel="00A91E5E">
          <w:delText xml:space="preserve">Assigned to: </w:delText>
        </w:r>
      </w:del>
      <w:del w:id="527" w:author="Microsoft Office User" w:date="2022-03-22T19:49:00Z">
        <w:r w:rsidDel="00D27C2B">
          <w:delText>_________</w:delText>
        </w:r>
      </w:del>
    </w:p>
    <w:p w14:paraId="7C0B0CA1" w14:textId="77777777" w:rsidR="00FF31DA" w:rsidRDefault="00FF31DA">
      <w:pPr>
        <w:pStyle w:val="BodyA"/>
      </w:pPr>
    </w:p>
    <w:p w14:paraId="4EF0725A" w14:textId="20547785" w:rsidR="00FF31DA" w:rsidRDefault="0049599B">
      <w:pPr>
        <w:pStyle w:val="BodyA"/>
      </w:pPr>
      <w:r>
        <w:rPr>
          <w:rFonts w:eastAsia="Arial Unicode MS" w:cs="Arial Unicode MS"/>
        </w:rPr>
        <w:t xml:space="preserve">Team AveningTech provides infrastructure architecture support for the US Government (USG)USG including research, design, implementation, and updating of DoD Architectural Framework (DODAF) views in accordance with the latest version, v2.02. </w:t>
      </w:r>
      <w:r w:rsidR="001B5CF1">
        <w:rPr>
          <w:rFonts w:eastAsia="Arial Unicode MS" w:cs="Arial Unicode MS"/>
        </w:rPr>
        <w:t xml:space="preserve">Our team will provide </w:t>
      </w:r>
      <w:r w:rsidR="001B5CF1" w:rsidRPr="00880FDA">
        <w:rPr>
          <w:rFonts w:eastAsia="Arial Unicode MS" w:cs="Arial Unicode MS"/>
        </w:rPr>
        <w:t xml:space="preserve">portfolio </w:t>
      </w:r>
      <w:r w:rsidR="001B5CF1">
        <w:rPr>
          <w:rFonts w:eastAsia="Arial Unicode MS" w:cs="Arial Unicode MS"/>
        </w:rPr>
        <w:t>and</w:t>
      </w:r>
      <w:r w:rsidR="001B5CF1" w:rsidRPr="00880FDA">
        <w:rPr>
          <w:rFonts w:eastAsia="Arial Unicode MS" w:cs="Arial Unicode MS"/>
        </w:rPr>
        <w:t xml:space="preserve"> knowledge management,</w:t>
      </w:r>
      <w:r w:rsidR="001B5CF1">
        <w:rPr>
          <w:rFonts w:eastAsia="Arial Unicode MS" w:cs="Arial Unicode MS"/>
        </w:rPr>
        <w:t xml:space="preserve"> including</w:t>
      </w:r>
      <w:r w:rsidR="001B5CF1" w:rsidRPr="00880FDA">
        <w:rPr>
          <w:rFonts w:eastAsia="Arial Unicode MS" w:cs="Arial Unicode MS"/>
        </w:rPr>
        <w:t xml:space="preserve"> portal content</w:t>
      </w:r>
      <w:r w:rsidR="001B5CF1">
        <w:rPr>
          <w:rFonts w:eastAsia="Arial Unicode MS" w:cs="Arial Unicode MS"/>
        </w:rPr>
        <w:t xml:space="preserve"> </w:t>
      </w:r>
      <w:r w:rsidR="001B5CF1" w:rsidRPr="00880FDA">
        <w:rPr>
          <w:rFonts w:eastAsia="Arial Unicode MS" w:cs="Arial Unicode MS"/>
        </w:rPr>
        <w:t xml:space="preserve">development and implementation </w:t>
      </w:r>
      <w:r w:rsidR="001B5CF1">
        <w:rPr>
          <w:rFonts w:eastAsia="Arial Unicode MS" w:cs="Arial Unicode MS"/>
        </w:rPr>
        <w:t xml:space="preserve">in </w:t>
      </w:r>
      <w:r w:rsidR="001B5CF1" w:rsidRPr="00880FDA">
        <w:rPr>
          <w:rFonts w:eastAsia="Arial Unicode MS" w:cs="Arial Unicode MS"/>
        </w:rPr>
        <w:t xml:space="preserve">support </w:t>
      </w:r>
      <w:r w:rsidR="001B5CF1">
        <w:rPr>
          <w:rFonts w:eastAsia="Arial Unicode MS" w:cs="Arial Unicode MS"/>
        </w:rPr>
        <w:t>of</w:t>
      </w:r>
      <w:r w:rsidR="001B5CF1" w:rsidRPr="00880FDA">
        <w:rPr>
          <w:rFonts w:eastAsia="Arial Unicode MS" w:cs="Arial Unicode MS"/>
        </w:rPr>
        <w:t xml:space="preserve"> CNRJ / CNFJ and its installation sites</w:t>
      </w:r>
      <w:r w:rsidR="001B5CF1">
        <w:rPr>
          <w:rFonts w:eastAsia="Arial Unicode MS" w:cs="Arial Unicode MS"/>
        </w:rPr>
        <w:t xml:space="preserve">. This will be in </w:t>
      </w:r>
      <w:r w:rsidR="001B5CF1" w:rsidRPr="00880FDA">
        <w:rPr>
          <w:rFonts w:eastAsia="Arial Unicode MS" w:cs="Arial Unicode MS"/>
        </w:rPr>
        <w:t>accordance with guidance provided by CNIC and higher authorit</w:t>
      </w:r>
      <w:r w:rsidR="001B5CF1">
        <w:rPr>
          <w:rFonts w:eastAsia="Arial Unicode MS" w:cs="Arial Unicode MS"/>
        </w:rPr>
        <w:t>ies</w:t>
      </w:r>
      <w:r w:rsidR="001B5CF1" w:rsidRPr="00880FDA">
        <w:rPr>
          <w:rFonts w:eastAsia="Arial Unicode MS" w:cs="Arial Unicode MS"/>
        </w:rPr>
        <w:t xml:space="preserve">. </w:t>
      </w:r>
      <w:proofErr w:type="spellStart"/>
      <w:r>
        <w:rPr>
          <w:rFonts w:eastAsia="Arial Unicode MS" w:cs="Arial Unicode MS"/>
        </w:rPr>
        <w:t>We</w:t>
      </w:r>
      <w:proofErr w:type="spellEnd"/>
      <w:r>
        <w:rPr>
          <w:rFonts w:eastAsia="Arial Unicode MS" w:cs="Arial Unicode MS"/>
        </w:rPr>
        <w:t xml:space="preserve"> create enterprise architecture views in the customer’s preferred tool with supporting artifacts such as </w:t>
      </w:r>
      <w:r>
        <w:rPr>
          <w:rFonts w:eastAsia="Arial Unicode MS" w:cs="Arial Unicode MS"/>
        </w:rPr>
        <w:lastRenderedPageBreak/>
        <w:t>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795FB5E4" w14:textId="77777777" w:rsidR="00FF31DA" w:rsidRDefault="0049599B">
      <w:pPr>
        <w:pStyle w:val="BodyA"/>
      </w:pPr>
      <w:r>
        <w:rPr>
          <w:rFonts w:eastAsia="Arial Unicode MS" w:cs="Arial Unicode MS"/>
        </w:rPr>
        <w:t xml:space="preserve">Team AveningTech approach to IT Life Cycle is based on industry best practices such as Project Management Body of Knowledge (PMBOK), CMMI Level 4 DEV and SVC, ITIL, and ISO 9001, ISO 27001, ISO 20000 ITSM frameworks. </w:t>
      </w:r>
    </w:p>
    <w:p w14:paraId="67D1EBCE" w14:textId="77777777" w:rsidR="00FF31DA" w:rsidRDefault="0049599B">
      <w:pPr>
        <w:pStyle w:val="BodyA"/>
      </w:pPr>
      <w:r>
        <w:rPr>
          <w:rFonts w:eastAsia="Arial Unicode MS" w:cs="Arial Unicode MS"/>
        </w:rPr>
        <w:t>Team AveningTech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t>
      </w:r>
    </w:p>
    <w:p w14:paraId="7B5020F6" w14:textId="77777777" w:rsidR="00FF31DA" w:rsidRDefault="0049599B">
      <w:pPr>
        <w:pStyle w:val="BodyA"/>
      </w:pPr>
      <w:r>
        <w:rPr>
          <w:rFonts w:eastAsia="Arial Unicode MS" w:cs="Arial Unicode MS"/>
        </w:rPr>
        <w:t xml:space="preserve">Team AveningTech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Accreditation/Authorization official. </w:t>
      </w:r>
    </w:p>
    <w:p w14:paraId="4C0D897C" w14:textId="77777777" w:rsidR="00FF31DA" w:rsidRDefault="0049599B">
      <w:pPr>
        <w:pStyle w:val="BodyA"/>
      </w:pPr>
      <w:r>
        <w:rPr>
          <w:rFonts w:eastAsia="Arial Unicode MS" w:cs="Arial Unicode MS"/>
        </w:rPr>
        <w:t xml:space="preserve">Subtask 1 - DADMS/DITPT-DON </w:t>
      </w:r>
    </w:p>
    <w:p w14:paraId="3E60274C" w14:textId="31B9F8C7" w:rsidR="00FF31DA" w:rsidRDefault="0049599B">
      <w:pPr>
        <w:pStyle w:val="BodyA"/>
      </w:pPr>
      <w:r>
        <w:rPr>
          <w:rFonts w:eastAsia="Arial Unicode MS" w:cs="Arial Unicode MS"/>
        </w:rPr>
        <w:t xml:space="preserve">Team AveningTech’ s robust configuration management approach implements an enterprise toolset solution for configuration identification, status accounting, change control, documentation, and code management/tracking from design through </w:t>
      </w:r>
      <w:r w:rsidR="000E620F">
        <w:rPr>
          <w:rFonts w:eastAsia="Arial Unicode MS" w:cs="Arial Unicode MS"/>
        </w:rPr>
        <w:t>acceptance.</w:t>
      </w:r>
      <w:r>
        <w:rPr>
          <w:rFonts w:eastAsia="Arial Unicode MS" w:cs="Arial Unicode MS"/>
        </w:rPr>
        <w:t xml:space="preserve">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t>
      </w:r>
      <w:r>
        <w:rPr>
          <w:rFonts w:eastAsia="Arial Unicode MS" w:cs="Arial Unicode MS"/>
        </w:rPr>
        <w:br/>
      </w:r>
      <w:commentRangeStart w:id="528"/>
    </w:p>
    <w:p w14:paraId="09D072DE" w14:textId="77777777" w:rsidR="00FF31DA" w:rsidRDefault="0049599B">
      <w:pPr>
        <w:pStyle w:val="BodyA"/>
      </w:pPr>
      <w:r>
        <w:rPr>
          <w:rFonts w:eastAsia="Arial Unicode MS" w:cs="Arial Unicode MS"/>
        </w:rPr>
        <w:t>6.4.1 Subtask 2 - Portfolio Customer Support</w:t>
      </w:r>
    </w:p>
    <w:p w14:paraId="1CD3637A" w14:textId="77777777" w:rsidR="00FF31DA" w:rsidRDefault="0049599B">
      <w:pPr>
        <w:pStyle w:val="BodyA"/>
      </w:pPr>
      <w:r>
        <w:rPr>
          <w:rFonts w:eastAsia="Arial Unicode MS" w:cs="Arial Unicode MS"/>
        </w:rPr>
        <w:t>6.4.2 Subtask 3 - Portfolio Management Liaison Support</w:t>
      </w:r>
      <w:commentRangeEnd w:id="528"/>
      <w:r>
        <w:commentReference w:id="528"/>
      </w:r>
    </w:p>
    <w:p w14:paraId="32673592" w14:textId="52AE56EE" w:rsidR="00587D90" w:rsidRPr="00587D90" w:rsidRDefault="00587D90" w:rsidP="00587D90">
      <w:pPr>
        <w:pStyle w:val="BodyA"/>
        <w:rPr>
          <w:ins w:id="529" w:author="Microsoft Office User" w:date="2022-03-28T18:11:00Z"/>
        </w:rPr>
      </w:pPr>
      <w:ins w:id="530" w:author="Microsoft Office User" w:date="2022-03-28T18:11:00Z">
        <w:r w:rsidRPr="00587D90">
          <w:t>Team AveningTech will be responsible for customer assistance with portfolio management, software lifecycle management and periodic DADMS and DIPTR-DON review. By taking the time to plan, configure, and document activities to collect a “project-of-projects,” we facilitated portfolio management actions leading to effective lifecycle management and carefully managed Return on Investment (ROI) decisions. Our deliverables are built and support organizational process improvements that lead to success in infrastructure availability and capacity. For example, at _____, we introduced an expansion of its online IT services delivery with a “Tier Zero” element to the Service Desk. We provided Tier III expertise when self-service was insufficient, and technicians escalated the service request. This was across all enterprise systems — so Team AveningTech needed a “30,000 foot” view of the portfolio to support the client</w:t>
        </w:r>
      </w:ins>
      <w:ins w:id="531" w:author="Microsoft Office User" w:date="2022-03-28T18:52:00Z">
        <w:r w:rsidR="00581706">
          <w:t>’</w:t>
        </w:r>
      </w:ins>
      <w:ins w:id="532" w:author="Microsoft Office User" w:date="2022-03-28T18:11:00Z">
        <w:r w:rsidRPr="00587D90">
          <w:t>s programs.</w:t>
        </w:r>
      </w:ins>
    </w:p>
    <w:p w14:paraId="3C7EEF37" w14:textId="77777777" w:rsidR="00587D90" w:rsidRPr="00587D90" w:rsidRDefault="00587D90" w:rsidP="00587D90">
      <w:pPr>
        <w:pStyle w:val="BodyA"/>
        <w:rPr>
          <w:ins w:id="533" w:author="Microsoft Office User" w:date="2022-03-28T18:11:00Z"/>
        </w:rPr>
      </w:pPr>
    </w:p>
    <w:p w14:paraId="6CABEE44" w14:textId="533DB76C" w:rsidR="00587D90" w:rsidRPr="00587D90" w:rsidRDefault="00587D90" w:rsidP="00587D90">
      <w:pPr>
        <w:pStyle w:val="BodyA"/>
        <w:rPr>
          <w:ins w:id="534" w:author="Microsoft Office User" w:date="2022-03-28T18:11:00Z"/>
        </w:rPr>
      </w:pPr>
      <w:ins w:id="535" w:author="Microsoft Office User" w:date="2022-03-28T18:11:00Z">
        <w:r w:rsidRPr="00587D90">
          <w:lastRenderedPageBreak/>
          <w:t>In adopting ITIL Service Portfolio Management as our approach to manage the service portfolio, Team AveningTech ensures that the right mix of services are available to meet mission requirements so outcomes come at an appropriate level of investment. Team AveningTech will maintain DADMS / DITPR-DON records and its related files for all systems/networks under the responsibility of CNFJ / CNRJ. Team AveningTech will provide DADMS / DITPR-DON support as region portfolio manager. Good communications skills, both oral and written, are necessary, as there will be considerable interaction with customers, vendors, Echelon II staff, and other stakeholders in support of these systems.</w:t>
        </w:r>
        <w:r>
          <w:t xml:space="preserve"> </w:t>
        </w:r>
        <w:r w:rsidRPr="00587D90">
          <w:t>For the Department of Energy (DoE) OCIO ITSS contract, Team AveningTech served as the trusted integrator, but also as the strategic advisor for the OCIO, including the Chief Technology Officer, Chief Data Officer, Chief Information Security Officer and Chief Architect, and we led the Innovation and Engineering organization to identify opportunities for IT Modernization.</w:t>
        </w:r>
      </w:ins>
    </w:p>
    <w:p w14:paraId="1AE08604" w14:textId="77777777" w:rsidR="00587D90" w:rsidRPr="00587D90" w:rsidRDefault="00587D90" w:rsidP="00587D90">
      <w:pPr>
        <w:pStyle w:val="BodyA"/>
        <w:rPr>
          <w:ins w:id="536" w:author="Microsoft Office User" w:date="2022-03-28T18:11:00Z"/>
        </w:rPr>
      </w:pPr>
    </w:p>
    <w:p w14:paraId="749BF4F7" w14:textId="3281FCBA" w:rsidR="00FF31DA" w:rsidRDefault="00587D90" w:rsidP="00587D90">
      <w:pPr>
        <w:pStyle w:val="BodyA"/>
      </w:pPr>
      <w:ins w:id="537" w:author="Microsoft Office User" w:date="2022-03-28T18:11:00Z">
        <w:r w:rsidRPr="00587D90">
          <w:t xml:space="preserve">6.4.2 Subtask 3 – Portfolio Management Liaison Support. Team AveningTech will provide expert support for systems which CNRJ / CNFJ holds a responsibility. We will provide portfolio expertise to manage any which are administered in conjunction with NCTSFE staff within a ONE-NET environment. Team AveningTech will liaise with the appropriate personnel for ONE-NET to ensure above-baseline software approval. We are experienced with managing licenses for custodians to validate compliance, request ONE-NET to authorize new software to be approved on ONE-NET. Team AveningTech will conduct research into the latest software release of the CNRJ / CNFJ and its installation site so utilized software will comply with DOD / DON software standards. Our technologists will </w:t>
        </w:r>
        <w:proofErr w:type="spellStart"/>
        <w:r w:rsidRPr="00587D90">
          <w:t>advice</w:t>
        </w:r>
        <w:proofErr w:type="spellEnd"/>
        <w:r w:rsidRPr="00587D90">
          <w:t xml:space="preserve"> on a software migration plan to comply with DOD / DON standards as part of our security assessment or whenever necessary.</w:t>
        </w:r>
      </w:ins>
    </w:p>
    <w:p w14:paraId="1E11AA08" w14:textId="77777777" w:rsidR="00FF31DA" w:rsidRDefault="00FF31DA">
      <w:pPr>
        <w:pStyle w:val="BodyA"/>
      </w:pPr>
    </w:p>
    <w:p w14:paraId="26B4C9F4" w14:textId="33D13029" w:rsidR="00FF31DA" w:rsidDel="00587D90" w:rsidRDefault="0049599B">
      <w:pPr>
        <w:pStyle w:val="BodyA"/>
        <w:rPr>
          <w:del w:id="538" w:author="Microsoft Office User" w:date="2022-03-28T18:11:00Z"/>
        </w:rPr>
      </w:pPr>
      <w:del w:id="539" w:author="Microsoft Office User" w:date="2022-03-28T18:11:00Z">
        <w:r w:rsidDel="00587D90">
          <w:rPr>
            <w:rFonts w:eastAsia="Arial Unicode MS" w:cs="Arial Unicode MS"/>
          </w:rPr>
          <w:delText>For the Department of Energy (DoE) OCIO ITSS contract, Team AveningTech served as the trusted integrator, but also as the strategic advisor for the OCIO, including the Chief Technology Officer, Chief Data Officer, Chief Information Security Officer and Chief Architect, and we led the Innovation and Engineering organization to identify opportunities for IT Modernization.</w:delText>
        </w:r>
      </w:del>
    </w:p>
    <w:p w14:paraId="00B44F57" w14:textId="77777777" w:rsidR="00FF31DA" w:rsidRDefault="00FF31DA">
      <w:pPr>
        <w:pStyle w:val="BodyA"/>
      </w:pPr>
    </w:p>
    <w:p w14:paraId="56039E82" w14:textId="77777777" w:rsidR="00FF31DA" w:rsidRDefault="00FF31DA">
      <w:pPr>
        <w:pStyle w:val="BodyA"/>
      </w:pPr>
    </w:p>
    <w:p w14:paraId="63E4BBD0" w14:textId="77777777" w:rsidR="00FF31DA" w:rsidRDefault="00FF31DA">
      <w:pPr>
        <w:pStyle w:val="BodyA"/>
      </w:pPr>
    </w:p>
    <w:p w14:paraId="59060B8E" w14:textId="77777777" w:rsidR="00FF31DA" w:rsidRDefault="0049599B" w:rsidP="00C7689A">
      <w:pPr>
        <w:pStyle w:val="Heading"/>
        <w:pageBreakBefore/>
      </w:pPr>
      <w:bookmarkStart w:id="540" w:name="_Toc99387052"/>
      <w:r>
        <w:rPr>
          <w:rFonts w:eastAsia="Arial Unicode MS" w:cs="Arial Unicode MS"/>
        </w:rPr>
        <w:lastRenderedPageBreak/>
        <w:t>Staffing Plan</w:t>
      </w:r>
      <w:bookmarkEnd w:id="540"/>
    </w:p>
    <w:p w14:paraId="57F61D21" w14:textId="77777777" w:rsidR="00FF31DA" w:rsidRDefault="0049599B">
      <w:pPr>
        <w:pStyle w:val="BodyREQUIREMENT"/>
      </w:pPr>
      <w:r>
        <w:t>Assigned to: _________</w:t>
      </w:r>
    </w:p>
    <w:p w14:paraId="17C84CF6" w14:textId="77777777" w:rsidR="00FF31DA" w:rsidRDefault="00FF31DA">
      <w:pPr>
        <w:pStyle w:val="BodyA"/>
      </w:pPr>
    </w:p>
    <w:p w14:paraId="7A3D4843" w14:textId="77777777" w:rsidR="00FF31DA" w:rsidRDefault="0049599B">
      <w:pPr>
        <w:pStyle w:val="BodyA"/>
      </w:pPr>
      <w:r>
        <w:rPr>
          <w:rFonts w:eastAsia="Arial Unicode MS" w:cs="Arial Unicode MS"/>
        </w:rPr>
        <w:t>[</w:t>
      </w:r>
      <w:commentRangeStart w:id="541"/>
      <w:r>
        <w:rPr>
          <w:rFonts w:eastAsia="Arial Unicode MS" w:cs="Arial Unicode MS"/>
        </w:rPr>
        <w:t>Insert MS Word matrix of positions + locations, names/roles</w:t>
      </w:r>
      <w:commentRangeEnd w:id="541"/>
      <w:r>
        <w:commentReference w:id="541"/>
      </w:r>
      <w:r>
        <w:rPr>
          <w:rFonts w:eastAsia="Arial Unicode MS" w:cs="Arial Unicode MS"/>
        </w:rPr>
        <w:t>]</w:t>
      </w:r>
    </w:p>
    <w:p w14:paraId="1C0A3CCF" w14:textId="77777777" w:rsidR="00FF31DA" w:rsidRDefault="00FF31DA">
      <w:pPr>
        <w:pStyle w:val="BodyA"/>
      </w:pPr>
    </w:p>
    <w:p w14:paraId="4FCB9E73" w14:textId="77777777" w:rsidR="00FF31DA" w:rsidRDefault="00FF31DA">
      <w:pPr>
        <w:pStyle w:val="BodyA"/>
      </w:pPr>
    </w:p>
    <w:p w14:paraId="518A8608" w14:textId="783524B3" w:rsidR="00FF31DA" w:rsidRDefault="006E4C28">
      <w:pPr>
        <w:pStyle w:val="BodyA"/>
      </w:pPr>
      <w:ins w:id="542" w:author="Microsoft Office User" w:date="2022-03-28T18:06:00Z">
        <w:r>
          <w:t>Exhibit: Team AveningTech provides comprehensive skilled staff coverage across all task areas</w:t>
        </w:r>
      </w:ins>
    </w:p>
    <w:tbl>
      <w:tblPr>
        <w:tblStyle w:val="GridTable3"/>
        <w:tblW w:w="0" w:type="auto"/>
        <w:tblLook w:val="04A0" w:firstRow="1" w:lastRow="0" w:firstColumn="1" w:lastColumn="0" w:noHBand="0" w:noVBand="1"/>
      </w:tblPr>
      <w:tblGrid>
        <w:gridCol w:w="2563"/>
        <w:gridCol w:w="1359"/>
        <w:gridCol w:w="1359"/>
        <w:gridCol w:w="1359"/>
        <w:gridCol w:w="1360"/>
        <w:gridCol w:w="1360"/>
        <w:tblGridChange w:id="543">
          <w:tblGrid>
            <w:gridCol w:w="2563"/>
            <w:gridCol w:w="1359"/>
            <w:gridCol w:w="1359"/>
            <w:gridCol w:w="1359"/>
            <w:gridCol w:w="1360"/>
            <w:gridCol w:w="1360"/>
          </w:tblGrid>
        </w:tblGridChange>
      </w:tblGrid>
      <w:tr w:rsidR="006E4C28" w14:paraId="1F30E87A" w14:textId="77777777" w:rsidTr="00C76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3C54484E" w14:textId="74D31A72"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pPr>
            <w:r>
              <w:t>Role</w:t>
            </w:r>
          </w:p>
        </w:tc>
        <w:tc>
          <w:tcPr>
            <w:tcW w:w="1558" w:type="dxa"/>
          </w:tcPr>
          <w:p w14:paraId="0866BE3E" w14:textId="7EC5D054"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 xml:space="preserve">Task Area </w:t>
            </w:r>
          </w:p>
        </w:tc>
        <w:tc>
          <w:tcPr>
            <w:tcW w:w="1558" w:type="dxa"/>
          </w:tcPr>
          <w:p w14:paraId="689D0532" w14:textId="5DF24E85"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Task Area</w:t>
            </w:r>
          </w:p>
        </w:tc>
        <w:tc>
          <w:tcPr>
            <w:tcW w:w="1558" w:type="dxa"/>
          </w:tcPr>
          <w:p w14:paraId="6ADD439A" w14:textId="2E5820FF"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Task Area</w:t>
            </w:r>
          </w:p>
        </w:tc>
        <w:tc>
          <w:tcPr>
            <w:tcW w:w="1559" w:type="dxa"/>
          </w:tcPr>
          <w:p w14:paraId="45774F20" w14:textId="603F73A2"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Task Area</w:t>
            </w:r>
          </w:p>
        </w:tc>
        <w:tc>
          <w:tcPr>
            <w:tcW w:w="1559" w:type="dxa"/>
          </w:tcPr>
          <w:p w14:paraId="0D2352EC" w14:textId="346F1CB1"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Task Area</w:t>
            </w:r>
          </w:p>
        </w:tc>
      </w:tr>
      <w:tr w:rsidR="006E4C28" w14:paraId="236E623A" w14:textId="77777777" w:rsidTr="00C7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534166" w14:textId="4A948013" w:rsidR="006E4C28"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pPr>
            <w:r w:rsidRPr="00880FDA">
              <w:t>Program Management</w:t>
            </w:r>
          </w:p>
        </w:tc>
        <w:tc>
          <w:tcPr>
            <w:tcW w:w="1558" w:type="dxa"/>
          </w:tcPr>
          <w:p w14:paraId="3F00BEEC"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1AA9278C"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665EE818"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61FAD06F"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6E1B2BDB"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6E4C28" w14:paraId="0C7F4F7A" w14:textId="77777777" w:rsidTr="00C7689A">
        <w:tc>
          <w:tcPr>
            <w:cnfStyle w:val="001000000000" w:firstRow="0" w:lastRow="0" w:firstColumn="1" w:lastColumn="0" w:oddVBand="0" w:evenVBand="0" w:oddHBand="0" w:evenHBand="0" w:firstRowFirstColumn="0" w:firstRowLastColumn="0" w:lastRowFirstColumn="0" w:lastRowLastColumn="0"/>
            <w:tcW w:w="1558" w:type="dxa"/>
          </w:tcPr>
          <w:p w14:paraId="5CBB13AD" w14:textId="3ECE218A" w:rsidR="006E4C28"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pPr>
            <w:r>
              <w:t>C3P Ashore Support</w:t>
            </w:r>
          </w:p>
        </w:tc>
        <w:tc>
          <w:tcPr>
            <w:tcW w:w="1558" w:type="dxa"/>
          </w:tcPr>
          <w:p w14:paraId="0FEEAE11"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8" w:type="dxa"/>
          </w:tcPr>
          <w:p w14:paraId="529869F6"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8" w:type="dxa"/>
          </w:tcPr>
          <w:p w14:paraId="3C25ED84"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9" w:type="dxa"/>
          </w:tcPr>
          <w:p w14:paraId="1615B10E"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9" w:type="dxa"/>
          </w:tcPr>
          <w:p w14:paraId="5936203B"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880FDA" w14:paraId="7CE9028D" w14:textId="77777777" w:rsidTr="006E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FC12E81" w14:textId="1213E279"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pPr>
            <w:r>
              <w:t>Enterprise/Infrastructure Services Support</w:t>
            </w:r>
          </w:p>
        </w:tc>
        <w:tc>
          <w:tcPr>
            <w:tcW w:w="1558" w:type="dxa"/>
          </w:tcPr>
          <w:p w14:paraId="4121DD5C"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4B35EBBC"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6EA178EA"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43A89F3F"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36F1FFA4"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6E4C28" w14:paraId="7D70B449" w14:textId="77777777" w:rsidTr="00C7689A">
        <w:tc>
          <w:tcPr>
            <w:cnfStyle w:val="001000000000" w:firstRow="0" w:lastRow="0" w:firstColumn="1" w:lastColumn="0" w:oddVBand="0" w:evenVBand="0" w:oddHBand="0" w:evenHBand="0" w:firstRowFirstColumn="0" w:firstRowLastColumn="0" w:lastRowFirstColumn="0" w:lastRowLastColumn="0"/>
            <w:tcW w:w="1558" w:type="dxa"/>
          </w:tcPr>
          <w:p w14:paraId="0B18BF35" w14:textId="6DD03FC0" w:rsidR="006E4C28"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pPr>
            <w:r>
              <w:t>Enterprise Architecture</w:t>
            </w:r>
          </w:p>
        </w:tc>
        <w:tc>
          <w:tcPr>
            <w:tcW w:w="1558" w:type="dxa"/>
          </w:tcPr>
          <w:p w14:paraId="4F6C1D75"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8" w:type="dxa"/>
          </w:tcPr>
          <w:p w14:paraId="01B2FD1B"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8" w:type="dxa"/>
          </w:tcPr>
          <w:p w14:paraId="4AA4A1FD"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9" w:type="dxa"/>
          </w:tcPr>
          <w:p w14:paraId="28E7550F"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9" w:type="dxa"/>
          </w:tcPr>
          <w:p w14:paraId="4DB6EB61"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6E4C28" w14:paraId="33B1CA48" w14:textId="77777777" w:rsidTr="00C76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7C162BB" w14:textId="67B1D750" w:rsidR="006E4C28"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pPr>
            <w:r>
              <w:t>Cybersecurity/Information Assurance</w:t>
            </w:r>
          </w:p>
        </w:tc>
        <w:tc>
          <w:tcPr>
            <w:tcW w:w="1558" w:type="dxa"/>
          </w:tcPr>
          <w:p w14:paraId="00F596D9"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68A8C06C"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2CEAD4EA"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47F6E69B"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65F99ABA" w14:textId="77777777" w:rsidR="006E4C28" w:rsidRDefault="006E4C28">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880FDA" w14:paraId="7B3AAAD5" w14:textId="77777777" w:rsidTr="006E4C28">
        <w:tc>
          <w:tcPr>
            <w:cnfStyle w:val="001000000000" w:firstRow="0" w:lastRow="0" w:firstColumn="1" w:lastColumn="0" w:oddVBand="0" w:evenVBand="0" w:oddHBand="0" w:evenHBand="0" w:firstRowFirstColumn="0" w:firstRowLastColumn="0" w:lastRowFirstColumn="0" w:lastRowLastColumn="0"/>
            <w:tcW w:w="1558" w:type="dxa"/>
          </w:tcPr>
          <w:p w14:paraId="230C1837" w14:textId="0243FB86"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pPr>
            <w:r>
              <w:t>Installation Cybersecurity Support</w:t>
            </w:r>
          </w:p>
        </w:tc>
        <w:tc>
          <w:tcPr>
            <w:tcW w:w="1558" w:type="dxa"/>
          </w:tcPr>
          <w:p w14:paraId="2209AF74"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8" w:type="dxa"/>
          </w:tcPr>
          <w:p w14:paraId="689CB4D4"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8" w:type="dxa"/>
          </w:tcPr>
          <w:p w14:paraId="5ED211FD"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9" w:type="dxa"/>
          </w:tcPr>
          <w:p w14:paraId="3C09031B"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9" w:type="dxa"/>
          </w:tcPr>
          <w:p w14:paraId="40C907BD"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880FDA" w14:paraId="01F25DC0" w14:textId="77777777" w:rsidTr="006E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753968" w14:textId="579DFAC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pPr>
            <w:r>
              <w:t>Managed IT Services Support</w:t>
            </w:r>
          </w:p>
        </w:tc>
        <w:tc>
          <w:tcPr>
            <w:tcW w:w="1558" w:type="dxa"/>
          </w:tcPr>
          <w:p w14:paraId="7F28497B"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4797F9E1"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2C5A12DE"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1692983B"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10E6D126"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880FDA" w14:paraId="248660A0" w14:textId="77777777" w:rsidTr="006E4C28">
        <w:tc>
          <w:tcPr>
            <w:cnfStyle w:val="001000000000" w:firstRow="0" w:lastRow="0" w:firstColumn="1" w:lastColumn="0" w:oddVBand="0" w:evenVBand="0" w:oddHBand="0" w:evenHBand="0" w:firstRowFirstColumn="0" w:firstRowLastColumn="0" w:lastRowFirstColumn="0" w:lastRowLastColumn="0"/>
            <w:tcW w:w="1558" w:type="dxa"/>
          </w:tcPr>
          <w:p w14:paraId="004CA084" w14:textId="12C8F87D"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pPr>
            <w:r>
              <w:t>Bilateral Communications Analysis and Support</w:t>
            </w:r>
          </w:p>
        </w:tc>
        <w:tc>
          <w:tcPr>
            <w:tcW w:w="1558" w:type="dxa"/>
          </w:tcPr>
          <w:p w14:paraId="16B69849"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8" w:type="dxa"/>
          </w:tcPr>
          <w:p w14:paraId="75FCE210"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8" w:type="dxa"/>
          </w:tcPr>
          <w:p w14:paraId="01797B34"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9" w:type="dxa"/>
          </w:tcPr>
          <w:p w14:paraId="2C783B74"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1559" w:type="dxa"/>
          </w:tcPr>
          <w:p w14:paraId="1B8DA883"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880FDA" w14:paraId="761F6B3F" w14:textId="77777777" w:rsidTr="006E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E34B715" w14:textId="3BF323B9"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pPr>
            <w:r>
              <w:t>Bilateral Communications and Network Management Support</w:t>
            </w:r>
          </w:p>
        </w:tc>
        <w:tc>
          <w:tcPr>
            <w:tcW w:w="1558" w:type="dxa"/>
          </w:tcPr>
          <w:p w14:paraId="07606664"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1844C1ED"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8" w:type="dxa"/>
          </w:tcPr>
          <w:p w14:paraId="20D07266"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77C16999"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1559" w:type="dxa"/>
          </w:tcPr>
          <w:p w14:paraId="51FD1BC6" w14:textId="77777777" w:rsidR="00880FDA" w:rsidRDefault="00880FDA">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bl>
    <w:p w14:paraId="4A44BC18" w14:textId="77777777" w:rsidR="00FF31DA" w:rsidRDefault="00FF31DA">
      <w:pPr>
        <w:pStyle w:val="BodyA"/>
      </w:pPr>
    </w:p>
    <w:p w14:paraId="49F0C0BB" w14:textId="77777777" w:rsidR="00FF31DA" w:rsidRDefault="00FF31DA">
      <w:pPr>
        <w:pStyle w:val="BodyA"/>
      </w:pPr>
    </w:p>
    <w:p w14:paraId="1C23D026" w14:textId="77777777" w:rsidR="00FF31DA" w:rsidRDefault="00FF31DA">
      <w:pPr>
        <w:pStyle w:val="BodyA"/>
      </w:pPr>
    </w:p>
    <w:p w14:paraId="24F4F7AE" w14:textId="77777777" w:rsidR="00FF31DA" w:rsidRDefault="0049599B">
      <w:pPr>
        <w:pStyle w:val="BodyREQUIREMENT"/>
      </w:pPr>
      <w:r>
        <w:t>Top Secret security clearance and final IT-I (privileged level systems access), and immediately upon hire, will also require SCI access eligibility:</w:t>
      </w:r>
    </w:p>
    <w:p w14:paraId="64CEA713" w14:textId="77777777" w:rsidR="00FF31DA" w:rsidRDefault="0049599B">
      <w:pPr>
        <w:pStyle w:val="BodyREQUIREMENT"/>
      </w:pPr>
      <w:r>
        <w:t xml:space="preserve">Bilateral Communications and Network Management Support </w:t>
      </w:r>
    </w:p>
    <w:p w14:paraId="66EC6E13" w14:textId="77777777" w:rsidR="00FF31DA" w:rsidRDefault="00FF31DA">
      <w:pPr>
        <w:pStyle w:val="BodyREQUIREMENT"/>
      </w:pPr>
    </w:p>
    <w:p w14:paraId="1747B781" w14:textId="4E5A384D" w:rsidR="00FF31DA" w:rsidDel="00327380" w:rsidRDefault="0049599B">
      <w:pPr>
        <w:pStyle w:val="BodyREQUIREMENT"/>
        <w:rPr>
          <w:del w:id="544" w:author="Microsoft Office User" w:date="2022-03-28T18:52:00Z"/>
        </w:rPr>
      </w:pPr>
      <w:del w:id="545" w:author="Microsoft Office User" w:date="2022-03-28T18:52:00Z">
        <w:r w:rsidDel="00327380">
          <w:delText xml:space="preserve">The following types of positions require a minimum interim Secret security clearance and interim IT-II eligibility when performance starts: </w:delText>
        </w:r>
      </w:del>
    </w:p>
    <w:p w14:paraId="35579938" w14:textId="20EF64A3" w:rsidR="00FF31DA" w:rsidDel="00327380" w:rsidRDefault="0049599B">
      <w:pPr>
        <w:pStyle w:val="BodyREQUIREMENT"/>
        <w:rPr>
          <w:del w:id="546" w:author="Microsoft Office User" w:date="2022-03-28T18:52:00Z"/>
        </w:rPr>
      </w:pPr>
      <w:del w:id="547" w:author="Microsoft Office User" w:date="2022-03-28T18:52:00Z">
        <w:r w:rsidDel="00327380">
          <w:rPr>
            <w:lang w:val="de-DE"/>
          </w:rPr>
          <w:delText>Program Management</w:delText>
        </w:r>
        <w:r w:rsidDel="00327380">
          <w:br/>
          <w:delText>C3P Ashore Support</w:delText>
        </w:r>
        <w:r w:rsidDel="00327380">
          <w:br/>
          <w:delText xml:space="preserve">Enterprise / Infrastructure Services Support </w:delText>
        </w:r>
      </w:del>
    </w:p>
    <w:p w14:paraId="7C9DCC83" w14:textId="342CA26C" w:rsidR="00FF31DA" w:rsidDel="00327380" w:rsidRDefault="0049599B">
      <w:pPr>
        <w:pStyle w:val="BodyREQUIREMENT"/>
        <w:rPr>
          <w:del w:id="548" w:author="Microsoft Office User" w:date="2022-03-28T18:52:00Z"/>
        </w:rPr>
      </w:pPr>
      <w:del w:id="549" w:author="Microsoft Office User" w:date="2022-03-28T18:52:00Z">
        <w:r w:rsidDel="00327380">
          <w:delText>Enterprise Architecture</w:delText>
        </w:r>
        <w:r w:rsidDel="00327380">
          <w:br/>
          <w:delText xml:space="preserve">Cybersecurity / Information Assurance </w:delText>
        </w:r>
      </w:del>
    </w:p>
    <w:p w14:paraId="4CBBAF41" w14:textId="0DA8354B" w:rsidR="00FF31DA" w:rsidDel="00327380" w:rsidRDefault="0049599B">
      <w:pPr>
        <w:pStyle w:val="BodyREQUIREMENT"/>
        <w:rPr>
          <w:del w:id="550" w:author="Microsoft Office User" w:date="2022-03-28T18:52:00Z"/>
        </w:rPr>
      </w:pPr>
      <w:del w:id="551" w:author="Microsoft Office User" w:date="2022-03-28T18:52:00Z">
        <w:r w:rsidDel="00327380">
          <w:delText>Installation Cybersecurity Support</w:delText>
        </w:r>
        <w:r w:rsidDel="00327380">
          <w:br/>
          <w:delText>Managed IT Services Support</w:delText>
        </w:r>
        <w:r w:rsidDel="00327380">
          <w:br/>
          <w:delText xml:space="preserve">Bilateral Communications Analysis and Support </w:delText>
        </w:r>
      </w:del>
    </w:p>
    <w:p w14:paraId="573F3F95" w14:textId="09112969" w:rsidR="00FF31DA" w:rsidDel="00327380" w:rsidRDefault="00FF31DA">
      <w:pPr>
        <w:pStyle w:val="BodyREQUIREMENT"/>
        <w:rPr>
          <w:del w:id="552" w:author="Microsoft Office User" w:date="2022-03-28T18:52:00Z"/>
        </w:rPr>
      </w:pPr>
    </w:p>
    <w:p w14:paraId="30771158" w14:textId="0B894245" w:rsidR="00FF31DA" w:rsidDel="00327380" w:rsidRDefault="0049599B">
      <w:pPr>
        <w:pStyle w:val="BodyREQUIREMENT"/>
        <w:rPr>
          <w:del w:id="553" w:author="Microsoft Office User" w:date="2022-03-28T18:52:00Z"/>
        </w:rPr>
      </w:pPr>
      <w:del w:id="554" w:author="Microsoft Office User" w:date="2022-03-28T18:52:00Z">
        <w:r w:rsidDel="00327380">
          <w:delText>Roles:</w:delText>
        </w:r>
      </w:del>
    </w:p>
    <w:p w14:paraId="62E12B1E" w14:textId="2BBFF5DC" w:rsidR="00FF31DA" w:rsidDel="00327380" w:rsidRDefault="00FF31DA">
      <w:pPr>
        <w:pStyle w:val="BodyREQUIREMENT"/>
        <w:rPr>
          <w:del w:id="555" w:author="Microsoft Office User" w:date="2022-03-28T18:52:00Z"/>
        </w:rPr>
      </w:pPr>
    </w:p>
    <w:p w14:paraId="7340090B" w14:textId="709D82A5" w:rsidR="00FF31DA" w:rsidDel="00327380" w:rsidRDefault="0049599B">
      <w:pPr>
        <w:pStyle w:val="BodyREQUIREMENT"/>
        <w:rPr>
          <w:del w:id="556" w:author="Microsoft Office User" w:date="2022-03-28T18:52:00Z"/>
        </w:rPr>
      </w:pPr>
      <w:del w:id="557" w:author="Microsoft Office User" w:date="2022-03-28T18:52:00Z">
        <w:r w:rsidDel="00327380">
          <w:delText xml:space="preserve">Program Management. Minimum of ten years of experience in environments similar to that of the contract and: </w:delText>
        </w:r>
      </w:del>
    </w:p>
    <w:p w14:paraId="7AA7E174" w14:textId="5CE49BBF" w:rsidR="00FF31DA" w:rsidDel="00327380" w:rsidRDefault="0049599B">
      <w:pPr>
        <w:pStyle w:val="BodyREQUIREMENT"/>
        <w:rPr>
          <w:del w:id="558" w:author="Microsoft Office User" w:date="2022-03-28T18:52:00Z"/>
        </w:rPr>
      </w:pPr>
      <w:del w:id="559" w:author="Microsoft Office User" w:date="2022-03-28T18:52:00Z">
        <w:r w:rsidDel="00327380">
          <w:delText xml:space="preserve">Demonstrated experience managing and supervising employees in labor categories and with skills applicable to programs similar in size and scope. </w:delText>
        </w:r>
        <w:r w:rsidDel="00327380">
          <w:br/>
          <w:delText xml:space="preserve">Demonstrated experience with the DoD acquisition process. </w:delText>
        </w:r>
        <w:r w:rsidDel="00327380">
          <w:br/>
          <w:delText xml:space="preserve">Demonstrated knowledge of Navy financial management processes. </w:delText>
        </w:r>
        <w:r w:rsidDel="00327380">
          <w:br/>
        </w:r>
      </w:del>
    </w:p>
    <w:p w14:paraId="15812617" w14:textId="21984786" w:rsidR="00FF31DA" w:rsidDel="00327380" w:rsidRDefault="0049599B">
      <w:pPr>
        <w:pStyle w:val="BodyREQUIREMENT"/>
        <w:rPr>
          <w:del w:id="560" w:author="Microsoft Office User" w:date="2022-03-28T18:52:00Z"/>
        </w:rPr>
      </w:pPr>
      <w:del w:id="561" w:author="Microsoft Office User" w:date="2022-03-28T18:52:00Z">
        <w:r w:rsidDel="00327380">
          <w:delText xml:space="preserve">C3P Ashore Support. Minimum of five years of experience in a related IT field and: </w:delText>
        </w:r>
        <w:r w:rsidDel="00327380">
          <w:br/>
          <w:delText>Technical knowledge of the ROC / EOC / RDC / LDC operational and hardware design infrastructure.</w:delText>
        </w:r>
      </w:del>
    </w:p>
    <w:p w14:paraId="169EF914" w14:textId="360490E1" w:rsidR="00FF31DA" w:rsidDel="00327380" w:rsidRDefault="0049599B">
      <w:pPr>
        <w:pStyle w:val="BodyREQUIREMENT"/>
        <w:rPr>
          <w:del w:id="562" w:author="Microsoft Office User" w:date="2022-03-28T18:52:00Z"/>
        </w:rPr>
      </w:pPr>
      <w:del w:id="563" w:author="Microsoft Office User" w:date="2022-03-28T18:52:00Z">
        <w:r w:rsidDel="00327380">
          <w:delText xml:space="preserve">Thorough knowledge of maintenance of trunking mobile, base stations and handheld subscriber units </w:delText>
        </w:r>
        <w:r w:rsidDel="00327380">
          <w:br/>
        </w:r>
        <w:r w:rsidDel="00327380">
          <w:rPr>
            <w:lang w:val="it-IT"/>
          </w:rPr>
          <w:delText xml:space="preserve">and antennas. </w:delText>
        </w:r>
      </w:del>
    </w:p>
    <w:p w14:paraId="6BC63AFF" w14:textId="1B704857" w:rsidR="00FF31DA" w:rsidDel="00327380" w:rsidRDefault="0049599B">
      <w:pPr>
        <w:pStyle w:val="BodyREQUIREMENT"/>
        <w:rPr>
          <w:del w:id="564" w:author="Microsoft Office User" w:date="2022-03-28T18:52:00Z"/>
        </w:rPr>
      </w:pPr>
      <w:del w:id="565" w:author="Microsoft Office User" w:date="2022-03-28T18:52:00Z">
        <w:r w:rsidDel="00327380">
          <w:delText>Technical knowledge of PSNet architecture and the systems utilizing PSNet.</w:delText>
        </w:r>
      </w:del>
    </w:p>
    <w:p w14:paraId="2ED23476" w14:textId="44979E94" w:rsidR="00FF31DA" w:rsidDel="00327380" w:rsidRDefault="0049599B">
      <w:pPr>
        <w:pStyle w:val="BodyREQUIREMENT"/>
        <w:rPr>
          <w:del w:id="566" w:author="Microsoft Office User" w:date="2022-03-28T18:52:00Z"/>
        </w:rPr>
      </w:pPr>
      <w:del w:id="567" w:author="Microsoft Office User" w:date="2022-03-28T18:52:00Z">
        <w:r w:rsidDel="00327380">
          <w:delText xml:space="preserve">Thorough knowledge of ATFP systems under the ATFP global sustainment contract. </w:delText>
        </w:r>
      </w:del>
    </w:p>
    <w:p w14:paraId="51335507" w14:textId="56E9215C" w:rsidR="00FF31DA" w:rsidDel="00327380" w:rsidRDefault="0049599B">
      <w:pPr>
        <w:pStyle w:val="BodyREQUIREMENT"/>
        <w:rPr>
          <w:del w:id="568" w:author="Microsoft Office User" w:date="2022-03-28T18:52:00Z"/>
        </w:rPr>
      </w:pPr>
      <w:del w:id="569" w:author="Microsoft Office User" w:date="2022-03-28T18:52:00Z">
        <w:r w:rsidDel="00327380">
          <w:delText>Technical knowledge of applicable DoD, DoN, and HQ instructions, policies, and procedures.</w:delText>
        </w:r>
      </w:del>
    </w:p>
    <w:p w14:paraId="3951D64B" w14:textId="61413D4E" w:rsidR="00FF31DA" w:rsidDel="00327380" w:rsidRDefault="0049599B">
      <w:pPr>
        <w:pStyle w:val="BodyREQUIREMENT"/>
        <w:rPr>
          <w:del w:id="570" w:author="Microsoft Office User" w:date="2022-03-28T18:52:00Z"/>
        </w:rPr>
      </w:pPr>
      <w:del w:id="571" w:author="Microsoft Office User" w:date="2022-03-28T18:52:00Z">
        <w:r w:rsidDel="00327380">
          <w:delText>Meets CSWF qualifications required for Specialty Area 451 – System Administration (Journeyman).</w:delText>
        </w:r>
      </w:del>
    </w:p>
    <w:p w14:paraId="1396D28A" w14:textId="206AB0B6" w:rsidR="00FF31DA" w:rsidDel="00327380" w:rsidRDefault="0049599B">
      <w:pPr>
        <w:pStyle w:val="BodyREQUIREMENT"/>
        <w:rPr>
          <w:del w:id="572" w:author="Microsoft Office User" w:date="2022-03-28T18:52:00Z"/>
        </w:rPr>
      </w:pPr>
      <w:del w:id="573" w:author="Microsoft Office User" w:date="2022-03-28T18:52:00Z">
        <w:r w:rsidDel="00327380">
          <w:delText>Enterprise/Infrastructure Services Support. Minimum of two years of experience in a related IT field and:</w:delText>
        </w:r>
      </w:del>
    </w:p>
    <w:p w14:paraId="1C17C310" w14:textId="6F619D3E" w:rsidR="00FF31DA" w:rsidDel="00327380" w:rsidRDefault="0049599B">
      <w:pPr>
        <w:pStyle w:val="BodyREQUIREMENT"/>
        <w:rPr>
          <w:del w:id="574" w:author="Microsoft Office User" w:date="2022-03-28T18:52:00Z"/>
        </w:rPr>
      </w:pPr>
      <w:del w:id="575" w:author="Microsoft Office User" w:date="2022-03-28T18:52:00Z">
        <w:r w:rsidDel="00327380">
          <w:delText>Demonstrated experience in SharePoint 2013.</w:delText>
        </w:r>
      </w:del>
    </w:p>
    <w:p w14:paraId="56A308DD" w14:textId="65A31CBB" w:rsidR="00FF31DA" w:rsidDel="00327380" w:rsidRDefault="0049599B">
      <w:pPr>
        <w:pStyle w:val="BodyREQUIREMENT"/>
        <w:rPr>
          <w:del w:id="576" w:author="Microsoft Office User" w:date="2022-03-28T18:52:00Z"/>
        </w:rPr>
      </w:pPr>
      <w:del w:id="577" w:author="Microsoft Office User" w:date="2022-03-28T18:52:00Z">
        <w:r w:rsidDel="00327380">
          <w:delText> Excellent customer service/support skills.</w:delText>
        </w:r>
      </w:del>
    </w:p>
    <w:p w14:paraId="4797EE23" w14:textId="29F0F90A" w:rsidR="00FF31DA" w:rsidDel="00327380" w:rsidRDefault="0049599B">
      <w:pPr>
        <w:pStyle w:val="BodyREQUIREMENT"/>
        <w:rPr>
          <w:del w:id="578" w:author="Microsoft Office User" w:date="2022-03-28T18:52:00Z"/>
        </w:rPr>
      </w:pPr>
      <w:del w:id="579" w:author="Microsoft Office User" w:date="2022-03-28T18:52:00Z">
        <w:r w:rsidDel="00327380">
          <w:delText>Demonstrated experience in System Administration.</w:delText>
        </w:r>
      </w:del>
    </w:p>
    <w:p w14:paraId="2A97851D" w14:textId="2A664E3B" w:rsidR="00FF31DA" w:rsidDel="00327380" w:rsidRDefault="0049599B">
      <w:pPr>
        <w:pStyle w:val="BodyREQUIREMENT"/>
        <w:rPr>
          <w:del w:id="580" w:author="Microsoft Office User" w:date="2022-03-28T18:52:00Z"/>
        </w:rPr>
      </w:pPr>
      <w:del w:id="581" w:author="Microsoft Office User" w:date="2022-03-28T18:52:00Z">
        <w:r w:rsidDel="00327380">
          <w:delText xml:space="preserve">Meets CSWF qualifications required for Specialty Area 451 – System Administration (Journeyman) and </w:delText>
        </w:r>
        <w:r w:rsidDel="00327380">
          <w:br/>
          <w:delText>Operating System Certification (Minimum requirement MS Server 2016 cert or Azure 104+500 certs).</w:delText>
        </w:r>
      </w:del>
    </w:p>
    <w:p w14:paraId="11DA7F8E" w14:textId="31D3EFD2" w:rsidR="00FF31DA" w:rsidDel="00327380" w:rsidRDefault="00FF31DA">
      <w:pPr>
        <w:pStyle w:val="BodyREQUIREMENT"/>
        <w:rPr>
          <w:del w:id="582" w:author="Microsoft Office User" w:date="2022-03-28T18:52:00Z"/>
        </w:rPr>
      </w:pPr>
    </w:p>
    <w:p w14:paraId="065C3225" w14:textId="33640081" w:rsidR="00FF31DA" w:rsidDel="00327380" w:rsidRDefault="0049599B">
      <w:pPr>
        <w:pStyle w:val="BodyREQUIREMENT"/>
        <w:rPr>
          <w:del w:id="583" w:author="Microsoft Office User" w:date="2022-03-28T18:52:00Z"/>
        </w:rPr>
      </w:pPr>
      <w:del w:id="584" w:author="Microsoft Office User" w:date="2022-03-28T18:52:00Z">
        <w:r w:rsidDel="00327380">
          <w:delText>Enterprise Architecture. Minimum of three years of experience in a related IT field and:</w:delText>
        </w:r>
      </w:del>
    </w:p>
    <w:p w14:paraId="19FC7AD4" w14:textId="668D2AF6" w:rsidR="00FF31DA" w:rsidDel="00327380" w:rsidRDefault="0049599B">
      <w:pPr>
        <w:pStyle w:val="BodyREQUIREMENT"/>
        <w:rPr>
          <w:del w:id="585" w:author="Microsoft Office User" w:date="2022-03-28T18:52:00Z"/>
        </w:rPr>
      </w:pPr>
      <w:del w:id="586" w:author="Microsoft Office User" w:date="2022-03-28T18:52:00Z">
        <w:r w:rsidDel="00327380">
          <w:delText>Excellent customer service/support skills.</w:delText>
        </w:r>
      </w:del>
    </w:p>
    <w:p w14:paraId="0600D223" w14:textId="68E84818" w:rsidR="00FF31DA" w:rsidDel="00327380" w:rsidRDefault="0049599B">
      <w:pPr>
        <w:pStyle w:val="BodyREQUIREMENT"/>
        <w:rPr>
          <w:del w:id="587" w:author="Microsoft Office User" w:date="2022-03-28T18:52:00Z"/>
        </w:rPr>
      </w:pPr>
      <w:del w:id="588" w:author="Microsoft Office User" w:date="2022-03-28T18:52:00Z">
        <w:r w:rsidDel="00327380">
          <w:delText xml:space="preserve">Strong communications skills to interface with Portfolio Management related counterparts to include </w:delText>
        </w:r>
        <w:r w:rsidDel="00327380">
          <w:br/>
          <w:delText xml:space="preserve">higher echelon staff, other Navy organizations and </w:delText>
        </w:r>
        <w:r w:rsidDel="00327380">
          <w:rPr>
            <w:lang w:val="pt-PT"/>
          </w:rPr>
          <w:delText>vendors.</w:delText>
        </w:r>
      </w:del>
    </w:p>
    <w:p w14:paraId="688A4840" w14:textId="50511CFA" w:rsidR="00FF31DA" w:rsidDel="00327380" w:rsidRDefault="0049599B">
      <w:pPr>
        <w:pStyle w:val="BodyREQUIREMENT"/>
        <w:rPr>
          <w:del w:id="589" w:author="Microsoft Office User" w:date="2022-03-28T18:52:00Z"/>
        </w:rPr>
      </w:pPr>
      <w:del w:id="590" w:author="Microsoft Office User" w:date="2022-03-28T18:52:00Z">
        <w:r w:rsidDel="00327380">
          <w:delText>Ability to track and maintain the requests which can exceed multiple years.</w:delText>
        </w:r>
      </w:del>
    </w:p>
    <w:p w14:paraId="1C02C0A7" w14:textId="49C4EFC6" w:rsidR="00FF31DA" w:rsidDel="00327380" w:rsidRDefault="0049599B">
      <w:pPr>
        <w:pStyle w:val="BodyREQUIREMENT"/>
        <w:rPr>
          <w:del w:id="591" w:author="Microsoft Office User" w:date="2022-03-28T18:52:00Z"/>
        </w:rPr>
      </w:pPr>
      <w:del w:id="592" w:author="Microsoft Office User" w:date="2022-03-28T18:52:00Z">
        <w:r w:rsidDel="00327380">
          <w:delText>Technical knowledge of applicable DoD, DoN, and HQ instructions, policies, and procedures.</w:delText>
        </w:r>
      </w:del>
    </w:p>
    <w:p w14:paraId="30A594BF" w14:textId="69EED4ED" w:rsidR="00FF31DA" w:rsidDel="00327380" w:rsidRDefault="0049599B">
      <w:pPr>
        <w:pStyle w:val="BodyREQUIREMENT"/>
        <w:rPr>
          <w:del w:id="593" w:author="Microsoft Office User" w:date="2022-03-28T18:52:00Z"/>
        </w:rPr>
      </w:pPr>
      <w:del w:id="594" w:author="Microsoft Office User" w:date="2022-03-28T18:52:00Z">
        <w:r w:rsidDel="00327380">
          <w:delText xml:space="preserve">Meets CSWF qualifications required for Specialty Area 804 – Portfolio Manager (Journeyman). </w:delText>
        </w:r>
        <w:r w:rsidDel="00327380">
          <w:br/>
        </w:r>
      </w:del>
    </w:p>
    <w:p w14:paraId="5B482134" w14:textId="362E064C" w:rsidR="00FF31DA" w:rsidDel="00327380" w:rsidRDefault="0049599B">
      <w:pPr>
        <w:pStyle w:val="BodyREQUIREMENT"/>
        <w:rPr>
          <w:del w:id="595" w:author="Microsoft Office User" w:date="2022-03-28T18:52:00Z"/>
        </w:rPr>
      </w:pPr>
      <w:del w:id="596" w:author="Microsoft Office User" w:date="2022-03-28T18:52:00Z">
        <w:r w:rsidDel="00327380">
          <w:delText xml:space="preserve">Cybersecurity/Information Assurance (Section 6.5.1-6.5.9). Minimum of five years of experience in a related IT field and: </w:delText>
        </w:r>
      </w:del>
    </w:p>
    <w:p w14:paraId="792E9C1B" w14:textId="065ABCB1" w:rsidR="00FF31DA" w:rsidDel="00327380" w:rsidRDefault="0049599B">
      <w:pPr>
        <w:pStyle w:val="BodyREQUIREMENT"/>
        <w:rPr>
          <w:del w:id="597" w:author="Microsoft Office User" w:date="2022-03-28T18:52:00Z"/>
        </w:rPr>
      </w:pPr>
      <w:del w:id="598" w:author="Microsoft Office User" w:date="2022-03-28T18:52:00Z">
        <w:r w:rsidDel="00327380">
          <w:delText>Knowledge of applicable DoD, DoN, RMF and HQ instructions, policies, and procedures.</w:delText>
        </w:r>
      </w:del>
    </w:p>
    <w:p w14:paraId="0C27BE4F" w14:textId="10617FF4" w:rsidR="00FF31DA" w:rsidDel="00327380" w:rsidRDefault="0049599B">
      <w:pPr>
        <w:pStyle w:val="BodyREQUIREMENT"/>
        <w:rPr>
          <w:del w:id="599" w:author="Microsoft Office User" w:date="2022-03-28T18:52:00Z"/>
        </w:rPr>
      </w:pPr>
      <w:del w:id="600" w:author="Microsoft Office User" w:date="2022-03-28T18:52:00Z">
        <w:r w:rsidDel="00327380">
          <w:delText>Meets CSWF qualifications required for Specialty Area 461 –Systems Security Analyst (Intermediate) or Specialty Area 541 Vulnerability Assessment Analyst (Intermediate)</w:delText>
        </w:r>
      </w:del>
    </w:p>
    <w:p w14:paraId="6BBC91F9" w14:textId="0776665F" w:rsidR="00FF31DA" w:rsidDel="00327380" w:rsidRDefault="00FF31DA">
      <w:pPr>
        <w:pStyle w:val="BodyREQUIREMENT"/>
        <w:rPr>
          <w:del w:id="601" w:author="Microsoft Office User" w:date="2022-03-28T18:52:00Z"/>
        </w:rPr>
      </w:pPr>
    </w:p>
    <w:p w14:paraId="3C38DCEB" w14:textId="40CB8D29" w:rsidR="00FF31DA" w:rsidDel="00327380" w:rsidRDefault="0049599B">
      <w:pPr>
        <w:pStyle w:val="BodyREQUIREMENT"/>
        <w:rPr>
          <w:del w:id="602" w:author="Microsoft Office User" w:date="2022-03-28T18:52:00Z"/>
        </w:rPr>
      </w:pPr>
      <w:del w:id="603" w:author="Microsoft Office User" w:date="2022-03-28T18:52:00Z">
        <w:r w:rsidDel="00327380">
          <w:delText>Installation Cybersecurity Support (Section 6.5.10). Minimum of three years of experience in a related IT field and: Knowledge of applicable DoD, DoN, RMF and HQ instructions, policies, and procedures.</w:delText>
        </w:r>
      </w:del>
    </w:p>
    <w:p w14:paraId="6C7FE6BB" w14:textId="1A18D6B7" w:rsidR="00FF31DA" w:rsidDel="00327380" w:rsidRDefault="0049599B">
      <w:pPr>
        <w:pStyle w:val="BodyREQUIREMENT"/>
        <w:rPr>
          <w:del w:id="604" w:author="Microsoft Office User" w:date="2022-03-28T18:52:00Z"/>
        </w:rPr>
      </w:pPr>
      <w:del w:id="605" w:author="Microsoft Office User" w:date="2022-03-28T18:52:00Z">
        <w:r w:rsidDel="00327380">
          <w:delText xml:space="preserve">Meets CSWF qualifications required for Specialty Area 461 – Systems Security Analyst (Intermediate) or Specialty Area 541 Vulnerability Assessment Analyst (Intermediate) </w:delText>
        </w:r>
        <w:r w:rsidDel="00327380">
          <w:br/>
        </w:r>
      </w:del>
    </w:p>
    <w:p w14:paraId="01C37917" w14:textId="0E4FF451" w:rsidR="00FF31DA" w:rsidDel="00327380" w:rsidRDefault="0049599B">
      <w:pPr>
        <w:pStyle w:val="BodyREQUIREMENT"/>
        <w:rPr>
          <w:del w:id="606" w:author="Microsoft Office User" w:date="2022-03-28T18:52:00Z"/>
        </w:rPr>
      </w:pPr>
      <w:del w:id="607" w:author="Microsoft Office User" w:date="2022-03-28T18:52:00Z">
        <w:r w:rsidDel="00327380">
          <w:delText>Managed IT Services Support. Minimum of three years of experience in a related IT field and:</w:delText>
        </w:r>
      </w:del>
    </w:p>
    <w:p w14:paraId="43092339" w14:textId="6B47D167" w:rsidR="00FF31DA" w:rsidDel="00327380" w:rsidRDefault="0049599B">
      <w:pPr>
        <w:pStyle w:val="BodyREQUIREMENT"/>
        <w:rPr>
          <w:del w:id="608" w:author="Microsoft Office User" w:date="2022-03-28T18:52:00Z"/>
        </w:rPr>
      </w:pPr>
      <w:del w:id="609" w:author="Microsoft Office User" w:date="2022-03-28T18:52:00Z">
        <w:r w:rsidDel="00327380">
          <w:delText>Technical knowledge of Navy ONE-Net (OCONUS Enterprise Network) processes and procedures, to include applicable CNFJ / CNRJ procedures, applicable Request for Change form (RFC) procedures, help- desk tickets and Move-Add- Change (MAC) procedures as applied withinCNFJ.</w:delText>
        </w:r>
      </w:del>
    </w:p>
    <w:p w14:paraId="50992091" w14:textId="5A362D71" w:rsidR="00FF31DA" w:rsidDel="00327380" w:rsidRDefault="0049599B">
      <w:pPr>
        <w:pStyle w:val="BodyREQUIREMENT"/>
        <w:rPr>
          <w:del w:id="610" w:author="Microsoft Office User" w:date="2022-03-28T18:52:00Z"/>
        </w:rPr>
      </w:pPr>
      <w:del w:id="611" w:author="Microsoft Office User" w:date="2022-03-28T18:52:00Z">
        <w:r w:rsidDel="00327380">
          <w:delText>Technical knowledge of applicable DoD, DoN, and HQ instructions, policies, and procedures.</w:delText>
        </w:r>
      </w:del>
    </w:p>
    <w:p w14:paraId="1D8349DF" w14:textId="67637E14" w:rsidR="00FF31DA" w:rsidDel="00327380" w:rsidRDefault="0049599B">
      <w:pPr>
        <w:pStyle w:val="BodyREQUIREMENT"/>
        <w:rPr>
          <w:del w:id="612" w:author="Microsoft Office User" w:date="2022-03-28T18:52:00Z"/>
        </w:rPr>
      </w:pPr>
      <w:del w:id="613" w:author="Microsoft Office User" w:date="2022-03-28T18:52:00Z">
        <w:r w:rsidDel="00327380">
          <w:delText xml:space="preserve">Meets CSWF qualifications required for Specialty Area 411 – Technical Support Specialist (Journeyman) </w:delText>
        </w:r>
        <w:r w:rsidDel="00327380">
          <w:br/>
        </w:r>
      </w:del>
    </w:p>
    <w:p w14:paraId="50B5B8C4" w14:textId="7173CF34" w:rsidR="00FF31DA" w:rsidDel="00327380" w:rsidRDefault="0049599B">
      <w:pPr>
        <w:pStyle w:val="BodyREQUIREMENT"/>
        <w:rPr>
          <w:del w:id="614" w:author="Microsoft Office User" w:date="2022-03-28T18:52:00Z"/>
        </w:rPr>
      </w:pPr>
      <w:del w:id="615" w:author="Microsoft Office User" w:date="2022-03-28T18:52:00Z">
        <w:r w:rsidDel="00327380">
          <w:delText>Bilateral Communications Analysis and Support. Minimum of three years of experience in a related IT field and:</w:delText>
        </w:r>
      </w:del>
    </w:p>
    <w:p w14:paraId="667E1F5A" w14:textId="10AD7972" w:rsidR="00FF31DA" w:rsidDel="00327380" w:rsidRDefault="0049599B">
      <w:pPr>
        <w:pStyle w:val="BodyREQUIREMENT"/>
        <w:rPr>
          <w:del w:id="616" w:author="Microsoft Office User" w:date="2022-03-28T18:52:00Z"/>
        </w:rPr>
      </w:pPr>
      <w:del w:id="617" w:author="Microsoft Office User" w:date="2022-03-28T18:52:00Z">
        <w:r w:rsidDel="00327380">
          <w:delText xml:space="preserve">Demonstrated experience in bilateral communications analysis and support, to include significant knowledge of governing processes and  </w:delText>
        </w:r>
        <w:r w:rsidDel="00327380">
          <w:rPr>
            <w:lang w:val="pt-PT"/>
          </w:rPr>
          <w:delText>policies.</w:delText>
        </w:r>
      </w:del>
    </w:p>
    <w:p w14:paraId="0F85ABF8" w14:textId="52A234CE" w:rsidR="00FF31DA" w:rsidDel="00327380" w:rsidRDefault="0049599B">
      <w:pPr>
        <w:pStyle w:val="BodyREQUIREMENT"/>
        <w:rPr>
          <w:del w:id="618" w:author="Microsoft Office User" w:date="2022-03-28T18:52:00Z"/>
        </w:rPr>
      </w:pPr>
      <w:del w:id="619" w:author="Microsoft Office User" w:date="2022-03-28T18:52:00Z">
        <w:r w:rsidDel="00327380">
          <w:delText>Strong communications skills to interface with DoN/DoD staff, managers, and foreign military counterparts.</w:delText>
        </w:r>
      </w:del>
    </w:p>
    <w:p w14:paraId="16230EA1" w14:textId="22F235EA" w:rsidR="00FF31DA" w:rsidDel="00327380" w:rsidRDefault="0049599B">
      <w:pPr>
        <w:pStyle w:val="BodyREQUIREMENT"/>
        <w:rPr>
          <w:del w:id="620" w:author="Microsoft Office User" w:date="2022-03-28T18:52:00Z"/>
        </w:rPr>
      </w:pPr>
      <w:del w:id="621" w:author="Microsoft Office User" w:date="2022-03-28T18:52:00Z">
        <w:r w:rsidDel="00327380">
          <w:delText>Ability to independently operate amongst and in partnership with host nation military personnel to facilitate execution of the Navy's mission in Japan.</w:delText>
        </w:r>
      </w:del>
    </w:p>
    <w:p w14:paraId="59F4FF8B" w14:textId="601A697E" w:rsidR="00FF31DA" w:rsidDel="00327380" w:rsidRDefault="0049599B">
      <w:pPr>
        <w:pStyle w:val="BodyREQUIREMENT"/>
        <w:rPr>
          <w:del w:id="622" w:author="Microsoft Office User" w:date="2022-03-28T18:52:00Z"/>
        </w:rPr>
      </w:pPr>
      <w:del w:id="623" w:author="Microsoft Office User" w:date="2022-03-28T18:52:00Z">
        <w:r w:rsidDel="00327380">
          <w:delText>Knowledge of applicable DoD, DoN, and HQ instructions, policies, and procedures.</w:delText>
        </w:r>
      </w:del>
    </w:p>
    <w:p w14:paraId="26FC5529" w14:textId="77ABAD53" w:rsidR="00FF31DA" w:rsidDel="00327380" w:rsidRDefault="0049599B">
      <w:pPr>
        <w:pStyle w:val="BodyREQUIREMENT"/>
        <w:rPr>
          <w:del w:id="624" w:author="Microsoft Office User" w:date="2022-03-28T18:52:00Z"/>
        </w:rPr>
      </w:pPr>
      <w:del w:id="625" w:author="Microsoft Office User" w:date="2022-03-28T18:52:00Z">
        <w:r w:rsidDel="00327380">
          <w:delText xml:space="preserve">Meets CSWF qualifications required for Specialty Area 641 – Systems Requirements Planning </w:delText>
        </w:r>
        <w:r w:rsidDel="00327380">
          <w:br/>
          <w:delText xml:space="preserve">(Journeyman). </w:delText>
        </w:r>
      </w:del>
    </w:p>
    <w:p w14:paraId="395BBB52" w14:textId="102537AD" w:rsidR="00FF31DA" w:rsidDel="00327380" w:rsidRDefault="00FF31DA">
      <w:pPr>
        <w:pStyle w:val="BodyREQUIREMENT"/>
        <w:rPr>
          <w:del w:id="626" w:author="Microsoft Office User" w:date="2022-03-28T18:52:00Z"/>
        </w:rPr>
      </w:pPr>
    </w:p>
    <w:p w14:paraId="0F2DFFD3" w14:textId="66243C90" w:rsidR="00FF31DA" w:rsidDel="00327380" w:rsidRDefault="0049599B">
      <w:pPr>
        <w:pStyle w:val="BodyREQUIREMENT"/>
        <w:rPr>
          <w:del w:id="627" w:author="Microsoft Office User" w:date="2022-03-28T18:52:00Z"/>
        </w:rPr>
      </w:pPr>
      <w:del w:id="628" w:author="Microsoft Office User" w:date="2022-03-28T18:52:00Z">
        <w:r w:rsidDel="00327380">
          <w:delText>Bilateral Communications and Network Management Support. Minimum of three years of experience in a related IT field and:</w:delText>
        </w:r>
      </w:del>
    </w:p>
    <w:p w14:paraId="72BBFC9E" w14:textId="4D81AF7B" w:rsidR="00FF31DA" w:rsidDel="00327380" w:rsidRDefault="0049599B">
      <w:pPr>
        <w:pStyle w:val="BodyREQUIREMENT"/>
        <w:rPr>
          <w:del w:id="629" w:author="Microsoft Office User" w:date="2022-03-28T18:52:00Z"/>
        </w:rPr>
      </w:pPr>
      <w:del w:id="630" w:author="Microsoft Office User" w:date="2022-03-28T18:52:00Z">
        <w:r w:rsidDel="00327380">
          <w:delText xml:space="preserve">Technical knowledge of bilateral systems and network architecture. </w:delText>
        </w:r>
      </w:del>
    </w:p>
    <w:p w14:paraId="30D737BB" w14:textId="773E091A" w:rsidR="00FF31DA" w:rsidDel="00327380" w:rsidRDefault="0049599B">
      <w:pPr>
        <w:pStyle w:val="BodyREQUIREMENT"/>
        <w:rPr>
          <w:del w:id="631" w:author="Microsoft Office User" w:date="2022-03-28T18:52:00Z"/>
        </w:rPr>
      </w:pPr>
      <w:del w:id="632" w:author="Microsoft Office User" w:date="2022-03-28T18:52:00Z">
        <w:r w:rsidDel="00327380">
          <w:delText xml:space="preserve">Demonstrated experience in bilateral communications and network management, to include significant knowledge of governing processes and </w:delText>
        </w:r>
        <w:r w:rsidDel="00327380">
          <w:rPr>
            <w:lang w:val="pt-PT"/>
          </w:rPr>
          <w:delText>policies.</w:delText>
        </w:r>
      </w:del>
    </w:p>
    <w:p w14:paraId="4B81BE00" w14:textId="021CA8AB" w:rsidR="00FF31DA" w:rsidDel="00327380" w:rsidRDefault="0049599B">
      <w:pPr>
        <w:pStyle w:val="BodyREQUIREMENT"/>
        <w:rPr>
          <w:del w:id="633" w:author="Microsoft Office User" w:date="2022-03-28T18:52:00Z"/>
        </w:rPr>
      </w:pPr>
      <w:del w:id="634" w:author="Microsoft Office User" w:date="2022-03-28T18:52:00Z">
        <w:r w:rsidDel="00327380">
          <w:delText>Knowledge of applicable DoD, DoN, and HQ instructions, policies, and procedures.</w:delText>
        </w:r>
        <w:r w:rsidDel="00327380">
          <w:br/>
          <w:delText xml:space="preserve">Meets CSWF qualifications required for Specialty Area 441 – Network Operations Specialist </w:delText>
        </w:r>
      </w:del>
    </w:p>
    <w:p w14:paraId="4B62E143" w14:textId="77777777" w:rsidR="00FF31DA" w:rsidRDefault="00FF31DA">
      <w:pPr>
        <w:pStyle w:val="BodyA"/>
      </w:pPr>
    </w:p>
    <w:p w14:paraId="68369241" w14:textId="77777777" w:rsidR="00FF31DA" w:rsidRDefault="00FF31DA">
      <w:pPr>
        <w:pStyle w:val="BodyA"/>
      </w:pPr>
    </w:p>
    <w:p w14:paraId="688226A0" w14:textId="07F62356" w:rsidR="00FF31DA" w:rsidRPr="006B725A" w:rsidRDefault="0049599B" w:rsidP="00C7689A">
      <w:pPr>
        <w:pStyle w:val="BodyText"/>
      </w:pPr>
      <w:r w:rsidRPr="008C6361">
        <w:t>Surge Support</w:t>
      </w:r>
      <w:r w:rsidR="008C6361" w:rsidRPr="00A91E5E">
        <w:t xml:space="preserve"> </w:t>
      </w:r>
      <w:r w:rsidR="008C6361">
        <w:t>—</w:t>
      </w:r>
      <w:r w:rsidR="008C6361" w:rsidRPr="00A91E5E">
        <w:t xml:space="preserve"> </w:t>
      </w:r>
      <w:r w:rsidR="008C6361" w:rsidRPr="006B725A">
        <w:t>Team AveningTech maintains bench support at the corporate level for areas that may be required by the government for surge support. We are able to draw on personnel from others contacts on an as-needed basis, should the situation arise where cleared, experienced personnel are needed to back-fill under emergency conditions. Team AveningTech will utilize the intake process to capture requirements identified by government stakeholders on potential upcoming activities that might stress the staffing resources. We will use this to assess the need for surge support and scope levels of effort based on low, medium, and high workloads.  Within this process we will work with the client in augmenting resources, and identify funding for surge integration to alleviate costs while maintaining mission integrity during times of duress.</w:t>
      </w:r>
    </w:p>
    <w:p w14:paraId="3C85BB26" w14:textId="77777777" w:rsidR="00FF31DA" w:rsidRDefault="00FF31DA" w:rsidP="00C7689A">
      <w:pPr>
        <w:pStyle w:val="BodyText"/>
      </w:pPr>
    </w:p>
    <w:p w14:paraId="7A6BA367" w14:textId="57150364" w:rsidR="00FF31DA" w:rsidRDefault="0049599B" w:rsidP="00C7689A">
      <w:pPr>
        <w:pStyle w:val="BodyText"/>
      </w:pPr>
      <w:r w:rsidRPr="00A91E5E">
        <w:t>Recruiting and Retention</w:t>
      </w:r>
      <w:r w:rsidR="008C6361">
        <w:t xml:space="preserve"> — </w:t>
      </w:r>
      <w:r>
        <w:t xml:space="preserve">The processes we use to identify and retain key personnel are components of our PMO standard operating procedures (SOP). AveningTech continuously </w:t>
      </w:r>
      <w:r>
        <w:lastRenderedPageBreak/>
        <w:t xml:space="preserve">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14:paraId="0E6892C5" w14:textId="77777777" w:rsidR="00FF31DA" w:rsidRDefault="0049599B">
      <w:pPr>
        <w:pStyle w:val="BodyA"/>
      </w:pPr>
      <w:r>
        <w:rPr>
          <w:rFonts w:eastAsia="Arial Unicode MS" w:cs="Arial Unicode MS"/>
        </w:rPr>
        <w:t>AveningTech uses various sourcing methods to draw qualified and diverse applicants, such as employee referrals, subscription services including Clearancejobs.com and, when necessary, the services of external recruiters. We judiciously use social media in our recruiting process, including LinkedIn, Glassdoor, Facebook, and Twitter. We partner with local colleges and universities and participate in job/hiring/career fairs – including those at Kapiolani Community College in Honolulu. We have access to an enormous pool of qualified and experienced veterans and military spouses worldwide as a partner in the Office of the Secretary of Defense Military Spouse Employment Partnership (MSEP). We are also associated with the White House Joining Forces Program and the US Chamber of Commerce Hiring Our Heroes Program and connect directly with veterans and military spouses seeking employment.</w:t>
      </w:r>
    </w:p>
    <w:p w14:paraId="5CD335DA" w14:textId="77777777" w:rsidR="00FF31DA" w:rsidRDefault="0049599B">
      <w:pPr>
        <w:pStyle w:val="BodyA"/>
      </w:pPr>
      <w:r>
        <w:rPr>
          <w:rFonts w:eastAsia="Arial Unicode MS" w:cs="Arial Unicode MS"/>
        </w:rPr>
        <w:t xml:space="preserve">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14:paraId="2DC5E56E" w14:textId="77777777" w:rsidR="00FF31DA" w:rsidRDefault="0049599B">
      <w:pPr>
        <w:pStyle w:val="BodyA"/>
      </w:pPr>
      <w:r>
        <w:rPr>
          <w:rFonts w:eastAsia="Arial Unicode MS" w:cs="Arial Unicode MS"/>
        </w:rPr>
        <w:t xml:space="preserve">When losing an employee and faced with the need to fill a vacancy on short notice, AveningTech targets a two-week maximum for backfilling the position. We have historically been able to meet this target timeframe in most cases and have had measurable success filling positions in the </w:t>
      </w:r>
      <w:proofErr w:type="spellStart"/>
      <w:r>
        <w:rPr>
          <w:rFonts w:eastAsia="Arial Unicode MS" w:cs="Arial Unicode MS"/>
        </w:rPr>
        <w:t>IndoPac</w:t>
      </w:r>
      <w:proofErr w:type="spellEnd"/>
      <w:r>
        <w:rPr>
          <w:rFonts w:eastAsia="Arial Unicode MS" w:cs="Arial Unicode MS"/>
        </w:rPr>
        <w:t xml:space="preserve"> region, including Hawaii, Guam, Japan, South Korea and Alaska. </w:t>
      </w:r>
    </w:p>
    <w:p w14:paraId="1BFF82C2" w14:textId="77777777" w:rsidR="00FF31DA" w:rsidRDefault="0049599B">
      <w:pPr>
        <w:pStyle w:val="BodyA"/>
      </w:pPr>
      <w:r>
        <w:rPr>
          <w:rFonts w:eastAsia="Arial Unicode MS" w:cs="Arial Unicode MS"/>
        </w:rPr>
        <w:t xml:space="preserve">Employee referrals are an important part of our process not only because our employees can attest to the capabilities and work ethics of the individuals they refer, but because referrals are a testament to the satisfaction felt by current AveningTech employees. They want technical professionals they respect to come work for their company.  We also receive frequent referrals from our customers and prime contractors due in part to our low turn-over rates and high levels of employee satisfaction reflected in our team's performance. </w:t>
      </w:r>
    </w:p>
    <w:p w14:paraId="3447FF21" w14:textId="77777777" w:rsidR="00FF31DA" w:rsidRDefault="0049599B">
      <w:pPr>
        <w:pStyle w:val="BodyA"/>
      </w:pPr>
      <w:r>
        <w:rPr>
          <w:rFonts w:eastAsia="Arial Unicode MS" w:cs="Arial Unicode MS"/>
        </w:rPr>
        <w:t>AveningTech tailors the hiring for each effort to the specific needs of the contract or task order.</w:t>
      </w:r>
    </w:p>
    <w:p w14:paraId="491366BC" w14:textId="41E3239C" w:rsidR="00FF31DA" w:rsidRDefault="0049599B">
      <w:pPr>
        <w:pStyle w:val="BodyA"/>
      </w:pPr>
      <w:r>
        <w:rPr>
          <w:rFonts w:eastAsia="Arial Unicode MS" w:cs="Arial Unicode MS"/>
        </w:rPr>
        <w:t>One result of AveningTech’s history of providing technical support to various Government agencies is our ability to properly vet candidates for proficiency, personality, and where they best fit in the organization.</w:t>
      </w:r>
      <w:ins w:id="635" w:author="Microsoft Office User" w:date="2022-03-28T18:58:00Z">
        <w:r w:rsidR="009D136C">
          <w:rPr>
            <w:rFonts w:eastAsia="Arial Unicode MS" w:cs="Arial Unicode MS"/>
          </w:rPr>
          <w:t xml:space="preserve"> </w:t>
        </w:r>
      </w:ins>
      <w:proofErr w:type="gramStart"/>
      <w:r>
        <w:rPr>
          <w:rFonts w:eastAsia="Arial Unicode MS" w:cs="Arial Unicode MS"/>
        </w:rPr>
        <w:t>As</w:t>
      </w:r>
      <w:proofErr w:type="gramEnd"/>
      <w:r>
        <w:rPr>
          <w:rFonts w:eastAsia="Arial Unicode MS" w:cs="Arial Unicode MS"/>
        </w:rPr>
        <w:t xml:space="preserve"> a general practice, AveningTech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p>
    <w:p w14:paraId="08591AA9" w14:textId="77777777" w:rsidR="00FF31DA" w:rsidRDefault="0049599B">
      <w:pPr>
        <w:pStyle w:val="BodyA"/>
      </w:pPr>
      <w:r>
        <w:rPr>
          <w:rFonts w:eastAsia="Arial Unicode MS" w:cs="Arial Unicode MS"/>
        </w:rPr>
        <w:t xml:space="preserve">AveningTech offers our employees competitive compensation packages. We provide our employees paid time off, including three weeks of vacation and 10 paid Federal holidays; medical, dental, vision, short- and long-term disability, life insurance, flexible spending, and retirement benefits that are commensurate with those provided by Fortune 500 companies. We also provide employees access to a database of employee discounts for popular services, retailers, activities and destinations. When consistent with our client and program requirements, we encourage telecommuting and flex time. We are a military spouse and military veteran friendly company, tapping into the tens of thousands of un- and under-employed candidates attached to the military. We provide allowances for certification training and education and </w:t>
      </w:r>
      <w:r>
        <w:rPr>
          <w:rFonts w:eastAsia="Arial Unicode MS" w:cs="Arial Unicode MS"/>
        </w:rPr>
        <w:lastRenderedPageBreak/>
        <w:t xml:space="preserve">identify opportunities to transition and promote employees from within. During orientation and on-boarding, employees are briefed on corporate policies, including our commitment to providing reasonable accommodation. We rely on our employees to deliver the highest caliber of support services to our clients and take every opportunity to catch them “doing something right.” We provide recognition and rewards to employees for superior performance, and those who consistently ensure that their clients are delighted with their support. Based on metrics gathered since AveningTech began operations in 2013, we have far exceeded industry standards for employee retention.  </w:t>
      </w:r>
    </w:p>
    <w:p w14:paraId="5D606922" w14:textId="77777777" w:rsidR="00FF31DA" w:rsidRDefault="0049599B">
      <w:pPr>
        <w:pStyle w:val="BodyA"/>
      </w:pPr>
      <w:r>
        <w:rPr>
          <w:rFonts w:eastAsia="Arial Unicode MS" w:cs="Arial Unicode MS"/>
        </w:rPr>
        <w:t>During initial on-boarding and throughout employment with AveningTech,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 This attention to the needs of individual employees is in keeping with our philosophy of employee care.</w:t>
      </w:r>
    </w:p>
    <w:p w14:paraId="30280A6B" w14:textId="77777777" w:rsidR="00FF31DA" w:rsidRDefault="00FF31DA">
      <w:pPr>
        <w:pStyle w:val="BodyA"/>
      </w:pPr>
    </w:p>
    <w:p w14:paraId="0B247CD9" w14:textId="77777777" w:rsidR="00FF31DA" w:rsidRDefault="0049599B">
      <w:pPr>
        <w:pStyle w:val="Heading2"/>
      </w:pPr>
      <w:bookmarkStart w:id="636" w:name="_Toc99387053"/>
      <w:r>
        <w:rPr>
          <w:rFonts w:eastAsia="Arial Unicode MS" w:cs="Arial Unicode MS"/>
        </w:rPr>
        <w:t>Security Considerations</w:t>
      </w:r>
      <w:bookmarkEnd w:id="636"/>
    </w:p>
    <w:p w14:paraId="58AB91D0" w14:textId="4905B8EC" w:rsidR="00337111" w:rsidRDefault="00337111">
      <w:pPr>
        <w:pStyle w:val="BodyREQUIREMENT"/>
        <w:rPr>
          <w:ins w:id="637" w:author="Lee Platt" w:date="2022-03-22T16:25:00Z"/>
        </w:rPr>
      </w:pPr>
    </w:p>
    <w:p w14:paraId="5D87A3EB" w14:textId="77777777" w:rsidR="00337FE1" w:rsidRPr="006003D2" w:rsidRDefault="00337FE1" w:rsidP="006003D2">
      <w:pPr>
        <w:pStyle w:val="BodyText"/>
        <w:rPr>
          <w:ins w:id="638" w:author="Logan Korn" w:date="2022-03-24T13:25:00Z"/>
          <w:u w:color="000000"/>
        </w:rPr>
      </w:pPr>
      <w:bookmarkStart w:id="639" w:name="_Hlk98571180"/>
      <w:ins w:id="640" w:author="Logan Korn" w:date="2022-03-24T13:25:00Z">
        <w:r w:rsidRPr="006003D2">
          <w:rPr>
            <w:u w:color="000000"/>
          </w:rPr>
          <w:t>In order to provide AveningTech’s customers with the highest level of assurance and confidence in our Security Program, we meticulously manage every aspect of our corporate security practices and processes. The processes and procedures detailed in the following paragraphs will be applied to all PWS and Task Order requirements.</w:t>
        </w:r>
      </w:ins>
    </w:p>
    <w:p w14:paraId="37A84D4E" w14:textId="77777777" w:rsidR="00337FE1" w:rsidRPr="006003D2" w:rsidRDefault="00337FE1" w:rsidP="006003D2">
      <w:pPr>
        <w:pStyle w:val="BodyText"/>
        <w:rPr>
          <w:ins w:id="641" w:author="Logan Korn" w:date="2022-03-24T13:25:00Z"/>
          <w:u w:color="000000"/>
        </w:rPr>
      </w:pPr>
    </w:p>
    <w:p w14:paraId="4EAA887F" w14:textId="77777777" w:rsidR="00337FE1" w:rsidRPr="006003D2" w:rsidRDefault="00337FE1" w:rsidP="006003D2">
      <w:pPr>
        <w:pStyle w:val="BodyText"/>
        <w:rPr>
          <w:ins w:id="642" w:author="Logan Korn" w:date="2022-03-24T13:25:00Z"/>
          <w:u w:color="000000"/>
        </w:rPr>
      </w:pPr>
      <w:ins w:id="643" w:author="Logan Korn" w:date="2022-03-24T13:25:00Z">
        <w:r w:rsidRPr="006003D2">
          <w:rPr>
            <w:u w:color="000000"/>
          </w:rPr>
          <w:t>We begin by ensuring we have a clear understanding of the security requirements of each individual Task Order as well as the general security requirements of the contract. For our work with the Department of Defense we utilize contractual guidance from the Form DD Form 254, Contract Security Classification Specification, where we obtain information about the highest level of classification of the work to be performed, location(s) of where the work will be performed, access requirements and security guidance/information. We understand that individual Task Orders may include DD Form 254, if required. Protection of classified information is our top priority.</w:t>
        </w:r>
      </w:ins>
    </w:p>
    <w:p w14:paraId="7F433DD5" w14:textId="77777777" w:rsidR="00337FE1" w:rsidRPr="006003D2" w:rsidRDefault="00337FE1" w:rsidP="006003D2">
      <w:pPr>
        <w:pStyle w:val="BodyText"/>
        <w:rPr>
          <w:ins w:id="644" w:author="Logan Korn" w:date="2022-03-24T13:25:00Z"/>
          <w:u w:color="000000"/>
        </w:rPr>
      </w:pPr>
    </w:p>
    <w:p w14:paraId="51A82271" w14:textId="77777777" w:rsidR="00337FE1" w:rsidRPr="006003D2" w:rsidRDefault="00337FE1" w:rsidP="006003D2">
      <w:pPr>
        <w:pStyle w:val="BodyText"/>
        <w:rPr>
          <w:ins w:id="645" w:author="Logan Korn" w:date="2022-03-24T13:25:00Z"/>
          <w:u w:color="000000"/>
        </w:rPr>
      </w:pPr>
      <w:ins w:id="646" w:author="Logan Korn" w:date="2022-03-24T13:25:00Z">
        <w:r w:rsidRPr="006003D2">
          <w:rPr>
            <w:u w:color="000000"/>
          </w:rPr>
          <w:t xml:space="preserve">Working with the Contracting Officer’s Representative (COR) or Security Manager, we will identify the appropriate position description for each of our employees who will work on the effort, to include the appropriate level of any unique technical skills, certifications – and of course, security clearance eligibility. The clearance eligibility is determined by the need to know, the nature of the work to be performed, the access the position requires to classified information and material, and the overall level of risk to national security if not properly safeguarded. </w:t>
        </w:r>
      </w:ins>
    </w:p>
    <w:p w14:paraId="3A3E31E0" w14:textId="77777777" w:rsidR="00337FE1" w:rsidRPr="006003D2" w:rsidRDefault="00337FE1" w:rsidP="006003D2">
      <w:pPr>
        <w:pStyle w:val="BodyText"/>
        <w:rPr>
          <w:ins w:id="647" w:author="Logan Korn" w:date="2022-03-24T13:25:00Z"/>
          <w:u w:color="000000"/>
        </w:rPr>
      </w:pPr>
    </w:p>
    <w:p w14:paraId="7F0C3CA2" w14:textId="77777777" w:rsidR="00337FE1" w:rsidRPr="006003D2" w:rsidRDefault="00337FE1" w:rsidP="006003D2">
      <w:pPr>
        <w:pStyle w:val="BodyText"/>
        <w:rPr>
          <w:ins w:id="648" w:author="Logan Korn" w:date="2022-03-24T13:25:00Z"/>
          <w:u w:color="000000"/>
        </w:rPr>
      </w:pPr>
      <w:ins w:id="649" w:author="Logan Korn" w:date="2022-03-24T13:25:00Z">
        <w:r w:rsidRPr="006003D2">
          <w:rPr>
            <w:u w:color="000000"/>
          </w:rPr>
          <w:t xml:space="preserve">The government interfaces with our PM for all personnel management issues — performance, shortfalls in staffing, replacements (temporary for absences, new hires for vacancies). Our PM works with the AveningTech </w:t>
        </w:r>
        <w:proofErr w:type="spellStart"/>
        <w:r w:rsidRPr="006003D2">
          <w:rPr>
            <w:u w:color="000000"/>
          </w:rPr>
          <w:t>vPMO</w:t>
        </w:r>
        <w:proofErr w:type="spellEnd"/>
        <w:r w:rsidRPr="006003D2">
          <w:rPr>
            <w:u w:color="000000"/>
          </w:rPr>
          <w:t xml:space="preserve"> to resolve employee issues regarding benefits, training, and labor laws. The HR department is part of our PMO. The PM will be interacting with the PMO. The PM will engage our recruiters to fill open positions rapidly when necessary. Our HR and recruiting teams use an online tool and our applicant tracking system (CATS) to organize and streamline our recruiting process and help to evaluate, screen, and schedule interviews with our </w:t>
        </w:r>
        <w:r w:rsidRPr="006003D2">
          <w:rPr>
            <w:u w:color="000000"/>
          </w:rPr>
          <w:lastRenderedPageBreak/>
          <w:t xml:space="preserve">PM and leads. Our PM will work with our Facility Security Officer (FSO), who uses Security Control (Sec-Con), a security management tool, to manage notifications, scheduling, submission, and management of the security clearances across our contracts, ensuring 100% compliance with security requirements. </w:t>
        </w:r>
      </w:ins>
    </w:p>
    <w:p w14:paraId="137F0006" w14:textId="77777777" w:rsidR="00337FE1" w:rsidRPr="006003D2" w:rsidRDefault="00337FE1" w:rsidP="006003D2">
      <w:pPr>
        <w:pStyle w:val="BodyText"/>
        <w:rPr>
          <w:ins w:id="650" w:author="Logan Korn" w:date="2022-03-24T13:25:00Z"/>
          <w:u w:color="000000"/>
        </w:rPr>
      </w:pPr>
      <w:ins w:id="651" w:author="Logan Korn" w:date="2022-03-24T13:25:00Z">
        <w:r w:rsidRPr="006003D2">
          <w:rPr>
            <w:u w:color="000000"/>
          </w:rPr>
          <w:t xml:space="preserve"> </w:t>
        </w:r>
      </w:ins>
    </w:p>
    <w:p w14:paraId="0A30B2AF" w14:textId="77777777" w:rsidR="00337FE1" w:rsidRPr="006003D2" w:rsidRDefault="00337FE1" w:rsidP="006003D2">
      <w:pPr>
        <w:pStyle w:val="BodyText"/>
        <w:rPr>
          <w:u w:color="000000"/>
        </w:rPr>
      </w:pPr>
      <w:ins w:id="652" w:author="Logan Korn" w:date="2022-03-24T13:25:00Z">
        <w:r w:rsidRPr="006003D2">
          <w:rPr>
            <w:u w:color="000000"/>
          </w:rPr>
          <w:t xml:space="preserve">Sec-Con offers built-in workflows to automate and track annual training/briefings, classified visits, foreign travel, new hire on-boarding, terminations, new contract awards, clearance upgrades/downgrades, and Incident reporting. Sec-Con provides AveningTech employees with a secure self-service portal in order to quickly and privately report insider threats and respond to action items through direct email notifications. Sec-Con employs a layered system of security mechanisms to provide the highest level of protection for data, including end-to-end encryption, two-factor authentication, and full audit of every user interaction with the system. Independent security assessments are routinely conducted against the Sec-Con software to make sure it is defending against evolving security risks. We have invested in these management tools and processes to eliminate manual, time consuming, and costly tasks. These tools and processes also allow us to optimize our personnel more efficiently, enabling better projections, and define business processes — all benefits that Government will </w:t>
        </w:r>
      </w:ins>
      <w:r w:rsidRPr="006003D2">
        <w:rPr>
          <w:u w:color="000000"/>
        </w:rPr>
        <w:t>derive from hiring AveningTech.</w:t>
      </w:r>
    </w:p>
    <w:p w14:paraId="0943A883" w14:textId="77777777" w:rsidR="00337FE1" w:rsidRPr="006003D2" w:rsidRDefault="00337FE1" w:rsidP="006003D2">
      <w:pPr>
        <w:pStyle w:val="BodyText"/>
        <w:rPr>
          <w:u w:color="000000"/>
        </w:rPr>
      </w:pPr>
    </w:p>
    <w:p w14:paraId="03A46144" w14:textId="77777777" w:rsidR="00337FE1" w:rsidRPr="006003D2" w:rsidRDefault="00337FE1" w:rsidP="006003D2">
      <w:pPr>
        <w:pStyle w:val="BodyText"/>
        <w:rPr>
          <w:u w:color="000000"/>
        </w:rPr>
      </w:pPr>
      <w:r w:rsidRPr="006003D2">
        <w:rPr>
          <w:u w:color="000000"/>
        </w:rPr>
        <w:t>Request for Clearances</w:t>
      </w:r>
    </w:p>
    <w:p w14:paraId="54341F9B" w14:textId="77777777" w:rsidR="00337FE1" w:rsidRPr="006003D2" w:rsidRDefault="00337FE1" w:rsidP="006003D2">
      <w:pPr>
        <w:pStyle w:val="BodyText"/>
        <w:rPr>
          <w:u w:color="000000"/>
        </w:rPr>
      </w:pPr>
      <w:r w:rsidRPr="006003D2">
        <w:rPr>
          <w:u w:color="000000"/>
        </w:rPr>
        <w:t>DISS also allows us to enter a previously un-cleared employee into the e-QIP system to request a determination for eligibility to access classified information and systems.</w:t>
      </w:r>
    </w:p>
    <w:p w14:paraId="6EAD5619" w14:textId="77777777" w:rsidR="00337FE1" w:rsidRPr="006003D2" w:rsidRDefault="00337FE1" w:rsidP="006003D2">
      <w:pPr>
        <w:pStyle w:val="BodyText"/>
        <w:rPr>
          <w:u w:color="000000"/>
        </w:rPr>
      </w:pPr>
      <w:r w:rsidRPr="006003D2">
        <w:rPr>
          <w:u w:color="000000"/>
        </w:rPr>
        <w:t>Our facility security staff also has experience using the Office of Personnel Management’s OPMIS Secure Portal (NP2) to access the e-QIP site and initiate an e-QIP application for an employee and if they did not possess any clearance eligibility, we would begin the process of requesting access to CNFJ/CNRJ facilities in accordance with CNFJ/CNRJ requirements.</w:t>
      </w:r>
      <w:r w:rsidRPr="006003D2">
        <w:rPr>
          <w:u w:color="000000"/>
        </w:rPr>
        <w:tab/>
      </w:r>
    </w:p>
    <w:p w14:paraId="0ACCE04A" w14:textId="77777777" w:rsidR="00337FE1" w:rsidRPr="006003D2" w:rsidRDefault="00337FE1" w:rsidP="006003D2">
      <w:pPr>
        <w:pStyle w:val="BodyText"/>
        <w:rPr>
          <w:u w:color="000000"/>
        </w:rPr>
      </w:pPr>
    </w:p>
    <w:p w14:paraId="70C53D3D" w14:textId="77777777" w:rsidR="00337FE1" w:rsidRPr="006003D2" w:rsidRDefault="00337FE1" w:rsidP="006003D2">
      <w:pPr>
        <w:pStyle w:val="BodyText"/>
        <w:rPr>
          <w:u w:color="000000"/>
        </w:rPr>
      </w:pPr>
      <w:r w:rsidRPr="006003D2">
        <w:rPr>
          <w:u w:color="000000"/>
        </w:rPr>
        <w:t>Management of Clearances</w:t>
      </w:r>
    </w:p>
    <w:p w14:paraId="59CB3C81" w14:textId="77777777" w:rsidR="00337FE1" w:rsidRPr="006003D2" w:rsidRDefault="00337FE1" w:rsidP="006003D2">
      <w:pPr>
        <w:pStyle w:val="BodyText"/>
        <w:rPr>
          <w:u w:color="000000"/>
        </w:rPr>
      </w:pPr>
      <w:r w:rsidRPr="006003D2">
        <w:rPr>
          <w:u w:color="000000"/>
        </w:rPr>
        <w:t xml:space="preserve">At present, AveningTech manages the security clearance/eligibility for over 75 employees. Our primary tool in administering their accounts is the Defense Manpower Data Center’s (DMDC’s) Defense Information Security System (DISS). DISS allows us to see current security information on each employee, manage visit requests and determine when their next periodic review may be due. </w:t>
      </w:r>
    </w:p>
    <w:p w14:paraId="64DCF7B4" w14:textId="77777777" w:rsidR="00337FE1" w:rsidRPr="006003D2" w:rsidRDefault="00337FE1" w:rsidP="006003D2">
      <w:pPr>
        <w:pStyle w:val="BodyText"/>
        <w:rPr>
          <w:u w:color="000000"/>
        </w:rPr>
      </w:pPr>
    </w:p>
    <w:p w14:paraId="0C17A23D" w14:textId="77777777" w:rsidR="00337FE1" w:rsidRPr="006003D2" w:rsidRDefault="00337FE1" w:rsidP="006003D2">
      <w:pPr>
        <w:pStyle w:val="BodyText"/>
        <w:rPr>
          <w:ins w:id="653" w:author="Logan Korn" w:date="2022-03-24T13:25:00Z"/>
          <w:u w:color="000000"/>
        </w:rPr>
      </w:pPr>
      <w:ins w:id="654" w:author="Logan Korn" w:date="2022-03-24T13:25:00Z">
        <w:r w:rsidRPr="006003D2">
          <w:rPr>
            <w:u w:color="000000"/>
          </w:rPr>
          <w:t xml:space="preserve">The heart of any organization is the people who do the work, day in and day out. To get the best performance for AveningTech and our customers, we assure that each employee has a solid foundation in general security practices, and they receive specific training about any unique safety and security requirements related to their position. AveningTech will work with the FBI’s assigned COR to tailor our comprehensive Security Orientation training program for our employees and team members to include agency and site-specific procedures. </w:t>
        </w:r>
      </w:ins>
    </w:p>
    <w:p w14:paraId="01B7BC94" w14:textId="77777777" w:rsidR="00337FE1" w:rsidRPr="006003D2" w:rsidRDefault="00337FE1" w:rsidP="006003D2">
      <w:pPr>
        <w:pStyle w:val="BodyText"/>
        <w:rPr>
          <w:ins w:id="655" w:author="Logan Korn" w:date="2022-03-24T13:25:00Z"/>
          <w:u w:color="000000"/>
        </w:rPr>
      </w:pPr>
    </w:p>
    <w:p w14:paraId="00CA3902" w14:textId="77777777" w:rsidR="00337FE1" w:rsidRPr="006003D2" w:rsidRDefault="00337FE1" w:rsidP="006003D2">
      <w:pPr>
        <w:pStyle w:val="BodyText"/>
        <w:rPr>
          <w:ins w:id="656" w:author="Logan Korn" w:date="2022-03-24T13:25:00Z"/>
          <w:u w:color="000000"/>
        </w:rPr>
      </w:pPr>
      <w:ins w:id="657" w:author="Logan Korn" w:date="2022-03-24T13:25:00Z">
        <w:r w:rsidRPr="006003D2">
          <w:rPr>
            <w:u w:color="000000"/>
          </w:rPr>
          <w:lastRenderedPageBreak/>
          <w:t xml:space="preserve">We ensure that AveningTech Team members understand their personal responsibility to report to the applicable Security Office any anticipated foreign travel, any changes in marital status or room/house mates, outside employment and any court cases as listed in the RFP. These reports will minimize the possibility that such events and occurrences will have a negative influence on their ability to safeguard classified information. AveningTech acknowledges and accepts that our assigned personnel may be required to undergo a counterintelligence-focused polygraph examination at any time and without notice. </w:t>
        </w:r>
      </w:ins>
    </w:p>
    <w:p w14:paraId="68F9C0E4" w14:textId="77777777" w:rsidR="00337FE1" w:rsidRPr="006003D2" w:rsidRDefault="00337FE1" w:rsidP="006003D2">
      <w:pPr>
        <w:pStyle w:val="BodyText"/>
        <w:rPr>
          <w:ins w:id="658" w:author="Logan Korn" w:date="2022-03-24T13:25:00Z"/>
          <w:u w:color="000000"/>
        </w:rPr>
      </w:pPr>
    </w:p>
    <w:p w14:paraId="5069E062" w14:textId="77777777" w:rsidR="00337FE1" w:rsidRPr="006003D2" w:rsidRDefault="00337FE1" w:rsidP="006003D2">
      <w:pPr>
        <w:pStyle w:val="BodyText"/>
        <w:rPr>
          <w:ins w:id="659" w:author="Logan Korn" w:date="2022-03-24T13:25:00Z"/>
          <w:u w:color="000000"/>
        </w:rPr>
      </w:pPr>
      <w:ins w:id="660" w:author="Logan Korn" w:date="2022-03-24T13:25:00Z">
        <w:r w:rsidRPr="006003D2">
          <w:rPr>
            <w:u w:color="000000"/>
          </w:rPr>
          <w:t>Personnel who have been granted eligibility to work at CNFJ/CNRJ facilities will also be subject to the Continuous Evaluation Program (CEP) to ensure high standards of conduct are maintained and that questionable conduct or activities are promptly reported for adjudicative assessment. Soon, an automated records check monitoring system will be in place to cover the gap between initial investigation and periodic review.</w:t>
        </w:r>
      </w:ins>
    </w:p>
    <w:p w14:paraId="08D1FC7A" w14:textId="77777777" w:rsidR="00337FE1" w:rsidRPr="006003D2" w:rsidRDefault="00337FE1" w:rsidP="006003D2">
      <w:pPr>
        <w:pStyle w:val="BodyText"/>
        <w:rPr>
          <w:ins w:id="661" w:author="Logan Korn" w:date="2022-03-24T13:25:00Z"/>
          <w:u w:color="000000"/>
        </w:rPr>
      </w:pPr>
    </w:p>
    <w:p w14:paraId="7ACF84DF" w14:textId="77777777" w:rsidR="00337FE1" w:rsidRPr="006003D2" w:rsidRDefault="00337FE1" w:rsidP="006003D2">
      <w:pPr>
        <w:pStyle w:val="BodyText"/>
        <w:rPr>
          <w:ins w:id="662" w:author="Logan Korn" w:date="2022-03-24T13:25:00Z"/>
          <w:u w:color="000000"/>
        </w:rPr>
      </w:pPr>
      <w:ins w:id="663" w:author="Logan Korn" w:date="2022-03-24T13:25:00Z">
        <w:r w:rsidRPr="006003D2">
          <w:rPr>
            <w:u w:color="000000"/>
          </w:rPr>
          <w:t>All AveningTech Team personnel who will perform on any awarded Task Orders will be citizens of the United States and they shall meet the U.S. residency requirements identified in the RFP. They will also execute non-disclosure agreements for all information they may obtain while at any CNFJ/CNRJ worksite or at any AveningTech site that is dedicated to performing work for any awarded Task Order. The conditions upon which such a Warrantless Search may take place will be fully explained to employees prior to them being allowed access to any FBI or DOJ facility. The DD 1001 forms will be forwarded to the COR for retention during contract performance and two years thereafter.</w:t>
        </w:r>
      </w:ins>
    </w:p>
    <w:p w14:paraId="062953D4" w14:textId="77777777" w:rsidR="00337FE1" w:rsidRPr="006003D2" w:rsidRDefault="00337FE1" w:rsidP="006003D2">
      <w:pPr>
        <w:pStyle w:val="BodyText"/>
        <w:rPr>
          <w:ins w:id="664" w:author="Logan Korn" w:date="2022-03-24T13:25:00Z"/>
          <w:u w:color="000000"/>
        </w:rPr>
      </w:pPr>
    </w:p>
    <w:p w14:paraId="7A81A662" w14:textId="77777777" w:rsidR="00337FE1" w:rsidRPr="006003D2" w:rsidRDefault="00337FE1" w:rsidP="006003D2">
      <w:pPr>
        <w:pStyle w:val="BodyText"/>
        <w:rPr>
          <w:ins w:id="665" w:author="Logan Korn" w:date="2022-03-24T13:25:00Z"/>
          <w:u w:color="000000"/>
        </w:rPr>
      </w:pPr>
      <w:ins w:id="666" w:author="Logan Korn" w:date="2022-03-24T13:25:00Z">
        <w:r w:rsidRPr="006003D2">
          <w:rPr>
            <w:u w:color="000000"/>
          </w:rPr>
          <w:t xml:space="preserve">AveningTech understands the CNFJ/CNRJ requirements for both escorted and unescorted access to CNFJ/CNRJ facilities and will ensure the proper forms are completed and submitted in a timely manner to the COR for escorted access, or to the identified Chief Security Officer for unescorted access requests. </w:t>
        </w:r>
      </w:ins>
    </w:p>
    <w:p w14:paraId="5AD8EA8C" w14:textId="77777777" w:rsidR="00337FE1" w:rsidRPr="006003D2" w:rsidRDefault="00337FE1" w:rsidP="006003D2">
      <w:pPr>
        <w:pStyle w:val="BodyText"/>
        <w:rPr>
          <w:ins w:id="667" w:author="Logan Korn" w:date="2022-03-24T13:25:00Z"/>
          <w:u w:color="000000"/>
        </w:rPr>
      </w:pPr>
    </w:p>
    <w:p w14:paraId="56AF9335" w14:textId="5D05AA94" w:rsidR="009D136C" w:rsidRDefault="009D136C" w:rsidP="006003D2">
      <w:pPr>
        <w:pStyle w:val="BodyText"/>
      </w:pPr>
      <w:ins w:id="668" w:author="Microsoft Office User" w:date="2022-03-28T18:59:00Z">
        <w:r w:rsidRPr="008C6361">
          <w:rPr>
            <w:b/>
            <w:bCs/>
            <w:i/>
            <w:iCs/>
          </w:rPr>
          <w:t>Training</w:t>
        </w:r>
        <w:r w:rsidRPr="001957B0">
          <w:t xml:space="preserve"> — </w:t>
        </w:r>
        <w:r w:rsidRPr="001957B0">
          <w:rPr>
            <w:u w:color="000000"/>
          </w:rPr>
          <w:t xml:space="preserve">Team AveningTech team leaders will evaluate each team member performance and provide constructive guidance for improvement. In any situation where performance is unacceptable, our PM will provide assistance in training and mentoring those personnel. The team member’s progress will be reviewed during weekly leadership performance status meetings. If objectives are not met, further disciplinary actions are available, including dismissal. The team’s PM will be responsible for coordinating, planning and working with our human resources team to secure highly qualified resources needed to achieve all assigned task orders and/or project goals. Our PM will develop an Employee </w:t>
        </w:r>
      </w:ins>
      <w:r w:rsidRPr="001957B0">
        <w:rPr>
          <w:u w:color="000000"/>
        </w:rPr>
        <w:t>Development Evaluation Plan (EDEP) that defines individual performance and improvement progress objectives for review. Our team will provide formal and informal training to users and briefings to Government on current initiatives or other areas, as requested. Our IT personnel have in-depth experience in providing training to users both in person and remotely, via web-based video collaboration.</w:t>
      </w:r>
    </w:p>
    <w:p w14:paraId="648BFDFD" w14:textId="77777777" w:rsidR="009D136C" w:rsidRPr="006003D2" w:rsidRDefault="009D136C" w:rsidP="006003D2">
      <w:pPr>
        <w:pStyle w:val="BodyText"/>
      </w:pPr>
    </w:p>
    <w:p w14:paraId="0B9C5B76" w14:textId="77777777" w:rsidR="00337FE1" w:rsidRPr="006003D2" w:rsidRDefault="00337FE1" w:rsidP="006003D2">
      <w:pPr>
        <w:pStyle w:val="BodyText"/>
        <w:rPr>
          <w:u w:color="000000"/>
        </w:rPr>
      </w:pPr>
      <w:r w:rsidRPr="006003D2">
        <w:rPr>
          <w:u w:color="000000"/>
        </w:rPr>
        <w:lastRenderedPageBreak/>
        <w:t>The culture of an organization is established by many factors, such as the ethical examples of behavior displayed by owners and senior managers, the work environment created through mutual trust and courtesy, and the information and education offered to employees of the organization. For decades, the AveningTech senior management team has devoted their efforts to supporting and defending the freedoms we enjoy today in the United States. That service has instilled in the company a culture of doing things right the first time, striving to improve our skills and abilities at every opportunity, and supporting each other to get the job done.</w:t>
      </w:r>
    </w:p>
    <w:p w14:paraId="086D704C" w14:textId="77777777" w:rsidR="00337FE1" w:rsidRPr="006003D2" w:rsidRDefault="00337FE1" w:rsidP="006003D2">
      <w:pPr>
        <w:pStyle w:val="BodyText"/>
        <w:rPr>
          <w:u w:color="000000"/>
        </w:rPr>
      </w:pPr>
      <w:r w:rsidRPr="006003D2">
        <w:rPr>
          <w:u w:color="000000"/>
        </w:rPr>
        <w:t xml:space="preserve">The introduction of a new employee to the AveningTech culture begins with their reading and acknowledgement of the AveningTech Employee Handbook. Here they learn of the company’s administrative processes and company policies. Many of these topics are common to all companies in the United States and their inclusion is a matter of regulation compliance. </w:t>
      </w:r>
    </w:p>
    <w:p w14:paraId="6979D073" w14:textId="77777777" w:rsidR="00337FE1" w:rsidRPr="006003D2" w:rsidRDefault="00337FE1" w:rsidP="006003D2">
      <w:pPr>
        <w:pStyle w:val="BodyText"/>
        <w:rPr>
          <w:u w:color="000000"/>
        </w:rPr>
      </w:pPr>
    </w:p>
    <w:p w14:paraId="013EB881" w14:textId="3D6DDA04" w:rsidR="00337FE1" w:rsidRPr="006003D2" w:rsidRDefault="00337FE1" w:rsidP="006003D2">
      <w:pPr>
        <w:pStyle w:val="BodyText"/>
        <w:rPr>
          <w:u w:color="000000"/>
        </w:rPr>
      </w:pPr>
      <w:r w:rsidRPr="006003D2">
        <w:rPr>
          <w:u w:color="000000"/>
        </w:rPr>
        <w:t xml:space="preserve">Our </w:t>
      </w:r>
      <w:r w:rsidR="009D136C">
        <w:rPr>
          <w:u w:color="000000"/>
        </w:rPr>
        <w:t>c</w:t>
      </w:r>
      <w:r w:rsidRPr="006003D2">
        <w:rPr>
          <w:u w:color="000000"/>
        </w:rPr>
        <w:t>ustomer base is exclusively the Federal government. As such, all our work in the management and technology fields requires us to protect the government’s classified information and material as we perform our services. To help a new employee quickly get up to speed on how to accomplish this critical security task, and to reinforce this behavior in our veteran employees – we require that they complete both initial and annual security training.</w:t>
      </w:r>
    </w:p>
    <w:p w14:paraId="5E38CF7B" w14:textId="77777777" w:rsidR="00337FE1" w:rsidRPr="006003D2" w:rsidRDefault="00337FE1" w:rsidP="006003D2">
      <w:pPr>
        <w:pStyle w:val="BodyText"/>
        <w:rPr>
          <w:u w:color="000000"/>
        </w:rPr>
      </w:pPr>
    </w:p>
    <w:p w14:paraId="7622E63F" w14:textId="3A5194A9" w:rsidR="00337FE1" w:rsidRPr="006003D2" w:rsidRDefault="00337FE1" w:rsidP="006003D2">
      <w:pPr>
        <w:pStyle w:val="BodyText"/>
        <w:rPr>
          <w:u w:color="000000"/>
        </w:rPr>
      </w:pPr>
      <w:r w:rsidRPr="006003D2">
        <w:rPr>
          <w:u w:color="000000"/>
        </w:rPr>
        <w:t>Initial Security Briefings</w:t>
      </w:r>
      <w:r w:rsidR="009D136C">
        <w:rPr>
          <w:u w:color="000000"/>
        </w:rPr>
        <w:t xml:space="preserve"> — </w:t>
      </w:r>
      <w:r w:rsidRPr="006003D2">
        <w:rPr>
          <w:u w:color="000000"/>
        </w:rPr>
        <w:t>Our new employees come to AveningTech with a diverse range of knowledge and experience. In order to either create or build upon their knowledge of Security fundamentals, we include the following general topics in their initial security briefing:</w:t>
      </w:r>
    </w:p>
    <w:p w14:paraId="33E7E3E4" w14:textId="77777777" w:rsidR="00337FE1" w:rsidRPr="006003D2" w:rsidRDefault="00337FE1" w:rsidP="006003D2">
      <w:pPr>
        <w:pStyle w:val="BodyText"/>
        <w:rPr>
          <w:u w:color="000000"/>
        </w:rPr>
      </w:pPr>
      <w:r w:rsidRPr="006003D2">
        <w:rPr>
          <w:u w:color="000000"/>
        </w:rPr>
        <w:t>Physical Security</w:t>
      </w:r>
    </w:p>
    <w:p w14:paraId="621E75F9" w14:textId="77777777" w:rsidR="00337FE1" w:rsidRPr="006003D2" w:rsidRDefault="00337FE1" w:rsidP="006003D2">
      <w:pPr>
        <w:pStyle w:val="BodyText"/>
        <w:rPr>
          <w:u w:color="000000"/>
        </w:rPr>
      </w:pPr>
      <w:r w:rsidRPr="006003D2">
        <w:rPr>
          <w:u w:color="000000"/>
        </w:rPr>
        <w:t>Personnel Security</w:t>
      </w:r>
    </w:p>
    <w:p w14:paraId="45A0AA9F" w14:textId="77777777" w:rsidR="00337FE1" w:rsidRPr="006003D2" w:rsidRDefault="00337FE1" w:rsidP="006003D2">
      <w:pPr>
        <w:pStyle w:val="BodyText"/>
        <w:rPr>
          <w:u w:color="000000"/>
        </w:rPr>
      </w:pPr>
      <w:r w:rsidRPr="006003D2">
        <w:rPr>
          <w:u w:color="000000"/>
        </w:rPr>
        <w:t>Information Security</w:t>
      </w:r>
    </w:p>
    <w:p w14:paraId="3FBE7572" w14:textId="77777777" w:rsidR="00337FE1" w:rsidRPr="006003D2" w:rsidRDefault="00337FE1" w:rsidP="006003D2">
      <w:pPr>
        <w:pStyle w:val="BodyText"/>
        <w:rPr>
          <w:u w:color="000000"/>
        </w:rPr>
      </w:pPr>
      <w:r w:rsidRPr="006003D2">
        <w:rPr>
          <w:u w:color="000000"/>
        </w:rPr>
        <w:t>Threat Awareness</w:t>
      </w:r>
    </w:p>
    <w:p w14:paraId="08AC6E89" w14:textId="77777777" w:rsidR="00337FE1" w:rsidRPr="006003D2" w:rsidRDefault="00337FE1" w:rsidP="006003D2">
      <w:pPr>
        <w:pStyle w:val="BodyText"/>
        <w:rPr>
          <w:u w:color="000000"/>
        </w:rPr>
      </w:pPr>
      <w:r w:rsidRPr="006003D2">
        <w:rPr>
          <w:u w:color="000000"/>
        </w:rPr>
        <w:t>Antiterrorism</w:t>
      </w:r>
    </w:p>
    <w:p w14:paraId="5A192242" w14:textId="77777777" w:rsidR="00337FE1" w:rsidRPr="006003D2" w:rsidRDefault="00337FE1" w:rsidP="006003D2">
      <w:pPr>
        <w:pStyle w:val="BodyText"/>
        <w:rPr>
          <w:u w:color="000000"/>
        </w:rPr>
      </w:pPr>
      <w:r w:rsidRPr="006003D2">
        <w:rPr>
          <w:u w:color="000000"/>
        </w:rPr>
        <w:t>Cybersecurity</w:t>
      </w:r>
    </w:p>
    <w:p w14:paraId="1144296D" w14:textId="77777777" w:rsidR="00337FE1" w:rsidRPr="006003D2" w:rsidRDefault="00337FE1" w:rsidP="006003D2">
      <w:pPr>
        <w:pStyle w:val="BodyText"/>
        <w:rPr>
          <w:u w:color="000000"/>
        </w:rPr>
      </w:pPr>
      <w:r w:rsidRPr="006003D2">
        <w:rPr>
          <w:u w:color="000000"/>
        </w:rPr>
        <w:t>Public Release of Information</w:t>
      </w:r>
    </w:p>
    <w:p w14:paraId="7EF60034" w14:textId="77777777" w:rsidR="00337FE1" w:rsidRPr="006003D2" w:rsidRDefault="00337FE1" w:rsidP="006003D2">
      <w:pPr>
        <w:pStyle w:val="BodyText"/>
        <w:rPr>
          <w:u w:color="000000"/>
        </w:rPr>
      </w:pPr>
      <w:r w:rsidRPr="006003D2">
        <w:rPr>
          <w:u w:color="000000"/>
        </w:rPr>
        <w:t>Operations Security</w:t>
      </w:r>
    </w:p>
    <w:p w14:paraId="3E72C147" w14:textId="77777777" w:rsidR="00337FE1" w:rsidRPr="006003D2" w:rsidRDefault="00337FE1" w:rsidP="006003D2">
      <w:pPr>
        <w:pStyle w:val="BodyText"/>
        <w:rPr>
          <w:u w:color="000000"/>
        </w:rPr>
      </w:pPr>
      <w:r w:rsidRPr="006003D2">
        <w:rPr>
          <w:u w:color="000000"/>
        </w:rPr>
        <w:t>Security-related Policies</w:t>
      </w:r>
    </w:p>
    <w:p w14:paraId="536D9A55" w14:textId="77777777" w:rsidR="00337FE1" w:rsidRPr="006003D2" w:rsidRDefault="00337FE1" w:rsidP="006003D2">
      <w:pPr>
        <w:pStyle w:val="BodyText"/>
        <w:rPr>
          <w:u w:color="000000"/>
        </w:rPr>
      </w:pPr>
      <w:r w:rsidRPr="006003D2">
        <w:rPr>
          <w:u w:color="000000"/>
        </w:rPr>
        <w:t>Our purpose in this initial briefing is to have them understand National and Customer-specific security policies to counter threats. Our goal is that they always maintain operational awareness at all times, whether at work or in their personal lives. The threats to classified and unclassified government assets are ever-present and include, but are not limited to:</w:t>
      </w:r>
    </w:p>
    <w:p w14:paraId="2EC68B0B" w14:textId="77777777" w:rsidR="00337FE1" w:rsidRPr="006003D2" w:rsidRDefault="00337FE1" w:rsidP="006003D2">
      <w:pPr>
        <w:pStyle w:val="BodyText"/>
        <w:rPr>
          <w:u w:color="000000"/>
        </w:rPr>
      </w:pPr>
      <w:r w:rsidRPr="006003D2">
        <w:rPr>
          <w:u w:color="000000"/>
        </w:rPr>
        <w:t>Insider Threat</w:t>
      </w:r>
    </w:p>
    <w:p w14:paraId="11D0E882" w14:textId="77777777" w:rsidR="00337FE1" w:rsidRPr="006003D2" w:rsidRDefault="00337FE1" w:rsidP="006003D2">
      <w:pPr>
        <w:pStyle w:val="BodyText"/>
        <w:rPr>
          <w:u w:color="000000"/>
        </w:rPr>
      </w:pPr>
      <w:r w:rsidRPr="006003D2">
        <w:rPr>
          <w:u w:color="000000"/>
        </w:rPr>
        <w:t>Criminal and Terrorist Activities</w:t>
      </w:r>
    </w:p>
    <w:p w14:paraId="16748FF5" w14:textId="77777777" w:rsidR="00337FE1" w:rsidRPr="006003D2" w:rsidRDefault="00337FE1" w:rsidP="006003D2">
      <w:pPr>
        <w:pStyle w:val="BodyText"/>
        <w:rPr>
          <w:u w:color="000000"/>
        </w:rPr>
      </w:pPr>
      <w:r w:rsidRPr="006003D2">
        <w:rPr>
          <w:u w:color="000000"/>
        </w:rPr>
        <w:t>Foreign Intelligence Entities</w:t>
      </w:r>
    </w:p>
    <w:p w14:paraId="10C35D7C" w14:textId="77777777" w:rsidR="00337FE1" w:rsidRPr="006003D2" w:rsidRDefault="00337FE1" w:rsidP="006003D2">
      <w:pPr>
        <w:pStyle w:val="BodyText"/>
        <w:rPr>
          <w:u w:color="000000"/>
        </w:rPr>
      </w:pPr>
      <w:r w:rsidRPr="006003D2">
        <w:rPr>
          <w:u w:color="000000"/>
        </w:rPr>
        <w:t>Foreign Governments</w:t>
      </w:r>
    </w:p>
    <w:p w14:paraId="6101C172" w14:textId="19B6A623" w:rsidR="00337FE1" w:rsidRPr="006003D2" w:rsidRDefault="00337FE1" w:rsidP="006003D2">
      <w:pPr>
        <w:pStyle w:val="BodyText"/>
        <w:rPr>
          <w:u w:color="000000"/>
        </w:rPr>
      </w:pPr>
      <w:r w:rsidRPr="006003D2">
        <w:rPr>
          <w:u w:color="000000"/>
        </w:rPr>
        <w:lastRenderedPageBreak/>
        <w:t>Annual Security Briefing</w:t>
      </w:r>
      <w:r w:rsidR="009D136C">
        <w:rPr>
          <w:u w:color="000000"/>
        </w:rPr>
        <w:t xml:space="preserve"> — </w:t>
      </w:r>
      <w:r w:rsidRPr="006003D2">
        <w:rPr>
          <w:u w:color="000000"/>
        </w:rPr>
        <w:t>This training is intended to reinforce the security elements and safeguards introduced in their initial security brief and to remind employees of their on-going security responsibilities. It provides a more detailed review of topics such as:</w:t>
      </w:r>
    </w:p>
    <w:p w14:paraId="1B672701" w14:textId="77777777" w:rsidR="00337FE1" w:rsidRPr="006003D2" w:rsidRDefault="00337FE1" w:rsidP="006003D2">
      <w:pPr>
        <w:pStyle w:val="BodyText"/>
        <w:rPr>
          <w:u w:color="000000"/>
        </w:rPr>
      </w:pPr>
      <w:r w:rsidRPr="006003D2">
        <w:rPr>
          <w:u w:color="000000"/>
        </w:rPr>
        <w:t>Need-To-Know</w:t>
      </w:r>
    </w:p>
    <w:p w14:paraId="5F501D1D" w14:textId="77777777" w:rsidR="00337FE1" w:rsidRPr="006003D2" w:rsidRDefault="00337FE1" w:rsidP="006003D2">
      <w:pPr>
        <w:pStyle w:val="BodyText"/>
        <w:rPr>
          <w:u w:color="000000"/>
        </w:rPr>
      </w:pPr>
      <w:r w:rsidRPr="006003D2">
        <w:rPr>
          <w:u w:color="000000"/>
        </w:rPr>
        <w:t>Clearance levels</w:t>
      </w:r>
    </w:p>
    <w:p w14:paraId="1F79D3E1" w14:textId="77777777" w:rsidR="00337FE1" w:rsidRPr="006003D2" w:rsidRDefault="00337FE1" w:rsidP="006003D2">
      <w:pPr>
        <w:pStyle w:val="BodyText"/>
        <w:rPr>
          <w:u w:color="000000"/>
        </w:rPr>
      </w:pPr>
      <w:r w:rsidRPr="006003D2">
        <w:rPr>
          <w:u w:color="000000"/>
        </w:rPr>
        <w:t>Safeguarding classified information</w:t>
      </w:r>
    </w:p>
    <w:p w14:paraId="1FC21942" w14:textId="77777777" w:rsidR="00337FE1" w:rsidRPr="006003D2" w:rsidRDefault="00337FE1" w:rsidP="006003D2">
      <w:pPr>
        <w:pStyle w:val="BodyText"/>
        <w:rPr>
          <w:u w:color="000000"/>
        </w:rPr>
      </w:pPr>
      <w:r w:rsidRPr="006003D2">
        <w:rPr>
          <w:u w:color="000000"/>
        </w:rPr>
        <w:t>Reportable information and self-reportable events</w:t>
      </w:r>
    </w:p>
    <w:p w14:paraId="744FCD7E" w14:textId="77777777" w:rsidR="00337FE1" w:rsidRPr="006003D2" w:rsidRDefault="00337FE1" w:rsidP="006003D2">
      <w:pPr>
        <w:pStyle w:val="BodyText"/>
        <w:rPr>
          <w:u w:color="000000"/>
        </w:rPr>
      </w:pPr>
      <w:r w:rsidRPr="006003D2">
        <w:rPr>
          <w:u w:color="000000"/>
        </w:rPr>
        <w:t>Export compliance</w:t>
      </w:r>
    </w:p>
    <w:p w14:paraId="348B56C8" w14:textId="77777777" w:rsidR="00337FE1" w:rsidRPr="006003D2" w:rsidRDefault="00337FE1" w:rsidP="006003D2">
      <w:pPr>
        <w:pStyle w:val="BodyText"/>
        <w:rPr>
          <w:u w:color="000000"/>
        </w:rPr>
      </w:pPr>
      <w:r w:rsidRPr="006003D2">
        <w:rPr>
          <w:u w:color="000000"/>
        </w:rPr>
        <w:t>Automated Information Systems</w:t>
      </w:r>
    </w:p>
    <w:p w14:paraId="608D01CF" w14:textId="77777777" w:rsidR="00337FE1" w:rsidRPr="006003D2" w:rsidRDefault="00337FE1" w:rsidP="006003D2">
      <w:pPr>
        <w:pStyle w:val="BodyText"/>
        <w:rPr>
          <w:u w:color="000000"/>
        </w:rPr>
      </w:pPr>
      <w:r w:rsidRPr="006003D2">
        <w:rPr>
          <w:u w:color="000000"/>
        </w:rPr>
        <w:t>Insider Threat</w:t>
      </w:r>
    </w:p>
    <w:p w14:paraId="1C8B4329" w14:textId="77777777" w:rsidR="00337FE1" w:rsidRPr="006003D2" w:rsidRDefault="00337FE1" w:rsidP="006003D2">
      <w:pPr>
        <w:pStyle w:val="BodyText"/>
        <w:rPr>
          <w:u w:color="000000"/>
        </w:rPr>
      </w:pPr>
      <w:r w:rsidRPr="006003D2">
        <w:rPr>
          <w:u w:color="000000"/>
        </w:rPr>
        <w:t>Counterintelligence</w:t>
      </w:r>
    </w:p>
    <w:p w14:paraId="259C3105" w14:textId="77777777" w:rsidR="00337FE1" w:rsidRPr="006003D2" w:rsidRDefault="00337FE1" w:rsidP="006003D2">
      <w:pPr>
        <w:pStyle w:val="BodyText"/>
        <w:rPr>
          <w:u w:color="000000"/>
        </w:rPr>
      </w:pPr>
      <w:r w:rsidRPr="006003D2">
        <w:rPr>
          <w:u w:color="000000"/>
        </w:rPr>
        <w:t>Foreign Travel</w:t>
      </w:r>
    </w:p>
    <w:p w14:paraId="74115E56" w14:textId="77777777" w:rsidR="00337FE1" w:rsidRPr="006003D2" w:rsidRDefault="00337FE1" w:rsidP="006003D2">
      <w:pPr>
        <w:pStyle w:val="BodyText"/>
        <w:rPr>
          <w:u w:color="000000"/>
        </w:rPr>
      </w:pPr>
      <w:r w:rsidRPr="006003D2">
        <w:rPr>
          <w:u w:color="000000"/>
        </w:rPr>
        <w:t>Top Targeted Technologies</w:t>
      </w:r>
    </w:p>
    <w:p w14:paraId="595CFB0F" w14:textId="77777777" w:rsidR="00337FE1" w:rsidRPr="006003D2" w:rsidRDefault="00337FE1" w:rsidP="006003D2">
      <w:pPr>
        <w:pStyle w:val="BodyText"/>
        <w:rPr>
          <w:u w:color="000000"/>
        </w:rPr>
      </w:pPr>
      <w:r w:rsidRPr="006003D2">
        <w:rPr>
          <w:u w:color="000000"/>
        </w:rPr>
        <w:t>Security Violations</w:t>
      </w:r>
    </w:p>
    <w:p w14:paraId="411B963F" w14:textId="2979693E" w:rsidR="00337FE1" w:rsidRPr="006003D2" w:rsidRDefault="00337FE1" w:rsidP="006003D2">
      <w:pPr>
        <w:pStyle w:val="BodyText"/>
        <w:rPr>
          <w:u w:color="000000"/>
        </w:rPr>
      </w:pPr>
      <w:r w:rsidRPr="006003D2">
        <w:rPr>
          <w:u w:color="000000"/>
        </w:rPr>
        <w:t xml:space="preserve">Throughout the year, AveningTech’s Facility Security Officer </w:t>
      </w:r>
      <w:r w:rsidR="009D136C">
        <w:rPr>
          <w:u w:color="000000"/>
        </w:rPr>
        <w:t xml:space="preserve">conducts periodic training, and </w:t>
      </w:r>
      <w:r w:rsidRPr="006003D2">
        <w:rPr>
          <w:u w:color="000000"/>
        </w:rPr>
        <w:t>disseminates security-related information in the form of periodic e-mails, distribution of security brochures and hosting security teleconferences with key management and supervisors. The FSO Toolkit on the Center for Development of Security Excellence (CDSE) website offers shareable information/brochures on topics such as:</w:t>
      </w:r>
    </w:p>
    <w:p w14:paraId="5A5FBDC9" w14:textId="77777777" w:rsidR="00337FE1" w:rsidRPr="006003D2" w:rsidRDefault="00337FE1" w:rsidP="006003D2">
      <w:pPr>
        <w:pStyle w:val="BodyText"/>
        <w:rPr>
          <w:u w:color="000000"/>
        </w:rPr>
      </w:pPr>
      <w:r w:rsidRPr="006003D2">
        <w:rPr>
          <w:u w:color="000000"/>
        </w:rPr>
        <w:t>Counterintelligence awareness</w:t>
      </w:r>
    </w:p>
    <w:p w14:paraId="2600AC20" w14:textId="77777777" w:rsidR="00337FE1" w:rsidRPr="006003D2" w:rsidRDefault="00337FE1" w:rsidP="006003D2">
      <w:pPr>
        <w:pStyle w:val="BodyText"/>
        <w:rPr>
          <w:u w:color="000000"/>
        </w:rPr>
      </w:pPr>
      <w:r w:rsidRPr="006003D2">
        <w:rPr>
          <w:u w:color="000000"/>
        </w:rPr>
        <w:t>Combating the Insider Threat</w:t>
      </w:r>
    </w:p>
    <w:p w14:paraId="02D814E1" w14:textId="77777777" w:rsidR="00337FE1" w:rsidRPr="006003D2" w:rsidRDefault="00337FE1" w:rsidP="006003D2">
      <w:pPr>
        <w:pStyle w:val="BodyText"/>
        <w:rPr>
          <w:u w:color="000000"/>
        </w:rPr>
      </w:pPr>
      <w:r w:rsidRPr="006003D2">
        <w:rPr>
          <w:u w:color="000000"/>
        </w:rPr>
        <w:t>Reporting the Threat</w:t>
      </w:r>
    </w:p>
    <w:p w14:paraId="36A5B9A1" w14:textId="77777777" w:rsidR="00337FE1" w:rsidRPr="006003D2" w:rsidRDefault="00337FE1" w:rsidP="006003D2">
      <w:pPr>
        <w:pStyle w:val="BodyText"/>
        <w:rPr>
          <w:u w:color="000000"/>
        </w:rPr>
      </w:pPr>
      <w:r w:rsidRPr="006003D2">
        <w:rPr>
          <w:u w:color="000000"/>
        </w:rPr>
        <w:t>Foreign Travel and Vulnerabilities</w:t>
      </w:r>
    </w:p>
    <w:p w14:paraId="0ECF30AF" w14:textId="77777777" w:rsidR="00337FE1" w:rsidRPr="006003D2" w:rsidRDefault="00337FE1" w:rsidP="006003D2">
      <w:pPr>
        <w:pStyle w:val="BodyText"/>
        <w:rPr>
          <w:u w:color="000000"/>
        </w:rPr>
      </w:pPr>
      <w:r w:rsidRPr="006003D2">
        <w:rPr>
          <w:u w:color="000000"/>
        </w:rPr>
        <w:t>Elicitation</w:t>
      </w:r>
    </w:p>
    <w:p w14:paraId="3D8B4FDD" w14:textId="77777777" w:rsidR="00337FE1" w:rsidRPr="006003D2" w:rsidRDefault="00337FE1" w:rsidP="006003D2">
      <w:pPr>
        <w:pStyle w:val="BodyText"/>
        <w:rPr>
          <w:u w:color="000000"/>
        </w:rPr>
      </w:pPr>
      <w:r w:rsidRPr="006003D2">
        <w:rPr>
          <w:u w:color="000000"/>
        </w:rPr>
        <w:t>Phishing Awareness</w:t>
      </w:r>
    </w:p>
    <w:p w14:paraId="2483A428" w14:textId="77777777" w:rsidR="00337FE1" w:rsidRPr="006003D2" w:rsidRDefault="00337FE1" w:rsidP="006003D2">
      <w:pPr>
        <w:pStyle w:val="BodyText"/>
        <w:rPr>
          <w:u w:color="000000"/>
        </w:rPr>
      </w:pPr>
      <w:r w:rsidRPr="006003D2">
        <w:rPr>
          <w:u w:color="000000"/>
        </w:rPr>
        <w:t>Suspicious emails</w:t>
      </w:r>
    </w:p>
    <w:p w14:paraId="693D6852" w14:textId="77777777" w:rsidR="00337FE1" w:rsidRPr="006003D2" w:rsidRDefault="00337FE1" w:rsidP="006003D2">
      <w:pPr>
        <w:pStyle w:val="BodyText"/>
        <w:rPr>
          <w:u w:color="000000"/>
        </w:rPr>
      </w:pPr>
      <w:r w:rsidRPr="006003D2">
        <w:rPr>
          <w:u w:color="000000"/>
        </w:rPr>
        <w:t>How to Receive and Maintain Your Security Clearance</w:t>
      </w:r>
    </w:p>
    <w:p w14:paraId="73D8112A" w14:textId="77777777" w:rsidR="00337FE1" w:rsidRPr="006003D2" w:rsidRDefault="00337FE1" w:rsidP="00337FE1">
      <w:pPr>
        <w:rPr>
          <w:rFonts w:cs="Arial Unicode MS"/>
          <w:color w:val="000000"/>
          <w:sz w:val="22"/>
          <w:szCs w:val="22"/>
          <w:u w:color="000000"/>
        </w:rPr>
      </w:pPr>
    </w:p>
    <w:p w14:paraId="7ECB7E53" w14:textId="77777777" w:rsidR="00337FE1" w:rsidRDefault="00337FE1" w:rsidP="00337111"/>
    <w:p w14:paraId="078A3E60" w14:textId="77777777" w:rsidR="00337FE1" w:rsidRDefault="00337FE1" w:rsidP="00337111"/>
    <w:bookmarkEnd w:id="639"/>
    <w:p w14:paraId="25471DDE" w14:textId="77777777" w:rsidR="00FF31DA" w:rsidRDefault="0049599B">
      <w:pPr>
        <w:pStyle w:val="BodyREQUIREMENT"/>
      </w:pPr>
      <w:r>
        <w:t>11.6 Information Security and Other Miscellaneous Requirements - page 183</w:t>
      </w:r>
    </w:p>
    <w:p w14:paraId="34518B8A" w14:textId="77777777" w:rsidR="00FF31DA" w:rsidRDefault="00FF31DA">
      <w:pPr>
        <w:pStyle w:val="BodyA"/>
      </w:pPr>
    </w:p>
    <w:p w14:paraId="37630852" w14:textId="77777777" w:rsidR="00FF31DA" w:rsidRDefault="0049599B">
      <w:pPr>
        <w:pStyle w:val="BodyA"/>
      </w:pPr>
      <w:r>
        <w:rPr>
          <w:rFonts w:eastAsia="Arial Unicode MS" w:cs="Arial Unicode MS"/>
        </w:rPr>
        <w:t>[</w:t>
      </w:r>
      <w:commentRangeStart w:id="669"/>
      <w:r>
        <w:rPr>
          <w:rFonts w:eastAsia="Arial Unicode MS" w:cs="Arial Unicode MS"/>
        </w:rPr>
        <w:t>Insert materials from AveningTech</w:t>
      </w:r>
      <w:commentRangeEnd w:id="669"/>
      <w:r>
        <w:commentReference w:id="669"/>
      </w:r>
      <w:r>
        <w:rPr>
          <w:rFonts w:eastAsia="Arial Unicode MS" w:cs="Arial Unicode MS"/>
        </w:rPr>
        <w:t>]</w:t>
      </w:r>
    </w:p>
    <w:p w14:paraId="542FF6D0" w14:textId="77777777" w:rsidR="00FF31DA" w:rsidRDefault="00FF31DA">
      <w:pPr>
        <w:pStyle w:val="BodyA"/>
      </w:pPr>
    </w:p>
    <w:p w14:paraId="4F1C5E28" w14:textId="77777777" w:rsidR="00FF31DA" w:rsidRDefault="0049599B">
      <w:pPr>
        <w:pStyle w:val="BodyA"/>
      </w:pPr>
      <w:r>
        <w:rPr>
          <w:rFonts w:eastAsia="Arial Unicode MS" w:cs="Arial Unicode MS"/>
        </w:rPr>
        <w:t xml:space="preserve">Other Pertinent Information or Special Considerations </w:t>
      </w:r>
    </w:p>
    <w:p w14:paraId="0E550125" w14:textId="4312EB92" w:rsidR="00FF31DA" w:rsidRDefault="0049599B">
      <w:pPr>
        <w:pStyle w:val="BodyREQUIREMENT"/>
      </w:pPr>
      <w:r>
        <w:t>See page 184 ADDENDUM TO 52.212-1 Addendum to 52.212-1(b), Submission of Offers is tailored as follows: (b) Submission of offers: (12) Other Instructions. (</w:t>
      </w:r>
      <w:proofErr w:type="gramStart"/>
      <w:r>
        <w:t>page</w:t>
      </w:r>
      <w:r w:rsidR="000E620F">
        <w:t>s</w:t>
      </w:r>
      <w:proofErr w:type="gramEnd"/>
      <w:r>
        <w:t xml:space="preserve"> 189 thru 199)</w:t>
      </w:r>
    </w:p>
    <w:p w14:paraId="6E19AF65" w14:textId="77777777" w:rsidR="00FF31DA" w:rsidRDefault="00FF31DA">
      <w:pPr>
        <w:pStyle w:val="BodyA"/>
      </w:pPr>
    </w:p>
    <w:p w14:paraId="658C806A" w14:textId="77777777" w:rsidR="00FF31DA" w:rsidRDefault="00FF31DA">
      <w:pPr>
        <w:pStyle w:val="BodyA"/>
      </w:pPr>
    </w:p>
    <w:p w14:paraId="5A274CC1" w14:textId="77777777" w:rsidR="00FF31DA" w:rsidRDefault="00FF31DA">
      <w:pPr>
        <w:pStyle w:val="BodyA"/>
      </w:pPr>
    </w:p>
    <w:p w14:paraId="30B877AF" w14:textId="77777777" w:rsidR="00FF31DA" w:rsidRDefault="0049599B">
      <w:pPr>
        <w:pStyle w:val="BodyA"/>
        <w:rPr>
          <w:b/>
          <w:bCs/>
        </w:rPr>
      </w:pPr>
      <w:r>
        <w:rPr>
          <w:rFonts w:eastAsia="Arial Unicode MS" w:cs="Arial Unicode MS"/>
          <w:b/>
          <w:bCs/>
        </w:rPr>
        <w:t>OCCI Mitigation Plan</w:t>
      </w:r>
    </w:p>
    <w:p w14:paraId="2FD439CF" w14:textId="06FD62B8" w:rsidR="00FF31DA" w:rsidDel="00A00378" w:rsidRDefault="0049599B">
      <w:pPr>
        <w:pStyle w:val="BodyREQUIREMENT"/>
        <w:rPr>
          <w:del w:id="670" w:author="Microsoft Office User" w:date="2022-03-28T19:05:00Z"/>
        </w:rPr>
      </w:pPr>
      <w:del w:id="671" w:author="Microsoft Office User" w:date="2022-03-28T19:05:00Z">
        <w:r w:rsidDel="00A00378">
          <w:delText xml:space="preserve">…or a statement that OCCI does not exist, per  (iii) IAW DISA Special Contract Requirement H1, each offeror shall specifically identify in its proposal whether or not any potential or actual Organizational and Consultant Conflicts of Interest (OCCI), as described in Federal Acquisition Regulation (FAR) Subpart 9.5, exists for this instant procurement. If the offeror believes that no OCCI exists, the OCCI response shall set forth sufficient details to support such a position. If an offeror believes that an actual or perceived OCCI does exist on the instant procurement, the offeror shall submit an OCCI plan with the proposal, explaining in detail how the OCCI will be mitigated and/or avoided. </w:delText>
        </w:r>
      </w:del>
    </w:p>
    <w:p w14:paraId="7BBA8DBE" w14:textId="77777777" w:rsidR="00FF31DA" w:rsidDel="00A00378" w:rsidRDefault="00FF31DA">
      <w:pPr>
        <w:pStyle w:val="BodyA"/>
        <w:rPr>
          <w:del w:id="672" w:author="Microsoft Office User" w:date="2022-03-28T19:05:00Z"/>
        </w:rPr>
      </w:pPr>
    </w:p>
    <w:p w14:paraId="3EDCA02B" w14:textId="1BBC8F5C" w:rsidR="00FF31DA" w:rsidDel="00A00378" w:rsidRDefault="0049599B">
      <w:pPr>
        <w:pStyle w:val="BodyA"/>
        <w:rPr>
          <w:del w:id="673" w:author="Microsoft Office User" w:date="2022-03-28T19:05:00Z"/>
        </w:rPr>
      </w:pPr>
      <w:del w:id="674" w:author="Microsoft Office User" w:date="2022-03-28T19:05:00Z">
        <w:r w:rsidDel="00A00378">
          <w:rPr>
            <w:rFonts w:eastAsia="Arial Unicode MS" w:cs="Arial Unicode MS"/>
          </w:rPr>
          <w:delText>[</w:delText>
        </w:r>
        <w:commentRangeStart w:id="675"/>
        <w:r w:rsidDel="00A00378">
          <w:rPr>
            <w:rFonts w:eastAsia="Arial Unicode MS" w:cs="Arial Unicode MS"/>
          </w:rPr>
          <w:delText>Tom</w:delText>
        </w:r>
        <w:commentRangeEnd w:id="675"/>
        <w:r w:rsidDel="00A00378">
          <w:commentReference w:id="675"/>
        </w:r>
        <w:r w:rsidDel="00A00378">
          <w:rPr>
            <w:rFonts w:eastAsia="Arial Unicode MS" w:cs="Arial Unicode MS"/>
          </w:rPr>
          <w:delText>]</w:delText>
        </w:r>
      </w:del>
    </w:p>
    <w:p w14:paraId="30F96C10" w14:textId="77777777" w:rsidR="00FF31DA" w:rsidDel="00A00378" w:rsidRDefault="00FF31DA">
      <w:pPr>
        <w:pStyle w:val="BodyA"/>
        <w:rPr>
          <w:del w:id="676" w:author="Microsoft Office User" w:date="2022-03-28T19:05:00Z"/>
        </w:rPr>
      </w:pPr>
    </w:p>
    <w:p w14:paraId="7EC683DF" w14:textId="77777777" w:rsidR="00A00378" w:rsidRPr="00A00378" w:rsidRDefault="004C4D05" w:rsidP="00A00378">
      <w:pPr>
        <w:pStyle w:val="BodyA"/>
        <w:rPr>
          <w:ins w:id="677" w:author="Microsoft Office User" w:date="2022-03-28T19:05:00Z"/>
        </w:rPr>
      </w:pPr>
      <w:ins w:id="678" w:author="Microsoft Office User" w:date="2022-03-28T19:00:00Z">
        <w:r>
          <w:t xml:space="preserve">Team AveningTech has conducted a thorough audit of existing contracts, including personnel </w:t>
        </w:r>
      </w:ins>
      <w:proofErr w:type="spellStart"/>
      <w:ins w:id="679" w:author="Microsoft Office User" w:date="2022-03-28T19:01:00Z">
        <w:r>
          <w:t>potentiall</w:t>
        </w:r>
        <w:proofErr w:type="spellEnd"/>
        <w:r>
          <w:t xml:space="preserve"> </w:t>
        </w:r>
      </w:ins>
      <w:ins w:id="680" w:author="Microsoft Office User" w:date="2022-03-28T19:00:00Z">
        <w:r>
          <w:t>involved in</w:t>
        </w:r>
      </w:ins>
      <w:ins w:id="681" w:author="Microsoft Office User" w:date="2022-03-28T19:01:00Z">
        <w:r>
          <w:t xml:space="preserve"> this effort, and has found no conflict of interest, thus OCCI does not exist, per </w:t>
        </w:r>
        <w:r w:rsidRPr="004C4D05">
          <w:t>IAW DISA Special Contract Requirement H1</w:t>
        </w:r>
        <w:r>
          <w:t xml:space="preserve">. </w:t>
        </w:r>
      </w:ins>
      <w:ins w:id="682" w:author="Microsoft Office User" w:date="2022-03-28T19:03:00Z">
        <w:r w:rsidR="00705063" w:rsidRPr="00705063">
          <w:t>We have found no Organizational Conflict of Interest (OCI) exists because no persons are unable or potentially unable to render impartial assistance or advice to the Government. All our team members and proposed staff show objectivity in performing contract work, and therefore are not otherwise impaired, as there are no competing professional or personal interests found in our audit.</w:t>
        </w:r>
      </w:ins>
      <w:ins w:id="683" w:author="Microsoft Office User" w:date="2022-03-28T19:05:00Z">
        <w:r w:rsidR="00A00378">
          <w:t xml:space="preserve"> </w:t>
        </w:r>
        <w:r w:rsidR="00A00378" w:rsidRPr="00A00378">
          <w:t xml:space="preserve">Team AveningTech personnel performing work under this contract may receive, have access to or participate in the development of proprietary or source selection information (e.g., cost or pricing information, budget information or analyses, specifications or work statements, etc.) or perform services which may create a current or subsequent Organizational Conflict of Interests (OCI) as defined in FAR Subpart 9.5. Team AveningTech will notify the Contracting Officer or Contracting Officer Representative immediately whenever it becomes aware that such access or participation may result in any actual or potential OCI and will promptly submit a plan to the Contracting Officer to avoid or mitigate any such OCI. Team AveningTech’s mitigation plan will be determined to be acceptable solely at the discretion of the Contracting Officer and in the event the Contracting Officer unilaterally determines that any such OCI cannot be satisfactorily avoided or mitigated, the Contracting Officer may </w:t>
        </w:r>
        <w:proofErr w:type="spellStart"/>
        <w:proofErr w:type="gramStart"/>
        <w:r w:rsidR="00A00378" w:rsidRPr="00A00378">
          <w:t>effect</w:t>
        </w:r>
        <w:proofErr w:type="spellEnd"/>
        <w:proofErr w:type="gramEnd"/>
        <w:r w:rsidR="00A00378" w:rsidRPr="00A00378">
          <w:t xml:space="preserve"> other remedies as he or she deems necessary, including prohibiting Team AveningTech from participation in subsequent contracted requirements which may be affected by the OCI.</w:t>
        </w:r>
      </w:ins>
    </w:p>
    <w:p w14:paraId="53BF4F08" w14:textId="20BE10C1" w:rsidR="00705063" w:rsidRPr="00705063" w:rsidRDefault="00705063" w:rsidP="00705063">
      <w:pPr>
        <w:pStyle w:val="BodyA"/>
        <w:rPr>
          <w:ins w:id="684" w:author="Microsoft Office User" w:date="2022-03-28T19:03:00Z"/>
        </w:rPr>
      </w:pPr>
    </w:p>
    <w:p w14:paraId="463B0140" w14:textId="77777777" w:rsidR="00FF31DA" w:rsidRDefault="00FF31DA">
      <w:pPr>
        <w:pStyle w:val="BodyA"/>
      </w:pPr>
    </w:p>
    <w:p w14:paraId="60ABD535" w14:textId="77777777" w:rsidR="00FF31DA" w:rsidDel="00B86672" w:rsidRDefault="0049599B">
      <w:pPr>
        <w:pStyle w:val="Heading"/>
        <w:rPr>
          <w:del w:id="685" w:author="Microsoft Office User" w:date="2022-03-28T19:06:00Z"/>
        </w:rPr>
      </w:pPr>
      <w:bookmarkStart w:id="686" w:name="_Toc99387054"/>
      <w:r>
        <w:rPr>
          <w:rFonts w:eastAsia="Arial Unicode MS" w:cs="Arial Unicode MS"/>
          <w:lang w:val="fr-FR"/>
        </w:rPr>
        <w:t>Transition</w:t>
      </w:r>
      <w:bookmarkEnd w:id="686"/>
    </w:p>
    <w:p w14:paraId="3B1F2DBE" w14:textId="432D55C9" w:rsidR="00FF31DA" w:rsidDel="00B86672" w:rsidRDefault="0049599B">
      <w:pPr>
        <w:pStyle w:val="BodyREQUIREMENT"/>
        <w:rPr>
          <w:del w:id="687" w:author="Microsoft Office User" w:date="2022-03-28T19:06:00Z"/>
        </w:rPr>
      </w:pPr>
      <w:del w:id="688" w:author="Microsoft Office User" w:date="2022-03-28T19:06:00Z">
        <w:r w:rsidDel="00B86672">
          <w:delText xml:space="preserve">13.4 Transition/Mobilization/De-Mobilization. The Government will not provide any funds for the transition, mobilization and de-mobilization of the Contractor employees, household goods, or family members. </w:delText>
        </w:r>
      </w:del>
    </w:p>
    <w:p w14:paraId="362AA38C" w14:textId="0209A02E" w:rsidR="00FF31DA" w:rsidDel="00B86672" w:rsidRDefault="0049599B">
      <w:pPr>
        <w:pStyle w:val="BodyREQUIREMENT"/>
        <w:rPr>
          <w:del w:id="689" w:author="Microsoft Office User" w:date="2022-03-28T19:06:00Z"/>
        </w:rPr>
      </w:pPr>
      <w:del w:id="690" w:author="Microsoft Office User" w:date="2022-03-28T19:06:00Z">
        <w:r w:rsidDel="00B86672">
          <w:delText xml:space="preserve">13.5 Transition-In Period. The phase-in period encompasses the people, processes, tools, technologies, and sequenced activities required to transfer service operations from the incumbent Contractor. The phase-in period is projected to be approximately 30 days. </w:delText>
        </w:r>
      </w:del>
    </w:p>
    <w:p w14:paraId="1CD0FD51" w14:textId="6E5F9BE3" w:rsidR="00FF31DA" w:rsidDel="00B86672" w:rsidRDefault="0049599B">
      <w:pPr>
        <w:pStyle w:val="BodyREQUIREMENT"/>
        <w:rPr>
          <w:del w:id="691" w:author="Microsoft Office User" w:date="2022-03-28T19:06:00Z"/>
        </w:rPr>
      </w:pPr>
      <w:del w:id="692" w:author="Microsoft Office User" w:date="2022-03-28T19:06:00Z">
        <w:r w:rsidDel="00B86672">
          <w:delText>Assigned to: _________</w:delText>
        </w:r>
      </w:del>
    </w:p>
    <w:p w14:paraId="1892BC88" w14:textId="77777777" w:rsidR="00FF31DA" w:rsidRDefault="00FF31DA" w:rsidP="006003D2">
      <w:pPr>
        <w:pStyle w:val="Heading"/>
      </w:pPr>
    </w:p>
    <w:p w14:paraId="50577869" w14:textId="0211507C" w:rsidR="00FF31DA" w:rsidRDefault="0049599B">
      <w:pPr>
        <w:pStyle w:val="BodyA"/>
      </w:pPr>
      <w:r>
        <w:rPr>
          <w:rFonts w:eastAsia="Arial Unicode MS" w:cs="Arial Unicode MS"/>
        </w:rPr>
        <w:t xml:space="preserve">Transition-In. AveningTech understands the success of this program relies on an effective contract transition — in fact, contract transition is </w:t>
      </w:r>
      <w:ins w:id="693" w:author="Lee Platt" w:date="2022-03-22T16:25:00Z">
        <w:r w:rsidR="00337111">
          <w:rPr>
            <w:rFonts w:eastAsia="Arial Unicode MS" w:cs="Arial Unicode MS"/>
          </w:rPr>
          <w:t xml:space="preserve">one of </w:t>
        </w:r>
      </w:ins>
      <w:r>
        <w:rPr>
          <w:rFonts w:eastAsia="Arial Unicode MS" w:cs="Arial Unicode MS"/>
        </w:rPr>
        <w:t xml:space="preserve">the most critical </w:t>
      </w:r>
      <w:del w:id="694" w:author="Lee Platt" w:date="2022-03-22T16:25:00Z">
        <w:r w:rsidR="005D50FD">
          <w:rPr>
            <w:rFonts w:eastAsia="Arial Unicode MS" w:cs="Arial Unicode MS"/>
          </w:rPr>
          <w:delText>phase</w:delText>
        </w:r>
      </w:del>
      <w:ins w:id="695" w:author="Lee Platt" w:date="2022-03-22T16:25:00Z">
        <w:r>
          <w:rPr>
            <w:rFonts w:eastAsia="Arial Unicode MS" w:cs="Arial Unicode MS"/>
          </w:rPr>
          <w:t>phase</w:t>
        </w:r>
        <w:r w:rsidR="00337111">
          <w:rPr>
            <w:rFonts w:eastAsia="Arial Unicode MS" w:cs="Arial Unicode MS"/>
          </w:rPr>
          <w:t>s</w:t>
        </w:r>
      </w:ins>
      <w:r>
        <w:rPr>
          <w:rFonts w:eastAsia="Arial Unicode MS" w:cs="Arial Unicode MS"/>
        </w:rPr>
        <w:t xml:space="preserve"> in the life of a contract.  A transition that goes well sets the stage for good contractor/Government relations and smooth performance throughout the performance period. A transition that goes badly undermines relationships and confidence in the new contract team when cooperation between the Government and new contractor is most critical.  It can take months to recover performance to acceptable levels. </w:t>
      </w:r>
    </w:p>
    <w:p w14:paraId="46B3272A" w14:textId="77777777" w:rsidR="00FF31DA" w:rsidRDefault="0049599B">
      <w:pPr>
        <w:pStyle w:val="BodyA"/>
      </w:pPr>
      <w:r>
        <w:rPr>
          <w:rFonts w:eastAsia="Arial Unicode MS" w:cs="Arial Unicode MS"/>
        </w:rPr>
        <w:t>Upon notice of award and before the start date — and non-billable to the government — we will initiate a pre-start-up phase so that the day of contract start will correspond with the start date of any new hires we are making to fill those inevitable empty slots. We understand that the support required cannot be allowed to degrade as a result of contract transition.  We also understand that the best contract transitions are cooperative efforts between the customer and new contractor.  All parties suffer when it goes badly, but most importantly, the mission suffers, an unacceptable situation. We will deliver a final Transition-In Plan no later than 5 business days after program kickoff.</w:t>
      </w:r>
    </w:p>
    <w:p w14:paraId="61F259FC" w14:textId="77777777" w:rsidR="00FF31DA" w:rsidRDefault="0049599B">
      <w:pPr>
        <w:pStyle w:val="BodyA"/>
      </w:pPr>
      <w:r>
        <w:rPr>
          <w:rFonts w:eastAsia="Arial Unicode MS" w:cs="Arial Unicode MS"/>
        </w:rPr>
        <w:t>While we have identified personnel to fill our entire anticipated level of effort, we believe the best approach to avoid disruption in service is to retain the incumbent staff, at least initially, and then subsequently work with the customer and the personnel to verify that they are indeed the best fit for each position. Over time, we may propose replacing personnel, with government concurrence, with our previously identified candidates, or we may recruit candidates with other skills and capabilities if necessary.</w:t>
      </w:r>
    </w:p>
    <w:p w14:paraId="29730FAF" w14:textId="03CB17A9" w:rsidR="00FF31DA" w:rsidRDefault="0049599B">
      <w:pPr>
        <w:pStyle w:val="BodyA"/>
      </w:pPr>
      <w:r>
        <w:rPr>
          <w:rFonts w:eastAsia="Arial Unicode MS" w:cs="Arial Unicode MS"/>
        </w:rPr>
        <w:t xml:space="preserve">Recruiting and transitioning incumbent staff will ensure continuity of operations and minimize risk of degradation of service. We have conducted similar transitions in the past successfully. As the prime contractor supporting US Coast Guard TISCOM, we received notice of award on a Thursday evening, and </w:t>
      </w:r>
      <w:r>
        <w:rPr>
          <w:rFonts w:eastAsia="Arial Unicode MS" w:cs="Arial Unicode MS"/>
        </w:rPr>
        <w:lastRenderedPageBreak/>
        <w:t xml:space="preserve">had all 15 incumbent staff, including subcontractors, on site and ready to work the following Monday morning. </w:t>
      </w:r>
      <w:ins w:id="696" w:author="Lee Platt" w:date="2022-03-22T16:25:00Z">
        <w:r w:rsidR="00337111">
          <w:rPr>
            <w:rFonts w:eastAsia="Arial Unicode MS" w:cs="Arial Unicode MS"/>
          </w:rPr>
          <w:t xml:space="preserve">On a recent contract awarded by the Marine Corps, we received notification of award on a Wednesday, and had 5 of the 6 key personnel on site and ready to work on the following Monday morning. </w:t>
        </w:r>
      </w:ins>
      <w:r>
        <w:rPr>
          <w:rFonts w:eastAsia="Arial Unicode MS" w:cs="Arial Unicode MS"/>
        </w:rPr>
        <w:t>As a small business, we are unencumbered by needless bureaucracy, and can execute background checks, clearance verifications, employment applications, offer letters, visit requests, and subcontracts seamlessly and rapidly. We work within the time allocated.</w:t>
      </w:r>
    </w:p>
    <w:p w14:paraId="3E2D7F12" w14:textId="77777777" w:rsidR="00FF31DA" w:rsidRDefault="0049599B">
      <w:pPr>
        <w:pStyle w:val="BodyA"/>
      </w:pPr>
      <w:r>
        <w:rPr>
          <w:rFonts w:eastAsia="Arial Unicode MS" w:cs="Arial Unicode MS"/>
        </w:rPr>
        <w:t>We have identified fully qualified, cleared and certified candidates for all positions as defined in the RFP.  Resumes detailing their skills and experience and copies of required certifications are included.</w:t>
      </w:r>
    </w:p>
    <w:p w14:paraId="7270AEDA" w14:textId="77777777" w:rsidR="00FF31DA" w:rsidRDefault="0049599B">
      <w:pPr>
        <w:pStyle w:val="BodyA"/>
      </w:pPr>
      <w:r>
        <w:rPr>
          <w:rFonts w:eastAsia="Arial Unicode MS" w:cs="Arial Unicode MS"/>
        </w:rPr>
        <w:t>While we are prepared to assign our proposed key personnel for every position on this contract, our expectation is that the Government may wish to retain some, if not all, of the incumbent staff. If that is the case, we intend to offer qualified and interested incumbent personnel first right of refusal, and retain them in their current positions with government concurrence.</w:t>
      </w:r>
    </w:p>
    <w:p w14:paraId="67F0CED0" w14:textId="77777777" w:rsidR="00FF31DA" w:rsidRDefault="0049599B">
      <w:pPr>
        <w:pStyle w:val="BodyA"/>
      </w:pPr>
      <w:r>
        <w:rPr>
          <w:rFonts w:eastAsia="Arial Unicode MS" w:cs="Arial Unicode MS"/>
        </w:rPr>
        <w:t>We recognize that there are advantages and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w:t>
      </w:r>
    </w:p>
    <w:p w14:paraId="1C3AF7E0" w14:textId="77777777" w:rsidR="00FF31DA" w:rsidRDefault="0049599B">
      <w:pPr>
        <w:pStyle w:val="BodyA"/>
      </w:pPr>
      <w:r>
        <w:rPr>
          <w:rFonts w:eastAsia="Arial Unicode MS" w:cs="Arial Unicode MS"/>
        </w:rPr>
        <w:t>Our stated strategy is to hire all incumbent staff — because that’s the most effective way to avoid disruption and ensure a smooth transition; however, in order to ensure we will satisfy customer expectations, we will carefully evaluate personnel to determine if all incumbent personnel are effective, assigned to the correct positions, and performing in accordance with expectations and requirements. At that point, we will start replacing non-performers with our previously identified personnel or propose new candidates (with customer approval). With the insight our teammate Leidos offers based on their prior history of supporting this organization, as well as their global reach, the government will get additional recruiting and staffing “bang for the buck.” </w:t>
      </w:r>
    </w:p>
    <w:p w14:paraId="1D441EF3" w14:textId="77777777" w:rsidR="00FF31DA" w:rsidRDefault="0049599B">
      <w:pPr>
        <w:pStyle w:val="BodyA"/>
      </w:pPr>
      <w:r>
        <w:rPr>
          <w:rFonts w:eastAsia="Arial Unicode MS" w:cs="Arial Unicode MS"/>
        </w:rPr>
        <w:t>We recognize that a successful transition relies upon close collaboration with any out-going incumbent (if it exists), coupled with dedicated resources working towards a well-defined set of milestones. Short transition-in periods pose risks that need to be mitigated through close collaboration with all parties involved. The coordination, collaboration and cooperation from any outgoing contractor and the customer will be critical in ensuring the proper turnover of important project documentation, artifacts and process and procedures contributing to achieving operational readiness.</w:t>
      </w:r>
    </w:p>
    <w:p w14:paraId="59640A32" w14:textId="77777777" w:rsidR="00FF31DA" w:rsidRDefault="0049599B">
      <w:pPr>
        <w:pStyle w:val="BodyA"/>
      </w:pPr>
      <w:r>
        <w:rPr>
          <w:rFonts w:eastAsia="Arial Unicode MS" w:cs="Arial Unicode MS"/>
        </w:rPr>
        <w:t>Our Transition Management Plan addresses all aspects of technical and cultural transition, and places emphasis on service continuity by minimizing the impact to operations. The main objective of the Transition Plan is to support project start-up and execution, and address change management and transformation with minimal impact on the client organization and ongoing efforts.</w:t>
      </w:r>
    </w:p>
    <w:p w14:paraId="6DE809A9" w14:textId="77777777" w:rsidR="00FF31DA" w:rsidRDefault="0049599B">
      <w:pPr>
        <w:pStyle w:val="BodyA"/>
      </w:pPr>
      <w:r>
        <w:rPr>
          <w:rFonts w:eastAsia="Arial Unicode MS" w:cs="Arial Unicode MS"/>
        </w:rPr>
        <w:t>Phased Approach to Transition. Ordinarily beginning with Pre-Transition, through Transition Execution, and into Post-Transition, our phased approach addresses critical transition elements, including risk management, quality and performance management, organizational change management, communication, staffing, resource allocation, knowledge transfer and training. Ultimately, the objective is assimilation of operations, equipment and technology. These elements are integrated with our established quality management practices, ensuring our team will operate efficiently and effectively while obtaining the necessary knowledge transfer and appropriate staff conversion.</w:t>
      </w:r>
    </w:p>
    <w:p w14:paraId="79C78F01" w14:textId="77777777" w:rsidR="00FF31DA" w:rsidRDefault="0049599B">
      <w:pPr>
        <w:pStyle w:val="BodyA"/>
      </w:pPr>
      <w:r>
        <w:rPr>
          <w:rFonts w:eastAsia="Arial Unicode MS" w:cs="Arial Unicode MS"/>
        </w:rPr>
        <w:t>Our phased approach to transition relies on solid leadership by a committed and experienced transition team interfacing with the customer, and our application of proven practices fine-tuned through experience with similar transitions within the DoD environment. This approach will provide the client with the assurance of full commencement of services upon transition-in. Due to the requirement for a one-week transition, these activities will be abbreviated and compressed, but will still occur.</w:t>
      </w:r>
    </w:p>
    <w:p w14:paraId="77C607E1" w14:textId="77777777" w:rsidR="00FF31DA" w:rsidRDefault="0049599B">
      <w:pPr>
        <w:pStyle w:val="BodyA"/>
      </w:pPr>
      <w:r>
        <w:rPr>
          <w:rFonts w:eastAsia="Arial Unicode MS" w:cs="Arial Unicode MS"/>
        </w:rPr>
        <w:lastRenderedPageBreak/>
        <w:t>For each specific effort, our transition team works with the client to prepare a detailed schedule with milestones to ensure that we address every aspect of the project and comply with the client’s schedule for final handoff. We will schedule and conduct daily transition status meetings and provide a transition status report that includes clearly identified transition risks, issues and mitigation strategies. We will address the transition of personnel, processes, documentation, tools and technology to ensure that we have the tools and processes in place to complete necessary actions, and we will rely on open and constant communication to avoid any surprises during the course of the transition period.</w:t>
      </w:r>
    </w:p>
    <w:p w14:paraId="03293FF3" w14:textId="77777777" w:rsidR="00FF31DA" w:rsidRDefault="00FF31DA">
      <w:pPr>
        <w:pStyle w:val="BodyA"/>
      </w:pPr>
    </w:p>
    <w:p w14:paraId="6086EE78" w14:textId="77777777" w:rsidR="00FF31DA" w:rsidRDefault="00FF31DA">
      <w:pPr>
        <w:pStyle w:val="BodyA"/>
      </w:pPr>
    </w:p>
    <w:p w14:paraId="33775D58" w14:textId="77777777" w:rsidR="00FF31DA" w:rsidRDefault="00FF31DA">
      <w:pPr>
        <w:pStyle w:val="BodyA"/>
      </w:pPr>
    </w:p>
    <w:p w14:paraId="0F057E8E" w14:textId="77777777" w:rsidR="00FF31DA" w:rsidRDefault="00FF31DA">
      <w:pPr>
        <w:pStyle w:val="BodyA"/>
      </w:pPr>
    </w:p>
    <w:p w14:paraId="60D4C674" w14:textId="5826187B" w:rsidR="00FF31DA" w:rsidRDefault="00782B9E">
      <w:pPr>
        <w:pStyle w:val="Heading"/>
      </w:pPr>
      <w:bookmarkStart w:id="697" w:name="_Toc99387055"/>
      <w:ins w:id="698" w:author="Microsoft Office User" w:date="2022-03-28T19:06:00Z">
        <w:r>
          <w:rPr>
            <w:rFonts w:eastAsia="Arial Unicode MS" w:cs="Arial Unicode MS"/>
          </w:rPr>
          <w:t xml:space="preserve">Approach to </w:t>
        </w:r>
      </w:ins>
      <w:r w:rsidR="0049599B">
        <w:rPr>
          <w:rFonts w:eastAsia="Arial Unicode MS" w:cs="Arial Unicode MS"/>
        </w:rPr>
        <w:t>Quality Assurance</w:t>
      </w:r>
      <w:bookmarkEnd w:id="697"/>
    </w:p>
    <w:p w14:paraId="2760962F" w14:textId="77777777" w:rsidR="00FF31DA" w:rsidRDefault="00FF31DA">
      <w:pPr>
        <w:pStyle w:val="BodyA"/>
      </w:pPr>
    </w:p>
    <w:p w14:paraId="0031F705" w14:textId="77777777" w:rsidR="00C27687" w:rsidRPr="00C27687" w:rsidRDefault="00C27687" w:rsidP="00C27687">
      <w:pPr>
        <w:pStyle w:val="BodyA"/>
        <w:rPr>
          <w:ins w:id="699" w:author="Microsoft Office User" w:date="2022-03-28T18:26:00Z"/>
          <w:rFonts w:cs="Arial Unicode MS"/>
        </w:rPr>
      </w:pPr>
      <w:ins w:id="700" w:author="Microsoft Office User" w:date="2022-03-28T18:26:00Z">
        <w:r w:rsidRPr="00C27687">
          <w:rPr>
            <w:rFonts w:cs="Arial Unicode MS"/>
          </w:rPr>
          <w:t xml:space="preserve">Operating the trouble ticketing software is the cornerstone of our service. Our ticket response process is based on ITIL methodologies, which codify processes for quality service. Our </w:t>
        </w:r>
        <w:proofErr w:type="gramStart"/>
        <w:r w:rsidRPr="00C27687">
          <w:rPr>
            <w:rFonts w:cs="Arial Unicode MS"/>
          </w:rPr>
          <w:t>day to day</w:t>
        </w:r>
        <w:proofErr w:type="gramEnd"/>
        <w:r w:rsidRPr="00C27687">
          <w:rPr>
            <w:rFonts w:cs="Arial Unicode MS"/>
          </w:rPr>
          <w:t xml:space="preserve"> procedures are focused on 3 of the 13 ITIL process areas: Incident Management (IM); Problem Management (PM) and Change Management (CM). By following the ITIL IM process, we ensure that normal service is restored quickly and business impact is minimized. The ITIL PM process helps us to prevent incidents from happening. Finally, the ITIL CM process helps us to respond to business changing environment by making changes with minimal disruption to IT Services. Our approach is to allow Tier-I support to respond to the user and log the call. If Tier-1 can resolve the issue the ticket is immediately marked as 'Resolved'. Since the user is the real determinate whether an issue is truly closed or not, the ticket remains in the Resolve state and if it is not re-opened within 5 days, the ticket is then automatically marked 'Closed' by the system's business process module. If Tier-1 cannot resolve the ticket while interacting with the user, the ticket and associated assignment(s) are assigned to the appropriate help desk personnel and Tier level. </w:t>
        </w:r>
      </w:ins>
    </w:p>
    <w:p w14:paraId="17DE19C4" w14:textId="77777777" w:rsidR="00C27687" w:rsidRPr="00C27687" w:rsidRDefault="00C27687" w:rsidP="00C27687">
      <w:pPr>
        <w:pStyle w:val="BodyA"/>
        <w:rPr>
          <w:ins w:id="701" w:author="Microsoft Office User" w:date="2022-03-28T18:26:00Z"/>
          <w:rFonts w:cs="Arial Unicode MS"/>
        </w:rPr>
      </w:pPr>
      <w:ins w:id="702" w:author="Microsoft Office User" w:date="2022-03-28T18:26:00Z">
        <w:r w:rsidRPr="00C27687">
          <w:rPr>
            <w:rFonts w:cs="Arial Unicode MS"/>
          </w:rPr>
          <w:t>The ticket logging procedure is a vital point in any ticketing system. If the ticket is not properly categorized, this could adversely affect the knowledge management system and delay the team’s ability to provide adequate service. Properly categorizing tickets also impact reports used by upper management who are looking for service trends. Reporting from our ticketing system will allow upper management to monitor vital ticket categories such as in Process for new user accounts, password resets, CAC issues, data spillage concerns and network downtime. Reports are also used to review SLA performance.</w:t>
        </w:r>
      </w:ins>
    </w:p>
    <w:p w14:paraId="62E7D8F0" w14:textId="7FD86AE7" w:rsidR="00C27687" w:rsidRDefault="00C27687" w:rsidP="00C27687">
      <w:pPr>
        <w:pStyle w:val="BodyA"/>
        <w:rPr>
          <w:ins w:id="703" w:author="Microsoft Office User" w:date="2022-03-28T18:27:00Z"/>
          <w:rFonts w:eastAsia="Arial Unicode MS" w:cs="Arial Unicode MS"/>
        </w:rPr>
      </w:pPr>
      <w:ins w:id="704" w:author="Microsoft Office User" w:date="2022-03-28T18:26:00Z">
        <w:r w:rsidRPr="00C27687">
          <w:rPr>
            <w:rFonts w:eastAsia="Arial Unicode MS" w:cs="Arial Unicode MS"/>
          </w:rPr>
          <w:t>Team AveningTech technicians often find knowledge base system embedded in the ticketing system a huge asset. Knowledge based systems allows Team AveningTech to capture, reuse and maintain documented IT solutions and expertise. The repository serves as an immediate research tool with solutions that were successful on the network we are supporting. We have available to us step by step resolutions for common service requests and incidents. This helps in providing quick, consistent service and increases chances of first call resolutions.</w:t>
        </w:r>
        <w:r>
          <w:rPr>
            <w:rFonts w:eastAsia="Arial Unicode MS" w:cs="Arial Unicode MS"/>
          </w:rPr>
          <w:t xml:space="preserve"> </w:t>
        </w:r>
      </w:ins>
      <w:ins w:id="705" w:author="Microsoft Office User" w:date="2022-03-28T18:29:00Z">
        <w:r w:rsidR="00464579">
          <w:rPr>
            <w:rFonts w:eastAsia="Arial Unicode MS" w:cs="Arial Unicode MS"/>
          </w:rPr>
          <w:t xml:space="preserve">Response times for </w:t>
        </w:r>
      </w:ins>
      <w:ins w:id="706" w:author="Microsoft Office User" w:date="2022-03-28T18:31:00Z">
        <w:r w:rsidR="00B61AB9">
          <w:rPr>
            <w:rFonts w:eastAsia="Arial Unicode MS" w:cs="Arial Unicode MS"/>
          </w:rPr>
          <w:t>individual</w:t>
        </w:r>
      </w:ins>
      <w:ins w:id="707" w:author="Microsoft Office User" w:date="2022-03-28T18:29:00Z">
        <w:r w:rsidR="00464579">
          <w:rPr>
            <w:rFonts w:eastAsia="Arial Unicode MS" w:cs="Arial Unicode MS"/>
          </w:rPr>
          <w:t xml:space="preserve"> task areas will mirror the </w:t>
        </w:r>
      </w:ins>
      <w:ins w:id="708" w:author="Microsoft Office User" w:date="2022-03-28T18:31:00Z">
        <w:r w:rsidR="00B61AB9">
          <w:rPr>
            <w:rFonts w:eastAsia="Arial Unicode MS" w:cs="Arial Unicode MS"/>
          </w:rPr>
          <w:t>requirements</w:t>
        </w:r>
      </w:ins>
      <w:ins w:id="709" w:author="Microsoft Office User" w:date="2022-03-28T18:29:00Z">
        <w:r w:rsidR="00464579">
          <w:rPr>
            <w:rFonts w:eastAsia="Arial Unicode MS" w:cs="Arial Unicode MS"/>
          </w:rPr>
          <w:t xml:space="preserve"> stated on page 17</w:t>
        </w:r>
      </w:ins>
      <w:ins w:id="710" w:author="Microsoft Office User" w:date="2022-03-28T18:31:00Z">
        <w:r w:rsidR="00365A6F">
          <w:rPr>
            <w:rFonts w:eastAsia="Arial Unicode MS" w:cs="Arial Unicode MS"/>
          </w:rPr>
          <w:t>5, etc.,</w:t>
        </w:r>
      </w:ins>
      <w:ins w:id="711" w:author="Microsoft Office User" w:date="2022-03-28T18:29:00Z">
        <w:r w:rsidR="00464579">
          <w:rPr>
            <w:rFonts w:eastAsia="Arial Unicode MS" w:cs="Arial Unicode MS"/>
          </w:rPr>
          <w:t xml:space="preserve"> of the RFP PWS. </w:t>
        </w:r>
      </w:ins>
      <w:ins w:id="712" w:author="Microsoft Office User" w:date="2022-03-28T18:30:00Z">
        <w:r w:rsidR="00464579" w:rsidRPr="00464579">
          <w:rPr>
            <w:rFonts w:eastAsia="Arial Unicode MS" w:cs="Arial Unicode MS"/>
          </w:rPr>
          <w:t>Service call response and completion times will cover the specific tasks for C3P Ashore Support; Enterprise/Infrastructure Services Support; CS Support; Managed IT Services Support; and, Bilateral Communications and Networks Management Support.</w:t>
        </w:r>
      </w:ins>
    </w:p>
    <w:p w14:paraId="2B0C6D74" w14:textId="10335761" w:rsidR="00C27687" w:rsidRDefault="00C27687" w:rsidP="00C27687">
      <w:pPr>
        <w:pStyle w:val="BodyA"/>
        <w:rPr>
          <w:ins w:id="713" w:author="Microsoft Office User" w:date="2022-03-28T18:26:00Z"/>
          <w:rFonts w:eastAsia="Arial Unicode MS" w:cs="Arial Unicode MS"/>
        </w:rPr>
      </w:pPr>
      <w:ins w:id="714" w:author="Microsoft Office User" w:date="2022-03-28T18:26:00Z">
        <w:r>
          <w:rPr>
            <w:rFonts w:eastAsia="Arial Unicode MS" w:cs="Arial Unicode MS"/>
          </w:rPr>
          <w:t>[</w:t>
        </w:r>
        <w:commentRangeStart w:id="715"/>
        <w:r>
          <w:rPr>
            <w:rFonts w:eastAsia="Arial Unicode MS" w:cs="Arial Unicode MS"/>
          </w:rPr>
          <w:t xml:space="preserve">CONFIRM THAT THIS </w:t>
        </w:r>
      </w:ins>
      <w:ins w:id="716" w:author="Microsoft Office User" w:date="2022-03-28T18:31:00Z">
        <w:r w:rsidR="00FF31A0">
          <w:rPr>
            <w:rFonts w:eastAsia="Arial Unicode MS" w:cs="Arial Unicode MS"/>
          </w:rPr>
          <w:t>IS SUFFICIENT</w:t>
        </w:r>
      </w:ins>
      <w:commentRangeEnd w:id="715"/>
      <w:ins w:id="717" w:author="Microsoft Office User" w:date="2022-03-28T18:27:00Z">
        <w:r>
          <w:rPr>
            <w:rStyle w:val="CommentReference"/>
            <w:rFonts w:eastAsia="Arial Unicode MS"/>
            <w:color w:val="auto"/>
          </w:rPr>
          <w:commentReference w:id="715"/>
        </w:r>
      </w:ins>
      <w:ins w:id="718" w:author="Microsoft Office User" w:date="2022-03-28T18:26:00Z">
        <w:r>
          <w:rPr>
            <w:rFonts w:eastAsia="Arial Unicode MS" w:cs="Arial Unicode MS"/>
          </w:rPr>
          <w:t>]</w:t>
        </w:r>
      </w:ins>
    </w:p>
    <w:p w14:paraId="72A51D38" w14:textId="435EE35B" w:rsidR="00C27687" w:rsidRDefault="00C27687" w:rsidP="00C27687">
      <w:pPr>
        <w:pStyle w:val="BodyA"/>
        <w:rPr>
          <w:ins w:id="719" w:author="Microsoft Office User" w:date="2022-03-28T18:26:00Z"/>
          <w:rFonts w:eastAsia="Arial Unicode MS" w:cs="Arial Unicode MS"/>
        </w:rPr>
      </w:pPr>
    </w:p>
    <w:tbl>
      <w:tblPr>
        <w:tblW w:w="0" w:type="auto"/>
        <w:tblCellMar>
          <w:left w:w="0" w:type="dxa"/>
          <w:right w:w="0" w:type="dxa"/>
        </w:tblCellMar>
        <w:tblLook w:val="04A0" w:firstRow="1" w:lastRow="0" w:firstColumn="1" w:lastColumn="0" w:noHBand="0" w:noVBand="1"/>
      </w:tblPr>
      <w:tblGrid>
        <w:gridCol w:w="1050"/>
        <w:gridCol w:w="1290"/>
        <w:gridCol w:w="4222"/>
        <w:gridCol w:w="2160"/>
      </w:tblGrid>
      <w:tr w:rsidR="00C27687" w:rsidRPr="00C27687" w14:paraId="2B9948A6" w14:textId="77777777" w:rsidTr="00E13AC7">
        <w:trPr>
          <w:trHeight w:val="195"/>
          <w:ins w:id="720" w:author="Microsoft Office User" w:date="2022-03-28T18:26:00Z"/>
        </w:trPr>
        <w:tc>
          <w:tcPr>
            <w:tcW w:w="105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0ED9EF4D"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ins w:id="721" w:author="Microsoft Office User" w:date="2022-03-28T18:26:00Z"/>
                <w:rFonts w:eastAsia="Times New Roman"/>
                <w:bdr w:val="none" w:sz="0" w:space="0" w:color="auto"/>
                <w:lang w:eastAsia="ja-JP"/>
              </w:rPr>
            </w:pPr>
            <w:ins w:id="722" w:author="Microsoft Office User" w:date="2022-03-28T18:26:00Z">
              <w:r w:rsidRPr="00C27687">
                <w:rPr>
                  <w:rFonts w:ascii="Arial" w:eastAsia="Times New Roman" w:hAnsi="Arial" w:cs="Arial"/>
                  <w:b/>
                  <w:bCs/>
                  <w:color w:val="000000"/>
                  <w:sz w:val="15"/>
                  <w:szCs w:val="15"/>
                  <w:bdr w:val="none" w:sz="0" w:space="0" w:color="auto"/>
                  <w:lang w:eastAsia="ja-JP"/>
                </w:rPr>
                <w:t>Severity Level</w:t>
              </w:r>
            </w:ins>
          </w:p>
        </w:tc>
        <w:tc>
          <w:tcPr>
            <w:tcW w:w="129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59BE05A8"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ins w:id="723" w:author="Microsoft Office User" w:date="2022-03-28T18:26:00Z"/>
                <w:rFonts w:eastAsia="Times New Roman"/>
                <w:bdr w:val="none" w:sz="0" w:space="0" w:color="auto"/>
                <w:lang w:eastAsia="ja-JP"/>
              </w:rPr>
            </w:pPr>
            <w:ins w:id="724" w:author="Microsoft Office User" w:date="2022-03-28T18:26:00Z">
              <w:r w:rsidRPr="00C27687">
                <w:rPr>
                  <w:rFonts w:ascii="Arial" w:eastAsia="Times New Roman" w:hAnsi="Arial" w:cs="Arial"/>
                  <w:b/>
                  <w:bCs/>
                  <w:color w:val="000000"/>
                  <w:sz w:val="15"/>
                  <w:szCs w:val="15"/>
                  <w:bdr w:val="none" w:sz="0" w:space="0" w:color="auto"/>
                  <w:lang w:eastAsia="ja-JP"/>
                </w:rPr>
                <w:t>Response Time</w:t>
              </w:r>
            </w:ins>
          </w:p>
        </w:tc>
        <w:tc>
          <w:tcPr>
            <w:tcW w:w="4222"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69EBF01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ins w:id="725" w:author="Microsoft Office User" w:date="2022-03-28T18:26:00Z"/>
                <w:rFonts w:eastAsia="Times New Roman"/>
                <w:bdr w:val="none" w:sz="0" w:space="0" w:color="auto"/>
                <w:lang w:eastAsia="ja-JP"/>
              </w:rPr>
            </w:pPr>
            <w:ins w:id="726" w:author="Microsoft Office User" w:date="2022-03-28T18:26:00Z">
              <w:r w:rsidRPr="00C27687">
                <w:rPr>
                  <w:rFonts w:ascii="Arial" w:eastAsia="Times New Roman" w:hAnsi="Arial" w:cs="Arial"/>
                  <w:b/>
                  <w:bCs/>
                  <w:color w:val="000000"/>
                  <w:sz w:val="15"/>
                  <w:szCs w:val="15"/>
                  <w:bdr w:val="none" w:sz="0" w:space="0" w:color="auto"/>
                  <w:lang w:eastAsia="ja-JP"/>
                </w:rPr>
                <w:t>Description</w:t>
              </w:r>
            </w:ins>
          </w:p>
        </w:tc>
        <w:tc>
          <w:tcPr>
            <w:tcW w:w="216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1B65CDEA"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ins w:id="727" w:author="Microsoft Office User" w:date="2022-03-28T18:26:00Z"/>
                <w:rFonts w:eastAsia="Times New Roman"/>
                <w:bdr w:val="none" w:sz="0" w:space="0" w:color="auto"/>
                <w:lang w:eastAsia="ja-JP"/>
              </w:rPr>
            </w:pPr>
            <w:ins w:id="728" w:author="Microsoft Office User" w:date="2022-03-28T18:26:00Z">
              <w:r w:rsidRPr="00C27687">
                <w:rPr>
                  <w:rFonts w:ascii="Arial" w:eastAsia="Times New Roman" w:hAnsi="Arial" w:cs="Arial"/>
                  <w:b/>
                  <w:bCs/>
                  <w:color w:val="000000"/>
                  <w:sz w:val="15"/>
                  <w:szCs w:val="15"/>
                  <w:bdr w:val="none" w:sz="0" w:space="0" w:color="auto"/>
                  <w:lang w:eastAsia="ja-JP"/>
                </w:rPr>
                <w:t>Resolution Time</w:t>
              </w:r>
            </w:ins>
          </w:p>
        </w:tc>
      </w:tr>
      <w:tr w:rsidR="00C27687" w:rsidRPr="00C27687" w14:paraId="2D2DE1DD" w14:textId="77777777" w:rsidTr="00E13AC7">
        <w:trPr>
          <w:trHeight w:val="300"/>
          <w:ins w:id="729" w:author="Microsoft Office User" w:date="2022-03-28T18:26:00Z"/>
        </w:trPr>
        <w:tc>
          <w:tcPr>
            <w:tcW w:w="1050" w:type="dxa"/>
            <w:tcBorders>
              <w:top w:val="single" w:sz="6" w:space="0" w:color="000000"/>
              <w:left w:val="single" w:sz="6" w:space="0" w:color="000000"/>
              <w:bottom w:val="single" w:sz="6" w:space="0" w:color="000000"/>
              <w:right w:val="single" w:sz="6" w:space="0" w:color="000000"/>
            </w:tcBorders>
            <w:shd w:val="clear" w:color="auto" w:fill="FC0F1A"/>
            <w:tcMar>
              <w:top w:w="60" w:type="dxa"/>
              <w:left w:w="60" w:type="dxa"/>
              <w:bottom w:w="60" w:type="dxa"/>
              <w:right w:w="60" w:type="dxa"/>
            </w:tcMar>
            <w:hideMark/>
          </w:tcPr>
          <w:p w14:paraId="3284DC73"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30" w:author="Microsoft Office User" w:date="2022-03-28T18:26:00Z"/>
                <w:rFonts w:eastAsia="Times New Roman"/>
                <w:bdr w:val="none" w:sz="0" w:space="0" w:color="auto"/>
                <w:lang w:eastAsia="ja-JP"/>
              </w:rPr>
            </w:pPr>
            <w:ins w:id="731" w:author="Microsoft Office User" w:date="2022-03-28T18:26:00Z">
              <w:r w:rsidRPr="00C27687">
                <w:rPr>
                  <w:rFonts w:ascii="Arial" w:eastAsia="Times New Roman" w:hAnsi="Arial" w:cs="Arial"/>
                  <w:color w:val="000000"/>
                  <w:sz w:val="14"/>
                  <w:szCs w:val="14"/>
                  <w:bdr w:val="none" w:sz="0" w:space="0" w:color="auto"/>
                  <w:lang w:eastAsia="ja-JP"/>
                </w:rPr>
                <w:lastRenderedPageBreak/>
                <w:t>Critical</w:t>
              </w:r>
            </w:ins>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A00F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32" w:author="Microsoft Office User" w:date="2022-03-28T18:26:00Z"/>
                <w:rFonts w:eastAsia="Times New Roman"/>
                <w:bdr w:val="none" w:sz="0" w:space="0" w:color="auto"/>
                <w:lang w:eastAsia="ja-JP"/>
              </w:rPr>
            </w:pPr>
            <w:ins w:id="733" w:author="Microsoft Office User" w:date="2022-03-28T18:26:00Z">
              <w:r w:rsidRPr="00C27687">
                <w:rPr>
                  <w:rFonts w:ascii="Arial" w:eastAsia="Times New Roman" w:hAnsi="Arial" w:cs="Arial"/>
                  <w:color w:val="000000"/>
                  <w:sz w:val="14"/>
                  <w:szCs w:val="14"/>
                  <w:bdr w:val="none" w:sz="0" w:space="0" w:color="auto"/>
                  <w:lang w:eastAsia="ja-JP"/>
                </w:rPr>
                <w:t>Within 15 minutes</w:t>
              </w:r>
            </w:ins>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2FD3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34" w:author="Microsoft Office User" w:date="2022-03-28T18:26:00Z"/>
                <w:rFonts w:eastAsia="Times New Roman"/>
                <w:bdr w:val="none" w:sz="0" w:space="0" w:color="auto"/>
                <w:lang w:eastAsia="ja-JP"/>
              </w:rPr>
            </w:pPr>
            <w:ins w:id="735" w:author="Microsoft Office User" w:date="2022-03-28T18:26:00Z">
              <w:r w:rsidRPr="00C27687">
                <w:rPr>
                  <w:rFonts w:ascii="Arial" w:eastAsia="Times New Roman" w:hAnsi="Arial" w:cs="Arial"/>
                  <w:color w:val="000000"/>
                  <w:sz w:val="14"/>
                  <w:szCs w:val="14"/>
                  <w:bdr w:val="none" w:sz="0" w:space="0" w:color="auto"/>
                  <w:lang w:eastAsia="ja-JP"/>
                </w:rPr>
                <w:t>Complete outage, multiple users impacted, no immediate workaround</w:t>
              </w:r>
            </w:ins>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9BEEA"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36" w:author="Microsoft Office User" w:date="2022-03-28T18:26:00Z"/>
                <w:rFonts w:eastAsia="Times New Roman"/>
                <w:bdr w:val="none" w:sz="0" w:space="0" w:color="auto"/>
                <w:lang w:eastAsia="ja-JP"/>
              </w:rPr>
            </w:pPr>
            <w:ins w:id="737" w:author="Microsoft Office User" w:date="2022-03-28T18:26:00Z">
              <w:r w:rsidRPr="00C27687">
                <w:rPr>
                  <w:rFonts w:ascii="Arial" w:eastAsia="Times New Roman" w:hAnsi="Arial" w:cs="Arial"/>
                  <w:color w:val="000000"/>
                  <w:sz w:val="14"/>
                  <w:szCs w:val="14"/>
                  <w:bdr w:val="none" w:sz="0" w:space="0" w:color="auto"/>
                  <w:lang w:eastAsia="ja-JP"/>
                </w:rPr>
                <w:t>Within 8 hours</w:t>
              </w:r>
            </w:ins>
          </w:p>
        </w:tc>
      </w:tr>
      <w:tr w:rsidR="00C27687" w:rsidRPr="00C27687" w14:paraId="2A5D1014" w14:textId="77777777" w:rsidTr="00E13AC7">
        <w:trPr>
          <w:trHeight w:val="285"/>
          <w:ins w:id="738" w:author="Microsoft Office User" w:date="2022-03-28T18:26:00Z"/>
        </w:trPr>
        <w:tc>
          <w:tcPr>
            <w:tcW w:w="1050" w:type="dxa"/>
            <w:tcBorders>
              <w:top w:val="single" w:sz="6" w:space="0" w:color="000000"/>
              <w:left w:val="single" w:sz="6" w:space="0" w:color="000000"/>
              <w:bottom w:val="single" w:sz="6" w:space="0" w:color="000000"/>
              <w:right w:val="single" w:sz="6" w:space="0" w:color="000000"/>
            </w:tcBorders>
            <w:shd w:val="clear" w:color="auto" w:fill="FC464B"/>
            <w:tcMar>
              <w:top w:w="60" w:type="dxa"/>
              <w:left w:w="60" w:type="dxa"/>
              <w:bottom w:w="60" w:type="dxa"/>
              <w:right w:w="60" w:type="dxa"/>
            </w:tcMar>
            <w:hideMark/>
          </w:tcPr>
          <w:p w14:paraId="543EA05E"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39" w:author="Microsoft Office User" w:date="2022-03-28T18:26:00Z"/>
                <w:rFonts w:eastAsia="Times New Roman"/>
                <w:bdr w:val="none" w:sz="0" w:space="0" w:color="auto"/>
                <w:lang w:eastAsia="ja-JP"/>
              </w:rPr>
            </w:pPr>
            <w:ins w:id="740" w:author="Microsoft Office User" w:date="2022-03-28T18:26:00Z">
              <w:r w:rsidRPr="00C27687">
                <w:rPr>
                  <w:rFonts w:ascii="Arial" w:eastAsia="Times New Roman" w:hAnsi="Arial" w:cs="Arial"/>
                  <w:color w:val="000000"/>
                  <w:sz w:val="14"/>
                  <w:szCs w:val="14"/>
                  <w:bdr w:val="none" w:sz="0" w:space="0" w:color="auto"/>
                  <w:lang w:eastAsia="ja-JP"/>
                </w:rPr>
                <w:t>High</w:t>
              </w:r>
            </w:ins>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19B2220"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41" w:author="Microsoft Office User" w:date="2022-03-28T18:26:00Z"/>
                <w:rFonts w:eastAsia="Times New Roman"/>
                <w:bdr w:val="none" w:sz="0" w:space="0" w:color="auto"/>
                <w:lang w:eastAsia="ja-JP"/>
              </w:rPr>
            </w:pPr>
            <w:ins w:id="742" w:author="Microsoft Office User" w:date="2022-03-28T18:26:00Z">
              <w:r w:rsidRPr="00C27687">
                <w:rPr>
                  <w:rFonts w:ascii="Arial" w:eastAsia="Times New Roman" w:hAnsi="Arial" w:cs="Arial"/>
                  <w:color w:val="000000"/>
                  <w:sz w:val="14"/>
                  <w:szCs w:val="14"/>
                  <w:bdr w:val="none" w:sz="0" w:space="0" w:color="auto"/>
                  <w:lang w:eastAsia="ja-JP"/>
                </w:rPr>
                <w:t>Within 1 hour</w:t>
              </w:r>
            </w:ins>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778CF49"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43" w:author="Microsoft Office User" w:date="2022-03-28T18:26:00Z"/>
                <w:rFonts w:eastAsia="Times New Roman"/>
                <w:bdr w:val="none" w:sz="0" w:space="0" w:color="auto"/>
                <w:lang w:eastAsia="ja-JP"/>
              </w:rPr>
            </w:pPr>
            <w:ins w:id="744" w:author="Microsoft Office User" w:date="2022-03-28T18:26:00Z">
              <w:r w:rsidRPr="00C27687">
                <w:rPr>
                  <w:rFonts w:ascii="Arial" w:eastAsia="Times New Roman" w:hAnsi="Arial" w:cs="Arial"/>
                  <w:color w:val="000000"/>
                  <w:sz w:val="14"/>
                  <w:szCs w:val="14"/>
                  <w:bdr w:val="none" w:sz="0" w:space="0" w:color="auto"/>
                  <w:lang w:eastAsia="ja-JP"/>
                </w:rPr>
                <w:t>Degraded service, multiple users affected, latency issues, unable to log into systems</w:t>
              </w:r>
            </w:ins>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0B4FD10"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45" w:author="Microsoft Office User" w:date="2022-03-28T18:26:00Z"/>
                <w:rFonts w:eastAsia="Times New Roman"/>
                <w:bdr w:val="none" w:sz="0" w:space="0" w:color="auto"/>
                <w:lang w:eastAsia="ja-JP"/>
              </w:rPr>
            </w:pPr>
            <w:ins w:id="746" w:author="Microsoft Office User" w:date="2022-03-28T18:26:00Z">
              <w:r w:rsidRPr="00C27687">
                <w:rPr>
                  <w:rFonts w:ascii="Arial" w:eastAsia="Times New Roman" w:hAnsi="Arial" w:cs="Arial"/>
                  <w:color w:val="000000"/>
                  <w:sz w:val="14"/>
                  <w:szCs w:val="14"/>
                  <w:bdr w:val="none" w:sz="0" w:space="0" w:color="auto"/>
                  <w:lang w:eastAsia="ja-JP"/>
                </w:rPr>
                <w:t>Within 12 hours</w:t>
              </w:r>
            </w:ins>
          </w:p>
        </w:tc>
      </w:tr>
      <w:tr w:rsidR="00C27687" w:rsidRPr="00C27687" w14:paraId="44F1824C" w14:textId="77777777" w:rsidTr="00E13AC7">
        <w:trPr>
          <w:trHeight w:val="435"/>
          <w:ins w:id="747" w:author="Microsoft Office User" w:date="2022-03-28T18:26:00Z"/>
        </w:trPr>
        <w:tc>
          <w:tcPr>
            <w:tcW w:w="1050" w:type="dxa"/>
            <w:tcBorders>
              <w:top w:val="single" w:sz="6" w:space="0" w:color="000000"/>
              <w:left w:val="single" w:sz="6" w:space="0" w:color="000000"/>
              <w:bottom w:val="single" w:sz="6" w:space="0" w:color="000000"/>
              <w:right w:val="single" w:sz="6" w:space="0" w:color="000000"/>
            </w:tcBorders>
            <w:shd w:val="clear" w:color="auto" w:fill="DAAA08"/>
            <w:tcMar>
              <w:top w:w="60" w:type="dxa"/>
              <w:left w:w="60" w:type="dxa"/>
              <w:bottom w:w="60" w:type="dxa"/>
              <w:right w:w="60" w:type="dxa"/>
            </w:tcMar>
            <w:hideMark/>
          </w:tcPr>
          <w:p w14:paraId="4F3E8AC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48" w:author="Microsoft Office User" w:date="2022-03-28T18:26:00Z"/>
                <w:rFonts w:eastAsia="Times New Roman"/>
                <w:bdr w:val="none" w:sz="0" w:space="0" w:color="auto"/>
                <w:lang w:eastAsia="ja-JP"/>
              </w:rPr>
            </w:pPr>
            <w:ins w:id="749" w:author="Microsoft Office User" w:date="2022-03-28T18:26:00Z">
              <w:r w:rsidRPr="00C27687">
                <w:rPr>
                  <w:rFonts w:ascii="Arial" w:eastAsia="Times New Roman" w:hAnsi="Arial" w:cs="Arial"/>
                  <w:color w:val="000000"/>
                  <w:sz w:val="14"/>
                  <w:szCs w:val="14"/>
                  <w:bdr w:val="none" w:sz="0" w:space="0" w:color="auto"/>
                  <w:lang w:eastAsia="ja-JP"/>
                </w:rPr>
                <w:t>Medium</w:t>
              </w:r>
            </w:ins>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E16D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50" w:author="Microsoft Office User" w:date="2022-03-28T18:26:00Z"/>
                <w:rFonts w:eastAsia="Times New Roman"/>
                <w:bdr w:val="none" w:sz="0" w:space="0" w:color="auto"/>
                <w:lang w:eastAsia="ja-JP"/>
              </w:rPr>
            </w:pPr>
            <w:ins w:id="751" w:author="Microsoft Office User" w:date="2022-03-28T18:26:00Z">
              <w:r w:rsidRPr="00C27687">
                <w:rPr>
                  <w:rFonts w:ascii="Arial" w:eastAsia="Times New Roman" w:hAnsi="Arial" w:cs="Arial"/>
                  <w:color w:val="000000"/>
                  <w:sz w:val="14"/>
                  <w:szCs w:val="14"/>
                  <w:bdr w:val="none" w:sz="0" w:space="0" w:color="auto"/>
                  <w:lang w:eastAsia="ja-JP"/>
                </w:rPr>
                <w:t>Within 8 hours</w:t>
              </w:r>
            </w:ins>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FBC5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52" w:author="Microsoft Office User" w:date="2022-03-28T18:26:00Z"/>
                <w:rFonts w:eastAsia="Times New Roman"/>
                <w:bdr w:val="none" w:sz="0" w:space="0" w:color="auto"/>
                <w:lang w:eastAsia="ja-JP"/>
              </w:rPr>
            </w:pPr>
            <w:ins w:id="753" w:author="Microsoft Office User" w:date="2022-03-28T18:26:00Z">
              <w:r w:rsidRPr="00C27687">
                <w:rPr>
                  <w:rFonts w:ascii="Arial" w:eastAsia="Times New Roman" w:hAnsi="Arial" w:cs="Arial"/>
                  <w:color w:val="000000"/>
                  <w:sz w:val="14"/>
                  <w:szCs w:val="14"/>
                  <w:bdr w:val="none" w:sz="0" w:space="0" w:color="auto"/>
                  <w:lang w:eastAsia="ja-JP"/>
                </w:rPr>
                <w:t>Does not immediately impede mission performance, only one user affected, work arounds exist, break/fix request</w:t>
              </w:r>
            </w:ins>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9BF0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54" w:author="Microsoft Office User" w:date="2022-03-28T18:26:00Z"/>
                <w:rFonts w:eastAsia="Times New Roman"/>
                <w:bdr w:val="none" w:sz="0" w:space="0" w:color="auto"/>
                <w:lang w:eastAsia="ja-JP"/>
              </w:rPr>
            </w:pPr>
            <w:ins w:id="755" w:author="Microsoft Office User" w:date="2022-03-28T18:26:00Z">
              <w:r w:rsidRPr="00C27687">
                <w:rPr>
                  <w:rFonts w:ascii="Arial" w:eastAsia="Times New Roman" w:hAnsi="Arial" w:cs="Arial"/>
                  <w:color w:val="000000"/>
                  <w:sz w:val="14"/>
                  <w:szCs w:val="14"/>
                  <w:bdr w:val="none" w:sz="0" w:space="0" w:color="auto"/>
                  <w:lang w:eastAsia="ja-JP"/>
                </w:rPr>
                <w:t>Within 3 business days</w:t>
              </w:r>
            </w:ins>
          </w:p>
        </w:tc>
      </w:tr>
      <w:tr w:rsidR="00C27687" w:rsidRPr="00C27687" w14:paraId="76F8395B" w14:textId="77777777" w:rsidTr="00E13AC7">
        <w:trPr>
          <w:trHeight w:val="435"/>
          <w:ins w:id="756" w:author="Microsoft Office User" w:date="2022-03-28T18:26:00Z"/>
        </w:trPr>
        <w:tc>
          <w:tcPr>
            <w:tcW w:w="1050" w:type="dxa"/>
            <w:tcBorders>
              <w:top w:val="single" w:sz="6" w:space="0" w:color="000000"/>
              <w:left w:val="single" w:sz="6" w:space="0" w:color="000000"/>
              <w:bottom w:val="single" w:sz="6" w:space="0" w:color="000000"/>
              <w:right w:val="single" w:sz="6" w:space="0" w:color="000000"/>
            </w:tcBorders>
            <w:shd w:val="clear" w:color="auto" w:fill="ECFF1B"/>
            <w:tcMar>
              <w:top w:w="60" w:type="dxa"/>
              <w:left w:w="60" w:type="dxa"/>
              <w:bottom w:w="60" w:type="dxa"/>
              <w:right w:w="60" w:type="dxa"/>
            </w:tcMar>
            <w:hideMark/>
          </w:tcPr>
          <w:p w14:paraId="00207DE5"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57" w:author="Microsoft Office User" w:date="2022-03-28T18:26:00Z"/>
                <w:rFonts w:eastAsia="Times New Roman"/>
                <w:bdr w:val="none" w:sz="0" w:space="0" w:color="auto"/>
                <w:lang w:eastAsia="ja-JP"/>
              </w:rPr>
            </w:pPr>
            <w:ins w:id="758" w:author="Microsoft Office User" w:date="2022-03-28T18:26:00Z">
              <w:r w:rsidRPr="00C27687">
                <w:rPr>
                  <w:rFonts w:ascii="Arial" w:eastAsia="Times New Roman" w:hAnsi="Arial" w:cs="Arial"/>
                  <w:color w:val="000000"/>
                  <w:sz w:val="14"/>
                  <w:szCs w:val="14"/>
                  <w:bdr w:val="none" w:sz="0" w:space="0" w:color="auto"/>
                  <w:lang w:eastAsia="ja-JP"/>
                </w:rPr>
                <w:t>Low</w:t>
              </w:r>
            </w:ins>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798A7D53"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59" w:author="Microsoft Office User" w:date="2022-03-28T18:26:00Z"/>
                <w:rFonts w:eastAsia="Times New Roman"/>
                <w:bdr w:val="none" w:sz="0" w:space="0" w:color="auto"/>
                <w:lang w:eastAsia="ja-JP"/>
              </w:rPr>
            </w:pPr>
            <w:ins w:id="760" w:author="Microsoft Office User" w:date="2022-03-28T18:26:00Z">
              <w:r w:rsidRPr="00C27687">
                <w:rPr>
                  <w:rFonts w:ascii="Arial" w:eastAsia="Times New Roman" w:hAnsi="Arial" w:cs="Arial"/>
                  <w:color w:val="000000"/>
                  <w:sz w:val="14"/>
                  <w:szCs w:val="14"/>
                  <w:bdr w:val="none" w:sz="0" w:space="0" w:color="auto"/>
                  <w:lang w:eastAsia="ja-JP"/>
                </w:rPr>
                <w:t>Within 1 business day</w:t>
              </w:r>
            </w:ins>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50F6CFC4"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61" w:author="Microsoft Office User" w:date="2022-03-28T18:26:00Z"/>
                <w:rFonts w:eastAsia="Times New Roman"/>
                <w:bdr w:val="none" w:sz="0" w:space="0" w:color="auto"/>
                <w:lang w:eastAsia="ja-JP"/>
              </w:rPr>
            </w:pPr>
            <w:ins w:id="762" w:author="Microsoft Office User" w:date="2022-03-28T18:26:00Z">
              <w:r w:rsidRPr="00C27687">
                <w:rPr>
                  <w:rFonts w:ascii="Arial" w:eastAsia="Times New Roman" w:hAnsi="Arial" w:cs="Arial"/>
                  <w:color w:val="000000"/>
                  <w:sz w:val="14"/>
                  <w:szCs w:val="14"/>
                  <w:bdr w:val="none" w:sz="0" w:space="0" w:color="auto"/>
                  <w:lang w:eastAsia="ja-JP"/>
                </w:rPr>
                <w:t>Equipment upgrade, move, new component or enhancement. Impact is low and work can be scheduled based on business case</w:t>
              </w:r>
            </w:ins>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278D68BF"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ins w:id="763" w:author="Microsoft Office User" w:date="2022-03-28T18:26:00Z"/>
                <w:rFonts w:eastAsia="Times New Roman"/>
                <w:bdr w:val="none" w:sz="0" w:space="0" w:color="auto"/>
                <w:lang w:eastAsia="ja-JP"/>
              </w:rPr>
            </w:pPr>
            <w:ins w:id="764" w:author="Microsoft Office User" w:date="2022-03-28T18:26:00Z">
              <w:r w:rsidRPr="00C27687">
                <w:rPr>
                  <w:rFonts w:ascii="Arial" w:eastAsia="Times New Roman" w:hAnsi="Arial" w:cs="Arial"/>
                  <w:color w:val="000000"/>
                  <w:sz w:val="14"/>
                  <w:szCs w:val="14"/>
                  <w:bdr w:val="none" w:sz="0" w:space="0" w:color="auto"/>
                  <w:lang w:eastAsia="ja-JP"/>
                </w:rPr>
                <w:t>Within 7 business days</w:t>
              </w:r>
            </w:ins>
          </w:p>
        </w:tc>
      </w:tr>
    </w:tbl>
    <w:p w14:paraId="2A44F732" w14:textId="77777777" w:rsidR="00C27687" w:rsidRDefault="00C27687" w:rsidP="00C27687">
      <w:pPr>
        <w:pStyle w:val="BodyA"/>
        <w:rPr>
          <w:ins w:id="765" w:author="Microsoft Office User" w:date="2022-03-28T18:26:00Z"/>
          <w:rFonts w:eastAsia="Arial Unicode MS" w:cs="Arial Unicode MS"/>
        </w:rPr>
      </w:pPr>
    </w:p>
    <w:p w14:paraId="2D96056A" w14:textId="0B378E1D" w:rsidR="002630CE" w:rsidRDefault="002630CE">
      <w:pPr>
        <w:pStyle w:val="BodyA"/>
        <w:rPr>
          <w:ins w:id="766" w:author="Microsoft Office User" w:date="2022-03-28T18:28:00Z"/>
          <w:rFonts w:eastAsia="Arial Unicode MS" w:cs="Arial Unicode MS"/>
        </w:rPr>
      </w:pPr>
      <w:ins w:id="767" w:author="Microsoft Office User" w:date="2022-03-28T18:27:00Z">
        <w:r>
          <w:rPr>
            <w:rFonts w:eastAsia="Arial Unicode MS" w:cs="Arial Unicode MS"/>
          </w:rPr>
          <w:t xml:space="preserve">On-call service will be provided, with access to our technicians via </w:t>
        </w:r>
      </w:ins>
      <w:ins w:id="768" w:author="Microsoft Office User" w:date="2022-03-28T18:28:00Z">
        <w:r>
          <w:rPr>
            <w:rFonts w:eastAsia="Arial Unicode MS" w:cs="Arial Unicode MS"/>
          </w:rPr>
          <w:t xml:space="preserve">their company-provided </w:t>
        </w:r>
      </w:ins>
      <w:ins w:id="769" w:author="Microsoft Office User" w:date="2022-03-28T18:27:00Z">
        <w:r>
          <w:rPr>
            <w:rFonts w:eastAsia="Arial Unicode MS" w:cs="Arial Unicode MS"/>
          </w:rPr>
          <w:t>cell phone</w:t>
        </w:r>
      </w:ins>
      <w:ins w:id="770" w:author="Microsoft Office User" w:date="2022-03-28T18:28:00Z">
        <w:r>
          <w:rPr>
            <w:rFonts w:eastAsia="Arial Unicode MS" w:cs="Arial Unicode MS"/>
          </w:rPr>
          <w:t>s</w:t>
        </w:r>
      </w:ins>
      <w:ins w:id="771" w:author="Microsoft Office User" w:date="2022-03-28T18:27:00Z">
        <w:r>
          <w:rPr>
            <w:rFonts w:eastAsia="Arial Unicode MS" w:cs="Arial Unicode MS"/>
          </w:rPr>
          <w:t xml:space="preserve"> during </w:t>
        </w:r>
      </w:ins>
      <w:ins w:id="772" w:author="Microsoft Office User" w:date="2022-03-28T18:29:00Z">
        <w:r>
          <w:rPr>
            <w:rFonts w:eastAsia="Arial Unicode MS" w:cs="Arial Unicode MS"/>
          </w:rPr>
          <w:t xml:space="preserve">both regular and </w:t>
        </w:r>
      </w:ins>
      <w:ins w:id="773" w:author="Microsoft Office User" w:date="2022-03-28T18:27:00Z">
        <w:r>
          <w:rPr>
            <w:rFonts w:eastAsia="Arial Unicode MS" w:cs="Arial Unicode MS"/>
          </w:rPr>
          <w:t>non-</w:t>
        </w:r>
      </w:ins>
      <w:ins w:id="774" w:author="Microsoft Office User" w:date="2022-03-28T18:28:00Z">
        <w:r>
          <w:rPr>
            <w:rFonts w:eastAsia="Arial Unicode MS" w:cs="Arial Unicode MS"/>
          </w:rPr>
          <w:t>business</w:t>
        </w:r>
      </w:ins>
      <w:ins w:id="775" w:author="Microsoft Office User" w:date="2022-03-28T18:27:00Z">
        <w:r>
          <w:rPr>
            <w:rFonts w:eastAsia="Arial Unicode MS" w:cs="Arial Unicode MS"/>
          </w:rPr>
          <w:t xml:space="preserve"> s</w:t>
        </w:r>
      </w:ins>
      <w:ins w:id="776" w:author="Microsoft Office User" w:date="2022-03-28T18:28:00Z">
        <w:r>
          <w:rPr>
            <w:rFonts w:eastAsia="Arial Unicode MS" w:cs="Arial Unicode MS"/>
          </w:rPr>
          <w:t xml:space="preserve">ervice hours. </w:t>
        </w:r>
      </w:ins>
    </w:p>
    <w:p w14:paraId="3F6E50EE" w14:textId="7CC6C7D9" w:rsidR="00FF31DA" w:rsidRDefault="0049599B">
      <w:pPr>
        <w:pStyle w:val="BodyA"/>
      </w:pPr>
      <w:r>
        <w:rPr>
          <w:rFonts w:eastAsia="Arial Unicode MS" w:cs="Arial Unicode MS"/>
        </w:rPr>
        <w:t>As part of our quality assurance process, AveningTech incorporates a formal lessons</w:t>
      </w:r>
      <w:r w:rsidR="00AA7E7C">
        <w:rPr>
          <w:rFonts w:eastAsia="Arial Unicode MS" w:cs="Arial Unicode MS"/>
        </w:rPr>
        <w:t>-</w:t>
      </w:r>
      <w:r>
        <w:rPr>
          <w:rFonts w:eastAsia="Arial Unicode MS" w:cs="Arial Unicode MS"/>
        </w:rPr>
        <w:t xml:space="preserve">learned process throughout the life of our projects included in our internal quarterly program reviews. We have found that conducting overarching lessons learned reviews at periodic intervals serves as a basis for new and innovative solutions for our clients. Our PM schedules formal lessons learned meetings on a quarterly basis to include members of the AveningTech team and all relevant stakeholders in the customer organization. Results are formally documented and shared with all parties involved and are included as part of a Monthly Status Report. </w:t>
      </w:r>
    </w:p>
    <w:p w14:paraId="06239BB9" w14:textId="77777777" w:rsidR="00FF31DA" w:rsidRDefault="0049599B">
      <w:pPr>
        <w:pStyle w:val="BodyA"/>
      </w:pPr>
      <w:r>
        <w:rPr>
          <w:rFonts w:eastAsia="Arial Unicode MS" w:cs="Arial Unicode MS"/>
        </w:rPr>
        <w:t>Based on input received during the lessons learned process and annual customer surveys, we identify best practices and changes in standardized methods, processes and procedures to benefit service delivery. We will present our deliverables so the government may evaluate our performance under this effort in accordance with the Quality Assurance Surveillance Plan (QASP), primarily focused on what the Government must do to ensure that the AveningTech has performed up to standards. It defines how the performance standards will be applied, the frequency of surveillance, and the maximum acceptable defect rate(s).</w:t>
      </w:r>
    </w:p>
    <w:p w14:paraId="1F19B2D8" w14:textId="1284C400" w:rsidR="00FF31DA" w:rsidRDefault="0049599B">
      <w:pPr>
        <w:pStyle w:val="BodyA"/>
      </w:pPr>
      <w:r>
        <w:rPr>
          <w:rFonts w:eastAsia="Arial Unicode MS" w:cs="Arial Unicode MS"/>
        </w:rPr>
        <w:t xml:space="preserve">Our proven Quality Management Approach comprising of continuous day-to-day QA and QC functions is central to we detecting variances, investigating the potential causes and zeroing in on the correct root causes for these variances, and then taking steps to effectively eradicating the root causes. This kicks off with our PM conducting regular internal audits on contract deliverables vis-à-vis the Performance Measures, and continually monitor ream performance on each Performance Measure   against the Acceptance Criteria thresholds via our </w:t>
      </w:r>
      <w:proofErr w:type="gramStart"/>
      <w:r>
        <w:rPr>
          <w:rFonts w:eastAsia="Arial Unicode MS" w:cs="Arial Unicode MS"/>
        </w:rPr>
        <w:t>cloud based</w:t>
      </w:r>
      <w:proofErr w:type="gramEnd"/>
      <w:r>
        <w:rPr>
          <w:rFonts w:eastAsia="Arial Unicode MS" w:cs="Arial Unicode MS"/>
        </w:rPr>
        <w:t xml:space="preserve"> </w:t>
      </w:r>
      <w:r w:rsidR="005A0150">
        <w:rPr>
          <w:rFonts w:eastAsia="Arial Unicode MS" w:cs="Arial Unicode MS"/>
        </w:rPr>
        <w:t xml:space="preserve">project management </w:t>
      </w:r>
      <w:r>
        <w:rPr>
          <w:rFonts w:eastAsia="Arial Unicode MS" w:cs="Arial Unicode MS"/>
        </w:rPr>
        <w:t>system. The results of internal audits will be documented in the pre-approved format, and sent to the relevant stakeholder for assessment. The deliverables will be measured against the acceptance criteria and the results logged on QA Audit sheets. Internal audits are extremely effective in identifying the performance issues before they become major issues.</w:t>
      </w:r>
    </w:p>
    <w:p w14:paraId="37EEC982" w14:textId="2F944787" w:rsidR="00FF31DA" w:rsidRDefault="0049599B">
      <w:pPr>
        <w:pStyle w:val="BodyA"/>
      </w:pPr>
      <w:r>
        <w:rPr>
          <w:rFonts w:eastAsia="Arial Unicode MS" w:cs="Arial Unicode MS"/>
        </w:rPr>
        <w:t xml:space="preserve">We will use several tools such as Cause and Effect Diagrams, Check Sheets generated by our </w:t>
      </w:r>
      <w:r w:rsidR="005A0150">
        <w:rPr>
          <w:rFonts w:eastAsia="Arial Unicode MS" w:cs="Arial Unicode MS"/>
        </w:rPr>
        <w:t>project management portal</w:t>
      </w:r>
      <w:r>
        <w:rPr>
          <w:rFonts w:eastAsia="Arial Unicode MS" w:cs="Arial Unicode MS"/>
        </w:rPr>
        <w:t>, Control Charts, Pareto diagrams, Statistical sampling, Histograms, Scatter Diagrams, and Flowcharts to graphically display and track the results of audits and identify the top five causes of variance between the required and the actual project results. Also, the project team members responsible for these causes of variances will be accurately identified. The variances could be budget variances, schedule variances or variances to one of the Performance Measures like number of bugs in a set of code or system downtime.</w:t>
      </w:r>
    </w:p>
    <w:p w14:paraId="5EB54D2D" w14:textId="77777777" w:rsidR="00FF31DA" w:rsidRDefault="0049599B">
      <w:pPr>
        <w:pStyle w:val="BodyA"/>
      </w:pPr>
      <w:r>
        <w:rPr>
          <w:rFonts w:eastAsia="Arial Unicode MS" w:cs="Arial Unicode MS"/>
        </w:rPr>
        <w:t xml:space="preserve">Our PM will also closely examine the organizational processes that create and shape deliverables. Project Deliverables will be “Quality Assured” through advisory reviews made up of relevant technical staff and Subject Matter Experts. In addition, the government will review and provide final approval of all deliverables. Our QA reviews are structured examinations in which project products are reviewed for consistency, correctness and completeness by the PM along with the government. Quality assurance </w:t>
      </w:r>
      <w:r>
        <w:rPr>
          <w:rFonts w:eastAsia="Arial Unicode MS" w:cs="Arial Unicode MS"/>
        </w:rPr>
        <w:lastRenderedPageBreak/>
        <w:t>reviews will be conducted for each deliverable specified in the Deliverables Schedule. If there is a lengthy time lag between deliverables, the government may request interim or “draft” deliverables for review.</w:t>
      </w:r>
    </w:p>
    <w:p w14:paraId="6C5EA617" w14:textId="77777777" w:rsidR="00FF31DA" w:rsidRDefault="0049599B">
      <w:pPr>
        <w:pStyle w:val="BodyA"/>
      </w:pPr>
      <w:r>
        <w:rPr>
          <w:rFonts w:eastAsia="Arial Unicode MS" w:cs="Arial Unicode MS"/>
        </w:rPr>
        <w:t>If the government notifies us that a ‘Corrective Action Plan’ is necessary, our PM will develop and submit it to the government within 48 hours of the notice. Once the root cause of the variances is established through random audits, trend analysis, statistical sampling, Control Charts, Pareto diagrams, ‘Customer Feedback’ survey forms, issue logs and advisory process reviews, AveningTech will propose to the government to either replace the project staff responsible for consistent variances, or changes to operational processes that are causing the variances. This would be done by developing and submitting a ‘Recommended Corrective Action Plan’ to the CO and COTR in order to eradicate the root cause of variance and prevent the variance from re-occurring. Upon the CO’s approval, we will take steps to implement the proposed changes within 24 hours.</w:t>
      </w:r>
    </w:p>
    <w:p w14:paraId="0616AC08" w14:textId="77777777" w:rsidR="00FF31DA" w:rsidRDefault="00FF31DA">
      <w:pPr>
        <w:pStyle w:val="BodyA"/>
      </w:pPr>
    </w:p>
    <w:p w14:paraId="6C99D2BF" w14:textId="22E86BEA" w:rsidR="00AA7E7C" w:rsidRPr="00AA7E7C" w:rsidRDefault="00AA7E7C" w:rsidP="00AA7E7C">
      <w:pPr>
        <w:pStyle w:val="BodyA"/>
        <w:rPr>
          <w:rFonts w:cs="Arial Unicode MS"/>
        </w:rPr>
      </w:pPr>
      <w:r>
        <w:rPr>
          <w:rFonts w:eastAsia="Arial Unicode MS" w:cs="Arial Unicode MS"/>
        </w:rPr>
        <w:t>We will a</w:t>
      </w:r>
      <w:r w:rsidR="0049599B">
        <w:rPr>
          <w:rFonts w:eastAsia="Arial Unicode MS" w:cs="Arial Unicode MS"/>
        </w:rPr>
        <w:t>ddress the Quality Assurance Surveillance Plan (QASP)</w:t>
      </w:r>
      <w:proofErr w:type="gramStart"/>
      <w:r>
        <w:rPr>
          <w:rFonts w:eastAsia="Arial Unicode MS" w:cs="Arial Unicode MS"/>
        </w:rPr>
        <w:t xml:space="preserve">by </w:t>
      </w:r>
      <w:r w:rsidR="0049599B">
        <w:rPr>
          <w:rFonts w:eastAsia="Arial Unicode MS" w:cs="Arial Unicode MS"/>
        </w:rPr>
        <w:t xml:space="preserve"> referenc</w:t>
      </w:r>
      <w:r>
        <w:rPr>
          <w:rFonts w:eastAsia="Arial Unicode MS" w:cs="Arial Unicode MS"/>
        </w:rPr>
        <w:t>e</w:t>
      </w:r>
      <w:proofErr w:type="gramEnd"/>
      <w:r>
        <w:rPr>
          <w:rFonts w:eastAsia="Arial Unicode MS" w:cs="Arial Unicode MS"/>
        </w:rPr>
        <w:t xml:space="preserve"> in our </w:t>
      </w:r>
      <w:r w:rsidR="0049599B">
        <w:rPr>
          <w:rFonts w:eastAsia="Arial Unicode MS" w:cs="Arial Unicode MS"/>
        </w:rPr>
        <w:t>draft QAP</w:t>
      </w:r>
      <w:r>
        <w:rPr>
          <w:rFonts w:eastAsia="Arial Unicode MS" w:cs="Arial Unicode MS"/>
        </w:rPr>
        <w:t xml:space="preserve">. </w:t>
      </w:r>
      <w:r w:rsidRPr="00AA7E7C">
        <w:rPr>
          <w:rFonts w:cs="Arial Unicode MS"/>
        </w:rPr>
        <w:t>Team AveningTech will utilize its CMMI quality management framework to implement and execute a Quality Assurance Plan (QAP). The QAP provides our PMs and customers with an objective evaluation of processes and work products against the defined processes and requirements stated in the contract. It codifies the approach we follow to make sure that data collected to monitor performance is appropriate and representative of the measures being taken, and that it provides full visibility into the quality of the product and processes within scope. Our QAP is used as a quality control system. The plan identifies the quality measures to be performed to ensure that the metrics reported are true and representative of the performance measure. This plan will review the performance measures proposed, the principal methods of measuring and collecting performance measures, and identify the process to effect change to both the data and the surveillance method.</w:t>
      </w:r>
    </w:p>
    <w:p w14:paraId="6436E504" w14:textId="77777777" w:rsidR="00AA7E7C" w:rsidRPr="00AA7E7C" w:rsidRDefault="00AA7E7C" w:rsidP="00AA7E7C">
      <w:pPr>
        <w:pStyle w:val="BodyA"/>
        <w:rPr>
          <w:rFonts w:cs="Arial Unicode MS"/>
        </w:rPr>
      </w:pPr>
      <w:r w:rsidRPr="00AA7E7C">
        <w:rPr>
          <w:rFonts w:cs="Arial Unicode MS"/>
        </w:rPr>
        <w:t xml:space="preserve">The QAP provides the framework for how we will operate and deliver quality products and services to DOD. The AveningTech Team will manage the QAP using our CMMI management processes to ensure a focus on objective measures, promote excellence in performance across the program, and provide ample opportunity for continuous improvement. Our Program Manager will lead the implementation and execution of the contract QAP, which will be a collaborative effort involving project management, team leads, technical staff, and other personnel. All parties must support the QAP to build the collaborative environment needed to succeed. The AveningTech Team has extensive experience in </w:t>
      </w:r>
      <w:proofErr w:type="gramStart"/>
      <w:r w:rsidRPr="00AA7E7C">
        <w:rPr>
          <w:rFonts w:cs="Arial Unicode MS"/>
        </w:rPr>
        <w:t>performance based</w:t>
      </w:r>
      <w:proofErr w:type="gramEnd"/>
      <w:r w:rsidRPr="00AA7E7C">
        <w:rPr>
          <w:rFonts w:cs="Arial Unicode MS"/>
        </w:rPr>
        <w:t xml:space="preserve"> contracts requiring detailed performance measurement and surveillance at task order levels, which in the aggregate inform Government decisions regarding the continuation of the contract and award of follow-on periods and Award Terms.</w:t>
      </w:r>
    </w:p>
    <w:p w14:paraId="28FCBF91" w14:textId="77777777" w:rsidR="00AA7E7C" w:rsidRPr="00AA7E7C" w:rsidRDefault="00AA7E7C" w:rsidP="00AA7E7C">
      <w:pPr>
        <w:pStyle w:val="BodyA"/>
        <w:rPr>
          <w:rFonts w:cs="Arial Unicode MS"/>
        </w:rPr>
      </w:pPr>
      <w:r w:rsidRPr="00AA7E7C">
        <w:rPr>
          <w:rFonts w:cs="Arial Unicode MS"/>
        </w:rPr>
        <w:t>The QAP discusses how we will monitor, manage and report performance objectives according to DOD’s agreed-upon measures and standards. Quality Assurance provides DOD and our customers and management team with high confidence that the support provided by the AveningTech Team will be accomplished through documented and repeatable processes. In addition, in full compliance with CMMI, ISO-9000 and most continuous improvement frameworks, our quality assurance program has an embedded continuous improvement process involving all levels of management to be effective. The Quality Assurance Surveillance Plan (QASP) is the document government personnel use to assess contractor performance — and our QAP will map to the government’s performance standards to ensure full compliance.</w:t>
      </w:r>
    </w:p>
    <w:p w14:paraId="034DF3D9" w14:textId="77777777" w:rsidR="00AA7E7C" w:rsidRPr="00AA7E7C" w:rsidRDefault="00AA7E7C" w:rsidP="00AA7E7C">
      <w:pPr>
        <w:pStyle w:val="BodyA"/>
        <w:rPr>
          <w:rFonts w:cs="Arial Unicode MS"/>
        </w:rPr>
      </w:pPr>
      <w:r w:rsidRPr="00AA7E7C">
        <w:rPr>
          <w:rFonts w:cs="Arial Unicode MS"/>
        </w:rPr>
        <w:t xml:space="preserve">A key element to quality is our people. The AveningTech Team work force is trained in the principles of quality, customer service, and they are empowered to meet the customer’s needs and performance objectives at the lowest practical level of effort. These are the keys to successful integration into daily business. Effective measurement of customer satisfaction, key process effectiveness, system performance, </w:t>
      </w:r>
      <w:r w:rsidRPr="00AA7E7C">
        <w:rPr>
          <w:rFonts w:cs="Arial Unicode MS"/>
        </w:rPr>
        <w:lastRenderedPageBreak/>
        <w:t>and random sampling of performance indicators are the foundation from which fact-based decisions can be made. The AveningTech Team QA philosophy focuses on the customer and our CO/COR as the ultimate judges of the quality of our performance, as reported via key performance indicators (KPIs) mapped to the metrics (in PWS section 7.10 for Service Calls, based on the data found on page 177 of RFP PWS.</w:t>
      </w:r>
    </w:p>
    <w:p w14:paraId="2ED26322" w14:textId="60907AF6" w:rsidR="00FF31DA" w:rsidRDefault="00FF31DA">
      <w:pPr>
        <w:pStyle w:val="BodyA"/>
      </w:pPr>
    </w:p>
    <w:sectPr w:rsidR="00FF31DA">
      <w:headerReference w:type="default" r:id="rId20"/>
      <w:footerReference w:type="default" r:id="rId21"/>
      <w:pgSz w:w="12240" w:h="15840"/>
      <w:pgMar w:top="1440" w:right="1440" w:bottom="1440" w:left="1440" w:header="720" w:footer="8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icrosoft Office User" w:date="2022-03-28T19:11:00Z" w:initials="MOU">
    <w:p w14:paraId="4E994199" w14:textId="212272F8" w:rsidR="00AA2F24" w:rsidRDefault="00AA2F24">
      <w:pPr>
        <w:pStyle w:val="CommentText"/>
      </w:pPr>
      <w:r>
        <w:rPr>
          <w:rStyle w:val="CommentReference"/>
        </w:rPr>
        <w:annotationRef/>
      </w:r>
      <w:r>
        <w:rPr>
          <w:rFonts w:cs="Arial Unicode MS"/>
          <w:shd w:val="clear" w:color="auto" w:fill="FFFF00"/>
        </w:rPr>
        <w:t>Needs more detail on our SMIT cyber activities</w:t>
      </w:r>
    </w:p>
  </w:comment>
  <w:comment w:id="9" w:author="Microsoft Office User" w:date="2022-03-28T19:10:00Z" w:initials="MOU">
    <w:p w14:paraId="09FB0AB0" w14:textId="21484526" w:rsidR="00306874" w:rsidRDefault="00306874">
      <w:pPr>
        <w:pStyle w:val="CommentText"/>
      </w:pPr>
      <w:r>
        <w:rPr>
          <w:rStyle w:val="CommentReference"/>
        </w:rPr>
        <w:annotationRef/>
      </w:r>
      <w:r>
        <w:t>Please provide more details on Cybersecurity workload</w:t>
      </w:r>
    </w:p>
  </w:comment>
  <w:comment w:id="36" w:author="Microsoft Office User" w:date="2022-03-28T19:12:00Z" w:initials="MOU">
    <w:p w14:paraId="1B38B814" w14:textId="77777777" w:rsidR="00111377" w:rsidRDefault="00111377" w:rsidP="00111377">
      <w:pPr>
        <w:pStyle w:val="BodyA"/>
      </w:pPr>
      <w:r>
        <w:rPr>
          <w:rStyle w:val="CommentReference"/>
        </w:rPr>
        <w:annotationRef/>
      </w:r>
      <w:r>
        <w:rPr>
          <w:rFonts w:eastAsia="Arial Unicode MS" w:cs="Arial Unicode MS"/>
          <w:shd w:val="clear" w:color="auto" w:fill="FFFF00"/>
        </w:rPr>
        <w:t xml:space="preserve">Needs more, also needs ties to Cybersecurity/Information Assurance or they need to be combined into one section since there will be considerable overlap. Needs process for managing Cybersecurity/Information Assurance workload in compliance with applicable DoD, </w:t>
      </w:r>
      <w:proofErr w:type="spellStart"/>
      <w:r>
        <w:rPr>
          <w:rFonts w:eastAsia="Arial Unicode MS" w:cs="Arial Unicode MS"/>
          <w:shd w:val="clear" w:color="auto" w:fill="FFFF00"/>
        </w:rPr>
        <w:t>DoN</w:t>
      </w:r>
      <w:proofErr w:type="spellEnd"/>
      <w:r>
        <w:rPr>
          <w:rFonts w:eastAsia="Arial Unicode MS" w:cs="Arial Unicode MS"/>
          <w:shd w:val="clear" w:color="auto" w:fill="FFFF00"/>
        </w:rPr>
        <w:t>, and HQ instructions, policies, and procedures such as DoD Instruction 8500.01 (Subtask 6.5.1).</w:t>
      </w:r>
    </w:p>
    <w:p w14:paraId="60F4701B" w14:textId="69FAA377" w:rsidR="00111377" w:rsidRDefault="00111377">
      <w:pPr>
        <w:pStyle w:val="CommentText"/>
      </w:pPr>
    </w:p>
  </w:comment>
  <w:comment w:id="37" w:author="Microsoft Office User" w:date="2022-03-28T19:11:00Z" w:initials="MOU">
    <w:p w14:paraId="05C3679B" w14:textId="346A62E7" w:rsidR="00111377" w:rsidRDefault="00111377">
      <w:pPr>
        <w:pStyle w:val="CommentText"/>
      </w:pPr>
      <w:r>
        <w:rPr>
          <w:rStyle w:val="CommentReference"/>
        </w:rPr>
        <w:annotationRef/>
      </w:r>
    </w:p>
  </w:comment>
  <w:comment w:id="40" w:author="Tom Termini" w:date="2022-03-17T20:25:00Z" w:initials="">
    <w:p w14:paraId="4AFB9EDF" w14:textId="77777777" w:rsidR="00FF31DA" w:rsidRDefault="00FF31DA">
      <w:pPr>
        <w:pStyle w:val="Default"/>
      </w:pPr>
    </w:p>
    <w:p w14:paraId="320AA54F" w14:textId="77777777" w:rsidR="00FF31DA" w:rsidRDefault="0049599B">
      <w:pPr>
        <w:pStyle w:val="Default"/>
      </w:pPr>
      <w:r>
        <w:rPr>
          <w:rFonts w:eastAsia="Arial Unicode MS" w:cs="Arial Unicode MS"/>
        </w:rPr>
        <w:t>Tom will take a cut</w:t>
      </w:r>
    </w:p>
  </w:comment>
  <w:comment w:id="41" w:author="Microsoft Office User" w:date="2022-03-22T19:34:00Z" w:initials="MOU">
    <w:p w14:paraId="019E0D35" w14:textId="4B6C1A29" w:rsidR="006D0D24" w:rsidRDefault="006D0D24">
      <w:pPr>
        <w:pStyle w:val="CommentText"/>
      </w:pPr>
      <w:r>
        <w:rPr>
          <w:rStyle w:val="CommentReference"/>
        </w:rPr>
        <w:annotationRef/>
      </w:r>
      <w:r>
        <w:t>These (subtasks 5-10) are all site-specific; combine in one ¶ as a means to cover the bases.</w:t>
      </w:r>
    </w:p>
  </w:comment>
  <w:comment w:id="72" w:author="Logan Korn" w:date="2022-03-21T13:41:00Z" w:initials="LK">
    <w:p w14:paraId="660057EC" w14:textId="77777777" w:rsidR="00B4054E" w:rsidRDefault="00B4054E" w:rsidP="000E7D9F">
      <w:pPr>
        <w:pStyle w:val="CommentText"/>
      </w:pPr>
      <w:r>
        <w:rPr>
          <w:rStyle w:val="CommentReference"/>
        </w:rPr>
        <w:annotationRef/>
      </w:r>
      <w:r>
        <w:t xml:space="preserve">Subtasks 6-10 are all related to site CS activities and can be combined into one section. This will save us page count. It's also not an evaluated factor so we will address it without diving too deep. Additionally, we can leverage our TISCOM support to cover this whole section since the tasks are very similar. </w:t>
      </w:r>
    </w:p>
  </w:comment>
  <w:comment w:id="73" w:author="Microsoft Office User" w:date="2022-03-28T19:19:00Z" w:initials="MOU">
    <w:p w14:paraId="0A2C47D6" w14:textId="366EE81F" w:rsidR="00950968" w:rsidRDefault="00950968">
      <w:pPr>
        <w:pStyle w:val="CommentText"/>
      </w:pPr>
      <w:r>
        <w:rPr>
          <w:rStyle w:val="CommentReference"/>
        </w:rPr>
        <w:annotationRef/>
      </w:r>
      <w:r>
        <w:t>I will take a look at this in the coming days. [TOM]</w:t>
      </w:r>
    </w:p>
  </w:comment>
  <w:comment w:id="325" w:author="Microsoft Office User" w:date="2022-03-28T17:40:00Z" w:initials="MOU">
    <w:p w14:paraId="4732FD2D" w14:textId="5DA2DAA3" w:rsidR="00631841" w:rsidRDefault="00631841">
      <w:pPr>
        <w:pStyle w:val="CommentText"/>
      </w:pPr>
      <w:r>
        <w:rPr>
          <w:rStyle w:val="CommentReference"/>
        </w:rPr>
        <w:annotationRef/>
      </w:r>
      <w:r>
        <w:t>Proof point needed</w:t>
      </w:r>
    </w:p>
  </w:comment>
  <w:comment w:id="335" w:author="Microsoft Office User" w:date="2022-03-28T17:40:00Z" w:initials="MOU">
    <w:p w14:paraId="7AD453CC" w14:textId="77777777" w:rsidR="00631841" w:rsidRDefault="00631841" w:rsidP="00631841">
      <w:pPr>
        <w:pStyle w:val="CommentText"/>
      </w:pPr>
      <w:r>
        <w:rPr>
          <w:rStyle w:val="CommentReference"/>
        </w:rPr>
        <w:annotationRef/>
      </w:r>
      <w:r>
        <w:rPr>
          <w:rStyle w:val="CommentReference"/>
        </w:rPr>
        <w:annotationRef/>
      </w:r>
      <w:r>
        <w:t>Proof point needed</w:t>
      </w:r>
    </w:p>
    <w:p w14:paraId="5ED666EB" w14:textId="3E9FB617" w:rsidR="00631841" w:rsidRDefault="00631841">
      <w:pPr>
        <w:pStyle w:val="CommentText"/>
      </w:pPr>
    </w:p>
  </w:comment>
  <w:comment w:id="350" w:author="Microsoft Office User" w:date="2022-03-28T17:42:00Z" w:initials="MOU">
    <w:p w14:paraId="14636C11" w14:textId="0F0CB2FA" w:rsidR="00772D9F" w:rsidRDefault="00772D9F">
      <w:pPr>
        <w:pStyle w:val="CommentText"/>
      </w:pPr>
      <w:r>
        <w:rPr>
          <w:rStyle w:val="CommentReference"/>
        </w:rPr>
        <w:annotationRef/>
      </w:r>
      <w:r>
        <w:t>Proof point needed – how many?</w:t>
      </w:r>
    </w:p>
  </w:comment>
  <w:comment w:id="349" w:author="Tom Termini" w:date="2022-03-17T20:11:00Z" w:initials="">
    <w:p w14:paraId="5D748870" w14:textId="77777777" w:rsidR="00FF31DA" w:rsidRDefault="00FF31DA">
      <w:pPr>
        <w:pStyle w:val="Default"/>
      </w:pPr>
    </w:p>
    <w:p w14:paraId="5AA30821" w14:textId="77777777" w:rsidR="00FF31DA" w:rsidRDefault="0049599B">
      <w:pPr>
        <w:pStyle w:val="Default"/>
      </w:pPr>
      <w:r>
        <w:rPr>
          <w:rFonts w:eastAsia="Arial Unicode MS" w:cs="Arial Unicode MS"/>
        </w:rPr>
        <w:t>Needs to be more of a “how” than a “We do…”</w:t>
      </w:r>
    </w:p>
  </w:comment>
  <w:comment w:id="352" w:author="Tom Termini" w:date="2022-03-17T20:12:00Z" w:initials="">
    <w:p w14:paraId="3B7BB2DB" w14:textId="77777777" w:rsidR="00FF31DA" w:rsidRDefault="00FF31DA">
      <w:pPr>
        <w:pStyle w:val="Default"/>
      </w:pPr>
    </w:p>
    <w:p w14:paraId="13893F5F" w14:textId="77777777" w:rsidR="00FF31DA" w:rsidRDefault="0049599B">
      <w:pPr>
        <w:pStyle w:val="Default"/>
      </w:pPr>
      <w:r>
        <w:rPr>
          <w:rFonts w:eastAsia="Arial Unicode MS" w:cs="Arial Unicode MS"/>
        </w:rPr>
        <w:t xml:space="preserve">Add our </w:t>
      </w:r>
      <w:proofErr w:type="spellStart"/>
      <w:r>
        <w:rPr>
          <w:rFonts w:eastAsia="Arial Unicode MS" w:cs="Arial Unicode MS"/>
        </w:rPr>
        <w:t>SharePont</w:t>
      </w:r>
      <w:proofErr w:type="spellEnd"/>
      <w:r>
        <w:rPr>
          <w:rFonts w:eastAsia="Arial Unicode MS" w:cs="Arial Unicode MS"/>
        </w:rPr>
        <w:t xml:space="preserve"> portal/dashboard work with DoE &amp; NOAA</w:t>
      </w:r>
    </w:p>
  </w:comment>
  <w:comment w:id="353" w:author="Microsoft Office User" w:date="2022-03-22T16:29:00Z" w:initials="MOU">
    <w:p w14:paraId="7C30D7A2" w14:textId="77777777" w:rsidR="00C13A7C" w:rsidRDefault="00C13A7C" w:rsidP="00C13A7C">
      <w:pPr>
        <w:pStyle w:val="CommentText"/>
      </w:pPr>
      <w:r>
        <w:rPr>
          <w:rStyle w:val="CommentReference"/>
        </w:rPr>
        <w:annotationRef/>
      </w:r>
      <w:r>
        <w:rPr>
          <w:rStyle w:val="CommentReference"/>
        </w:rPr>
        <w:annotationRef/>
      </w:r>
      <w:r>
        <w:rPr>
          <w:b/>
          <w:bCs/>
        </w:rPr>
        <w:t xml:space="preserve">6.3.2 </w:t>
      </w:r>
      <w:r>
        <w:t>Subtask 2 – Application Strategy Management. The Contractor shall provide System Administration support</w:t>
      </w:r>
    </w:p>
    <w:p w14:paraId="78CD6E57" w14:textId="77777777" w:rsidR="00C13A7C" w:rsidRDefault="00C13A7C" w:rsidP="00C13A7C">
      <w:pPr>
        <w:pStyle w:val="CommentText"/>
      </w:pPr>
      <w:r>
        <w:t>for Japanese application tools, support for migration of tools to modernized tools and for new tools and/or system</w:t>
      </w:r>
    </w:p>
    <w:p w14:paraId="7C0EEF9F" w14:textId="77777777" w:rsidR="00C13A7C" w:rsidRDefault="00C13A7C" w:rsidP="00C13A7C">
      <w:pPr>
        <w:pStyle w:val="CommentText"/>
      </w:pPr>
      <w:r>
        <w:t>requirements following IAW CNIC, CNFJ / CNRJ cyber security policy and guidelines.</w:t>
      </w:r>
    </w:p>
    <w:p w14:paraId="640B95E1" w14:textId="77777777" w:rsidR="00C13A7C" w:rsidRDefault="00C13A7C" w:rsidP="00C13A7C">
      <w:pPr>
        <w:pStyle w:val="CommentText"/>
      </w:pPr>
      <w:r>
        <w:rPr>
          <w:rFonts w:hint="eastAsia"/>
        </w:rPr>
        <w:t></w:t>
      </w:r>
      <w:r>
        <w:t xml:space="preserve"> Provide support to identify IT solutions and assist with developing and documenting standard operating</w:t>
      </w:r>
    </w:p>
    <w:p w14:paraId="2B81C0F7" w14:textId="77777777" w:rsidR="00C13A7C" w:rsidRDefault="00C13A7C" w:rsidP="00C13A7C">
      <w:pPr>
        <w:pStyle w:val="CommentText"/>
      </w:pPr>
      <w:r>
        <w:t>procedures</w:t>
      </w:r>
    </w:p>
    <w:p w14:paraId="2BD4909C" w14:textId="77777777" w:rsidR="00C13A7C" w:rsidRDefault="00C13A7C" w:rsidP="00C13A7C">
      <w:pPr>
        <w:pStyle w:val="CommentText"/>
      </w:pPr>
      <w:r>
        <w:rPr>
          <w:rFonts w:hint="eastAsia"/>
        </w:rPr>
        <w:t></w:t>
      </w:r>
      <w:r>
        <w:t xml:space="preserve"> Assist with development of training for new IT solutions deployed</w:t>
      </w:r>
    </w:p>
    <w:p w14:paraId="14BC7216" w14:textId="77777777" w:rsidR="00C13A7C" w:rsidRDefault="00C13A7C" w:rsidP="00C13A7C">
      <w:pPr>
        <w:pStyle w:val="CommentText"/>
      </w:pPr>
      <w:r>
        <w:rPr>
          <w:rFonts w:hint="eastAsia"/>
        </w:rPr>
        <w:t></w:t>
      </w:r>
      <w:r>
        <w:t xml:space="preserve"> Deploy replacement hardware, software, and/or peripherals</w:t>
      </w:r>
    </w:p>
    <w:p w14:paraId="1C717F6D" w14:textId="77777777" w:rsidR="00C13A7C" w:rsidRDefault="00C13A7C" w:rsidP="00C13A7C">
      <w:pPr>
        <w:pStyle w:val="CommentText"/>
      </w:pPr>
      <w:r>
        <w:rPr>
          <w:rFonts w:hint="eastAsia"/>
        </w:rPr>
        <w:t></w:t>
      </w:r>
      <w:r>
        <w:t xml:space="preserve"> Account management</w:t>
      </w:r>
    </w:p>
    <w:p w14:paraId="49322C5F" w14:textId="77777777" w:rsidR="00C13A7C" w:rsidRDefault="00C13A7C" w:rsidP="00C13A7C">
      <w:pPr>
        <w:pStyle w:val="CommentText"/>
      </w:pPr>
      <w:r>
        <w:rPr>
          <w:rFonts w:hint="eastAsia"/>
        </w:rPr>
        <w:t></w:t>
      </w:r>
      <w:r>
        <w:t xml:space="preserve"> Conduct patching</w:t>
      </w:r>
    </w:p>
    <w:p w14:paraId="24DD260F" w14:textId="77777777" w:rsidR="00C13A7C" w:rsidRDefault="00C13A7C" w:rsidP="00C13A7C">
      <w:pPr>
        <w:pStyle w:val="CommentText"/>
      </w:pPr>
      <w:r>
        <w:rPr>
          <w:rFonts w:hint="eastAsia"/>
        </w:rPr>
        <w:t></w:t>
      </w:r>
      <w:r>
        <w:t xml:space="preserve"> Backups</w:t>
      </w:r>
    </w:p>
    <w:p w14:paraId="5309D65B" w14:textId="77777777" w:rsidR="00C13A7C" w:rsidRDefault="00C13A7C" w:rsidP="00C13A7C">
      <w:pPr>
        <w:pStyle w:val="CommentText"/>
      </w:pPr>
      <w:r>
        <w:rPr>
          <w:rFonts w:hint="eastAsia"/>
        </w:rPr>
        <w:t></w:t>
      </w:r>
      <w:r>
        <w:t xml:space="preserve"> Provide user support and troubleshooting assistance</w:t>
      </w:r>
    </w:p>
    <w:p w14:paraId="027C2E0A" w14:textId="3B7130C8" w:rsidR="00C13A7C" w:rsidRDefault="00C13A7C">
      <w:pPr>
        <w:pStyle w:val="CommentText"/>
      </w:pPr>
    </w:p>
  </w:comment>
  <w:comment w:id="364" w:author="Microsoft Office User" w:date="2022-03-22T16:29:00Z" w:initials="MOU">
    <w:p w14:paraId="2B2584DE" w14:textId="77777777" w:rsidR="00C13A7C" w:rsidRDefault="00C13A7C" w:rsidP="00C13A7C">
      <w:pPr>
        <w:pStyle w:val="CommentText"/>
      </w:pPr>
      <w:r>
        <w:rPr>
          <w:rStyle w:val="CommentReference"/>
        </w:rPr>
        <w:annotationRef/>
      </w:r>
      <w:r>
        <w:rPr>
          <w:rStyle w:val="CommentReference"/>
        </w:rPr>
        <w:annotationRef/>
      </w:r>
      <w:r>
        <w:t xml:space="preserve">The Contractor shall provide administrative SharePoint services for CNFJ / CNRJ and Installation sites; CNIC portal (CNIC Gateway), ONE-Net SharePoint and/or support SharePoint services requirement. IAW </w:t>
      </w:r>
      <w:proofErr w:type="gramStart"/>
      <w:r>
        <w:t>CNIC,CNFJ</w:t>
      </w:r>
      <w:proofErr w:type="gramEnd"/>
      <w:r>
        <w:t xml:space="preserve"> / CNRJ Gateway and ONE-Net SharePoint business rules, the</w:t>
      </w:r>
    </w:p>
    <w:p w14:paraId="5966F650" w14:textId="77777777" w:rsidR="00C13A7C" w:rsidRDefault="00C13A7C" w:rsidP="00C13A7C">
      <w:pPr>
        <w:pStyle w:val="CommentText"/>
      </w:pPr>
      <w:r>
        <w:t>Contractor will assist with identifying Region and Installation site content managers; provide content management</w:t>
      </w:r>
    </w:p>
    <w:p w14:paraId="5E0447B5" w14:textId="77777777" w:rsidR="00C13A7C" w:rsidRDefault="00C13A7C" w:rsidP="00C13A7C">
      <w:pPr>
        <w:pStyle w:val="CommentText"/>
      </w:pPr>
      <w:r>
        <w:t>services creating site infrastructure, solutions development, workflows, business objectives; exercise content review</w:t>
      </w:r>
    </w:p>
    <w:p w14:paraId="653FD321" w14:textId="77777777" w:rsidR="00C13A7C" w:rsidRDefault="00C13A7C" w:rsidP="00C13A7C">
      <w:pPr>
        <w:pStyle w:val="CommentText"/>
      </w:pPr>
      <w:r>
        <w:t xml:space="preserve">/ </w:t>
      </w:r>
      <w:proofErr w:type="gramStart"/>
      <w:r>
        <w:t>disposition</w:t>
      </w:r>
      <w:proofErr w:type="gramEnd"/>
      <w:r>
        <w:t xml:space="preserve"> and content consolidation/migration; regulate access permissions and groups; provide</w:t>
      </w:r>
    </w:p>
    <w:p w14:paraId="5C9373CD" w14:textId="77777777" w:rsidR="00C13A7C" w:rsidRDefault="00C13A7C" w:rsidP="00C13A7C">
      <w:pPr>
        <w:pStyle w:val="CommentText"/>
      </w:pPr>
      <w:r>
        <w:t>SharePoint/Gateway and ONE-Net SharePoint trouble ticket resolution; and suggest CNIC, CNFJ / CNRJ and ONE-Net SharePoint improvements.</w:t>
      </w:r>
    </w:p>
    <w:p w14:paraId="1FCE5F02" w14:textId="77777777" w:rsidR="00C13A7C" w:rsidRDefault="00C13A7C" w:rsidP="00C13A7C">
      <w:pPr>
        <w:pStyle w:val="CommentText"/>
      </w:pPr>
      <w:r>
        <w:rPr>
          <w:rFonts w:hint="eastAsia"/>
        </w:rPr>
        <w:t></w:t>
      </w:r>
      <w:r>
        <w:t xml:space="preserve"> Maintain records of Content Management and Administration instructions, directives, guidance, policies and procedures</w:t>
      </w:r>
    </w:p>
    <w:p w14:paraId="4B1F99E8" w14:textId="77777777" w:rsidR="00C13A7C" w:rsidRDefault="00C13A7C" w:rsidP="00C13A7C">
      <w:pPr>
        <w:pStyle w:val="CommentText"/>
      </w:pPr>
      <w:r>
        <w:rPr>
          <w:rFonts w:hint="eastAsia"/>
        </w:rPr>
        <w:t></w:t>
      </w:r>
      <w:r>
        <w:t xml:space="preserve"> Develop and disseminate region-wide instructions, guidance, and procedures</w:t>
      </w:r>
    </w:p>
    <w:p w14:paraId="16602C61" w14:textId="77777777" w:rsidR="00C13A7C" w:rsidRDefault="00C13A7C" w:rsidP="00C13A7C">
      <w:pPr>
        <w:pStyle w:val="CommentText"/>
      </w:pPr>
      <w:r>
        <w:rPr>
          <w:rFonts w:hint="eastAsia"/>
        </w:rPr>
        <w:t></w:t>
      </w:r>
      <w:r>
        <w:t xml:space="preserve"> Attend Enterprise/Infrastructure Service Support meetings, working groups, as required</w:t>
      </w:r>
    </w:p>
    <w:p w14:paraId="02934994" w14:textId="77777777" w:rsidR="00C13A7C" w:rsidRDefault="00C13A7C" w:rsidP="00C13A7C">
      <w:pPr>
        <w:pStyle w:val="CommentText"/>
      </w:pPr>
      <w:r>
        <w:rPr>
          <w:rFonts w:hint="eastAsia"/>
        </w:rPr>
        <w:t></w:t>
      </w:r>
      <w:r>
        <w:t xml:space="preserve"> Submit weekly, monthly and </w:t>
      </w:r>
      <w:proofErr w:type="spellStart"/>
      <w:r>
        <w:t>adhoc</w:t>
      </w:r>
      <w:proofErr w:type="spellEnd"/>
      <w:r>
        <w:t xml:space="preserve"> reports, as required Deliverables: Monthly Status Report Weekly, monthly and </w:t>
      </w:r>
      <w:proofErr w:type="spellStart"/>
      <w:r>
        <w:t>adhoc</w:t>
      </w:r>
      <w:proofErr w:type="spellEnd"/>
      <w:r>
        <w:t xml:space="preserve"> reports, as assigned Meeting minutes, Briefs, White Papers, Metrics and Process/Procedure Documentation</w:t>
      </w:r>
    </w:p>
    <w:p w14:paraId="0BBE3FFC" w14:textId="677A590D" w:rsidR="00C13A7C" w:rsidRDefault="00C13A7C">
      <w:pPr>
        <w:pStyle w:val="CommentText"/>
      </w:pPr>
    </w:p>
  </w:comment>
  <w:comment w:id="401" w:author="Gary Murakami" w:date="2022-03-21T02:23:00Z" w:initials="GM">
    <w:p w14:paraId="0C1F56B1" w14:textId="77777777" w:rsidR="00DC2DFE" w:rsidRDefault="00DC2DFE" w:rsidP="00DC2DFE">
      <w:pPr>
        <w:pStyle w:val="CommentText"/>
      </w:pPr>
      <w:r>
        <w:rPr>
          <w:rStyle w:val="CommentReference"/>
        </w:rPr>
        <w:annotationRef/>
      </w:r>
      <w:r>
        <w:rPr>
          <w:b/>
          <w:bCs/>
        </w:rPr>
        <w:t xml:space="preserve">6.3.3 </w:t>
      </w:r>
      <w:r>
        <w:t>Subtask 3 – Operational Application Management. The Contractor shall provide support and maintain</w:t>
      </w:r>
    </w:p>
    <w:p w14:paraId="294D70BC" w14:textId="77777777" w:rsidR="00DC2DFE" w:rsidRDefault="00DC2DFE" w:rsidP="00DC2DFE">
      <w:pPr>
        <w:pStyle w:val="CommentText"/>
      </w:pPr>
      <w:r>
        <w:t>operational applications. Support includes assisting with the design, testing and improvement of application that</w:t>
      </w:r>
    </w:p>
    <w:p w14:paraId="1AEAAB20" w14:textId="77777777" w:rsidR="00DC2DFE" w:rsidRDefault="00DC2DFE" w:rsidP="00DC2DFE">
      <w:pPr>
        <w:pStyle w:val="CommentText"/>
      </w:pPr>
      <w:r>
        <w:t>form part of IT services. The Contractor shall analyze data management/application needs and recommend at least</w:t>
      </w:r>
    </w:p>
    <w:p w14:paraId="37B3A166" w14:textId="77777777" w:rsidR="00DC2DFE" w:rsidRDefault="00DC2DFE" w:rsidP="00DC2DFE">
      <w:pPr>
        <w:pStyle w:val="CommentText"/>
      </w:pPr>
      <w:r>
        <w:t>two possible solutions tailored to the department’s information management requirements. The contractor shall stay</w:t>
      </w:r>
    </w:p>
    <w:p w14:paraId="0143976E" w14:textId="77777777" w:rsidR="00DC2DFE" w:rsidRDefault="00DC2DFE" w:rsidP="00DC2DFE">
      <w:pPr>
        <w:pStyle w:val="CommentText"/>
      </w:pPr>
      <w:r>
        <w:t>informed with IT solutions available to ensure continuous lifecycle of tool and/or system. The Contractor shall</w:t>
      </w:r>
    </w:p>
    <w:p w14:paraId="1915147B" w14:textId="77777777" w:rsidR="00DC2DFE" w:rsidRDefault="00DC2DFE" w:rsidP="00DC2DFE">
      <w:pPr>
        <w:pStyle w:val="CommentText"/>
      </w:pPr>
      <w:r>
        <w:t>provide proposed approaches to resolve incompatibilities between data needs, business processes and automated</w:t>
      </w:r>
    </w:p>
    <w:p w14:paraId="58BF6B08" w14:textId="77777777" w:rsidR="00DC2DFE" w:rsidRDefault="00DC2DFE" w:rsidP="00DC2DFE">
      <w:pPr>
        <w:pStyle w:val="CommentText"/>
      </w:pPr>
      <w:r>
        <w:t>system requirements.</w:t>
      </w:r>
    </w:p>
    <w:p w14:paraId="4279E7A9" w14:textId="77777777" w:rsidR="00DC2DFE" w:rsidRDefault="00DC2DFE" w:rsidP="00DC2DFE">
      <w:pPr>
        <w:pStyle w:val="CommentText"/>
      </w:pPr>
      <w:r>
        <w:rPr>
          <w:rFonts w:hint="eastAsia"/>
        </w:rPr>
        <w:t></w:t>
      </w:r>
      <w:r>
        <w:t xml:space="preserve"> Requirements management</w:t>
      </w:r>
    </w:p>
    <w:p w14:paraId="59B92725" w14:textId="77777777" w:rsidR="00DC2DFE" w:rsidRDefault="00DC2DFE" w:rsidP="00DC2DFE">
      <w:pPr>
        <w:pStyle w:val="CommentText"/>
      </w:pPr>
      <w:r>
        <w:rPr>
          <w:rFonts w:hint="eastAsia"/>
        </w:rPr>
        <w:t></w:t>
      </w:r>
      <w:r>
        <w:t xml:space="preserve"> Software architecture</w:t>
      </w:r>
    </w:p>
    <w:p w14:paraId="2F1F8DBC" w14:textId="77777777" w:rsidR="00DC2DFE" w:rsidRDefault="00DC2DFE" w:rsidP="00DC2DFE">
      <w:pPr>
        <w:pStyle w:val="CommentText"/>
      </w:pPr>
      <w:r>
        <w:rPr>
          <w:rFonts w:hint="eastAsia"/>
        </w:rPr>
        <w:t></w:t>
      </w:r>
      <w:r>
        <w:t xml:space="preserve"> Computer programming, software testing, software maintenance</w:t>
      </w:r>
    </w:p>
    <w:p w14:paraId="688D3039" w14:textId="77777777" w:rsidR="00DC2DFE" w:rsidRDefault="00DC2DFE" w:rsidP="00DC2DFE">
      <w:pPr>
        <w:pStyle w:val="CommentText"/>
      </w:pPr>
      <w:r>
        <w:rPr>
          <w:rFonts w:hint="eastAsia"/>
        </w:rPr>
        <w:t></w:t>
      </w:r>
      <w:r>
        <w:t xml:space="preserve"> Change management</w:t>
      </w:r>
    </w:p>
    <w:p w14:paraId="0B7FED20" w14:textId="77777777" w:rsidR="00DC2DFE" w:rsidRDefault="00DC2DFE" w:rsidP="00DC2DFE">
      <w:pPr>
        <w:pStyle w:val="CommentText"/>
      </w:pPr>
      <w:r>
        <w:rPr>
          <w:rFonts w:hint="eastAsia"/>
        </w:rPr>
        <w:t></w:t>
      </w:r>
      <w:r>
        <w:t xml:space="preserve"> Continuous integration</w:t>
      </w:r>
    </w:p>
    <w:p w14:paraId="45B8A61D" w14:textId="77777777" w:rsidR="00DC2DFE" w:rsidRDefault="00DC2DFE" w:rsidP="00DC2DFE">
      <w:pPr>
        <w:pStyle w:val="CommentText"/>
      </w:pPr>
      <w:r>
        <w:rPr>
          <w:rFonts w:hint="eastAsia"/>
        </w:rPr>
        <w:t></w:t>
      </w:r>
      <w:r>
        <w:t xml:space="preserve"> Project management</w:t>
      </w:r>
    </w:p>
  </w:comment>
  <w:comment w:id="441" w:author="Microsoft Office User" w:date="2022-03-22T19:42:00Z" w:initials="MOU">
    <w:p w14:paraId="3ECAFFCD" w14:textId="595B6897" w:rsidR="003B3D97" w:rsidRDefault="003B3D97">
      <w:pPr>
        <w:pStyle w:val="CommentText"/>
      </w:pPr>
      <w:r>
        <w:rPr>
          <w:rStyle w:val="CommentReference"/>
        </w:rPr>
        <w:annotationRef/>
      </w:r>
      <w:r>
        <w:t>Support for previous efforts can support CNIC and ONE-NET… Lee will formulate an initial version, tied to the Navy. Similar requirements, OCONUS.</w:t>
      </w:r>
      <w:r>
        <w:br/>
      </w:r>
      <w:r>
        <w:br/>
        <w:t xml:space="preserve">Nicole, Joel will take this on. </w:t>
      </w:r>
      <w:r w:rsidR="00A14095">
        <w:t xml:space="preserve">CNIC tie-in to highlight interdependencies. </w:t>
      </w:r>
    </w:p>
  </w:comment>
  <w:comment w:id="442" w:author="Tom Termini" w:date="2022-03-17T20:13:00Z" w:initials="">
    <w:p w14:paraId="1350E1C0" w14:textId="77777777" w:rsidR="00FF31DA" w:rsidRDefault="00FF31DA">
      <w:pPr>
        <w:pStyle w:val="Default"/>
      </w:pPr>
    </w:p>
    <w:p w14:paraId="20F14C1B" w14:textId="7C49825E" w:rsidR="00FF31DA" w:rsidRDefault="009A475F">
      <w:pPr>
        <w:pStyle w:val="Default"/>
      </w:pPr>
      <w:r>
        <w:rPr>
          <w:rFonts w:eastAsia="Arial Unicode MS" w:cs="Arial Unicode MS"/>
        </w:rPr>
        <w:t xml:space="preserve">Lee: </w:t>
      </w:r>
      <w:r w:rsidR="0049599B">
        <w:rPr>
          <w:rFonts w:eastAsia="Arial Unicode MS" w:cs="Arial Unicode MS"/>
        </w:rPr>
        <w:t>Need to leverage the fact that we are providing a range of support types to NGEN and have been for nearly a decade. Our support of PACAF C5ISRO is also directly relevant. We should highlight that we have provided this type of service to multiple military branches</w:t>
      </w:r>
    </w:p>
  </w:comment>
  <w:comment w:id="444" w:author="Lee Platt" w:date="2022-03-19T12:35:00Z" w:initials="LP">
    <w:p w14:paraId="73A9EB28" w14:textId="7E24981D" w:rsidR="00337111" w:rsidRDefault="00337111">
      <w:pPr>
        <w:pStyle w:val="CommentText"/>
      </w:pPr>
      <w:r>
        <w:rPr>
          <w:rStyle w:val="CommentReference"/>
        </w:rPr>
        <w:annotationRef/>
      </w:r>
      <w:r>
        <w:t>Need to get with Nicole to get updated information about the VTC support provided in Hawaii.</w:t>
      </w:r>
      <w:r w:rsidR="002C40F5">
        <w:t xml:space="preserve"> Consult with Michelle.</w:t>
      </w:r>
    </w:p>
    <w:p w14:paraId="235FC71F" w14:textId="7FD39938" w:rsidR="00337111" w:rsidRDefault="00337111">
      <w:pPr>
        <w:pStyle w:val="CommentText"/>
      </w:pPr>
    </w:p>
  </w:comment>
  <w:comment w:id="450" w:author="Tom Termini" w:date="2022-03-17T20:13:00Z" w:initials="">
    <w:p w14:paraId="64017AFA" w14:textId="77777777" w:rsidR="00FF31DA" w:rsidRDefault="00FF31DA">
      <w:pPr>
        <w:pStyle w:val="Default"/>
      </w:pPr>
    </w:p>
    <w:p w14:paraId="27D7BA7D" w14:textId="77777777" w:rsidR="00FF31DA" w:rsidRDefault="0049599B">
      <w:pPr>
        <w:pStyle w:val="Default"/>
      </w:pPr>
      <w:r>
        <w:rPr>
          <w:rFonts w:eastAsia="Arial Unicode MS" w:cs="Arial Unicode MS"/>
        </w:rPr>
        <w:t>Needs language about setting up conferences and processing trouble calls</w:t>
      </w:r>
    </w:p>
  </w:comment>
  <w:comment w:id="467" w:author="Tom Termini" w:date="2022-03-17T20:14:00Z" w:initials="">
    <w:p w14:paraId="4093CA89" w14:textId="77777777" w:rsidR="008E4FDF" w:rsidRDefault="008E4FDF" w:rsidP="008E4FDF">
      <w:pPr>
        <w:pStyle w:val="Default"/>
      </w:pPr>
    </w:p>
    <w:p w14:paraId="00CDAEB5" w14:textId="77777777" w:rsidR="008E4FDF" w:rsidRDefault="008E4FDF" w:rsidP="008E4FDF">
      <w:pPr>
        <w:pStyle w:val="Default"/>
      </w:pPr>
      <w:r>
        <w:rPr>
          <w:rFonts w:eastAsia="Arial Unicode MS" w:cs="Arial Unicode MS"/>
        </w:rPr>
        <w:t>Address in upcoming version</w:t>
      </w:r>
    </w:p>
  </w:comment>
  <w:comment w:id="468" w:author="Tom Termini" w:date="2022-03-17T20:14:00Z" w:initials="">
    <w:p w14:paraId="2A8E1162" w14:textId="77777777" w:rsidR="00FF31DA" w:rsidRDefault="00FF31DA">
      <w:pPr>
        <w:pStyle w:val="Default"/>
      </w:pPr>
    </w:p>
    <w:p w14:paraId="273DA12A" w14:textId="51764275" w:rsidR="00FF31DA" w:rsidRDefault="009A475F">
      <w:pPr>
        <w:pStyle w:val="Default"/>
      </w:pPr>
      <w:r>
        <w:rPr>
          <w:rFonts w:eastAsia="Arial Unicode MS" w:cs="Arial Unicode MS"/>
        </w:rPr>
        <w:t>Address in upcoming version</w:t>
      </w:r>
    </w:p>
  </w:comment>
  <w:comment w:id="473" w:author="Tom Termini" w:date="2022-03-17T20:18:00Z" w:initials="">
    <w:p w14:paraId="025C8375" w14:textId="77777777" w:rsidR="00FF31DA" w:rsidRDefault="00FF31DA">
      <w:pPr>
        <w:pStyle w:val="Default"/>
      </w:pPr>
    </w:p>
    <w:p w14:paraId="322BBFA6" w14:textId="58AEAE61" w:rsidR="00FF31DA" w:rsidRDefault="0049599B">
      <w:pPr>
        <w:pStyle w:val="Default"/>
      </w:pPr>
      <w:r>
        <w:rPr>
          <w:rFonts w:eastAsia="Arial Unicode MS" w:cs="Arial Unicode MS"/>
        </w:rPr>
        <w:t>Lee will take a look…</w:t>
      </w:r>
      <w:r w:rsidR="00D27C2B">
        <w:rPr>
          <w:rFonts w:eastAsia="Arial Unicode MS" w:cs="Arial Unicode MS"/>
        </w:rPr>
        <w:t xml:space="preserve"> Radiant past performance?</w:t>
      </w:r>
      <w:r w:rsidR="002C40F5">
        <w:rPr>
          <w:rFonts w:eastAsia="Arial Unicode MS" w:cs="Arial Unicode MS"/>
        </w:rPr>
        <w:br/>
      </w:r>
      <w:r w:rsidR="002C40F5">
        <w:rPr>
          <w:rFonts w:eastAsia="Arial Unicode MS" w:cs="Arial Unicode MS"/>
        </w:rPr>
        <w:br/>
        <w:t xml:space="preserve">Nicole: take a look at this? Gary made inputs shown here. </w:t>
      </w:r>
      <w:r w:rsidR="00D27C2B">
        <w:rPr>
          <w:rFonts w:eastAsia="Arial Unicode MS" w:cs="Arial Unicode MS"/>
        </w:rPr>
        <w:br/>
      </w:r>
      <w:r w:rsidR="00D27C2B">
        <w:rPr>
          <w:rFonts w:eastAsia="Arial Unicode MS" w:cs="Arial Unicode MS"/>
        </w:rPr>
        <w:br/>
        <w:t>Gap concerning ADSI exists; as well as LM system. Continue offline.</w:t>
      </w:r>
    </w:p>
  </w:comment>
  <w:comment w:id="474" w:author="Tom Termini" w:date="2022-03-17T20:15:00Z" w:initials="">
    <w:p w14:paraId="53641A39" w14:textId="77777777" w:rsidR="00FF31DA" w:rsidRDefault="00FF31DA">
      <w:pPr>
        <w:pStyle w:val="Default"/>
      </w:pPr>
    </w:p>
    <w:p w14:paraId="424EE229" w14:textId="77777777" w:rsidR="00FF31DA" w:rsidRDefault="0049599B">
      <w:pPr>
        <w:pStyle w:val="Default"/>
      </w:pPr>
      <w:r>
        <w:rPr>
          <w:rFonts w:eastAsia="Arial Unicode MS" w:cs="Arial Unicode MS"/>
        </w:rPr>
        <w:t xml:space="preserve">Examine RFP for details on the positions (two?) supporting this. TS/SCI eligibility for the LCATs (or) interim Secret? Perhaps a query to the government? </w:t>
      </w:r>
    </w:p>
  </w:comment>
  <w:comment w:id="528" w:author="Tom Termini" w:date="2022-03-17T20:19:00Z" w:initials="">
    <w:p w14:paraId="6747167C" w14:textId="77777777" w:rsidR="00FF31DA" w:rsidRDefault="00FF31DA">
      <w:pPr>
        <w:pStyle w:val="Default"/>
      </w:pPr>
    </w:p>
    <w:p w14:paraId="2D3679DA" w14:textId="77777777" w:rsidR="00FF31DA" w:rsidRDefault="0049599B">
      <w:pPr>
        <w:pStyle w:val="Default"/>
      </w:pPr>
      <w:r>
        <w:rPr>
          <w:rFonts w:eastAsia="Arial Unicode MS" w:cs="Arial Unicode MS"/>
        </w:rPr>
        <w:t>Tom to look at if nobody jumps in…</w:t>
      </w:r>
    </w:p>
  </w:comment>
  <w:comment w:id="541" w:author="Tom Termini" w:date="2022-03-17T20:20:00Z" w:initials="">
    <w:p w14:paraId="1DED5BC4" w14:textId="77777777" w:rsidR="00FF31DA" w:rsidRDefault="00FF31DA">
      <w:pPr>
        <w:pStyle w:val="Default"/>
      </w:pPr>
    </w:p>
    <w:p w14:paraId="35E63131" w14:textId="77777777" w:rsidR="00FF31DA" w:rsidRDefault="0049599B">
      <w:pPr>
        <w:pStyle w:val="Default"/>
      </w:pPr>
      <w:r>
        <w:rPr>
          <w:rFonts w:eastAsia="Arial Unicode MS" w:cs="Arial Unicode MS"/>
        </w:rPr>
        <w:t>Insert supplied document</w:t>
      </w:r>
    </w:p>
  </w:comment>
  <w:comment w:id="669" w:author="Tom Termini" w:date="2022-03-17T20:21:00Z" w:initials="">
    <w:p w14:paraId="5AF9E71C" w14:textId="77777777" w:rsidR="00FF31DA" w:rsidRDefault="00FF31DA">
      <w:pPr>
        <w:pStyle w:val="Default"/>
      </w:pPr>
    </w:p>
    <w:p w14:paraId="402413DC" w14:textId="77777777" w:rsidR="00FF31DA" w:rsidRDefault="0049599B">
      <w:pPr>
        <w:pStyle w:val="Default"/>
      </w:pPr>
      <w:r>
        <w:rPr>
          <w:rFonts w:eastAsia="Arial Unicode MS" w:cs="Arial Unicode MS"/>
        </w:rPr>
        <w:t>Insert supplied material</w:t>
      </w:r>
    </w:p>
  </w:comment>
  <w:comment w:id="675" w:author="Tom Termini" w:date="2022-03-17T20:22:00Z" w:initials="">
    <w:p w14:paraId="431AADF9" w14:textId="77777777" w:rsidR="00FF31DA" w:rsidRDefault="00FF31DA">
      <w:pPr>
        <w:pStyle w:val="Default"/>
      </w:pPr>
    </w:p>
    <w:p w14:paraId="7190F522" w14:textId="77777777" w:rsidR="00FF31DA" w:rsidRDefault="0049599B">
      <w:pPr>
        <w:pStyle w:val="Default"/>
      </w:pPr>
      <w:r>
        <w:rPr>
          <w:rFonts w:eastAsia="Arial Unicode MS" w:cs="Arial Unicode MS"/>
        </w:rPr>
        <w:t>OCCI language</w:t>
      </w:r>
    </w:p>
  </w:comment>
  <w:comment w:id="715" w:author="Microsoft Office User" w:date="2022-03-28T18:27:00Z" w:initials="MOU">
    <w:p w14:paraId="737A505E" w14:textId="32AEA2FD" w:rsidR="00C27687" w:rsidRDefault="00C27687">
      <w:pPr>
        <w:pStyle w:val="CommentText"/>
      </w:pPr>
      <w:r>
        <w:rPr>
          <w:rStyle w:val="CommentReference"/>
        </w:rPr>
        <w:annotationRef/>
      </w:r>
      <w:r>
        <w:t>Please check against the PWS for metrics and time to resolve…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94199" w15:done="0"/>
  <w15:commentEx w15:paraId="09FB0AB0" w15:done="0"/>
  <w15:commentEx w15:paraId="60F4701B" w15:done="0"/>
  <w15:commentEx w15:paraId="05C3679B" w15:done="0"/>
  <w15:commentEx w15:paraId="320AA54F" w15:done="1"/>
  <w15:commentEx w15:paraId="019E0D35" w15:done="0"/>
  <w15:commentEx w15:paraId="660057EC" w15:done="0"/>
  <w15:commentEx w15:paraId="0A2C47D6" w15:done="0"/>
  <w15:commentEx w15:paraId="4732FD2D" w15:done="0"/>
  <w15:commentEx w15:paraId="5ED666EB" w15:done="0"/>
  <w15:commentEx w15:paraId="14636C11" w15:done="0"/>
  <w15:commentEx w15:paraId="5AA30821" w15:done="1"/>
  <w15:commentEx w15:paraId="13893F5F" w15:done="0"/>
  <w15:commentEx w15:paraId="027C2E0A" w15:done="0"/>
  <w15:commentEx w15:paraId="0BBE3FFC" w15:done="0"/>
  <w15:commentEx w15:paraId="45B8A61D" w15:done="0"/>
  <w15:commentEx w15:paraId="3ECAFFCD" w15:done="0"/>
  <w15:commentEx w15:paraId="20F14C1B" w15:done="0"/>
  <w15:commentEx w15:paraId="235FC71F" w15:done="0"/>
  <w15:commentEx w15:paraId="27D7BA7D" w15:done="0"/>
  <w15:commentEx w15:paraId="00CDAEB5" w15:done="1"/>
  <w15:commentEx w15:paraId="273DA12A" w15:done="1"/>
  <w15:commentEx w15:paraId="322BBFA6" w15:done="0"/>
  <w15:commentEx w15:paraId="424EE229" w15:done="0"/>
  <w15:commentEx w15:paraId="2D3679DA" w15:done="1"/>
  <w15:commentEx w15:paraId="35E63131" w15:done="0"/>
  <w15:commentEx w15:paraId="402413DC" w15:done="0"/>
  <w15:commentEx w15:paraId="7190F522" w15:done="0"/>
  <w15:commentEx w15:paraId="737A5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86E8" w16cex:dateUtc="2022-03-28T18:11:00Z"/>
  <w16cex:commentExtensible w16cex:durableId="25EC86C1" w16cex:dateUtc="2022-03-28T18:10:00Z"/>
  <w16cex:commentExtensible w16cex:durableId="25EC8702" w16cex:dateUtc="2022-03-28T18:12:00Z"/>
  <w16cex:commentExtensible w16cex:durableId="25EC86FC" w16cex:dateUtc="2022-03-28T18:11:00Z"/>
  <w16cex:commentExtensible w16cex:durableId="25E0101D" w16cex:dateUtc="2022-03-17T20:25:00Z"/>
  <w16cex:commentExtensible w16cex:durableId="25E4A331" w16cex:dateUtc="2022-03-22T19:34:00Z"/>
  <w16cex:commentExtensible w16cex:durableId="25E2C6AC" w16cex:dateUtc="2022-03-21T13:41:00Z"/>
  <w16cex:commentExtensible w16cex:durableId="25EC88C4" w16cex:dateUtc="2022-03-28T18:19:00Z"/>
  <w16cex:commentExtensible w16cex:durableId="25EC71A1" w16cex:dateUtc="2022-03-28T16:40:00Z"/>
  <w16cex:commentExtensible w16cex:durableId="25EC71AA" w16cex:dateUtc="2022-03-28T16:40:00Z"/>
  <w16cex:commentExtensible w16cex:durableId="25EC720A" w16cex:dateUtc="2022-03-28T16:42:00Z"/>
  <w16cex:commentExtensible w16cex:durableId="25E0101E" w16cex:dateUtc="2022-03-17T20:11:00Z"/>
  <w16cex:commentExtensible w16cex:durableId="25E0101F" w16cex:dateUtc="2022-03-17T20:12:00Z"/>
  <w16cex:commentExtensible w16cex:durableId="25E477FB" w16cex:dateUtc="2022-03-22T16:29:00Z"/>
  <w16cex:commentExtensible w16cex:durableId="25E477E0" w16cex:dateUtc="2022-03-22T16:29:00Z"/>
  <w16cex:commentExtensible w16cex:durableId="25E1D397" w16cex:dateUtc="2022-03-21T02:23:00Z"/>
  <w16cex:commentExtensible w16cex:durableId="25E4A533" w16cex:dateUtc="2022-03-22T19:42:00Z"/>
  <w16cex:commentExtensible w16cex:durableId="25E01020" w16cex:dateUtc="2022-03-17T20:13:00Z"/>
  <w16cex:commentExtensible w16cex:durableId="25E0145C" w16cex:dateUtc="2022-03-19T12:35:00Z"/>
  <w16cex:commentExtensible w16cex:durableId="25E01021" w16cex:dateUtc="2022-03-17T20:13:00Z"/>
  <w16cex:commentExtensible w16cex:durableId="25EC744B" w16cex:dateUtc="2022-03-17T20:14:00Z"/>
  <w16cex:commentExtensible w16cex:durableId="25E01023" w16cex:dateUtc="2022-03-17T20:14:00Z"/>
  <w16cex:commentExtensible w16cex:durableId="25E01024" w16cex:dateUtc="2022-03-17T20:18:00Z"/>
  <w16cex:commentExtensible w16cex:durableId="25E01025" w16cex:dateUtc="2022-03-17T20:15:00Z"/>
  <w16cex:commentExtensible w16cex:durableId="25E01026" w16cex:dateUtc="2022-03-17T20:19:00Z"/>
  <w16cex:commentExtensible w16cex:durableId="25E01027" w16cex:dateUtc="2022-03-17T20:20:00Z"/>
  <w16cex:commentExtensible w16cex:durableId="25E01028" w16cex:dateUtc="2022-03-17T20:21:00Z"/>
  <w16cex:commentExtensible w16cex:durableId="25E01029" w16cex:dateUtc="2022-03-17T20:22:00Z"/>
  <w16cex:commentExtensible w16cex:durableId="25EC7C7C" w16cex:dateUtc="2022-03-28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94199" w16cid:durableId="25EC86E8"/>
  <w16cid:commentId w16cid:paraId="09FB0AB0" w16cid:durableId="25EC86C1"/>
  <w16cid:commentId w16cid:paraId="60F4701B" w16cid:durableId="25EC8702"/>
  <w16cid:commentId w16cid:paraId="05C3679B" w16cid:durableId="25EC86FC"/>
  <w16cid:commentId w16cid:paraId="320AA54F" w16cid:durableId="25E0101D"/>
  <w16cid:commentId w16cid:paraId="019E0D35" w16cid:durableId="25E4A331"/>
  <w16cid:commentId w16cid:paraId="660057EC" w16cid:durableId="25E2C6AC"/>
  <w16cid:commentId w16cid:paraId="0A2C47D6" w16cid:durableId="25EC88C4"/>
  <w16cid:commentId w16cid:paraId="4732FD2D" w16cid:durableId="25EC71A1"/>
  <w16cid:commentId w16cid:paraId="5ED666EB" w16cid:durableId="25EC71AA"/>
  <w16cid:commentId w16cid:paraId="14636C11" w16cid:durableId="25EC720A"/>
  <w16cid:commentId w16cid:paraId="5AA30821" w16cid:durableId="25E0101E"/>
  <w16cid:commentId w16cid:paraId="13893F5F" w16cid:durableId="25E0101F"/>
  <w16cid:commentId w16cid:paraId="027C2E0A" w16cid:durableId="25E477FB"/>
  <w16cid:commentId w16cid:paraId="0BBE3FFC" w16cid:durableId="25E477E0"/>
  <w16cid:commentId w16cid:paraId="45B8A61D" w16cid:durableId="25E1D397"/>
  <w16cid:commentId w16cid:paraId="3ECAFFCD" w16cid:durableId="25E4A533"/>
  <w16cid:commentId w16cid:paraId="20F14C1B" w16cid:durableId="25E01020"/>
  <w16cid:commentId w16cid:paraId="235FC71F" w16cid:durableId="25E0145C"/>
  <w16cid:commentId w16cid:paraId="27D7BA7D" w16cid:durableId="25E01021"/>
  <w16cid:commentId w16cid:paraId="00CDAEB5" w16cid:durableId="25EC744B"/>
  <w16cid:commentId w16cid:paraId="273DA12A" w16cid:durableId="25E01023"/>
  <w16cid:commentId w16cid:paraId="322BBFA6" w16cid:durableId="25E01024"/>
  <w16cid:commentId w16cid:paraId="424EE229" w16cid:durableId="25E01025"/>
  <w16cid:commentId w16cid:paraId="2D3679DA" w16cid:durableId="25E01026"/>
  <w16cid:commentId w16cid:paraId="35E63131" w16cid:durableId="25E01027"/>
  <w16cid:commentId w16cid:paraId="402413DC" w16cid:durableId="25E01028"/>
  <w16cid:commentId w16cid:paraId="7190F522" w16cid:durableId="25E01029"/>
  <w16cid:commentId w16cid:paraId="737A505E" w16cid:durableId="25EC7C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1AE6" w14:textId="77777777" w:rsidR="00F23B15" w:rsidRDefault="00F23B15">
      <w:r>
        <w:separator/>
      </w:r>
    </w:p>
  </w:endnote>
  <w:endnote w:type="continuationSeparator" w:id="0">
    <w:p w14:paraId="4145B68F" w14:textId="77777777" w:rsidR="00F23B15" w:rsidRDefault="00F23B15">
      <w:r>
        <w:continuationSeparator/>
      </w:r>
    </w:p>
  </w:endnote>
  <w:endnote w:type="continuationNotice" w:id="1">
    <w:p w14:paraId="0D7F50DA" w14:textId="77777777" w:rsidR="00F23B15" w:rsidRDefault="00F23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A79A9" w14:textId="77777777" w:rsidR="00E40FC2" w:rsidRDefault="00E40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B9AD" w14:textId="77777777" w:rsidR="00FF31DA" w:rsidRDefault="0049599B">
    <w:pPr>
      <w:pStyle w:val="HeaderFooterA"/>
    </w:pPr>
    <w:r>
      <w:tab/>
    </w:r>
    <w:r>
      <w:tab/>
      <w:t xml:space="preserve">NTE 30 | Page </w:t>
    </w:r>
    <w:r>
      <w:fldChar w:fldCharType="begin"/>
    </w:r>
    <w:r>
      <w:instrText xml:space="preserve"> PAGE </w:instrText>
    </w:r>
    <w:r>
      <w:fldChar w:fldCharType="separate"/>
    </w:r>
    <w:r>
      <w:t>2</w:t>
    </w:r>
    <w:r>
      <w:fldChar w:fldCharType="end"/>
    </w:r>
    <w:r>
      <w:t xml:space="preserve"> of </w:t>
    </w:r>
    <w:r w:rsidR="00F23B15">
      <w:fldChar w:fldCharType="begin"/>
    </w:r>
    <w:r w:rsidR="00F23B15">
      <w:instrText xml:space="preserve"> NUMPAGES </w:instrText>
    </w:r>
    <w:r w:rsidR="00F23B15">
      <w:fldChar w:fldCharType="separate"/>
    </w:r>
    <w:r>
      <w:t>2</w:t>
    </w:r>
    <w:r w:rsidR="00F23B1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D476" w14:textId="77777777" w:rsidR="00E40FC2" w:rsidRDefault="00E40F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509F" w14:textId="77777777" w:rsidR="00FF31DA" w:rsidRDefault="0049599B">
    <w:pPr>
      <w:pStyle w:val="HeaderFooterA"/>
    </w:pPr>
    <w:r>
      <w:tab/>
    </w:r>
    <w:r>
      <w:tab/>
      <w:t xml:space="preserve">NTE 30 | Page </w:t>
    </w:r>
    <w:r>
      <w:fldChar w:fldCharType="begin"/>
    </w:r>
    <w:r>
      <w:instrText xml:space="preserve"> PAGE </w:instrText>
    </w:r>
    <w:r>
      <w:fldChar w:fldCharType="separate"/>
    </w:r>
    <w:r>
      <w:t>26</w:t>
    </w:r>
    <w:r>
      <w:fldChar w:fldCharType="end"/>
    </w:r>
    <w:r>
      <w:t xml:space="preserve"> of </w:t>
    </w:r>
    <w:r w:rsidR="00F23B15">
      <w:fldChar w:fldCharType="begin"/>
    </w:r>
    <w:r w:rsidR="00F23B15">
      <w:instrText xml:space="preserve"> NUMPAGES </w:instrText>
    </w:r>
    <w:r w:rsidR="00F23B15">
      <w:fldChar w:fldCharType="separate"/>
    </w:r>
    <w:r>
      <w:t>26</w:t>
    </w:r>
    <w:r w:rsidR="00F23B1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1DA7" w14:textId="77777777" w:rsidR="00F23B15" w:rsidRDefault="00F23B15">
      <w:r>
        <w:separator/>
      </w:r>
    </w:p>
  </w:footnote>
  <w:footnote w:type="continuationSeparator" w:id="0">
    <w:p w14:paraId="685DA7DE" w14:textId="77777777" w:rsidR="00F23B15" w:rsidRDefault="00F23B15">
      <w:r>
        <w:continuationSeparator/>
      </w:r>
    </w:p>
  </w:footnote>
  <w:footnote w:type="continuationNotice" w:id="1">
    <w:p w14:paraId="029A8CEA" w14:textId="77777777" w:rsidR="00F23B15" w:rsidRDefault="00F23B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ED2D" w14:textId="77777777" w:rsidR="0031203F" w:rsidRDefault="00312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F8A6" w14:textId="77777777" w:rsidR="00FF31DA" w:rsidRDefault="00FF31D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C6A1" w14:textId="77777777" w:rsidR="0031203F" w:rsidRDefault="003120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BF31" w14:textId="16910427" w:rsidR="00FF31DA" w:rsidRDefault="00BE2247">
    <w:pPr>
      <w:pStyle w:val="HeaderFooter"/>
      <w:jc w:val="right"/>
    </w:pPr>
    <w:r>
      <w:rPr>
        <w:rFonts w:ascii="Times New Roman" w:hAnsi="Times New Roman"/>
        <w:i/>
        <w:iCs/>
        <w:sz w:val="20"/>
        <w:szCs w:val="20"/>
      </w:rPr>
      <w:t>AveningTech |</w:t>
    </w:r>
    <w:r w:rsidR="0049599B">
      <w:rPr>
        <w:rFonts w:ascii="Times New Roman" w:hAnsi="Times New Roman"/>
        <w:i/>
        <w:iCs/>
        <w:sz w:val="20"/>
        <w:szCs w:val="20"/>
      </w:rPr>
      <w:t xml:space="preserve"> Vol. II | HC101922R0002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44CF"/>
    <w:multiLevelType w:val="multilevel"/>
    <w:tmpl w:val="C0D2D150"/>
    <w:numStyleLink w:val="ImportedStyle1"/>
  </w:abstractNum>
  <w:abstractNum w:abstractNumId="1" w15:restartNumberingAfterBreak="0">
    <w:nsid w:val="12142A99"/>
    <w:multiLevelType w:val="hybridMultilevel"/>
    <w:tmpl w:val="BF9E9D8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218B0617"/>
    <w:multiLevelType w:val="multilevel"/>
    <w:tmpl w:val="C0D2D150"/>
    <w:styleLink w:val="ImportedStyle1"/>
    <w:lvl w:ilvl="0">
      <w:start w:val="1"/>
      <w:numFmt w:val="decimal"/>
      <w:lvlText w:val="%1."/>
      <w:lvlJc w:val="left"/>
      <w:pPr>
        <w:ind w:left="330" w:hanging="33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decimal"/>
      <w:suff w:val="nothing"/>
      <w:lvlText w:val="%1.%2."/>
      <w:lvlJc w:val="left"/>
      <w:pPr>
        <w:ind w:left="330" w:hanging="33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lvlText w:val="%3."/>
      <w:lvlJc w:val="left"/>
      <w:pPr>
        <w:ind w:left="720" w:hanging="7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20" w:hanging="7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080" w:hanging="10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080" w:hanging="10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AAA4720"/>
    <w:multiLevelType w:val="hybridMultilevel"/>
    <w:tmpl w:val="9D8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540C7"/>
    <w:multiLevelType w:val="multilevel"/>
    <w:tmpl w:val="9178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2269A"/>
    <w:multiLevelType w:val="hybridMultilevel"/>
    <w:tmpl w:val="3B963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A732C8"/>
    <w:multiLevelType w:val="hybridMultilevel"/>
    <w:tmpl w:val="CD50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AC5067"/>
    <w:multiLevelType w:val="hybridMultilevel"/>
    <w:tmpl w:val="82023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CE4C47"/>
    <w:multiLevelType w:val="hybridMultilevel"/>
    <w:tmpl w:val="FAC05922"/>
    <w:styleLink w:val="ImportedStyle2"/>
    <w:lvl w:ilvl="0" w:tplc="07A6A6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52B82E">
      <w:start w:val="1"/>
      <w:numFmt w:val="bullet"/>
      <w:lvlText w:val="o"/>
      <w:lvlJc w:val="left"/>
      <w:pPr>
        <w:tabs>
          <w:tab w:val="left" w:pos="712"/>
        </w:tabs>
        <w:ind w:left="144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5C83BC">
      <w:start w:val="1"/>
      <w:numFmt w:val="bullet"/>
      <w:lvlText w:val="▪"/>
      <w:lvlJc w:val="left"/>
      <w:pPr>
        <w:tabs>
          <w:tab w:val="left" w:pos="712"/>
        </w:tabs>
        <w:ind w:left="216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B2F220">
      <w:start w:val="1"/>
      <w:numFmt w:val="bullet"/>
      <w:lvlText w:val="·"/>
      <w:lvlJc w:val="left"/>
      <w:pPr>
        <w:tabs>
          <w:tab w:val="left" w:pos="712"/>
        </w:tabs>
        <w:ind w:left="2888" w:hanging="3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422EA2">
      <w:start w:val="1"/>
      <w:numFmt w:val="bullet"/>
      <w:lvlText w:val="o"/>
      <w:lvlJc w:val="left"/>
      <w:pPr>
        <w:tabs>
          <w:tab w:val="left" w:pos="712"/>
        </w:tabs>
        <w:ind w:left="360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C45CC2">
      <w:start w:val="1"/>
      <w:numFmt w:val="bullet"/>
      <w:lvlText w:val="▪"/>
      <w:lvlJc w:val="left"/>
      <w:pPr>
        <w:tabs>
          <w:tab w:val="left" w:pos="712"/>
        </w:tabs>
        <w:ind w:left="432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F2E518">
      <w:start w:val="1"/>
      <w:numFmt w:val="bullet"/>
      <w:lvlText w:val="·"/>
      <w:lvlJc w:val="left"/>
      <w:pPr>
        <w:tabs>
          <w:tab w:val="left" w:pos="712"/>
        </w:tabs>
        <w:ind w:left="5048" w:hanging="3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DE5588">
      <w:start w:val="1"/>
      <w:numFmt w:val="bullet"/>
      <w:lvlText w:val="o"/>
      <w:lvlJc w:val="left"/>
      <w:pPr>
        <w:tabs>
          <w:tab w:val="left" w:pos="712"/>
        </w:tabs>
        <w:ind w:left="576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AE4326">
      <w:start w:val="1"/>
      <w:numFmt w:val="bullet"/>
      <w:lvlText w:val="▪"/>
      <w:lvlJc w:val="left"/>
      <w:pPr>
        <w:tabs>
          <w:tab w:val="left" w:pos="712"/>
        </w:tabs>
        <w:ind w:left="648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A630953"/>
    <w:multiLevelType w:val="hybridMultilevel"/>
    <w:tmpl w:val="EA1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8432F"/>
    <w:multiLevelType w:val="hybridMultilevel"/>
    <w:tmpl w:val="AEB61EF2"/>
    <w:lvl w:ilvl="0" w:tplc="C80E76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F6C1A"/>
    <w:multiLevelType w:val="hybridMultilevel"/>
    <w:tmpl w:val="FAC05922"/>
    <w:numStyleLink w:val="ImportedStyle2"/>
  </w:abstractNum>
  <w:abstractNum w:abstractNumId="12" w15:restartNumberingAfterBreak="0">
    <w:nsid w:val="5E274735"/>
    <w:multiLevelType w:val="multilevel"/>
    <w:tmpl w:val="C0D2D150"/>
    <w:numStyleLink w:val="ImportedStyle1"/>
  </w:abstractNum>
  <w:abstractNum w:abstractNumId="13" w15:restartNumberingAfterBreak="0">
    <w:nsid w:val="68E866EE"/>
    <w:multiLevelType w:val="hybridMultilevel"/>
    <w:tmpl w:val="FAC05922"/>
    <w:numStyleLink w:val="ImportedStyle2"/>
  </w:abstractNum>
  <w:abstractNum w:abstractNumId="14" w15:restartNumberingAfterBreak="0">
    <w:nsid w:val="6B3765C2"/>
    <w:multiLevelType w:val="hybridMultilevel"/>
    <w:tmpl w:val="083C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8"/>
  </w:num>
  <w:num w:numId="4">
    <w:abstractNumId w:val="11"/>
  </w:num>
  <w:num w:numId="5">
    <w:abstractNumId w:val="1"/>
  </w:num>
  <w:num w:numId="6">
    <w:abstractNumId w:val="14"/>
  </w:num>
  <w:num w:numId="7">
    <w:abstractNumId w:val="6"/>
  </w:num>
  <w:num w:numId="8">
    <w:abstractNumId w:val="7"/>
  </w:num>
  <w:num w:numId="9">
    <w:abstractNumId w:val="0"/>
  </w:num>
  <w:num w:numId="10">
    <w:abstractNumId w:val="13"/>
  </w:num>
  <w:num w:numId="11">
    <w:abstractNumId w:val="9"/>
  </w:num>
  <w:num w:numId="12">
    <w:abstractNumId w:val="10"/>
  </w:num>
  <w:num w:numId="13">
    <w:abstractNumId w:val="4"/>
  </w:num>
  <w:num w:numId="14">
    <w:abstractNumId w:val="5"/>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Logan Korn">
    <w15:presenceInfo w15:providerId="Windows Live" w15:userId="69ddd1faea3b2ac3"/>
  </w15:person>
  <w15:person w15:author="Lee Platt">
    <w15:presenceInfo w15:providerId="AD" w15:userId="S::plattl@aveningtech.com::756f67c5-fac7-435c-9ee0-c918a4f1915a"/>
  </w15:person>
  <w15:person w15:author="Tom Termini">
    <w15:presenceInfo w15:providerId="AD" w15:userId="S::tom.termini@craytek.com::6c3d725e-589c-4677-ab2c-f5b70722f8bf"/>
  </w15:person>
  <w15:person w15:author="Gary Murakami">
    <w15:presenceInfo w15:providerId="AD" w15:userId="S::GMurakami@actionet.com::fbd89538-6475-466a-a09c-816e40993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1DA"/>
    <w:rsid w:val="00006BCC"/>
    <w:rsid w:val="000132CF"/>
    <w:rsid w:val="00023A71"/>
    <w:rsid w:val="000431F4"/>
    <w:rsid w:val="000432DC"/>
    <w:rsid w:val="0007113B"/>
    <w:rsid w:val="00091FD4"/>
    <w:rsid w:val="000B74AD"/>
    <w:rsid w:val="000E620F"/>
    <w:rsid w:val="00106F6A"/>
    <w:rsid w:val="00111377"/>
    <w:rsid w:val="001464CD"/>
    <w:rsid w:val="00150983"/>
    <w:rsid w:val="00174C9F"/>
    <w:rsid w:val="0019666E"/>
    <w:rsid w:val="001B5CF1"/>
    <w:rsid w:val="001C59C0"/>
    <w:rsid w:val="002630CE"/>
    <w:rsid w:val="00293564"/>
    <w:rsid w:val="002956A1"/>
    <w:rsid w:val="002C40F5"/>
    <w:rsid w:val="002D5C7A"/>
    <w:rsid w:val="00304E50"/>
    <w:rsid w:val="00306874"/>
    <w:rsid w:val="0031203F"/>
    <w:rsid w:val="00327380"/>
    <w:rsid w:val="00337111"/>
    <w:rsid w:val="00337FE1"/>
    <w:rsid w:val="00365A6F"/>
    <w:rsid w:val="00366D4C"/>
    <w:rsid w:val="00382204"/>
    <w:rsid w:val="003926CB"/>
    <w:rsid w:val="003B092A"/>
    <w:rsid w:val="003B3D97"/>
    <w:rsid w:val="00453309"/>
    <w:rsid w:val="00464579"/>
    <w:rsid w:val="00493F2E"/>
    <w:rsid w:val="0049599B"/>
    <w:rsid w:val="004B5F87"/>
    <w:rsid w:val="004B6ECB"/>
    <w:rsid w:val="004C4D05"/>
    <w:rsid w:val="004D7B77"/>
    <w:rsid w:val="00522E22"/>
    <w:rsid w:val="00543BBE"/>
    <w:rsid w:val="005535FA"/>
    <w:rsid w:val="005746F0"/>
    <w:rsid w:val="00576ACA"/>
    <w:rsid w:val="00577B2C"/>
    <w:rsid w:val="00581706"/>
    <w:rsid w:val="00587D90"/>
    <w:rsid w:val="00591103"/>
    <w:rsid w:val="005A0150"/>
    <w:rsid w:val="005D3E87"/>
    <w:rsid w:val="005D50FD"/>
    <w:rsid w:val="006003D2"/>
    <w:rsid w:val="00631841"/>
    <w:rsid w:val="006555BA"/>
    <w:rsid w:val="006825DA"/>
    <w:rsid w:val="006961B7"/>
    <w:rsid w:val="006B725A"/>
    <w:rsid w:val="006C1F06"/>
    <w:rsid w:val="006D0D24"/>
    <w:rsid w:val="006E4043"/>
    <w:rsid w:val="006E4C28"/>
    <w:rsid w:val="00705063"/>
    <w:rsid w:val="00715BF8"/>
    <w:rsid w:val="00725FB2"/>
    <w:rsid w:val="00765261"/>
    <w:rsid w:val="00770C8D"/>
    <w:rsid w:val="00772D9F"/>
    <w:rsid w:val="00782B9E"/>
    <w:rsid w:val="007A2EC0"/>
    <w:rsid w:val="007B4F0A"/>
    <w:rsid w:val="008033F0"/>
    <w:rsid w:val="0085420D"/>
    <w:rsid w:val="00857C9E"/>
    <w:rsid w:val="00865C9A"/>
    <w:rsid w:val="00880FDA"/>
    <w:rsid w:val="00884FF9"/>
    <w:rsid w:val="00891FE9"/>
    <w:rsid w:val="008B465C"/>
    <w:rsid w:val="008C568D"/>
    <w:rsid w:val="008C6361"/>
    <w:rsid w:val="008D1A0F"/>
    <w:rsid w:val="008E2CA1"/>
    <w:rsid w:val="008E4FDF"/>
    <w:rsid w:val="008F4272"/>
    <w:rsid w:val="00936657"/>
    <w:rsid w:val="00950968"/>
    <w:rsid w:val="00976BCA"/>
    <w:rsid w:val="00991EA6"/>
    <w:rsid w:val="009A475F"/>
    <w:rsid w:val="009A742A"/>
    <w:rsid w:val="009B18F8"/>
    <w:rsid w:val="009C3312"/>
    <w:rsid w:val="009D136C"/>
    <w:rsid w:val="009D5032"/>
    <w:rsid w:val="009F261F"/>
    <w:rsid w:val="009F4594"/>
    <w:rsid w:val="00A00378"/>
    <w:rsid w:val="00A14095"/>
    <w:rsid w:val="00A155E4"/>
    <w:rsid w:val="00A219E6"/>
    <w:rsid w:val="00A248F1"/>
    <w:rsid w:val="00A43692"/>
    <w:rsid w:val="00A54765"/>
    <w:rsid w:val="00A57F61"/>
    <w:rsid w:val="00A61304"/>
    <w:rsid w:val="00A91E5E"/>
    <w:rsid w:val="00AA2F24"/>
    <w:rsid w:val="00AA7E7C"/>
    <w:rsid w:val="00AD3B77"/>
    <w:rsid w:val="00AE52F1"/>
    <w:rsid w:val="00AF54D9"/>
    <w:rsid w:val="00B20CAB"/>
    <w:rsid w:val="00B4054E"/>
    <w:rsid w:val="00B56865"/>
    <w:rsid w:val="00B61AB9"/>
    <w:rsid w:val="00B61CB7"/>
    <w:rsid w:val="00B86672"/>
    <w:rsid w:val="00BA6DE1"/>
    <w:rsid w:val="00BC0882"/>
    <w:rsid w:val="00BC0A98"/>
    <w:rsid w:val="00BD2493"/>
    <w:rsid w:val="00BD4884"/>
    <w:rsid w:val="00BE2247"/>
    <w:rsid w:val="00C07027"/>
    <w:rsid w:val="00C13A7C"/>
    <w:rsid w:val="00C27687"/>
    <w:rsid w:val="00C5089E"/>
    <w:rsid w:val="00C7689A"/>
    <w:rsid w:val="00CB2BA3"/>
    <w:rsid w:val="00CB7472"/>
    <w:rsid w:val="00D055D6"/>
    <w:rsid w:val="00D27C2B"/>
    <w:rsid w:val="00DA7D0B"/>
    <w:rsid w:val="00DC2DFE"/>
    <w:rsid w:val="00E13AC7"/>
    <w:rsid w:val="00E40FC2"/>
    <w:rsid w:val="00E55827"/>
    <w:rsid w:val="00E84850"/>
    <w:rsid w:val="00EA1054"/>
    <w:rsid w:val="00ED5402"/>
    <w:rsid w:val="00EE3AB0"/>
    <w:rsid w:val="00EF1F51"/>
    <w:rsid w:val="00F23B15"/>
    <w:rsid w:val="00F547EC"/>
    <w:rsid w:val="00FA62F3"/>
    <w:rsid w:val="00FB63D2"/>
    <w:rsid w:val="00FB719C"/>
    <w:rsid w:val="00FD08E3"/>
    <w:rsid w:val="00FE6819"/>
    <w:rsid w:val="00FF31A0"/>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A4C76"/>
  <w15:docId w15:val="{84AC3975-98A6-4213-A618-BBDC23A1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outlineLvl w:val="1"/>
    </w:pPr>
    <w:rPr>
      <w:rFonts w:eastAsia="Times New Roman"/>
      <w:b/>
      <w:bCs/>
      <w:i/>
      <w:iCs/>
      <w:color w:val="000000"/>
      <w:sz w:val="22"/>
      <w:szCs w:val="22"/>
      <w:u w:color="000000"/>
    </w:rPr>
  </w:style>
  <w:style w:type="paragraph" w:styleId="Heading3">
    <w:name w:val="heading 3"/>
    <w:basedOn w:val="Normal"/>
    <w:next w:val="Normal"/>
    <w:link w:val="Heading3Char"/>
    <w:uiPriority w:val="9"/>
    <w:semiHidden/>
    <w:unhideWhenUsed/>
    <w:qFormat/>
    <w:rsid w:val="00453309"/>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erFooterA">
    <w:name w:val="Header &amp; Footer A"/>
    <w:pPr>
      <w:tabs>
        <w:tab w:val="center" w:pos="4680"/>
        <w:tab w:val="right" w:pos="9340"/>
      </w:tabs>
    </w:pPr>
    <w:rPr>
      <w:rFonts w:cs="Arial Unicode MS"/>
      <w:i/>
      <w:iCs/>
      <w:color w:val="000000"/>
      <w:sz w:val="18"/>
      <w:szCs w:val="18"/>
      <w:u w:color="000000"/>
    </w:rPr>
  </w:style>
  <w:style w:type="paragraph" w:customStyle="1" w:styleId="BodyA">
    <w:name w:val="Body A"/>
    <w:pPr>
      <w:spacing w:line="264" w:lineRule="auto"/>
    </w:pPr>
    <w:rPr>
      <w:rFonts w:eastAsia="Times New Roman"/>
      <w:color w:val="000000"/>
      <w:sz w:val="22"/>
      <w:szCs w:val="22"/>
      <w:u w:color="000000"/>
    </w:rPr>
  </w:style>
  <w:style w:type="paragraph" w:styleId="TOC2">
    <w:name w:val="toc 2"/>
    <w:uiPriority w:val="39"/>
    <w:pPr>
      <w:tabs>
        <w:tab w:val="right" w:leader="dot" w:pos="8928"/>
      </w:tabs>
      <w:spacing w:after="40"/>
      <w:ind w:left="630"/>
    </w:pPr>
    <w:rPr>
      <w:rFonts w:eastAsia="Times New Roman"/>
      <w:color w:val="000000"/>
      <w:sz w:val="22"/>
      <w:szCs w:val="22"/>
      <w:u w:color="000000"/>
    </w:rPr>
  </w:style>
  <w:style w:type="paragraph" w:styleId="TOC3">
    <w:name w:val="toc 3"/>
    <w:uiPriority w:val="39"/>
    <w:pPr>
      <w:tabs>
        <w:tab w:val="right" w:leader="dot" w:pos="8928"/>
      </w:tabs>
      <w:spacing w:after="60"/>
      <w:ind w:left="240"/>
    </w:pPr>
    <w:rPr>
      <w:rFonts w:eastAsia="Times New Roman"/>
      <w:color w:val="000000"/>
      <w:sz w:val="22"/>
      <w:szCs w:val="22"/>
      <w:u w:color="000000"/>
    </w:rPr>
  </w:style>
  <w:style w:type="paragraph" w:customStyle="1" w:styleId="Heading">
    <w:name w:val="Heading"/>
    <w:next w:val="BodyA"/>
    <w:pPr>
      <w:keepNext/>
      <w:outlineLvl w:val="2"/>
    </w:pPr>
    <w:rPr>
      <w:rFonts w:eastAsia="Times New Roman"/>
      <w:b/>
      <w:bCs/>
      <w:color w:val="000000"/>
      <w:sz w:val="26"/>
      <w:szCs w:val="26"/>
      <w:u w:color="000000"/>
    </w:rPr>
  </w:style>
  <w:style w:type="paragraph" w:customStyle="1" w:styleId="BodyREQUIREMENT">
    <w:name w:val="Body REQUIREMENT"/>
    <w:pPr>
      <w:spacing w:line="264" w:lineRule="auto"/>
    </w:pPr>
    <w:rPr>
      <w:rFonts w:cs="Arial Unicode MS"/>
      <w:i/>
      <w:iCs/>
      <w:color w:val="98185E"/>
      <w:u w:color="98185E"/>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character" w:customStyle="1" w:styleId="fontstyle01">
    <w:name w:val="fontstyle01"/>
    <w:basedOn w:val="DefaultParagraphFont"/>
    <w:rsid w:val="00337111"/>
    <w:rPr>
      <w:rFonts w:ascii="TimesNewRoman" w:hAnsi="TimesNewRoman" w:hint="default"/>
      <w:b/>
      <w:bCs/>
      <w:i w:val="0"/>
      <w:iCs w:val="0"/>
      <w:color w:val="000000"/>
      <w:sz w:val="24"/>
      <w:szCs w:val="24"/>
    </w:rPr>
  </w:style>
  <w:style w:type="character" w:customStyle="1" w:styleId="fontstyle21">
    <w:name w:val="fontstyle21"/>
    <w:basedOn w:val="DefaultParagraphFont"/>
    <w:rsid w:val="00337111"/>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337111"/>
    <w:pPr>
      <w:pBdr>
        <w:top w:val="none" w:sz="0" w:space="0" w:color="auto"/>
        <w:left w:val="none" w:sz="0" w:space="0" w:color="auto"/>
        <w:bottom w:val="none" w:sz="0" w:space="0" w:color="auto"/>
        <w:right w:val="none" w:sz="0" w:space="0" w:color="auto"/>
        <w:between w:val="none" w:sz="0" w:space="0" w:color="auto"/>
        <w:bar w:val="none" w:sz="0" w:color="auto"/>
      </w:pBdr>
      <w:spacing w:after="165" w:line="259" w:lineRule="auto"/>
      <w:ind w:left="720"/>
      <w:contextualSpacing/>
      <w:jc w:val="both"/>
    </w:pPr>
    <w:rPr>
      <w:rFonts w:eastAsiaTheme="minorHAnsi"/>
      <w:sz w:val="22"/>
      <w:szCs w:val="22"/>
      <w:bdr w:val="none" w:sz="0" w:space="0" w:color="auto"/>
    </w:rPr>
  </w:style>
  <w:style w:type="paragraph" w:styleId="CommentSubject">
    <w:name w:val="annotation subject"/>
    <w:basedOn w:val="CommentText"/>
    <w:next w:val="CommentText"/>
    <w:link w:val="CommentSubjectChar"/>
    <w:uiPriority w:val="99"/>
    <w:semiHidden/>
    <w:unhideWhenUsed/>
    <w:rsid w:val="00337111"/>
    <w:rPr>
      <w:b/>
      <w:bCs/>
    </w:rPr>
  </w:style>
  <w:style w:type="character" w:customStyle="1" w:styleId="CommentSubjectChar">
    <w:name w:val="Comment Subject Char"/>
    <w:basedOn w:val="CommentTextChar"/>
    <w:link w:val="CommentSubject"/>
    <w:uiPriority w:val="99"/>
    <w:semiHidden/>
    <w:rsid w:val="00337111"/>
    <w:rPr>
      <w:b/>
      <w:bCs/>
    </w:rPr>
  </w:style>
  <w:style w:type="paragraph" w:styleId="Header">
    <w:name w:val="header"/>
    <w:basedOn w:val="Normal"/>
    <w:link w:val="HeaderChar"/>
    <w:uiPriority w:val="99"/>
    <w:unhideWhenUsed/>
    <w:rsid w:val="0031203F"/>
    <w:pPr>
      <w:tabs>
        <w:tab w:val="center" w:pos="4680"/>
        <w:tab w:val="right" w:pos="9360"/>
      </w:tabs>
    </w:pPr>
  </w:style>
  <w:style w:type="character" w:customStyle="1" w:styleId="HeaderChar">
    <w:name w:val="Header Char"/>
    <w:basedOn w:val="DefaultParagraphFont"/>
    <w:link w:val="Header"/>
    <w:uiPriority w:val="99"/>
    <w:rsid w:val="0031203F"/>
    <w:rPr>
      <w:sz w:val="24"/>
      <w:szCs w:val="24"/>
    </w:rPr>
  </w:style>
  <w:style w:type="paragraph" w:styleId="Footer">
    <w:name w:val="footer"/>
    <w:basedOn w:val="Normal"/>
    <w:link w:val="FooterChar"/>
    <w:uiPriority w:val="99"/>
    <w:unhideWhenUsed/>
    <w:rsid w:val="0031203F"/>
    <w:pPr>
      <w:tabs>
        <w:tab w:val="center" w:pos="4680"/>
        <w:tab w:val="right" w:pos="9360"/>
      </w:tabs>
    </w:pPr>
  </w:style>
  <w:style w:type="character" w:customStyle="1" w:styleId="FooterChar">
    <w:name w:val="Footer Char"/>
    <w:basedOn w:val="DefaultParagraphFont"/>
    <w:link w:val="Footer"/>
    <w:uiPriority w:val="99"/>
    <w:rsid w:val="0031203F"/>
    <w:rPr>
      <w:sz w:val="24"/>
      <w:szCs w:val="24"/>
    </w:rPr>
  </w:style>
  <w:style w:type="paragraph" w:styleId="BodyText">
    <w:name w:val="Body Text"/>
    <w:basedOn w:val="Normal"/>
    <w:link w:val="BodyTextChar"/>
    <w:uiPriority w:val="99"/>
    <w:unhideWhenUsed/>
    <w:rsid w:val="00AD3B77"/>
    <w:pPr>
      <w:spacing w:after="120"/>
    </w:pPr>
  </w:style>
  <w:style w:type="character" w:customStyle="1" w:styleId="BodyTextChar">
    <w:name w:val="Body Text Char"/>
    <w:basedOn w:val="DefaultParagraphFont"/>
    <w:link w:val="BodyText"/>
    <w:uiPriority w:val="99"/>
    <w:rsid w:val="00AD3B77"/>
    <w:rPr>
      <w:sz w:val="24"/>
      <w:szCs w:val="24"/>
    </w:rPr>
  </w:style>
  <w:style w:type="paragraph" w:styleId="Revision">
    <w:name w:val="Revision"/>
    <w:hidden/>
    <w:uiPriority w:val="99"/>
    <w:semiHidden/>
    <w:rsid w:val="00865C9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NormalWeb">
    <w:name w:val="Normal (Web)"/>
    <w:basedOn w:val="Normal"/>
    <w:uiPriority w:val="99"/>
    <w:semiHidden/>
    <w:unhideWhenUsed/>
    <w:rsid w:val="00C5089E"/>
  </w:style>
  <w:style w:type="character" w:customStyle="1" w:styleId="Heading3Char">
    <w:name w:val="Heading 3 Char"/>
    <w:basedOn w:val="DefaultParagraphFont"/>
    <w:link w:val="Heading3"/>
    <w:uiPriority w:val="9"/>
    <w:semiHidden/>
    <w:rsid w:val="00453309"/>
    <w:rPr>
      <w:rFonts w:asciiTheme="majorHAnsi" w:eastAsiaTheme="majorEastAsia" w:hAnsiTheme="majorHAnsi" w:cstheme="majorBidi"/>
      <w:color w:val="00507F" w:themeColor="accent1" w:themeShade="7F"/>
      <w:sz w:val="24"/>
      <w:szCs w:val="24"/>
    </w:rPr>
  </w:style>
  <w:style w:type="character" w:styleId="UnresolvedMention">
    <w:name w:val="Unresolved Mention"/>
    <w:basedOn w:val="DefaultParagraphFont"/>
    <w:uiPriority w:val="99"/>
    <w:semiHidden/>
    <w:unhideWhenUsed/>
    <w:rsid w:val="00453309"/>
    <w:rPr>
      <w:color w:val="605E5C"/>
      <w:shd w:val="clear" w:color="auto" w:fill="E1DFDD"/>
    </w:rPr>
  </w:style>
  <w:style w:type="character" w:styleId="FollowedHyperlink">
    <w:name w:val="FollowedHyperlink"/>
    <w:basedOn w:val="DefaultParagraphFont"/>
    <w:uiPriority w:val="99"/>
    <w:semiHidden/>
    <w:unhideWhenUsed/>
    <w:rsid w:val="00453309"/>
    <w:rPr>
      <w:color w:val="FF00FF" w:themeColor="followedHyperlink"/>
      <w:u w:val="single"/>
    </w:rPr>
  </w:style>
  <w:style w:type="table" w:styleId="TableGrid">
    <w:name w:val="Table Grid"/>
    <w:basedOn w:val="TableNormal"/>
    <w:uiPriority w:val="39"/>
    <w:rsid w:val="006E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6E4C2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6">
      <w:bodyDiv w:val="1"/>
      <w:marLeft w:val="0"/>
      <w:marRight w:val="0"/>
      <w:marTop w:val="0"/>
      <w:marBottom w:val="0"/>
      <w:divBdr>
        <w:top w:val="none" w:sz="0" w:space="0" w:color="auto"/>
        <w:left w:val="none" w:sz="0" w:space="0" w:color="auto"/>
        <w:bottom w:val="none" w:sz="0" w:space="0" w:color="auto"/>
        <w:right w:val="none" w:sz="0" w:space="0" w:color="auto"/>
      </w:divBdr>
    </w:div>
    <w:div w:id="147286173">
      <w:bodyDiv w:val="1"/>
      <w:marLeft w:val="0"/>
      <w:marRight w:val="0"/>
      <w:marTop w:val="0"/>
      <w:marBottom w:val="0"/>
      <w:divBdr>
        <w:top w:val="none" w:sz="0" w:space="0" w:color="auto"/>
        <w:left w:val="none" w:sz="0" w:space="0" w:color="auto"/>
        <w:bottom w:val="none" w:sz="0" w:space="0" w:color="auto"/>
        <w:right w:val="none" w:sz="0" w:space="0" w:color="auto"/>
      </w:divBdr>
      <w:divsChild>
        <w:div w:id="814838749">
          <w:marLeft w:val="0"/>
          <w:marRight w:val="0"/>
          <w:marTop w:val="0"/>
          <w:marBottom w:val="0"/>
          <w:divBdr>
            <w:top w:val="none" w:sz="0" w:space="0" w:color="auto"/>
            <w:left w:val="none" w:sz="0" w:space="0" w:color="auto"/>
            <w:bottom w:val="none" w:sz="0" w:space="0" w:color="auto"/>
            <w:right w:val="none" w:sz="0" w:space="0" w:color="auto"/>
          </w:divBdr>
          <w:divsChild>
            <w:div w:id="534466166">
              <w:marLeft w:val="0"/>
              <w:marRight w:val="0"/>
              <w:marTop w:val="0"/>
              <w:marBottom w:val="0"/>
              <w:divBdr>
                <w:top w:val="none" w:sz="0" w:space="0" w:color="auto"/>
                <w:left w:val="none" w:sz="0" w:space="0" w:color="auto"/>
                <w:bottom w:val="none" w:sz="0" w:space="0" w:color="auto"/>
                <w:right w:val="none" w:sz="0" w:space="0" w:color="auto"/>
              </w:divBdr>
              <w:divsChild>
                <w:div w:id="748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364">
      <w:bodyDiv w:val="1"/>
      <w:marLeft w:val="0"/>
      <w:marRight w:val="0"/>
      <w:marTop w:val="0"/>
      <w:marBottom w:val="0"/>
      <w:divBdr>
        <w:top w:val="none" w:sz="0" w:space="0" w:color="auto"/>
        <w:left w:val="none" w:sz="0" w:space="0" w:color="auto"/>
        <w:bottom w:val="none" w:sz="0" w:space="0" w:color="auto"/>
        <w:right w:val="none" w:sz="0" w:space="0" w:color="auto"/>
      </w:divBdr>
      <w:divsChild>
        <w:div w:id="1273973795">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sChild>
                <w:div w:id="8996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2098">
      <w:bodyDiv w:val="1"/>
      <w:marLeft w:val="0"/>
      <w:marRight w:val="0"/>
      <w:marTop w:val="0"/>
      <w:marBottom w:val="0"/>
      <w:divBdr>
        <w:top w:val="none" w:sz="0" w:space="0" w:color="auto"/>
        <w:left w:val="none" w:sz="0" w:space="0" w:color="auto"/>
        <w:bottom w:val="none" w:sz="0" w:space="0" w:color="auto"/>
        <w:right w:val="none" w:sz="0" w:space="0" w:color="auto"/>
      </w:divBdr>
    </w:div>
    <w:div w:id="222253186">
      <w:bodyDiv w:val="1"/>
      <w:marLeft w:val="0"/>
      <w:marRight w:val="0"/>
      <w:marTop w:val="0"/>
      <w:marBottom w:val="0"/>
      <w:divBdr>
        <w:top w:val="none" w:sz="0" w:space="0" w:color="auto"/>
        <w:left w:val="none" w:sz="0" w:space="0" w:color="auto"/>
        <w:bottom w:val="none" w:sz="0" w:space="0" w:color="auto"/>
        <w:right w:val="none" w:sz="0" w:space="0" w:color="auto"/>
      </w:divBdr>
      <w:divsChild>
        <w:div w:id="1174346130">
          <w:marLeft w:val="0"/>
          <w:marRight w:val="0"/>
          <w:marTop w:val="0"/>
          <w:marBottom w:val="0"/>
          <w:divBdr>
            <w:top w:val="none" w:sz="0" w:space="0" w:color="auto"/>
            <w:left w:val="none" w:sz="0" w:space="0" w:color="auto"/>
            <w:bottom w:val="none" w:sz="0" w:space="0" w:color="auto"/>
            <w:right w:val="none" w:sz="0" w:space="0" w:color="auto"/>
          </w:divBdr>
          <w:divsChild>
            <w:div w:id="342973161">
              <w:marLeft w:val="0"/>
              <w:marRight w:val="0"/>
              <w:marTop w:val="0"/>
              <w:marBottom w:val="0"/>
              <w:divBdr>
                <w:top w:val="none" w:sz="0" w:space="0" w:color="auto"/>
                <w:left w:val="none" w:sz="0" w:space="0" w:color="auto"/>
                <w:bottom w:val="none" w:sz="0" w:space="0" w:color="auto"/>
                <w:right w:val="none" w:sz="0" w:space="0" w:color="auto"/>
              </w:divBdr>
              <w:divsChild>
                <w:div w:id="15106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502">
      <w:bodyDiv w:val="1"/>
      <w:marLeft w:val="0"/>
      <w:marRight w:val="0"/>
      <w:marTop w:val="0"/>
      <w:marBottom w:val="0"/>
      <w:divBdr>
        <w:top w:val="none" w:sz="0" w:space="0" w:color="auto"/>
        <w:left w:val="none" w:sz="0" w:space="0" w:color="auto"/>
        <w:bottom w:val="none" w:sz="0" w:space="0" w:color="auto"/>
        <w:right w:val="none" w:sz="0" w:space="0" w:color="auto"/>
      </w:divBdr>
    </w:div>
    <w:div w:id="427507523">
      <w:bodyDiv w:val="1"/>
      <w:marLeft w:val="0"/>
      <w:marRight w:val="0"/>
      <w:marTop w:val="0"/>
      <w:marBottom w:val="0"/>
      <w:divBdr>
        <w:top w:val="none" w:sz="0" w:space="0" w:color="auto"/>
        <w:left w:val="none" w:sz="0" w:space="0" w:color="auto"/>
        <w:bottom w:val="none" w:sz="0" w:space="0" w:color="auto"/>
        <w:right w:val="none" w:sz="0" w:space="0" w:color="auto"/>
      </w:divBdr>
    </w:div>
    <w:div w:id="447628543">
      <w:bodyDiv w:val="1"/>
      <w:marLeft w:val="0"/>
      <w:marRight w:val="0"/>
      <w:marTop w:val="0"/>
      <w:marBottom w:val="0"/>
      <w:divBdr>
        <w:top w:val="none" w:sz="0" w:space="0" w:color="auto"/>
        <w:left w:val="none" w:sz="0" w:space="0" w:color="auto"/>
        <w:bottom w:val="none" w:sz="0" w:space="0" w:color="auto"/>
        <w:right w:val="none" w:sz="0" w:space="0" w:color="auto"/>
      </w:divBdr>
    </w:div>
    <w:div w:id="454715551">
      <w:bodyDiv w:val="1"/>
      <w:marLeft w:val="0"/>
      <w:marRight w:val="0"/>
      <w:marTop w:val="0"/>
      <w:marBottom w:val="0"/>
      <w:divBdr>
        <w:top w:val="none" w:sz="0" w:space="0" w:color="auto"/>
        <w:left w:val="none" w:sz="0" w:space="0" w:color="auto"/>
        <w:bottom w:val="none" w:sz="0" w:space="0" w:color="auto"/>
        <w:right w:val="none" w:sz="0" w:space="0" w:color="auto"/>
      </w:divBdr>
      <w:divsChild>
        <w:div w:id="791091953">
          <w:marLeft w:val="0"/>
          <w:marRight w:val="0"/>
          <w:marTop w:val="0"/>
          <w:marBottom w:val="0"/>
          <w:divBdr>
            <w:top w:val="none" w:sz="0" w:space="0" w:color="auto"/>
            <w:left w:val="none" w:sz="0" w:space="0" w:color="auto"/>
            <w:bottom w:val="none" w:sz="0" w:space="0" w:color="auto"/>
            <w:right w:val="none" w:sz="0" w:space="0" w:color="auto"/>
          </w:divBdr>
          <w:divsChild>
            <w:div w:id="1459763649">
              <w:marLeft w:val="0"/>
              <w:marRight w:val="0"/>
              <w:marTop w:val="0"/>
              <w:marBottom w:val="0"/>
              <w:divBdr>
                <w:top w:val="none" w:sz="0" w:space="0" w:color="auto"/>
                <w:left w:val="none" w:sz="0" w:space="0" w:color="auto"/>
                <w:bottom w:val="none" w:sz="0" w:space="0" w:color="auto"/>
                <w:right w:val="none" w:sz="0" w:space="0" w:color="auto"/>
              </w:divBdr>
              <w:divsChild>
                <w:div w:id="78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90867">
      <w:bodyDiv w:val="1"/>
      <w:marLeft w:val="0"/>
      <w:marRight w:val="0"/>
      <w:marTop w:val="0"/>
      <w:marBottom w:val="0"/>
      <w:divBdr>
        <w:top w:val="none" w:sz="0" w:space="0" w:color="auto"/>
        <w:left w:val="none" w:sz="0" w:space="0" w:color="auto"/>
        <w:bottom w:val="none" w:sz="0" w:space="0" w:color="auto"/>
        <w:right w:val="none" w:sz="0" w:space="0" w:color="auto"/>
      </w:divBdr>
      <w:divsChild>
        <w:div w:id="203449362">
          <w:marLeft w:val="0"/>
          <w:marRight w:val="0"/>
          <w:marTop w:val="0"/>
          <w:marBottom w:val="0"/>
          <w:divBdr>
            <w:top w:val="none" w:sz="0" w:space="0" w:color="auto"/>
            <w:left w:val="none" w:sz="0" w:space="0" w:color="auto"/>
            <w:bottom w:val="none" w:sz="0" w:space="0" w:color="auto"/>
            <w:right w:val="none" w:sz="0" w:space="0" w:color="auto"/>
          </w:divBdr>
          <w:divsChild>
            <w:div w:id="1009524326">
              <w:marLeft w:val="0"/>
              <w:marRight w:val="0"/>
              <w:marTop w:val="0"/>
              <w:marBottom w:val="0"/>
              <w:divBdr>
                <w:top w:val="none" w:sz="0" w:space="0" w:color="auto"/>
                <w:left w:val="none" w:sz="0" w:space="0" w:color="auto"/>
                <w:bottom w:val="none" w:sz="0" w:space="0" w:color="auto"/>
                <w:right w:val="none" w:sz="0" w:space="0" w:color="auto"/>
              </w:divBdr>
              <w:divsChild>
                <w:div w:id="194773460">
                  <w:marLeft w:val="0"/>
                  <w:marRight w:val="0"/>
                  <w:marTop w:val="0"/>
                  <w:marBottom w:val="0"/>
                  <w:divBdr>
                    <w:top w:val="none" w:sz="0" w:space="0" w:color="auto"/>
                    <w:left w:val="none" w:sz="0" w:space="0" w:color="auto"/>
                    <w:bottom w:val="none" w:sz="0" w:space="0" w:color="auto"/>
                    <w:right w:val="none" w:sz="0" w:space="0" w:color="auto"/>
                  </w:divBdr>
                </w:div>
              </w:divsChild>
            </w:div>
            <w:div w:id="341317616">
              <w:marLeft w:val="0"/>
              <w:marRight w:val="0"/>
              <w:marTop w:val="0"/>
              <w:marBottom w:val="0"/>
              <w:divBdr>
                <w:top w:val="none" w:sz="0" w:space="0" w:color="auto"/>
                <w:left w:val="none" w:sz="0" w:space="0" w:color="auto"/>
                <w:bottom w:val="none" w:sz="0" w:space="0" w:color="auto"/>
                <w:right w:val="none" w:sz="0" w:space="0" w:color="auto"/>
              </w:divBdr>
              <w:divsChild>
                <w:div w:id="1133644768">
                  <w:marLeft w:val="0"/>
                  <w:marRight w:val="0"/>
                  <w:marTop w:val="0"/>
                  <w:marBottom w:val="0"/>
                  <w:divBdr>
                    <w:top w:val="none" w:sz="0" w:space="0" w:color="auto"/>
                    <w:left w:val="none" w:sz="0" w:space="0" w:color="auto"/>
                    <w:bottom w:val="none" w:sz="0" w:space="0" w:color="auto"/>
                    <w:right w:val="none" w:sz="0" w:space="0" w:color="auto"/>
                  </w:divBdr>
                </w:div>
              </w:divsChild>
            </w:div>
            <w:div w:id="58864205">
              <w:marLeft w:val="0"/>
              <w:marRight w:val="0"/>
              <w:marTop w:val="0"/>
              <w:marBottom w:val="0"/>
              <w:divBdr>
                <w:top w:val="none" w:sz="0" w:space="0" w:color="auto"/>
                <w:left w:val="none" w:sz="0" w:space="0" w:color="auto"/>
                <w:bottom w:val="none" w:sz="0" w:space="0" w:color="auto"/>
                <w:right w:val="none" w:sz="0" w:space="0" w:color="auto"/>
              </w:divBdr>
              <w:divsChild>
                <w:div w:id="1586837918">
                  <w:marLeft w:val="0"/>
                  <w:marRight w:val="0"/>
                  <w:marTop w:val="0"/>
                  <w:marBottom w:val="0"/>
                  <w:divBdr>
                    <w:top w:val="none" w:sz="0" w:space="0" w:color="auto"/>
                    <w:left w:val="none" w:sz="0" w:space="0" w:color="auto"/>
                    <w:bottom w:val="none" w:sz="0" w:space="0" w:color="auto"/>
                    <w:right w:val="none" w:sz="0" w:space="0" w:color="auto"/>
                  </w:divBdr>
                </w:div>
              </w:divsChild>
            </w:div>
            <w:div w:id="2108650219">
              <w:marLeft w:val="0"/>
              <w:marRight w:val="0"/>
              <w:marTop w:val="0"/>
              <w:marBottom w:val="0"/>
              <w:divBdr>
                <w:top w:val="none" w:sz="0" w:space="0" w:color="auto"/>
                <w:left w:val="none" w:sz="0" w:space="0" w:color="auto"/>
                <w:bottom w:val="none" w:sz="0" w:space="0" w:color="auto"/>
                <w:right w:val="none" w:sz="0" w:space="0" w:color="auto"/>
              </w:divBdr>
              <w:divsChild>
                <w:div w:id="1562668657">
                  <w:marLeft w:val="0"/>
                  <w:marRight w:val="0"/>
                  <w:marTop w:val="0"/>
                  <w:marBottom w:val="0"/>
                  <w:divBdr>
                    <w:top w:val="none" w:sz="0" w:space="0" w:color="auto"/>
                    <w:left w:val="none" w:sz="0" w:space="0" w:color="auto"/>
                    <w:bottom w:val="none" w:sz="0" w:space="0" w:color="auto"/>
                    <w:right w:val="none" w:sz="0" w:space="0" w:color="auto"/>
                  </w:divBdr>
                </w:div>
              </w:divsChild>
            </w:div>
            <w:div w:id="516038438">
              <w:marLeft w:val="0"/>
              <w:marRight w:val="0"/>
              <w:marTop w:val="0"/>
              <w:marBottom w:val="0"/>
              <w:divBdr>
                <w:top w:val="none" w:sz="0" w:space="0" w:color="auto"/>
                <w:left w:val="none" w:sz="0" w:space="0" w:color="auto"/>
                <w:bottom w:val="none" w:sz="0" w:space="0" w:color="auto"/>
                <w:right w:val="none" w:sz="0" w:space="0" w:color="auto"/>
              </w:divBdr>
              <w:divsChild>
                <w:div w:id="1082290221">
                  <w:marLeft w:val="0"/>
                  <w:marRight w:val="0"/>
                  <w:marTop w:val="0"/>
                  <w:marBottom w:val="0"/>
                  <w:divBdr>
                    <w:top w:val="none" w:sz="0" w:space="0" w:color="auto"/>
                    <w:left w:val="none" w:sz="0" w:space="0" w:color="auto"/>
                    <w:bottom w:val="none" w:sz="0" w:space="0" w:color="auto"/>
                    <w:right w:val="none" w:sz="0" w:space="0" w:color="auto"/>
                  </w:divBdr>
                </w:div>
              </w:divsChild>
            </w:div>
            <w:div w:id="1644961852">
              <w:marLeft w:val="0"/>
              <w:marRight w:val="0"/>
              <w:marTop w:val="0"/>
              <w:marBottom w:val="0"/>
              <w:divBdr>
                <w:top w:val="none" w:sz="0" w:space="0" w:color="auto"/>
                <w:left w:val="none" w:sz="0" w:space="0" w:color="auto"/>
                <w:bottom w:val="none" w:sz="0" w:space="0" w:color="auto"/>
                <w:right w:val="none" w:sz="0" w:space="0" w:color="auto"/>
              </w:divBdr>
              <w:divsChild>
                <w:div w:id="248775286">
                  <w:marLeft w:val="0"/>
                  <w:marRight w:val="0"/>
                  <w:marTop w:val="0"/>
                  <w:marBottom w:val="0"/>
                  <w:divBdr>
                    <w:top w:val="none" w:sz="0" w:space="0" w:color="auto"/>
                    <w:left w:val="none" w:sz="0" w:space="0" w:color="auto"/>
                    <w:bottom w:val="none" w:sz="0" w:space="0" w:color="auto"/>
                    <w:right w:val="none" w:sz="0" w:space="0" w:color="auto"/>
                  </w:divBdr>
                </w:div>
              </w:divsChild>
            </w:div>
            <w:div w:id="1693991320">
              <w:marLeft w:val="0"/>
              <w:marRight w:val="0"/>
              <w:marTop w:val="0"/>
              <w:marBottom w:val="0"/>
              <w:divBdr>
                <w:top w:val="none" w:sz="0" w:space="0" w:color="auto"/>
                <w:left w:val="none" w:sz="0" w:space="0" w:color="auto"/>
                <w:bottom w:val="none" w:sz="0" w:space="0" w:color="auto"/>
                <w:right w:val="none" w:sz="0" w:space="0" w:color="auto"/>
              </w:divBdr>
              <w:divsChild>
                <w:div w:id="1086606874">
                  <w:marLeft w:val="0"/>
                  <w:marRight w:val="0"/>
                  <w:marTop w:val="0"/>
                  <w:marBottom w:val="0"/>
                  <w:divBdr>
                    <w:top w:val="none" w:sz="0" w:space="0" w:color="auto"/>
                    <w:left w:val="none" w:sz="0" w:space="0" w:color="auto"/>
                    <w:bottom w:val="none" w:sz="0" w:space="0" w:color="auto"/>
                    <w:right w:val="none" w:sz="0" w:space="0" w:color="auto"/>
                  </w:divBdr>
                </w:div>
              </w:divsChild>
            </w:div>
            <w:div w:id="2076390567">
              <w:marLeft w:val="0"/>
              <w:marRight w:val="0"/>
              <w:marTop w:val="0"/>
              <w:marBottom w:val="0"/>
              <w:divBdr>
                <w:top w:val="none" w:sz="0" w:space="0" w:color="auto"/>
                <w:left w:val="none" w:sz="0" w:space="0" w:color="auto"/>
                <w:bottom w:val="none" w:sz="0" w:space="0" w:color="auto"/>
                <w:right w:val="none" w:sz="0" w:space="0" w:color="auto"/>
              </w:divBdr>
              <w:divsChild>
                <w:div w:id="1067731376">
                  <w:marLeft w:val="0"/>
                  <w:marRight w:val="0"/>
                  <w:marTop w:val="0"/>
                  <w:marBottom w:val="0"/>
                  <w:divBdr>
                    <w:top w:val="none" w:sz="0" w:space="0" w:color="auto"/>
                    <w:left w:val="none" w:sz="0" w:space="0" w:color="auto"/>
                    <w:bottom w:val="none" w:sz="0" w:space="0" w:color="auto"/>
                    <w:right w:val="none" w:sz="0" w:space="0" w:color="auto"/>
                  </w:divBdr>
                </w:div>
                <w:div w:id="207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20378">
      <w:bodyDiv w:val="1"/>
      <w:marLeft w:val="0"/>
      <w:marRight w:val="0"/>
      <w:marTop w:val="0"/>
      <w:marBottom w:val="0"/>
      <w:divBdr>
        <w:top w:val="none" w:sz="0" w:space="0" w:color="auto"/>
        <w:left w:val="none" w:sz="0" w:space="0" w:color="auto"/>
        <w:bottom w:val="none" w:sz="0" w:space="0" w:color="auto"/>
        <w:right w:val="none" w:sz="0" w:space="0" w:color="auto"/>
      </w:divBdr>
    </w:div>
    <w:div w:id="1245990297">
      <w:bodyDiv w:val="1"/>
      <w:marLeft w:val="0"/>
      <w:marRight w:val="0"/>
      <w:marTop w:val="0"/>
      <w:marBottom w:val="0"/>
      <w:divBdr>
        <w:top w:val="none" w:sz="0" w:space="0" w:color="auto"/>
        <w:left w:val="none" w:sz="0" w:space="0" w:color="auto"/>
        <w:bottom w:val="none" w:sz="0" w:space="0" w:color="auto"/>
        <w:right w:val="none" w:sz="0" w:space="0" w:color="auto"/>
      </w:divBdr>
    </w:div>
    <w:div w:id="1434740048">
      <w:bodyDiv w:val="1"/>
      <w:marLeft w:val="0"/>
      <w:marRight w:val="0"/>
      <w:marTop w:val="0"/>
      <w:marBottom w:val="0"/>
      <w:divBdr>
        <w:top w:val="none" w:sz="0" w:space="0" w:color="auto"/>
        <w:left w:val="none" w:sz="0" w:space="0" w:color="auto"/>
        <w:bottom w:val="none" w:sz="0" w:space="0" w:color="auto"/>
        <w:right w:val="none" w:sz="0" w:space="0" w:color="auto"/>
      </w:divBdr>
      <w:divsChild>
        <w:div w:id="1424257321">
          <w:marLeft w:val="0"/>
          <w:marRight w:val="0"/>
          <w:marTop w:val="0"/>
          <w:marBottom w:val="0"/>
          <w:divBdr>
            <w:top w:val="none" w:sz="0" w:space="0" w:color="auto"/>
            <w:left w:val="none" w:sz="0" w:space="0" w:color="auto"/>
            <w:bottom w:val="none" w:sz="0" w:space="0" w:color="auto"/>
            <w:right w:val="none" w:sz="0" w:space="0" w:color="auto"/>
          </w:divBdr>
          <w:divsChild>
            <w:div w:id="1527476084">
              <w:marLeft w:val="0"/>
              <w:marRight w:val="0"/>
              <w:marTop w:val="0"/>
              <w:marBottom w:val="0"/>
              <w:divBdr>
                <w:top w:val="none" w:sz="0" w:space="0" w:color="auto"/>
                <w:left w:val="none" w:sz="0" w:space="0" w:color="auto"/>
                <w:bottom w:val="none" w:sz="0" w:space="0" w:color="auto"/>
                <w:right w:val="none" w:sz="0" w:space="0" w:color="auto"/>
              </w:divBdr>
              <w:divsChild>
                <w:div w:id="2064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49204">
      <w:bodyDiv w:val="1"/>
      <w:marLeft w:val="0"/>
      <w:marRight w:val="0"/>
      <w:marTop w:val="0"/>
      <w:marBottom w:val="0"/>
      <w:divBdr>
        <w:top w:val="none" w:sz="0" w:space="0" w:color="auto"/>
        <w:left w:val="none" w:sz="0" w:space="0" w:color="auto"/>
        <w:bottom w:val="none" w:sz="0" w:space="0" w:color="auto"/>
        <w:right w:val="none" w:sz="0" w:space="0" w:color="auto"/>
      </w:divBdr>
      <w:divsChild>
        <w:div w:id="44917279">
          <w:marLeft w:val="0"/>
          <w:marRight w:val="0"/>
          <w:marTop w:val="0"/>
          <w:marBottom w:val="0"/>
          <w:divBdr>
            <w:top w:val="none" w:sz="0" w:space="0" w:color="auto"/>
            <w:left w:val="none" w:sz="0" w:space="0" w:color="auto"/>
            <w:bottom w:val="none" w:sz="0" w:space="0" w:color="auto"/>
            <w:right w:val="none" w:sz="0" w:space="0" w:color="auto"/>
          </w:divBdr>
          <w:divsChild>
            <w:div w:id="211964206">
              <w:marLeft w:val="0"/>
              <w:marRight w:val="0"/>
              <w:marTop w:val="0"/>
              <w:marBottom w:val="0"/>
              <w:divBdr>
                <w:top w:val="none" w:sz="0" w:space="0" w:color="auto"/>
                <w:left w:val="none" w:sz="0" w:space="0" w:color="auto"/>
                <w:bottom w:val="none" w:sz="0" w:space="0" w:color="auto"/>
                <w:right w:val="none" w:sz="0" w:space="0" w:color="auto"/>
              </w:divBdr>
              <w:divsChild>
                <w:div w:id="1036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6082">
      <w:bodyDiv w:val="1"/>
      <w:marLeft w:val="0"/>
      <w:marRight w:val="0"/>
      <w:marTop w:val="0"/>
      <w:marBottom w:val="0"/>
      <w:divBdr>
        <w:top w:val="none" w:sz="0" w:space="0" w:color="auto"/>
        <w:left w:val="none" w:sz="0" w:space="0" w:color="auto"/>
        <w:bottom w:val="none" w:sz="0" w:space="0" w:color="auto"/>
        <w:right w:val="none" w:sz="0" w:space="0" w:color="auto"/>
      </w:divBdr>
      <w:divsChild>
        <w:div w:id="1052538901">
          <w:marLeft w:val="0"/>
          <w:marRight w:val="0"/>
          <w:marTop w:val="0"/>
          <w:marBottom w:val="0"/>
          <w:divBdr>
            <w:top w:val="none" w:sz="0" w:space="0" w:color="auto"/>
            <w:left w:val="none" w:sz="0" w:space="0" w:color="auto"/>
            <w:bottom w:val="none" w:sz="0" w:space="0" w:color="auto"/>
            <w:right w:val="none" w:sz="0" w:space="0" w:color="auto"/>
          </w:divBdr>
          <w:divsChild>
            <w:div w:id="622419426">
              <w:marLeft w:val="0"/>
              <w:marRight w:val="0"/>
              <w:marTop w:val="0"/>
              <w:marBottom w:val="0"/>
              <w:divBdr>
                <w:top w:val="none" w:sz="0" w:space="0" w:color="auto"/>
                <w:left w:val="none" w:sz="0" w:space="0" w:color="auto"/>
                <w:bottom w:val="none" w:sz="0" w:space="0" w:color="auto"/>
                <w:right w:val="none" w:sz="0" w:space="0" w:color="auto"/>
              </w:divBdr>
              <w:divsChild>
                <w:div w:id="3786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3117">
      <w:bodyDiv w:val="1"/>
      <w:marLeft w:val="0"/>
      <w:marRight w:val="0"/>
      <w:marTop w:val="0"/>
      <w:marBottom w:val="0"/>
      <w:divBdr>
        <w:top w:val="none" w:sz="0" w:space="0" w:color="auto"/>
        <w:left w:val="none" w:sz="0" w:space="0" w:color="auto"/>
        <w:bottom w:val="none" w:sz="0" w:space="0" w:color="auto"/>
        <w:right w:val="none" w:sz="0" w:space="0" w:color="auto"/>
      </w:divBdr>
      <w:divsChild>
        <w:div w:id="767623981">
          <w:marLeft w:val="0"/>
          <w:marRight w:val="0"/>
          <w:marTop w:val="0"/>
          <w:marBottom w:val="0"/>
          <w:divBdr>
            <w:top w:val="none" w:sz="0" w:space="0" w:color="auto"/>
            <w:left w:val="none" w:sz="0" w:space="0" w:color="auto"/>
            <w:bottom w:val="none" w:sz="0" w:space="0" w:color="auto"/>
            <w:right w:val="none" w:sz="0" w:space="0" w:color="auto"/>
          </w:divBdr>
          <w:divsChild>
            <w:div w:id="848256818">
              <w:marLeft w:val="0"/>
              <w:marRight w:val="0"/>
              <w:marTop w:val="0"/>
              <w:marBottom w:val="0"/>
              <w:divBdr>
                <w:top w:val="none" w:sz="0" w:space="0" w:color="auto"/>
                <w:left w:val="none" w:sz="0" w:space="0" w:color="auto"/>
                <w:bottom w:val="none" w:sz="0" w:space="0" w:color="auto"/>
                <w:right w:val="none" w:sz="0" w:space="0" w:color="auto"/>
              </w:divBdr>
              <w:divsChild>
                <w:div w:id="369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800">
      <w:bodyDiv w:val="1"/>
      <w:marLeft w:val="0"/>
      <w:marRight w:val="0"/>
      <w:marTop w:val="0"/>
      <w:marBottom w:val="0"/>
      <w:divBdr>
        <w:top w:val="none" w:sz="0" w:space="0" w:color="auto"/>
        <w:left w:val="none" w:sz="0" w:space="0" w:color="auto"/>
        <w:bottom w:val="none" w:sz="0" w:space="0" w:color="auto"/>
        <w:right w:val="none" w:sz="0" w:space="0" w:color="auto"/>
      </w:divBdr>
    </w:div>
    <w:div w:id="1896157287">
      <w:bodyDiv w:val="1"/>
      <w:marLeft w:val="0"/>
      <w:marRight w:val="0"/>
      <w:marTop w:val="0"/>
      <w:marBottom w:val="0"/>
      <w:divBdr>
        <w:top w:val="none" w:sz="0" w:space="0" w:color="auto"/>
        <w:left w:val="none" w:sz="0" w:space="0" w:color="auto"/>
        <w:bottom w:val="none" w:sz="0" w:space="0" w:color="auto"/>
        <w:right w:val="none" w:sz="0" w:space="0" w:color="auto"/>
      </w:divBdr>
      <w:divsChild>
        <w:div w:id="42799438">
          <w:marLeft w:val="0"/>
          <w:marRight w:val="0"/>
          <w:marTop w:val="0"/>
          <w:marBottom w:val="0"/>
          <w:divBdr>
            <w:top w:val="none" w:sz="0" w:space="0" w:color="auto"/>
            <w:left w:val="none" w:sz="0" w:space="0" w:color="auto"/>
            <w:bottom w:val="none" w:sz="0" w:space="0" w:color="auto"/>
            <w:right w:val="none" w:sz="0" w:space="0" w:color="auto"/>
          </w:divBdr>
          <w:divsChild>
            <w:div w:id="1254121002">
              <w:marLeft w:val="0"/>
              <w:marRight w:val="0"/>
              <w:marTop w:val="0"/>
              <w:marBottom w:val="0"/>
              <w:divBdr>
                <w:top w:val="none" w:sz="0" w:space="0" w:color="auto"/>
                <w:left w:val="none" w:sz="0" w:space="0" w:color="auto"/>
                <w:bottom w:val="none" w:sz="0" w:space="0" w:color="auto"/>
                <w:right w:val="none" w:sz="0" w:space="0" w:color="auto"/>
              </w:divBdr>
              <w:divsChild>
                <w:div w:id="13802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497">
      <w:bodyDiv w:val="1"/>
      <w:marLeft w:val="0"/>
      <w:marRight w:val="0"/>
      <w:marTop w:val="0"/>
      <w:marBottom w:val="0"/>
      <w:divBdr>
        <w:top w:val="none" w:sz="0" w:space="0" w:color="auto"/>
        <w:left w:val="none" w:sz="0" w:space="0" w:color="auto"/>
        <w:bottom w:val="none" w:sz="0" w:space="0" w:color="auto"/>
        <w:right w:val="none" w:sz="0" w:space="0" w:color="auto"/>
      </w:divBdr>
    </w:div>
    <w:div w:id="1958683468">
      <w:bodyDiv w:val="1"/>
      <w:marLeft w:val="0"/>
      <w:marRight w:val="0"/>
      <w:marTop w:val="0"/>
      <w:marBottom w:val="0"/>
      <w:divBdr>
        <w:top w:val="none" w:sz="0" w:space="0" w:color="auto"/>
        <w:left w:val="none" w:sz="0" w:space="0" w:color="auto"/>
        <w:bottom w:val="none" w:sz="0" w:space="0" w:color="auto"/>
        <w:right w:val="none" w:sz="0" w:space="0" w:color="auto"/>
      </w:divBdr>
    </w:div>
    <w:div w:id="2016377787">
      <w:bodyDiv w:val="1"/>
      <w:marLeft w:val="0"/>
      <w:marRight w:val="0"/>
      <w:marTop w:val="0"/>
      <w:marBottom w:val="0"/>
      <w:divBdr>
        <w:top w:val="none" w:sz="0" w:space="0" w:color="auto"/>
        <w:left w:val="none" w:sz="0" w:space="0" w:color="auto"/>
        <w:bottom w:val="none" w:sz="0" w:space="0" w:color="auto"/>
        <w:right w:val="none" w:sz="0" w:space="0" w:color="auto"/>
      </w:divBdr>
      <w:divsChild>
        <w:div w:id="440757752">
          <w:marLeft w:val="0"/>
          <w:marRight w:val="0"/>
          <w:marTop w:val="0"/>
          <w:marBottom w:val="0"/>
          <w:divBdr>
            <w:top w:val="none" w:sz="0" w:space="0" w:color="auto"/>
            <w:left w:val="none" w:sz="0" w:space="0" w:color="auto"/>
            <w:bottom w:val="none" w:sz="0" w:space="0" w:color="auto"/>
            <w:right w:val="none" w:sz="0" w:space="0" w:color="auto"/>
          </w:divBdr>
          <w:divsChild>
            <w:div w:id="1990285025">
              <w:marLeft w:val="0"/>
              <w:marRight w:val="0"/>
              <w:marTop w:val="0"/>
              <w:marBottom w:val="0"/>
              <w:divBdr>
                <w:top w:val="none" w:sz="0" w:space="0" w:color="auto"/>
                <w:left w:val="none" w:sz="0" w:space="0" w:color="auto"/>
                <w:bottom w:val="none" w:sz="0" w:space="0" w:color="auto"/>
                <w:right w:val="none" w:sz="0" w:space="0" w:color="auto"/>
              </w:divBdr>
              <w:divsChild>
                <w:div w:id="13007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5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43</Pages>
  <Words>23385</Words>
  <Characters>133296</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Platt</dc:creator>
  <cp:lastModifiedBy>Microsoft Office User</cp:lastModifiedBy>
  <cp:revision>87</cp:revision>
  <dcterms:created xsi:type="dcterms:W3CDTF">2022-03-22T20:13:00Z</dcterms:created>
  <dcterms:modified xsi:type="dcterms:W3CDTF">2022-03-28T18:22:00Z</dcterms:modified>
</cp:coreProperties>
</file>