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8B5" w:rsidRPr="00E85E18" w:rsidRDefault="00EA6071" w:rsidP="007128B5">
      <w:pPr>
        <w:snapToGrid w:val="0"/>
        <w:spacing w:line="600" w:lineRule="exact"/>
        <w:ind w:firstLineChars="0" w:firstLine="0"/>
        <w:jc w:val="center"/>
        <w:rPr>
          <w:rFonts w:ascii="方正小标宋_GBK" w:eastAsia="方正小标宋_GBK" w:hAnsi="宋体" w:cs="宋体"/>
          <w:b/>
          <w:bCs/>
          <w:kern w:val="0"/>
          <w:sz w:val="44"/>
          <w:szCs w:val="44"/>
        </w:rPr>
      </w:pPr>
      <w:r w:rsidRPr="00E85E18">
        <w:rPr>
          <w:rFonts w:ascii="方正小标宋_GBK" w:eastAsia="方正小标宋_GBK" w:hAnsi="宋体" w:cs="宋体" w:hint="eastAsia"/>
          <w:b/>
          <w:bCs/>
          <w:kern w:val="0"/>
          <w:sz w:val="44"/>
          <w:szCs w:val="44"/>
        </w:rPr>
        <w:t>重庆市</w:t>
      </w:r>
      <w:r w:rsidR="007128B5" w:rsidRPr="00E85E18">
        <w:rPr>
          <w:rFonts w:ascii="方正小标宋_GBK" w:eastAsia="方正小标宋_GBK" w:hAnsi="宋体" w:cs="宋体" w:hint="eastAsia"/>
          <w:b/>
          <w:bCs/>
          <w:kern w:val="0"/>
          <w:sz w:val="44"/>
          <w:szCs w:val="44"/>
        </w:rPr>
        <w:t>202</w:t>
      </w:r>
      <w:r w:rsidR="005A4220" w:rsidRPr="00E85E18">
        <w:rPr>
          <w:rFonts w:ascii="方正小标宋_GBK" w:eastAsia="方正小标宋_GBK" w:hAnsi="宋体" w:cs="宋体" w:hint="eastAsia"/>
          <w:b/>
          <w:bCs/>
          <w:kern w:val="0"/>
          <w:sz w:val="44"/>
          <w:szCs w:val="44"/>
        </w:rPr>
        <w:t>1</w:t>
      </w:r>
      <w:r w:rsidR="007128B5" w:rsidRPr="00E85E18">
        <w:rPr>
          <w:rFonts w:ascii="方正小标宋_GBK" w:eastAsia="方正小标宋_GBK" w:hAnsi="宋体" w:cs="宋体" w:hint="eastAsia"/>
          <w:b/>
          <w:bCs/>
          <w:kern w:val="0"/>
          <w:sz w:val="44"/>
          <w:szCs w:val="44"/>
        </w:rPr>
        <w:t>年度法院系统、检察机关招录</w:t>
      </w:r>
    </w:p>
    <w:p w:rsidR="0089607D" w:rsidRPr="00E85E18" w:rsidRDefault="007128B5" w:rsidP="007128B5">
      <w:pPr>
        <w:snapToGrid w:val="0"/>
        <w:spacing w:line="600" w:lineRule="exact"/>
        <w:ind w:firstLineChars="0" w:firstLine="0"/>
        <w:jc w:val="center"/>
        <w:rPr>
          <w:rFonts w:ascii="方正仿宋_GBK" w:eastAsia="方正仿宋_GBK"/>
          <w:b/>
          <w:sz w:val="44"/>
          <w:szCs w:val="44"/>
        </w:rPr>
      </w:pPr>
      <w:r w:rsidRPr="00E85E18">
        <w:rPr>
          <w:rFonts w:ascii="方正小标宋_GBK" w:eastAsia="方正小标宋_GBK" w:hAnsi="宋体" w:cs="宋体" w:hint="eastAsia"/>
          <w:b/>
          <w:bCs/>
          <w:kern w:val="0"/>
          <w:sz w:val="44"/>
          <w:szCs w:val="44"/>
        </w:rPr>
        <w:t>工作人员</w:t>
      </w:r>
      <w:r w:rsidR="00EA6071" w:rsidRPr="00E85E18">
        <w:rPr>
          <w:rFonts w:ascii="方正小标宋_GBK" w:eastAsia="方正小标宋_GBK" w:hAnsi="宋体" w:cs="宋体" w:hint="eastAsia"/>
          <w:b/>
          <w:bCs/>
          <w:kern w:val="0"/>
          <w:sz w:val="44"/>
          <w:szCs w:val="44"/>
        </w:rPr>
        <w:t>法律基础知识</w:t>
      </w:r>
      <w:r w:rsidRPr="00E85E18">
        <w:rPr>
          <w:rFonts w:ascii="方正小标宋_GBK" w:eastAsia="方正小标宋_GBK" w:hAnsi="宋体" w:cs="宋体" w:hint="eastAsia"/>
          <w:b/>
          <w:bCs/>
          <w:kern w:val="0"/>
          <w:sz w:val="44"/>
          <w:szCs w:val="44"/>
        </w:rPr>
        <w:t>考试大纲</w:t>
      </w:r>
    </w:p>
    <w:p w:rsidR="007128B5" w:rsidRDefault="007128B5" w:rsidP="007128B5">
      <w:pPr>
        <w:ind w:firstLine="640"/>
        <w:rPr>
          <w:rFonts w:eastAsia="仿宋_GB2312"/>
          <w:color w:val="000000"/>
          <w:sz w:val="32"/>
          <w:szCs w:val="32"/>
        </w:rPr>
      </w:pPr>
    </w:p>
    <w:p w:rsidR="007128B5" w:rsidRPr="00765DA5" w:rsidRDefault="007128B5" w:rsidP="00572BA1">
      <w:pPr>
        <w:spacing w:line="600" w:lineRule="exact"/>
        <w:ind w:firstLine="660"/>
        <w:rPr>
          <w:rFonts w:ascii="方正仿宋_GBK" w:eastAsia="方正仿宋_GBK" w:hint="eastAsia"/>
          <w:color w:val="000000"/>
          <w:sz w:val="33"/>
          <w:szCs w:val="33"/>
        </w:rPr>
      </w:pPr>
      <w:bookmarkStart w:id="0" w:name="_GoBack"/>
      <w:r w:rsidRPr="00765DA5">
        <w:rPr>
          <w:rFonts w:ascii="方正仿宋_GBK" w:eastAsia="方正仿宋_GBK" w:hint="eastAsia"/>
          <w:color w:val="000000"/>
          <w:sz w:val="33"/>
          <w:szCs w:val="33"/>
        </w:rPr>
        <w:t>为便于报考者充分了解重庆市</w:t>
      </w:r>
      <w:r w:rsidR="00EA6071" w:rsidRPr="00765DA5">
        <w:rPr>
          <w:rFonts w:ascii="方正仿宋_GBK" w:eastAsia="方正仿宋_GBK" w:hint="eastAsia"/>
          <w:color w:val="000000"/>
          <w:sz w:val="33"/>
          <w:szCs w:val="33"/>
        </w:rPr>
        <w:t>202</w:t>
      </w:r>
      <w:r w:rsidR="005A4220" w:rsidRPr="00765DA5">
        <w:rPr>
          <w:rFonts w:ascii="方正仿宋_GBK" w:eastAsia="方正仿宋_GBK" w:hint="eastAsia"/>
          <w:color w:val="000000"/>
          <w:sz w:val="33"/>
          <w:szCs w:val="33"/>
        </w:rPr>
        <w:t>1</w:t>
      </w:r>
      <w:r w:rsidR="00EA6071" w:rsidRPr="00765DA5">
        <w:rPr>
          <w:rFonts w:ascii="方正仿宋_GBK" w:eastAsia="方正仿宋_GBK" w:hint="eastAsia"/>
          <w:color w:val="000000"/>
          <w:sz w:val="33"/>
          <w:szCs w:val="33"/>
        </w:rPr>
        <w:t>年度</w:t>
      </w:r>
      <w:r w:rsidRPr="00765DA5">
        <w:rPr>
          <w:rFonts w:ascii="方正仿宋_GBK" w:eastAsia="方正仿宋_GBK" w:hint="eastAsia"/>
          <w:color w:val="000000"/>
          <w:sz w:val="33"/>
          <w:szCs w:val="33"/>
        </w:rPr>
        <w:t>法院系统、检察机关招录工作人员</w:t>
      </w:r>
      <w:r w:rsidR="00EA6071" w:rsidRPr="00765DA5">
        <w:rPr>
          <w:rFonts w:ascii="方正仿宋_GBK" w:eastAsia="方正仿宋_GBK" w:hint="eastAsia"/>
          <w:color w:val="000000"/>
          <w:sz w:val="33"/>
          <w:szCs w:val="33"/>
        </w:rPr>
        <w:t>法律基础知识</w:t>
      </w:r>
      <w:r w:rsidRPr="00765DA5">
        <w:rPr>
          <w:rFonts w:ascii="方正仿宋_GBK" w:eastAsia="方正仿宋_GBK" w:hint="eastAsia"/>
          <w:color w:val="000000"/>
          <w:sz w:val="33"/>
          <w:szCs w:val="33"/>
        </w:rPr>
        <w:t>笔试，特制定本大纲。</w:t>
      </w:r>
    </w:p>
    <w:p w:rsidR="007128B5" w:rsidRPr="00765DA5" w:rsidRDefault="007128B5" w:rsidP="00572BA1">
      <w:pPr>
        <w:spacing w:line="600" w:lineRule="exact"/>
        <w:ind w:firstLine="660"/>
        <w:rPr>
          <w:rFonts w:ascii="方正黑体_GBK" w:eastAsia="方正黑体_GBK" w:hint="eastAsia"/>
          <w:color w:val="000000"/>
          <w:sz w:val="33"/>
          <w:szCs w:val="33"/>
        </w:rPr>
      </w:pPr>
      <w:r w:rsidRPr="00765DA5">
        <w:rPr>
          <w:rFonts w:ascii="方正黑体_GBK" w:eastAsia="方正黑体_GBK" w:hAnsi="黑体" w:hint="eastAsia"/>
          <w:color w:val="000000"/>
          <w:sz w:val="33"/>
          <w:szCs w:val="33"/>
        </w:rPr>
        <w:t>一、考试方式</w:t>
      </w:r>
    </w:p>
    <w:p w:rsidR="007128B5" w:rsidRPr="00765DA5" w:rsidRDefault="00EA6071" w:rsidP="00572BA1">
      <w:pPr>
        <w:spacing w:line="600" w:lineRule="exact"/>
        <w:ind w:firstLine="660"/>
        <w:rPr>
          <w:rFonts w:ascii="方正仿宋_GBK" w:eastAsia="方正仿宋_GBK"/>
          <w:color w:val="000000"/>
          <w:sz w:val="33"/>
          <w:szCs w:val="33"/>
        </w:rPr>
      </w:pPr>
      <w:r w:rsidRPr="00765DA5">
        <w:rPr>
          <w:rFonts w:ascii="方正仿宋_GBK" w:eastAsia="方正仿宋_GBK"/>
          <w:color w:val="000000"/>
          <w:sz w:val="33"/>
          <w:szCs w:val="33"/>
        </w:rPr>
        <w:t>重庆市</w:t>
      </w:r>
      <w:r w:rsidR="007128B5" w:rsidRPr="00765DA5">
        <w:rPr>
          <w:rFonts w:ascii="方正仿宋_GBK" w:eastAsia="方正仿宋_GBK"/>
          <w:color w:val="000000"/>
          <w:sz w:val="33"/>
          <w:szCs w:val="33"/>
        </w:rPr>
        <w:t>202</w:t>
      </w:r>
      <w:r w:rsidR="005A4220" w:rsidRPr="00765DA5">
        <w:rPr>
          <w:rFonts w:ascii="方正仿宋_GBK" w:eastAsia="方正仿宋_GBK" w:hint="eastAsia"/>
          <w:color w:val="000000"/>
          <w:sz w:val="33"/>
          <w:szCs w:val="33"/>
        </w:rPr>
        <w:t>1</w:t>
      </w:r>
      <w:r w:rsidR="007128B5" w:rsidRPr="00765DA5">
        <w:rPr>
          <w:rFonts w:ascii="方正仿宋_GBK" w:eastAsia="方正仿宋_GBK"/>
          <w:color w:val="000000"/>
          <w:sz w:val="33"/>
          <w:szCs w:val="33"/>
        </w:rPr>
        <w:t>年度法院系统、检察机关招录工作人员</w:t>
      </w:r>
      <w:r w:rsidRPr="00765DA5">
        <w:rPr>
          <w:rFonts w:ascii="方正仿宋_GBK" w:eastAsia="方正仿宋_GBK" w:hint="eastAsia"/>
          <w:color w:val="000000"/>
          <w:sz w:val="33"/>
          <w:szCs w:val="33"/>
        </w:rPr>
        <w:t>法律基础知识</w:t>
      </w:r>
      <w:r w:rsidR="007128B5" w:rsidRPr="00765DA5">
        <w:rPr>
          <w:rFonts w:ascii="方正仿宋_GBK" w:eastAsia="方正仿宋_GBK"/>
          <w:color w:val="000000"/>
          <w:sz w:val="33"/>
          <w:szCs w:val="33"/>
        </w:rPr>
        <w:t>笔试采用闭卷考试方式，全部为客观性试题，</w:t>
      </w:r>
      <w:r w:rsidR="00687B5F" w:rsidRPr="00765DA5">
        <w:rPr>
          <w:rFonts w:ascii="方正仿宋_GBK" w:eastAsia="方正仿宋_GBK"/>
          <w:color w:val="000000"/>
          <w:sz w:val="33"/>
          <w:szCs w:val="33"/>
        </w:rPr>
        <w:t>有</w:t>
      </w:r>
      <w:r w:rsidR="00F32952" w:rsidRPr="00765DA5">
        <w:rPr>
          <w:rFonts w:ascii="方正仿宋_GBK" w:eastAsia="方正仿宋_GBK"/>
          <w:color w:val="000000"/>
          <w:sz w:val="33"/>
          <w:szCs w:val="33"/>
        </w:rPr>
        <w:t>判断、</w:t>
      </w:r>
      <w:r w:rsidR="00687B5F" w:rsidRPr="00765DA5">
        <w:rPr>
          <w:rFonts w:ascii="方正仿宋_GBK" w:eastAsia="方正仿宋_GBK"/>
          <w:color w:val="000000"/>
          <w:sz w:val="33"/>
          <w:szCs w:val="33"/>
        </w:rPr>
        <w:t>单项选择、多项选择三种题型。</w:t>
      </w:r>
      <w:r w:rsidR="007128B5" w:rsidRPr="00765DA5">
        <w:rPr>
          <w:rFonts w:ascii="方正仿宋_GBK" w:eastAsia="方正仿宋_GBK"/>
          <w:color w:val="000000"/>
          <w:sz w:val="33"/>
          <w:szCs w:val="33"/>
        </w:rPr>
        <w:t>考试时限60分钟，满分100分。</w:t>
      </w:r>
    </w:p>
    <w:p w:rsidR="007128B5" w:rsidRPr="00765DA5" w:rsidRDefault="007128B5" w:rsidP="00572BA1">
      <w:pPr>
        <w:spacing w:line="600" w:lineRule="exact"/>
        <w:ind w:firstLine="660"/>
        <w:rPr>
          <w:rFonts w:ascii="方正黑体_GBK" w:eastAsia="方正黑体_GBK" w:hAnsi="黑体"/>
          <w:color w:val="000000"/>
          <w:sz w:val="33"/>
          <w:szCs w:val="33"/>
        </w:rPr>
      </w:pPr>
      <w:r w:rsidRPr="00765DA5">
        <w:rPr>
          <w:rFonts w:ascii="方正黑体_GBK" w:eastAsia="方正黑体_GBK" w:hAnsi="黑体"/>
          <w:color w:val="000000"/>
          <w:sz w:val="33"/>
          <w:szCs w:val="33"/>
        </w:rPr>
        <w:t>二、考试内容</w:t>
      </w:r>
    </w:p>
    <w:p w:rsidR="007128B5" w:rsidRPr="00765DA5" w:rsidRDefault="007128B5" w:rsidP="00572BA1">
      <w:pPr>
        <w:spacing w:line="600" w:lineRule="exact"/>
        <w:ind w:firstLine="660"/>
        <w:rPr>
          <w:rFonts w:ascii="方正仿宋_GBK" w:eastAsia="方正仿宋_GBK"/>
          <w:color w:val="000000"/>
          <w:sz w:val="33"/>
          <w:szCs w:val="33"/>
        </w:rPr>
      </w:pPr>
      <w:r w:rsidRPr="00765DA5">
        <w:rPr>
          <w:rFonts w:ascii="方正仿宋_GBK" w:eastAsia="方正仿宋_GBK"/>
          <w:color w:val="000000"/>
          <w:sz w:val="33"/>
          <w:szCs w:val="33"/>
        </w:rPr>
        <w:t>法院系统、检察机关招录工作人员</w:t>
      </w:r>
      <w:r w:rsidR="007722D8" w:rsidRPr="00765DA5">
        <w:rPr>
          <w:rFonts w:ascii="方正仿宋_GBK" w:eastAsia="方正仿宋_GBK" w:hint="eastAsia"/>
          <w:color w:val="000000"/>
          <w:sz w:val="33"/>
          <w:szCs w:val="33"/>
        </w:rPr>
        <w:t>法律基础知识</w:t>
      </w:r>
      <w:r w:rsidRPr="00765DA5">
        <w:rPr>
          <w:rFonts w:ascii="方正仿宋_GBK" w:eastAsia="方正仿宋_GBK"/>
          <w:color w:val="000000"/>
          <w:sz w:val="33"/>
          <w:szCs w:val="33"/>
        </w:rPr>
        <w:t>笔试，主要测查报考者从事报考岗位工作所掌握的法律基础知识，以及运用法律知识分析解决实际问题的能力。</w:t>
      </w:r>
      <w:r w:rsidR="008D3ADF" w:rsidRPr="00765DA5">
        <w:rPr>
          <w:rFonts w:ascii="方正仿宋_GBK" w:eastAsia="方正仿宋_GBK"/>
          <w:color w:val="000000"/>
          <w:sz w:val="33"/>
          <w:szCs w:val="33"/>
        </w:rPr>
        <w:t>内容涵盖法理学、法制史、宪法、民法、刑法、诉讼法、行政法</w:t>
      </w:r>
      <w:r w:rsidR="000862E6" w:rsidRPr="00765DA5">
        <w:rPr>
          <w:rFonts w:ascii="方正仿宋_GBK" w:eastAsia="方正仿宋_GBK"/>
          <w:color w:val="000000"/>
          <w:sz w:val="33"/>
          <w:szCs w:val="33"/>
        </w:rPr>
        <w:t>和</w:t>
      </w:r>
      <w:r w:rsidR="008D3ADF" w:rsidRPr="00765DA5">
        <w:rPr>
          <w:rFonts w:ascii="方正仿宋_GBK" w:eastAsia="方正仿宋_GBK"/>
          <w:color w:val="000000"/>
          <w:sz w:val="33"/>
          <w:szCs w:val="33"/>
        </w:rPr>
        <w:t>其他部门法等</w:t>
      </w:r>
      <w:r w:rsidR="007722D8" w:rsidRPr="00765DA5">
        <w:rPr>
          <w:rFonts w:ascii="方正仿宋_GBK" w:eastAsia="方正仿宋_GBK" w:hint="eastAsia"/>
          <w:color w:val="000000"/>
          <w:sz w:val="33"/>
          <w:szCs w:val="33"/>
        </w:rPr>
        <w:t>。</w:t>
      </w:r>
    </w:p>
    <w:p w:rsidR="007128B5" w:rsidRPr="00765DA5" w:rsidRDefault="008D3ADF" w:rsidP="00572BA1">
      <w:pPr>
        <w:spacing w:line="600" w:lineRule="exact"/>
        <w:ind w:firstLine="660"/>
        <w:rPr>
          <w:rFonts w:ascii="方正黑体_GBK" w:eastAsia="方正黑体_GBK" w:hAnsi="黑体"/>
          <w:color w:val="000000"/>
          <w:sz w:val="33"/>
          <w:szCs w:val="33"/>
        </w:rPr>
      </w:pPr>
      <w:r w:rsidRPr="00765DA5">
        <w:rPr>
          <w:rFonts w:ascii="方正黑体_GBK" w:eastAsia="方正黑体_GBK" w:hAnsi="黑体"/>
          <w:color w:val="000000"/>
          <w:sz w:val="33"/>
          <w:szCs w:val="33"/>
        </w:rPr>
        <w:t>三</w:t>
      </w:r>
      <w:r w:rsidR="007128B5" w:rsidRPr="00765DA5">
        <w:rPr>
          <w:rFonts w:ascii="方正黑体_GBK" w:eastAsia="方正黑体_GBK" w:hAnsi="黑体"/>
          <w:color w:val="000000"/>
          <w:sz w:val="33"/>
          <w:szCs w:val="33"/>
        </w:rPr>
        <w:t>、作答要求</w:t>
      </w:r>
    </w:p>
    <w:p w:rsidR="0089607D" w:rsidRPr="00765DA5" w:rsidRDefault="007128B5" w:rsidP="00572BA1">
      <w:pPr>
        <w:spacing w:line="600" w:lineRule="exact"/>
        <w:ind w:firstLine="660"/>
        <w:rPr>
          <w:rFonts w:ascii="方正仿宋_GBK" w:eastAsia="方正仿宋_GBK"/>
          <w:color w:val="000000"/>
          <w:sz w:val="33"/>
          <w:szCs w:val="33"/>
        </w:rPr>
      </w:pPr>
      <w:r w:rsidRPr="00765DA5">
        <w:rPr>
          <w:rFonts w:ascii="方正仿宋_GBK" w:eastAsia="方正仿宋_GBK"/>
          <w:color w:val="000000"/>
          <w:sz w:val="33"/>
          <w:szCs w:val="33"/>
        </w:rPr>
        <w:t>报考者务必携带的考试文具包括</w:t>
      </w:r>
      <w:r w:rsidRPr="00765DA5">
        <w:rPr>
          <w:rFonts w:ascii="方正仿宋_GBK" w:eastAsia="方正仿宋_GBK"/>
          <w:b/>
          <w:color w:val="000000"/>
          <w:sz w:val="33"/>
          <w:szCs w:val="33"/>
        </w:rPr>
        <w:t>黑色字迹的钢笔或签字笔、2B铅笔和橡皮。</w:t>
      </w:r>
      <w:r w:rsidRPr="00765DA5">
        <w:rPr>
          <w:rFonts w:ascii="方正仿宋_GBK" w:eastAsia="方正仿宋_GBK"/>
          <w:color w:val="000000"/>
          <w:sz w:val="33"/>
          <w:szCs w:val="33"/>
        </w:rPr>
        <w:t>报考者必须用</w:t>
      </w:r>
      <w:r w:rsidRPr="00765DA5">
        <w:rPr>
          <w:rFonts w:ascii="方正仿宋_GBK" w:eastAsia="方正仿宋_GBK"/>
          <w:b/>
          <w:color w:val="000000"/>
          <w:sz w:val="33"/>
          <w:szCs w:val="33"/>
        </w:rPr>
        <w:t>2B铅笔</w:t>
      </w:r>
      <w:r w:rsidRPr="00765DA5">
        <w:rPr>
          <w:rFonts w:ascii="方正仿宋_GBK" w:eastAsia="方正仿宋_GBK"/>
          <w:color w:val="000000"/>
          <w:sz w:val="33"/>
          <w:szCs w:val="33"/>
        </w:rPr>
        <w:t>在指定位置上填涂准考证号，并在</w:t>
      </w:r>
      <w:r w:rsidRPr="00765DA5">
        <w:rPr>
          <w:rFonts w:ascii="方正仿宋_GBK" w:eastAsia="方正仿宋_GBK"/>
          <w:b/>
          <w:color w:val="000000"/>
          <w:sz w:val="33"/>
          <w:szCs w:val="33"/>
        </w:rPr>
        <w:t>答题卡</w:t>
      </w:r>
      <w:r w:rsidRPr="00765DA5">
        <w:rPr>
          <w:rFonts w:ascii="方正仿宋_GBK" w:eastAsia="方正仿宋_GBK"/>
          <w:color w:val="000000"/>
          <w:sz w:val="33"/>
          <w:szCs w:val="33"/>
        </w:rPr>
        <w:t>上作答。在试题本或其他位置作答一律无效。</w:t>
      </w:r>
      <w:bookmarkEnd w:id="0"/>
    </w:p>
    <w:sectPr w:rsidR="0089607D" w:rsidRPr="00765DA5" w:rsidSect="00E85E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14" w:right="1701" w:bottom="1814" w:left="1701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95C" w:rsidRDefault="006C695C" w:rsidP="00F25E52">
      <w:pPr>
        <w:ind w:firstLine="420"/>
      </w:pPr>
      <w:r>
        <w:separator/>
      </w:r>
    </w:p>
  </w:endnote>
  <w:endnote w:type="continuationSeparator" w:id="0">
    <w:p w:rsidR="006C695C" w:rsidRDefault="006C695C" w:rsidP="00F25E5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07D" w:rsidRDefault="00B3769B">
    <w:pPr>
      <w:pStyle w:val="a3"/>
      <w:ind w:firstLine="560"/>
      <w:rPr>
        <w:rFonts w:ascii="仿宋_GB2312" w:eastAsia="仿宋_GB2312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fldChar w:fldCharType="begin"/>
    </w:r>
    <w:r w:rsidR="00442C78">
      <w:rPr>
        <w:rFonts w:ascii="仿宋_GB2312" w:eastAsia="仿宋_GB2312" w:hint="eastAsia"/>
        <w:sz w:val="28"/>
        <w:szCs w:val="28"/>
      </w:rPr>
      <w:instrText xml:space="preserve"> PAGE   \* MERGEFORMAT </w:instrText>
    </w:r>
    <w:r>
      <w:rPr>
        <w:rFonts w:ascii="仿宋_GB2312" w:eastAsia="仿宋_GB2312" w:hint="eastAsia"/>
        <w:sz w:val="28"/>
        <w:szCs w:val="28"/>
      </w:rPr>
      <w:fldChar w:fldCharType="separate"/>
    </w:r>
    <w:r w:rsidR="00442C78">
      <w:rPr>
        <w:rFonts w:ascii="仿宋_GB2312" w:eastAsia="仿宋_GB2312"/>
        <w:sz w:val="28"/>
        <w:szCs w:val="28"/>
        <w:lang w:val="zh-CN"/>
      </w:rPr>
      <w:t>-</w:t>
    </w:r>
    <w:r w:rsidR="00442C78">
      <w:rPr>
        <w:rFonts w:ascii="仿宋_GB2312" w:eastAsia="仿宋_GB2312"/>
        <w:sz w:val="28"/>
        <w:szCs w:val="28"/>
      </w:rPr>
      <w:t xml:space="preserve"> 4 -</w:t>
    </w:r>
    <w:r>
      <w:rPr>
        <w:rFonts w:ascii="仿宋_GB2312" w:eastAsia="仿宋_GB2312" w:hint="eastAsia"/>
        <w:sz w:val="28"/>
        <w:szCs w:val="28"/>
      </w:rPr>
      <w:fldChar w:fldCharType="end"/>
    </w:r>
  </w:p>
  <w:p w:rsidR="0089607D" w:rsidRDefault="0089607D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07D" w:rsidRPr="00E85E18" w:rsidRDefault="0089607D" w:rsidP="00964C4A">
    <w:pPr>
      <w:pStyle w:val="a3"/>
      <w:ind w:firstLine="560"/>
      <w:jc w:val="center"/>
      <w:rPr>
        <w:rFonts w:ascii="仿宋_GB2312" w:eastAsia="仿宋_GB2312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07D" w:rsidRDefault="0089607D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95C" w:rsidRDefault="006C695C" w:rsidP="00F25E52">
      <w:pPr>
        <w:ind w:firstLine="420"/>
      </w:pPr>
      <w:r>
        <w:separator/>
      </w:r>
    </w:p>
  </w:footnote>
  <w:footnote w:type="continuationSeparator" w:id="0">
    <w:p w:rsidR="006C695C" w:rsidRDefault="006C695C" w:rsidP="00F25E5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07D" w:rsidRDefault="0089607D">
    <w:pPr>
      <w:pStyle w:val="a4"/>
      <w:pBdr>
        <w:bottom w:val="none" w:sz="0" w:space="0" w:color="auto"/>
      </w:pBdr>
      <w:tabs>
        <w:tab w:val="clear" w:pos="8306"/>
        <w:tab w:val="left" w:pos="4200"/>
        <w:tab w:val="left" w:pos="4350"/>
      </w:tabs>
      <w:ind w:firstLineChars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07D" w:rsidRDefault="0089607D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07D" w:rsidRDefault="0089607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7ED76C3"/>
    <w:rsid w:val="000862E6"/>
    <w:rsid w:val="0020689B"/>
    <w:rsid w:val="00381CF3"/>
    <w:rsid w:val="003D51F4"/>
    <w:rsid w:val="00442C78"/>
    <w:rsid w:val="00572BA1"/>
    <w:rsid w:val="005A4220"/>
    <w:rsid w:val="005B7853"/>
    <w:rsid w:val="005D0DE5"/>
    <w:rsid w:val="005F14F4"/>
    <w:rsid w:val="00687B5F"/>
    <w:rsid w:val="006C695C"/>
    <w:rsid w:val="007128B5"/>
    <w:rsid w:val="00726BBC"/>
    <w:rsid w:val="00765DA5"/>
    <w:rsid w:val="007722D8"/>
    <w:rsid w:val="00861D6A"/>
    <w:rsid w:val="0089041E"/>
    <w:rsid w:val="0089607D"/>
    <w:rsid w:val="008D3ADF"/>
    <w:rsid w:val="00964C4A"/>
    <w:rsid w:val="00AE41D8"/>
    <w:rsid w:val="00AF785B"/>
    <w:rsid w:val="00B3769B"/>
    <w:rsid w:val="00C30EBD"/>
    <w:rsid w:val="00DC4464"/>
    <w:rsid w:val="00E85E18"/>
    <w:rsid w:val="00EA1075"/>
    <w:rsid w:val="00EA6071"/>
    <w:rsid w:val="00EC7FF2"/>
    <w:rsid w:val="00F25E52"/>
    <w:rsid w:val="00F32952"/>
    <w:rsid w:val="67ED7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607D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896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896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85E18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360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guyun</dc:creator>
  <cp:lastModifiedBy>acer</cp:lastModifiedBy>
  <cp:revision>21</cp:revision>
  <cp:lastPrinted>2021-02-02T02:00:00Z</cp:lastPrinted>
  <dcterms:created xsi:type="dcterms:W3CDTF">2020-02-18T06:09:00Z</dcterms:created>
  <dcterms:modified xsi:type="dcterms:W3CDTF">2021-02-03T01:26:00Z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