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79" w:rsidRDefault="00BF2701">
      <w:r>
        <w:t>Teksty</w:t>
      </w:r>
    </w:p>
    <w:p w:rsidR="00BF2701" w:rsidRDefault="00BF2701"/>
    <w:p w:rsidR="007B5CD3" w:rsidRPr="007B5CD3" w:rsidRDefault="007B5CD3" w:rsidP="007B5CD3">
      <w:pPr>
        <w:spacing w:before="240" w:after="240" w:line="300" w:lineRule="atLeast"/>
        <w:rPr>
          <w:rFonts w:ascii="Courier New" w:eastAsia="Times New Roman" w:hAnsi="Courier New" w:cs="Courier New"/>
          <w:b/>
          <w:bCs/>
          <w:caps/>
          <w:color w:val="000000"/>
          <w:sz w:val="45"/>
          <w:szCs w:val="45"/>
          <w:lang w:eastAsia="pl-PL"/>
        </w:rPr>
      </w:pPr>
      <w:r w:rsidRPr="007B5CD3">
        <w:rPr>
          <w:rFonts w:ascii="Courier New" w:eastAsia="Times New Roman" w:hAnsi="Courier New" w:cs="Courier New"/>
          <w:b/>
          <w:bCs/>
          <w:caps/>
          <w:color w:val="000000"/>
          <w:sz w:val="45"/>
          <w:szCs w:val="45"/>
          <w:lang w:eastAsia="pl-PL"/>
        </w:rPr>
        <w:t xml:space="preserve">MENJUAL PRODUK </w:t>
      </w:r>
      <w:proofErr w:type="gramStart"/>
      <w:r w:rsidRPr="007B5CD3">
        <w:rPr>
          <w:rFonts w:ascii="Courier New" w:eastAsia="Times New Roman" w:hAnsi="Courier New" w:cs="Courier New"/>
          <w:b/>
          <w:bCs/>
          <w:caps/>
          <w:color w:val="000000"/>
          <w:sz w:val="45"/>
          <w:szCs w:val="45"/>
          <w:lang w:eastAsia="pl-PL"/>
        </w:rPr>
        <w:t>SUPER !</w:t>
      </w:r>
      <w:proofErr w:type="gramEnd"/>
    </w:p>
    <w:p w:rsidR="007B5CD3" w:rsidRPr="007B5CD3" w:rsidRDefault="007B5CD3" w:rsidP="007B5CD3">
      <w:pPr>
        <w:spacing w:before="240" w:after="240" w:line="300" w:lineRule="atLeast"/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</w:pP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Saya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sarankan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Anda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untuk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MENCOBANYA HARI INI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suplemen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yang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memberikan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efek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cepat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,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nyata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,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meningkatkan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peluang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kenaikan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gaji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dan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pekerjaan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yang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lebih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baik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!</w:t>
      </w:r>
    </w:p>
    <w:p w:rsidR="00BF2701" w:rsidRDefault="007B5CD3" w:rsidP="007B5CD3">
      <w:pPr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</w:pP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Buang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timbunan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lemak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yang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tidak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perlu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dalam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seketika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, dan ORDER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sekarang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100%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alami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ini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</w:t>
      </w:r>
      <w:proofErr w:type="spellStart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>produk</w:t>
      </w:r>
      <w:proofErr w:type="spellEnd"/>
      <w:r w:rsidRPr="007B5CD3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  <w:t xml:space="preserve"> EFEKTIF.</w:t>
      </w:r>
    </w:p>
    <w:p w:rsidR="007B5CD3" w:rsidRDefault="007B5CD3" w:rsidP="007B5CD3">
      <w:pPr>
        <w:pBdr>
          <w:bottom w:val="double" w:sz="6" w:space="1" w:color="auto"/>
        </w:pBdr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pl-P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4"/>
      </w:tblGrid>
      <w:tr w:rsidR="007B5CD3" w:rsidRPr="007B5CD3" w:rsidTr="007B5CD3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4"/>
            </w:tblGrid>
            <w:tr w:rsidR="007B5CD3" w:rsidRPr="007B5CD3">
              <w:tc>
                <w:tcPr>
                  <w:tcW w:w="0" w:type="auto"/>
                  <w:hideMark/>
                </w:tcPr>
                <w:p w:rsidR="007B5CD3" w:rsidRPr="007B5CD3" w:rsidRDefault="007B5CD3" w:rsidP="007B5CD3">
                  <w:pPr>
                    <w:spacing w:after="100" w:afterAutospacing="1" w:line="240" w:lineRule="auto"/>
                    <w:outlineLvl w:val="0"/>
                    <w:rPr>
                      <w:rFonts w:ascii="Myriad Pro" w:eastAsia="Times New Roman" w:hAnsi="Myriad Pro" w:cs="Times New Roman"/>
                      <w:b/>
                      <w:bCs/>
                      <w:caps/>
                      <w:kern w:val="36"/>
                      <w:sz w:val="54"/>
                      <w:szCs w:val="54"/>
                      <w:lang w:eastAsia="pl-PL"/>
                    </w:rPr>
                  </w:pPr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caps/>
                      <w:kern w:val="36"/>
                      <w:sz w:val="54"/>
                      <w:szCs w:val="54"/>
                      <w:lang w:eastAsia="pl-PL"/>
                    </w:rPr>
                    <w:t>GARCINIA CAMBOGIA</w:t>
                  </w:r>
                </w:p>
                <w:p w:rsidR="007B5CD3" w:rsidRPr="007B5CD3" w:rsidRDefault="007B5CD3" w:rsidP="007B5CD3">
                  <w:pPr>
                    <w:spacing w:after="0" w:line="240" w:lineRule="auto"/>
                    <w:rPr>
                      <w:rFonts w:ascii="Myriad Pro" w:eastAsia="Times New Roman" w:hAnsi="Myriad Pro" w:cs="Times New Roman"/>
                      <w:sz w:val="21"/>
                      <w:szCs w:val="21"/>
                      <w:lang w:eastAsia="pl-PL"/>
                    </w:rPr>
                  </w:pPr>
                  <w:hyperlink w:history="1">
                    <w:r w:rsidRPr="007B5CD3">
                      <w:rPr>
                        <w:rFonts w:ascii="Myriad Pro" w:eastAsia="Times New Roman" w:hAnsi="Myriad Pro" w:cs="Times New Roman"/>
                        <w:b/>
                        <w:bCs/>
                        <w:color w:val="000000"/>
                        <w:sz w:val="27"/>
                        <w:szCs w:val="27"/>
                        <w:shd w:val="clear" w:color="auto" w:fill="ED8020"/>
                        <w:lang w:eastAsia="pl-PL"/>
                      </w:rPr>
                      <w:t xml:space="preserve">&gt;&gt; </w:t>
                    </w:r>
                    <w:proofErr w:type="spellStart"/>
                    <w:r w:rsidRPr="007B5CD3">
                      <w:rPr>
                        <w:rFonts w:ascii="Myriad Pro" w:eastAsia="Times New Roman" w:hAnsi="Myriad Pro" w:cs="Times New Roman"/>
                        <w:b/>
                        <w:bCs/>
                        <w:color w:val="000000"/>
                        <w:sz w:val="27"/>
                        <w:szCs w:val="27"/>
                        <w:shd w:val="clear" w:color="auto" w:fill="ED8020"/>
                        <w:lang w:eastAsia="pl-PL"/>
                      </w:rPr>
                      <w:t>coba</w:t>
                    </w:r>
                    <w:proofErr w:type="spellEnd"/>
                    <w:r w:rsidRPr="007B5CD3">
                      <w:rPr>
                        <w:rFonts w:ascii="Myriad Pro" w:eastAsia="Times New Roman" w:hAnsi="Myriad Pro" w:cs="Times New Roman"/>
                        <w:b/>
                        <w:bCs/>
                        <w:color w:val="000000"/>
                        <w:sz w:val="27"/>
                        <w:szCs w:val="27"/>
                        <w:shd w:val="clear" w:color="auto" w:fill="ED8020"/>
                        <w:lang w:eastAsia="pl-PL"/>
                      </w:rPr>
                      <w:t xml:space="preserve"> </w:t>
                    </w:r>
                    <w:proofErr w:type="spellStart"/>
                    <w:r w:rsidRPr="007B5CD3">
                      <w:rPr>
                        <w:rFonts w:ascii="Myriad Pro" w:eastAsia="Times New Roman" w:hAnsi="Myriad Pro" w:cs="Times New Roman"/>
                        <w:b/>
                        <w:bCs/>
                        <w:color w:val="000000"/>
                        <w:sz w:val="27"/>
                        <w:szCs w:val="27"/>
                        <w:shd w:val="clear" w:color="auto" w:fill="ED8020"/>
                        <w:lang w:eastAsia="pl-PL"/>
                      </w:rPr>
                      <w:t>sekarang</w:t>
                    </w:r>
                    <w:proofErr w:type="spellEnd"/>
                    <w:r w:rsidRPr="007B5CD3">
                      <w:rPr>
                        <w:rFonts w:ascii="Myriad Pro" w:eastAsia="Times New Roman" w:hAnsi="Myriad Pro" w:cs="Times New Roman"/>
                        <w:b/>
                        <w:bCs/>
                        <w:color w:val="000000"/>
                        <w:sz w:val="27"/>
                        <w:szCs w:val="27"/>
                        <w:shd w:val="clear" w:color="auto" w:fill="ED8020"/>
                        <w:lang w:eastAsia="pl-PL"/>
                      </w:rPr>
                      <w:t xml:space="preserve"> &lt;&lt;</w:t>
                    </w:r>
                  </w:hyperlink>
                </w:p>
              </w:tc>
            </w:tr>
          </w:tbl>
          <w:p w:rsidR="007B5CD3" w:rsidRPr="007B5CD3" w:rsidRDefault="007B5CD3" w:rsidP="007B5CD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sz w:val="21"/>
                <w:szCs w:val="21"/>
                <w:lang w:eastAsia="pl-PL"/>
              </w:rPr>
            </w:pPr>
          </w:p>
        </w:tc>
      </w:tr>
      <w:tr w:rsidR="007B5CD3" w:rsidRPr="007B5CD3" w:rsidTr="007B5CD3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14"/>
            </w:tblGrid>
            <w:tr w:rsidR="007B5CD3" w:rsidRPr="007B5CD3">
              <w:tc>
                <w:tcPr>
                  <w:tcW w:w="0" w:type="auto"/>
                  <w:vAlign w:val="center"/>
                  <w:hideMark/>
                </w:tcPr>
                <w:p w:rsidR="007B5CD3" w:rsidRDefault="007B5CD3" w:rsidP="007B5CD3">
                  <w:pPr>
                    <w:spacing w:before="300" w:after="240" w:line="450" w:lineRule="atLeast"/>
                    <w:ind w:left="600"/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</w:pPr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 xml:space="preserve">Para </w:t>
                  </w:r>
                  <w:proofErr w:type="spellStart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>ahli</w:t>
                  </w:r>
                  <w:proofErr w:type="spellEnd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 xml:space="preserve"> </w:t>
                  </w:r>
                  <w:proofErr w:type="spellStart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>gizi</w:t>
                  </w:r>
                  <w:proofErr w:type="spellEnd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 xml:space="preserve"> </w:t>
                  </w:r>
                  <w:proofErr w:type="spellStart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>terkejut</w:t>
                  </w:r>
                  <w:proofErr w:type="spellEnd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 xml:space="preserve"> </w:t>
                  </w:r>
                  <w:proofErr w:type="spellStart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>dengan</w:t>
                  </w:r>
                  <w:proofErr w:type="spellEnd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> </w:t>
                  </w:r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br/>
                  </w:r>
                  <w:proofErr w:type="spellStart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>cepatyna</w:t>
                  </w:r>
                  <w:proofErr w:type="spellEnd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 xml:space="preserve"> Cara </w:t>
                  </w:r>
                  <w:proofErr w:type="spellStart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>Menurunkan</w:t>
                  </w:r>
                  <w:proofErr w:type="spellEnd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> </w:t>
                  </w:r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br/>
                  </w:r>
                  <w:proofErr w:type="spellStart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>Berat</w:t>
                  </w:r>
                  <w:proofErr w:type="spellEnd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 xml:space="preserve"> Badan </w:t>
                  </w:r>
                  <w:proofErr w:type="spellStart"/>
                  <w:r w:rsidRPr="007B5CD3"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  <w:t>hingga</w:t>
                  </w:r>
                  <w:proofErr w:type="spellEnd"/>
                </w:p>
                <w:p w:rsidR="007B5CD3" w:rsidRPr="007B5CD3" w:rsidRDefault="007B5CD3" w:rsidP="007B5CD3">
                  <w:pPr>
                    <w:spacing w:before="300" w:after="240" w:line="450" w:lineRule="atLeast"/>
                    <w:ind w:left="600"/>
                    <w:rPr>
                      <w:rFonts w:ascii="Myriad Pro" w:eastAsia="Times New Roman" w:hAnsi="Myriad Pro" w:cs="Times New Roman"/>
                      <w:b/>
                      <w:bCs/>
                      <w:sz w:val="36"/>
                      <w:szCs w:val="36"/>
                      <w:lang w:eastAsia="pl-PL"/>
                    </w:rPr>
                  </w:pPr>
                </w:p>
              </w:tc>
            </w:tr>
          </w:tbl>
          <w:p w:rsidR="007B5CD3" w:rsidRPr="007B5CD3" w:rsidRDefault="007B5CD3" w:rsidP="007B5CD3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sz w:val="21"/>
                <w:szCs w:val="21"/>
                <w:lang w:eastAsia="pl-PL"/>
              </w:rPr>
            </w:pPr>
          </w:p>
        </w:tc>
      </w:tr>
    </w:tbl>
    <w:p w:rsidR="007B5CD3" w:rsidRPr="007B5CD3" w:rsidRDefault="007B5CD3" w:rsidP="007B5CD3">
      <w:pPr>
        <w:pStyle w:val="NormalnyWeb"/>
        <w:shd w:val="clear" w:color="auto" w:fill="FFFFFF"/>
        <w:spacing w:before="3450" w:beforeAutospacing="0" w:after="240" w:afterAutospacing="0" w:line="300" w:lineRule="atLeast"/>
        <w:ind w:left="600"/>
        <w:rPr>
          <w:rFonts w:ascii="Myriad Pro" w:hAnsi="Myriad Pro"/>
          <w:b/>
          <w:bCs/>
          <w:color w:val="000000"/>
          <w:sz w:val="27"/>
          <w:szCs w:val="27"/>
          <w:lang w:val="en-US"/>
        </w:rPr>
      </w:pP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Penemuan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Hebat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!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Menonaktifan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Gen </w:t>
      </w:r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br/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Obesitas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!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Mengapa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penemuan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ini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 </w:t>
      </w:r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br/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didiamkan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hampir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selama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200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tahun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?</w:t>
      </w:r>
    </w:p>
    <w:p w:rsidR="007B5CD3" w:rsidRPr="007B5CD3" w:rsidRDefault="007B5CD3" w:rsidP="007B5CD3">
      <w:pPr>
        <w:pStyle w:val="NormalnyWeb"/>
        <w:shd w:val="clear" w:color="auto" w:fill="FFFFFF"/>
        <w:spacing w:before="300" w:beforeAutospacing="0" w:after="240" w:afterAutospacing="0" w:line="300" w:lineRule="atLeast"/>
        <w:ind w:left="600"/>
        <w:rPr>
          <w:rFonts w:ascii="Myriad Pro" w:hAnsi="Myriad Pro"/>
          <w:b/>
          <w:bCs/>
          <w:color w:val="000000"/>
          <w:sz w:val="27"/>
          <w:szCs w:val="27"/>
          <w:lang w:val="en-US"/>
        </w:rPr>
      </w:pPr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Cara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untuk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menghilangkan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serta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 </w:t>
      </w:r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br/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membersihkan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racun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dalam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 </w:t>
      </w:r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br/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lastRenderedPageBreak/>
        <w:t>tubuh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agar organ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tubuh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dapat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 </w:t>
      </w:r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br/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berfungsi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dengan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baik</w:t>
      </w:r>
      <w:proofErr w:type="spellEnd"/>
      <w:r w:rsidRPr="007B5CD3">
        <w:rPr>
          <w:rFonts w:ascii="Myriad Pro" w:hAnsi="Myriad Pro"/>
          <w:b/>
          <w:bCs/>
          <w:color w:val="000000"/>
          <w:sz w:val="27"/>
          <w:szCs w:val="27"/>
          <w:lang w:val="en-US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2"/>
      </w:tblGrid>
      <w:tr w:rsidR="007B5CD3" w:rsidTr="007B5CD3">
        <w:tc>
          <w:tcPr>
            <w:tcW w:w="0" w:type="auto"/>
            <w:shd w:val="clear" w:color="auto" w:fill="FFFFFF"/>
            <w:vAlign w:val="center"/>
            <w:hideMark/>
          </w:tcPr>
          <w:p w:rsidR="007B5CD3" w:rsidRDefault="007B5CD3">
            <w:pPr>
              <w:pStyle w:val="Nagwek2"/>
              <w:spacing w:after="150"/>
              <w:ind w:left="600"/>
              <w:rPr>
                <w:rFonts w:ascii="Myriad Pro" w:hAnsi="Myriad Pro"/>
                <w:color w:val="C55300"/>
                <w:sz w:val="63"/>
                <w:szCs w:val="63"/>
              </w:rPr>
            </w:pPr>
            <w:proofErr w:type="spellStart"/>
            <w:r>
              <w:rPr>
                <w:rFonts w:ascii="Myriad Pro" w:hAnsi="Myriad Pro"/>
                <w:color w:val="C55300"/>
                <w:sz w:val="63"/>
                <w:szCs w:val="63"/>
              </w:rPr>
              <w:t>Sangat</w:t>
            </w:r>
            <w:proofErr w:type="spellEnd"/>
            <w:r>
              <w:rPr>
                <w:rFonts w:ascii="Myriad Pro" w:hAnsi="Myriad Pro"/>
                <w:color w:val="C55300"/>
                <w:sz w:val="63"/>
                <w:szCs w:val="63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C55300"/>
                <w:sz w:val="63"/>
                <w:szCs w:val="63"/>
              </w:rPr>
              <w:t>efektif</w:t>
            </w:r>
            <w:proofErr w:type="spellEnd"/>
            <w:r>
              <w:rPr>
                <w:rFonts w:ascii="Myriad Pro" w:hAnsi="Myriad Pro"/>
                <w:color w:val="C55300"/>
                <w:sz w:val="63"/>
                <w:szCs w:val="63"/>
              </w:rPr>
              <w:t>!</w:t>
            </w:r>
          </w:p>
        </w:tc>
      </w:tr>
      <w:tr w:rsidR="007B5CD3" w:rsidTr="007B5CD3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4716"/>
            </w:tblGrid>
            <w:tr w:rsidR="007B5CD3">
              <w:tc>
                <w:tcPr>
                  <w:tcW w:w="0" w:type="auto"/>
                  <w:vAlign w:val="center"/>
                  <w:hideMark/>
                </w:tcPr>
                <w:p w:rsidR="007B5CD3" w:rsidRDefault="007B5CD3">
                  <w:pPr>
                    <w:rPr>
                      <w:rFonts w:ascii="Myriad Pro" w:hAnsi="Myriad Pro"/>
                      <w:sz w:val="21"/>
                      <w:szCs w:val="21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B5CD3" w:rsidRDefault="007B5CD3">
                  <w:pPr>
                    <w:pStyle w:val="Nagwek3"/>
                    <w:spacing w:line="450" w:lineRule="atLeast"/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  <w:t>Coba</w:t>
                  </w:r>
                  <w:proofErr w:type="spellEnd"/>
                  <w:r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  <w:t xml:space="preserve"> cara </w:t>
                  </w:r>
                  <w:proofErr w:type="spellStart"/>
                  <w:r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  <w:t>menurunkan</w:t>
                  </w:r>
                  <w:proofErr w:type="spellEnd"/>
                  <w:r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  <w:t> </w:t>
                  </w:r>
                  <w:r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  <w:br/>
                  </w:r>
                  <w:proofErr w:type="spellStart"/>
                  <w:r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  <w:t>berat</w:t>
                  </w:r>
                  <w:proofErr w:type="spellEnd"/>
                  <w:r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  <w:t xml:space="preserve"> badan </w:t>
                  </w:r>
                  <w:proofErr w:type="spellStart"/>
                  <w:r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  <w:t>dalam</w:t>
                  </w:r>
                  <w:proofErr w:type="spellEnd"/>
                  <w:r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  <w:t> </w:t>
                  </w:r>
                  <w:r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  <w:br/>
                    <w:t xml:space="preserve">15 </w:t>
                  </w:r>
                  <w:proofErr w:type="spellStart"/>
                  <w:r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  <w:t>hari</w:t>
                  </w:r>
                  <w:proofErr w:type="spellEnd"/>
                  <w:r>
                    <w:rPr>
                      <w:rFonts w:ascii="Myriad Pro" w:hAnsi="Myriad Pro"/>
                      <w:color w:val="C55300"/>
                      <w:sz w:val="42"/>
                      <w:szCs w:val="42"/>
                    </w:rPr>
                    <w:t>:</w:t>
                  </w:r>
                </w:p>
                <w:p w:rsidR="007B5CD3" w:rsidRDefault="007B5CD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rPr>
                      <w:rFonts w:ascii="Myriad Pro" w:hAnsi="Myriad Pro"/>
                      <w:sz w:val="27"/>
                      <w:szCs w:val="27"/>
                    </w:rPr>
                  </w:pPr>
                  <w:proofErr w:type="spellStart"/>
                  <w:proofErr w:type="gramStart"/>
                  <w:r>
                    <w:rPr>
                      <w:rFonts w:ascii="Myriad Pro" w:hAnsi="Myriad Pro"/>
                      <w:sz w:val="27"/>
                      <w:szCs w:val="27"/>
                    </w:rPr>
                    <w:t>turun</w:t>
                  </w:r>
                  <w:proofErr w:type="spellEnd"/>
                  <w:proofErr w:type="gram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8 kg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dalam</w:t>
                  </w:r>
                  <w:proofErr w:type="spell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15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hari</w:t>
                  </w:r>
                  <w:proofErr w:type="spellEnd"/>
                </w:p>
                <w:p w:rsidR="007B5CD3" w:rsidRDefault="007B5CD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rPr>
                      <w:rFonts w:ascii="Myriad Pro" w:hAnsi="Myriad Pro"/>
                      <w:sz w:val="27"/>
                      <w:szCs w:val="27"/>
                    </w:rPr>
                  </w:pPr>
                  <w:proofErr w:type="spellStart"/>
                  <w:proofErr w:type="gramStart"/>
                  <w:r>
                    <w:rPr>
                      <w:rFonts w:ascii="Myriad Pro" w:hAnsi="Myriad Pro"/>
                      <w:sz w:val="27"/>
                      <w:szCs w:val="27"/>
                    </w:rPr>
                    <w:t>mengurangi</w:t>
                  </w:r>
                  <w:proofErr w:type="spellEnd"/>
                  <w:proofErr w:type="gram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selulit</w:t>
                  </w:r>
                  <w:proofErr w:type="spellEnd"/>
                </w:p>
                <w:p w:rsidR="007B5CD3" w:rsidRDefault="007B5CD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rPr>
                      <w:rFonts w:ascii="Myriad Pro" w:hAnsi="Myriad Pro"/>
                      <w:sz w:val="27"/>
                      <w:szCs w:val="27"/>
                    </w:rPr>
                  </w:pPr>
                  <w:proofErr w:type="spellStart"/>
                  <w:proofErr w:type="gramStart"/>
                  <w:r>
                    <w:rPr>
                      <w:rFonts w:ascii="Myriad Pro" w:hAnsi="Myriad Pro"/>
                      <w:sz w:val="27"/>
                      <w:szCs w:val="27"/>
                    </w:rPr>
                    <w:t>mengencangkan</w:t>
                  </w:r>
                  <w:proofErr w:type="spellEnd"/>
                  <w:proofErr w:type="gram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kulit</w:t>
                  </w:r>
                  <w:proofErr w:type="spellEnd"/>
                </w:p>
                <w:p w:rsidR="007B5CD3" w:rsidRDefault="007B5CD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rPr>
                      <w:rFonts w:ascii="Myriad Pro" w:hAnsi="Myriad Pro"/>
                      <w:sz w:val="27"/>
                      <w:szCs w:val="27"/>
                    </w:rPr>
                  </w:pPr>
                  <w:proofErr w:type="spellStart"/>
                  <w:proofErr w:type="gramStart"/>
                  <w:r>
                    <w:rPr>
                      <w:rFonts w:ascii="Myriad Pro" w:hAnsi="Myriad Pro"/>
                      <w:sz w:val="27"/>
                      <w:szCs w:val="27"/>
                    </w:rPr>
                    <w:t>memecah</w:t>
                  </w:r>
                  <w:proofErr w:type="spellEnd"/>
                  <w:proofErr w:type="gram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sel-sel</w:t>
                  </w:r>
                  <w:proofErr w:type="spell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lemak</w:t>
                  </w:r>
                  <w:proofErr w:type="spellEnd"/>
                </w:p>
                <w:p w:rsidR="007B5CD3" w:rsidRDefault="007B5CD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rPr>
                      <w:rFonts w:ascii="Myriad Pro" w:hAnsi="Myriad Pro"/>
                      <w:sz w:val="27"/>
                      <w:szCs w:val="27"/>
                    </w:rPr>
                  </w:pPr>
                  <w:proofErr w:type="spellStart"/>
                  <w:proofErr w:type="gramStart"/>
                  <w:r>
                    <w:rPr>
                      <w:rFonts w:ascii="Myriad Pro" w:hAnsi="Myriad Pro"/>
                      <w:sz w:val="27"/>
                      <w:szCs w:val="27"/>
                    </w:rPr>
                    <w:t>membentuk</w:t>
                  </w:r>
                  <w:proofErr w:type="spellEnd"/>
                  <w:proofErr w:type="gram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kontur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tubuh</w:t>
                  </w:r>
                  <w:proofErr w:type="spellEnd"/>
                </w:p>
                <w:p w:rsidR="007B5CD3" w:rsidRDefault="007B5CD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rPr>
                      <w:rFonts w:ascii="Myriad Pro" w:hAnsi="Myriad Pro"/>
                      <w:sz w:val="27"/>
                      <w:szCs w:val="27"/>
                    </w:rPr>
                  </w:pPr>
                  <w:proofErr w:type="spellStart"/>
                  <w:proofErr w:type="gramStart"/>
                  <w:r>
                    <w:rPr>
                      <w:rFonts w:ascii="Myriad Pro" w:hAnsi="Myriad Pro"/>
                      <w:sz w:val="27"/>
                      <w:szCs w:val="27"/>
                    </w:rPr>
                    <w:t>membakar</w:t>
                  </w:r>
                  <w:proofErr w:type="spellEnd"/>
                  <w:proofErr w:type="gram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lemak</w:t>
                  </w:r>
                  <w:proofErr w:type="spell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hingga</w:t>
                  </w:r>
                  <w:proofErr w:type="spell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82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persen</w:t>
                  </w:r>
                  <w:proofErr w:type="spellEnd"/>
                </w:p>
                <w:p w:rsidR="007B5CD3" w:rsidRDefault="007B5CD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rPr>
                      <w:rFonts w:ascii="Myriad Pro" w:hAnsi="Myriad Pro"/>
                      <w:sz w:val="27"/>
                      <w:szCs w:val="27"/>
                    </w:rPr>
                  </w:pPr>
                  <w:proofErr w:type="spellStart"/>
                  <w:proofErr w:type="gramStart"/>
                  <w:r>
                    <w:rPr>
                      <w:rFonts w:ascii="Myriad Pro" w:hAnsi="Myriad Pro"/>
                      <w:sz w:val="27"/>
                      <w:szCs w:val="27"/>
                    </w:rPr>
                    <w:t>meningkatkan</w:t>
                  </w:r>
                  <w:proofErr w:type="spellEnd"/>
                  <w:proofErr w:type="gram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metabolisme</w:t>
                  </w:r>
                  <w:proofErr w:type="spell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tubuh</w:t>
                  </w:r>
                  <w:proofErr w:type="spellEnd"/>
                </w:p>
                <w:p w:rsidR="007B5CD3" w:rsidRDefault="007B5CD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rPr>
                      <w:rFonts w:ascii="Myriad Pro" w:hAnsi="Myriad Pro"/>
                      <w:sz w:val="27"/>
                      <w:szCs w:val="27"/>
                    </w:rPr>
                  </w:pPr>
                  <w:proofErr w:type="spellStart"/>
                  <w:proofErr w:type="gramStart"/>
                  <w:r>
                    <w:rPr>
                      <w:rFonts w:ascii="Myriad Pro" w:hAnsi="Myriad Pro"/>
                      <w:sz w:val="27"/>
                      <w:szCs w:val="27"/>
                    </w:rPr>
                    <w:t>menghilangkan</w:t>
                  </w:r>
                  <w:proofErr w:type="spellEnd"/>
                  <w:proofErr w:type="gram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stretch</w:t>
                  </w:r>
                  <w:proofErr w:type="spellEnd"/>
                  <w:r>
                    <w:rPr>
                      <w:rFonts w:ascii="Myriad Pro" w:hAnsi="Myriad Pro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Myriad Pro" w:hAnsi="Myriad Pro"/>
                      <w:sz w:val="27"/>
                      <w:szCs w:val="27"/>
                    </w:rPr>
                    <w:t>mark</w:t>
                  </w:r>
                  <w:proofErr w:type="spellEnd"/>
                </w:p>
              </w:tc>
            </w:tr>
          </w:tbl>
          <w:p w:rsidR="007B5CD3" w:rsidRDefault="007B5CD3">
            <w:pPr>
              <w:spacing w:after="0" w:line="240" w:lineRule="auto"/>
              <w:rPr>
                <w:rFonts w:ascii="Myriad Pro" w:hAnsi="Myriad Pro"/>
                <w:color w:val="000000"/>
                <w:sz w:val="21"/>
                <w:szCs w:val="21"/>
              </w:rPr>
            </w:pPr>
          </w:p>
        </w:tc>
      </w:tr>
      <w:tr w:rsidR="007B5CD3" w:rsidTr="007B5CD3">
        <w:tc>
          <w:tcPr>
            <w:tcW w:w="0" w:type="auto"/>
            <w:shd w:val="clear" w:color="auto" w:fill="FFFFFF"/>
            <w:vAlign w:val="center"/>
            <w:hideMark/>
          </w:tcPr>
          <w:p w:rsidR="007B5CD3" w:rsidRDefault="007B5CD3">
            <w:pPr>
              <w:jc w:val="center"/>
              <w:rPr>
                <w:rFonts w:ascii="Myriad Pro" w:hAnsi="Myriad Pro"/>
                <w:color w:val="000000"/>
                <w:sz w:val="21"/>
                <w:szCs w:val="21"/>
              </w:rPr>
            </w:pPr>
            <w:hyperlink w:history="1">
              <w:r>
                <w:rPr>
                  <w:rStyle w:val="Hipercze"/>
                  <w:rFonts w:ascii="Myriad Pro" w:hAnsi="Myriad Pro"/>
                  <w:b/>
                  <w:bCs/>
                  <w:color w:val="000000"/>
                  <w:sz w:val="27"/>
                  <w:szCs w:val="27"/>
                  <w:u w:val="none"/>
                  <w:shd w:val="clear" w:color="auto" w:fill="ED8020"/>
                </w:rPr>
                <w:t xml:space="preserve">&gt;&gt;Klik di sini dan baca </w:t>
              </w:r>
              <w:proofErr w:type="spellStart"/>
              <w:r>
                <w:rPr>
                  <w:rStyle w:val="Hipercze"/>
                  <w:rFonts w:ascii="Myriad Pro" w:hAnsi="Myriad Pro"/>
                  <w:b/>
                  <w:bCs/>
                  <w:color w:val="000000"/>
                  <w:sz w:val="27"/>
                  <w:szCs w:val="27"/>
                  <w:u w:val="none"/>
                  <w:shd w:val="clear" w:color="auto" w:fill="ED8020"/>
                </w:rPr>
                <w:t>sekarang</w:t>
              </w:r>
              <w:proofErr w:type="spellEnd"/>
              <w:r>
                <w:rPr>
                  <w:rStyle w:val="Hipercze"/>
                  <w:rFonts w:ascii="Myriad Pro" w:hAnsi="Myriad Pro"/>
                  <w:b/>
                  <w:bCs/>
                  <w:color w:val="000000"/>
                  <w:sz w:val="27"/>
                  <w:szCs w:val="27"/>
                  <w:u w:val="none"/>
                  <w:shd w:val="clear" w:color="auto" w:fill="ED8020"/>
                </w:rPr>
                <w:t>&lt;&lt;</w:t>
              </w:r>
            </w:hyperlink>
          </w:p>
        </w:tc>
      </w:tr>
    </w:tbl>
    <w:p w:rsidR="007B5CD3" w:rsidRPr="007B5CD3" w:rsidRDefault="007B5CD3" w:rsidP="007B5CD3"/>
    <w:sectPr w:rsidR="007B5CD3" w:rsidRPr="007B5CD3" w:rsidSect="007B5CD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D6C52"/>
    <w:multiLevelType w:val="multilevel"/>
    <w:tmpl w:val="8F2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01"/>
    <w:rsid w:val="000A6342"/>
    <w:rsid w:val="005E3B8C"/>
    <w:rsid w:val="007B5CD3"/>
    <w:rsid w:val="00B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693ED-AEFE-4FF1-B048-0ED5B655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B5C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B5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B5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B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B5CD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B5CD3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B5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B5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9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828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Sierant</dc:creator>
  <cp:keywords/>
  <dc:description/>
  <cp:lastModifiedBy>Przemysław Sierant</cp:lastModifiedBy>
  <cp:revision>2</cp:revision>
  <dcterms:created xsi:type="dcterms:W3CDTF">2017-11-30T10:50:00Z</dcterms:created>
  <dcterms:modified xsi:type="dcterms:W3CDTF">2017-11-30T10:51:00Z</dcterms:modified>
</cp:coreProperties>
</file>