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0"/>
      </w:pPr>
    </w:p>
    <w:p>
      <w:pPr>
        <w:spacing w:before="0" w:after="160"/>
        <w:jc w:val="center"/>
      </w:pPr>
      <w:r>
        <w:rPr>
          <w:rFonts w:ascii="Arial" w:cs="Arial" w:eastAsia="Arial" w:hAnsi="Arial"/>
          <w:sz w:val="96"/>
          <w:szCs w:val="96"/>
        </w:rPr>
        <w:t xml:space="preserve">🎯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BET ANALYZER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E1B4B"/>
          <w:sz w:val="36"/>
          <w:szCs w:val="36"/>
        </w:rPr>
        <w:t xml:space="preserve">Gebruikershandleiding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Maart 2026</w:t>
      </w:r>
    </w:p>
    <w:p>
      <w:pPr>
        <w:pBdr>
          <w:bottom w:val="single" w:color="C7D2FE" w:sz="4" w:space="1"/>
        </w:pBdr>
        <w:spacing w:before="80" w:after="80"/>
      </w:pPr>
    </w:p>
    <w:p>
      <w:pPr>
        <w:spacing w:before="0" w:after="40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1E1B4B"/>
          <w:sz w:val="26"/>
          <w:szCs w:val="26"/>
        </w:rPr>
        <w:t xml:space="preserve">Analyseer je Linemate-screenshots en ontdek direct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1E1B4B"/>
          <w:sz w:val="26"/>
          <w:szCs w:val="26"/>
        </w:rPr>
        <w:t xml:space="preserve">welke weddenschappen statistisch het sterkst zijn.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NHL  ·  NBA  ·  MLB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Wat is BetAnalyzer?</w:t>
      </w:r>
    </w:p>
    <w:p>
      <w:pPr>
        <w:spacing w:before="0"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BetAnalyzer helpt je om betere beslissingen te maken bij sportsweddenschappen. Je maakt een screenshot van de Linemate-app op je telefoon, uploadt die naar BetAnalyzer, en de tool vertelt je welke bets statistisch de beste kansen hebben.</w:t>
      </w:r>
    </w:p>
    <w:p>
      <w:pPr>
        <w:spacing w:before="0" w:after="80"/>
      </w:pPr>
    </w:p>
    <w:p>
      <w:pPr>
        <w:spacing w:before="0"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 app kijkt naar drie dingen: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 recente statistieken die Linemate toont (hit rate en sample)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Hoe de speler het dit seizoen doet in de echte wedstrijden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Hoe sterk of zwak de volgende tegenstander defensief is</w:t>
      </w:r>
    </w:p>
    <w:p>
      <w:pPr>
        <w:spacing w:before="0" w:after="80"/>
      </w:pPr>
    </w:p>
    <w:p>
      <w:pPr>
        <w:spacing w:before="0"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Het resultaat is een rangschikking van al je bets, van beste naar slechtste, met een duidelijk advies per weddenschap.</w:t>
      </w:r>
    </w:p>
    <w:p>
      <w:pPr>
        <w:spacing w:before="0" w:after="120"/>
      </w:pPr>
    </w:p>
    <w:p>
      <w:pPr>
        <w:spacing w:before="120" w:after="60"/>
        <w:jc w:val="center"/>
      </w:pPr>
      <w:r>
        <w:drawing>
          <wp:inline distT="0" distB="0" distL="0" distR="0">
            <wp:extent cx="3238500" cy="4514850"/>
            <wp:effectExtent t="0" r="0" b="0" l="0"/>
            <wp:docPr id="1" name="Het beginscherm van BetAnalyzer op je telefoon" descr="Het beginscherm van BetAnalyzer op je telefoon" title="Het beginscherm van BetAnalyzer op je telef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Het beginscherm van BetAnalyzer op je telefoon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De app openen</w:t>
      </w:r>
    </w:p>
    <w:p>
      <w:pPr>
        <w:spacing w:before="0"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BetAnalyzer draait op je Mac. Je kunt hem zowel op je Mac als op je telefoon openen — handig als je net je Linemate-screenshots hebt gemaakt.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Op je Mac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een Terminal-venster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 naar de BetAnalyzer-map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Typ </w:t>
      </w: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python3 app.py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en druk op Enter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je browser en ga naar: http://localhost:5001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Op je telefoon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💡 Zorg dat je Mac en telefoon op hetzelfde wifi-netwerk zitten.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Als je app.py start, zie je in de terminal een IP-adres,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bijvoorbeeld: http://192.168.1.10:5001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Typ dat adres in de browser van je telefoon.</w:t>
            </w:r>
          </w:p>
        </w:tc>
      </w:tr>
    </w:tbl>
    <w:p>
      <w:pPr>
        <w:spacing w:before="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Screenshots uploaden</w:t>
      </w:r>
    </w:p>
    <w:p>
      <w:pPr>
        <w:spacing w:before="0"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Maak in Linemate een screenshot van de speler(s) die je wilt analyseren. Je kunt meerdere screenshots tegelijk uploaden — handig als je meerdere spelers hebt.</w:t>
      </w:r>
    </w:p>
    <w:p>
      <w:pPr>
        <w:spacing w:before="0" w:after="160"/>
      </w:pP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Tik op het grote uploadgebied (het 📱 icoon)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Selecteer een of meerdere Linemate-screenshots uit je fotorol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Je ziet kleine miniatuurafbeeldingen van je selectie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Tik op de paarse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Analyseer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-knop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💡 Tip: je kunt meerdere Linemate-schermen tegelijk selecteren.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BetAnalyzer voegt alle spelers en bets automatisch samen.</w:t>
            </w:r>
          </w:p>
        </w:tc>
      </w:tr>
    </w:tbl>
    <w:p>
      <w:pPr>
        <w:spacing w:before="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De analyse</w:t>
      </w:r>
    </w:p>
    <w:p>
      <w:pPr>
        <w:spacing w:before="0"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 het uploaden start de analyse automatisch. Je ziet een laadanimatie met een tekst die aangeeft waar de app mee bezig is. Dit duurt normaal 10 tot 30 seconden.</w:t>
      </w:r>
    </w:p>
    <w:p>
      <w:pPr>
        <w:spacing w:before="0" w:after="120"/>
      </w:pPr>
    </w:p>
    <w:p>
      <w:pPr>
        <w:spacing w:before="120" w:after="60"/>
        <w:jc w:val="center"/>
      </w:pPr>
      <w:r>
        <w:drawing>
          <wp:inline distT="0" distB="0" distL="0" distR="0">
            <wp:extent cx="3238500" cy="3762375"/>
            <wp:effectExtent t="0" r="0" b="0" l="0"/>
            <wp:docPr id="1" name="De laadanimatie — de app haalt spelersdata op" descr="De laadanimatie — de app haalt spelersdata op" title="De laadanimatie — de app haalt spelersdata 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 laadanimatie — de app haalt spelersdata op</w:t>
      </w:r>
    </w:p>
    <w:p>
      <w:pPr>
        <w:spacing w:before="0"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 app werkt vier stappen af: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560"/>
        <w:gridCol w:w="6026"/>
      </w:tblGrid>
      <w:tr>
        <w:tc>
          <w:tcPr>
            <w:tcW w:type="dxa" w:w="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Screenshots lezen</w:t>
            </w:r>
          </w:p>
        </w:tc>
        <w:tc>
          <w:tcPr>
            <w:tcW w:type="dxa" w:w="6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 app herkent automatisch alle spelers, bet-types en percentages.</w:t>
            </w:r>
          </w:p>
        </w:tc>
      </w:tr>
      <w:tr>
        <w:tc>
          <w:tcPr>
            <w:tcW w:type="dxa" w:w="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Spelersdata ophalen</w:t>
            </w:r>
          </w:p>
        </w:tc>
        <w:tc>
          <w:tcPr>
            <w:tcW w:type="dxa" w:w="6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 speler worden de actuele seizoensstats van dit jaar opgehaald.</w:t>
            </w:r>
          </w:p>
        </w:tc>
      </w:tr>
      <w:tr>
        <w:tc>
          <w:tcPr>
            <w:tcW w:type="dxa" w:w="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Tegenstander opzoeken</w:t>
            </w:r>
          </w:p>
        </w:tc>
        <w:tc>
          <w:tcPr>
            <w:tcW w:type="dxa" w:w="6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 app bepaalt de volgende tegenstander en hoe sterk die verdedigt.</w:t>
            </w:r>
          </w:p>
        </w:tc>
      </w:tr>
      <w:tr>
        <w:tc>
          <w:tcPr>
            <w:tcW w:type="dxa" w:w="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Rangschikking</w:t>
            </w:r>
          </w:p>
        </w:tc>
        <w:tc>
          <w:tcPr>
            <w:tcW w:type="dxa" w:w="60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Alle bets worden gescoord en gerangschikt van beste naar slechtste.</w:t>
            </w:r>
          </w:p>
        </w:tc>
      </w:tr>
    </w:tbl>
    <w:p>
      <w:pPr>
        <w:spacing w:before="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De resultaten lezen</w:t>
      </w:r>
    </w:p>
    <w:p>
      <w:pPr>
        <w:spacing w:before="0"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 de analyse zie je twee onderdelen: de Top aanbevelingen bovenaan, en daarna alle bets op kaartjes.</w:t>
      </w:r>
    </w:p>
    <w:p>
      <w:pPr>
        <w:spacing w:before="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Top aanbevelingen 🏆</w:t>
      </w:r>
    </w:p>
    <w:p>
      <w:pPr>
        <w:spacing w:before="0"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Bovenaan staan de drie beste bets van deze analyse. Je ziet de speler, het bet-type, de odds en de EV-score. Dit zijn de statistisch sterkste opties van die dag.</w:t>
      </w:r>
    </w:p>
    <w:p>
      <w:pPr>
        <w:spacing w:before="0" w:after="120"/>
      </w:pPr>
    </w:p>
    <w:p>
      <w:pPr>
        <w:spacing w:before="120" w:after="60"/>
        <w:jc w:val="center"/>
      </w:pPr>
      <w:r>
        <w:drawing>
          <wp:inline distT="0" distB="0" distL="0" distR="0">
            <wp:extent cx="3238500" cy="3619500"/>
            <wp:effectExtent t="0" r="0" b="0" l="0"/>
            <wp:docPr id="1" name="De top 3 aanbevelingen — gerangschikt op statistisch voordeel" descr="De top 3 aanbevelingen — gerangschikt op statistisch voordeel" title="De top 3 aanbevelingen — gerangschikt op statistisch voorde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 top 3 aanbevelingen — gerangschikt op statistisch voordeel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De bet-kaartjes</w:t>
      </w:r>
    </w:p>
    <w:p>
      <w:pPr>
        <w:spacing w:before="0"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Elke weddenschap heeft zijn eigen kaartje. Hieronder zie je wat elk getal betekent: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EV (Expected Value)</w:t>
            </w:r>
          </w:p>
        </w:tc>
        <w:tc>
          <w:tcPr>
            <w:tcW w:type="dxa" w:w="63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Verwachte winst per euro inzet. Positief getal = statistisch voordeel. Hoe hoger, hoe beter.</w:t>
            </w:r>
          </w:p>
        </w:tc>
      </w:tr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Linemate Hit Rate</w:t>
            </w:r>
          </w:p>
        </w:tc>
        <w:tc>
          <w:tcPr>
            <w:tcW w:type="dxa" w:w="63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Trefpercentage zoals Linemate dat toont op basis van recent verleden.</w:t>
            </w:r>
          </w:p>
        </w:tc>
      </w:tr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Seizoens Hit Rate</w:t>
            </w:r>
          </w:p>
        </w:tc>
        <w:tc>
          <w:tcPr>
            <w:tcW w:type="dxa" w:w="63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Trefpercentage berekend over alle wedstrijden dit seizoen.</w:t>
            </w:r>
          </w:p>
        </w:tc>
      </w:tr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Odds</w:t>
            </w:r>
          </w:p>
        </w:tc>
        <w:tc>
          <w:tcPr>
            <w:tcW w:type="dxa" w:w="63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 aangeboden odds bij je bookmaker.</w:t>
            </w:r>
          </w:p>
        </w:tc>
      </w:tr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Sample</w:t>
            </w:r>
          </w:p>
        </w:tc>
        <w:tc>
          <w:tcPr>
            <w:tcW w:type="dxa" w:w="63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Hoeveel wedstrijden zijn meegeteld? Bijv. '11/13' = 11 keer raak op 13 wedstrijden.</w:t>
            </w:r>
          </w:p>
        </w:tc>
      </w:tr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Composite</w:t>
            </w:r>
          </w:p>
        </w:tc>
        <w:tc>
          <w:tcPr>
            <w:tcW w:type="dxa" w:w="63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 totaalscore (0–100%) — hoe alle factoren samen worden gewogen.</w:t>
            </w:r>
          </w:p>
        </w:tc>
      </w:tr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Tegenstander</w:t>
            </w:r>
          </w:p>
        </w:tc>
        <w:tc>
          <w:tcPr>
            <w:tcW w:type="dxa" w:w="63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 volgende tegenstander en hoe sterk die defensief is (GAA = goals per wedstrijd toegestaan).</w:t>
            </w:r>
          </w:p>
        </w:tc>
      </w:tr>
    </w:tbl>
    <w:p>
      <w:pPr>
        <w:spacing w:before="0" w:after="160"/>
      </w:pPr>
    </w:p>
    <w:p>
      <w:pPr>
        <w:spacing w:before="0" w:after="120"/>
      </w:pPr>
    </w:p>
    <w:p>
      <w:pPr>
        <w:spacing w:before="120" w:after="60"/>
        <w:jc w:val="center"/>
      </w:pPr>
      <w:r>
        <w:drawing>
          <wp:inline distT="0" distB="0" distL="0" distR="0">
            <wp:extent cx="3238500" cy="2714625"/>
            <wp:effectExtent t="0" r="0" b="0" l="0"/>
            <wp:docPr id="1" name="Een 'Sterk'-kaartje — alle signalen wijzen in de goede richting" descr="Een 'Sterk'-kaartje — alle signalen wijzen in de goede richting" title="Een 'Sterk'-kaartje — alle signalen wijzen in de goede rich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Een 'Sterk'-kaartje — alle signalen wijzen in de goede richting</w:t>
      </w:r>
    </w:p>
    <w:p>
      <w:pPr>
        <w:spacing w:before="120" w:after="60"/>
        <w:jc w:val="center"/>
      </w:pPr>
      <w:r>
        <w:drawing>
          <wp:inline distT="0" distB="0" distL="0" distR="0">
            <wp:extent cx="3238500" cy="2409825"/>
            <wp:effectExtent t="0" r="0" b="0" l="0"/>
            <wp:docPr id="1" name="Een 'Vermijd'-kaartje — statistisch geen goed idee" descr="Een 'Vermijd'-kaartje — statistisch geen goed idee" title="Een 'Vermijd'-kaartje — statistisch geen goed id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Een 'Vermijd'-kaartje — statistisch geen goed idee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Het advies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Sterk</w:t>
            </w:r>
          </w:p>
        </w:tc>
        <w:tc>
          <w:tcPr>
            <w:tcW w:type="dxa" w:w="7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Beste keuze — alle factoren wijzen in de goede richting. Dit zijn de bets om als eerste te overwegen.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2"/>
                <w:szCs w:val="22"/>
              </w:rPr>
              <w:t xml:space="preserve">⚠️ Matig</w:t>
            </w:r>
          </w:p>
        </w:tc>
        <w:tc>
          <w:tcPr>
            <w:tcW w:type="dxa" w:w="7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Licht voordeel, maar niet overtuigend. Kan interessant zijn als aanvulling, maar wees voorzichtig.</w:t>
            </w:r>
          </w:p>
        </w:tc>
      </w:tr>
      <w:t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Vermijd</w:t>
            </w:r>
          </w:p>
        </w:tc>
        <w:tc>
          <w:tcPr>
            <w:tcW w:type="dxa" w:w="7526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Statistisch gezien een slechte bet. De kans op winst is te laag in verhouding tot de odds.</w:t>
            </w:r>
          </w:p>
        </w:tc>
      </w:tr>
    </w:tbl>
    <w:p>
      <w:pPr>
        <w:spacing w:before="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Handige tips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📱  Meerdere screenshots tegelijk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Selecteer alle Linemate-schermen van die dag in één keer. Dubbele bets worden automatisch samengevoegd.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⚡  Eerste analyse is wat trager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De eerste keer per dag haalt de app alle spelersdata op. Daarna is het sneller omdat die data al opgeslagen is tot middernacht.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🔢  Let op de sample-grootte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Een score op basis van 5 wedstrijden is minder betrouwbaar dan op basis van 50 wedstrijden. Meer wedstrijden = betrouwbaarder advies.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6"/>
              <w:left w:val="single" w:color="4F46E5" w:sz="6"/>
              <w:bottom w:val="single" w:color="4F46E5" w:sz="6"/>
              <w:right w:val="single" w:color="4F46E5" w:sz="6"/>
            </w:tcBorders>
            <w:shd w:fill="EE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🏒  NHL werkt het best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De app werkt het nauwkeurigst voor NHL-bets. NBA en MLB werken ook, maar zijn iets minder precies.</w:t>
            </w:r>
          </w:p>
        </w:tc>
      </w:tr>
    </w:tbl>
    <w:p>
      <w:pPr>
        <w:spacing w:before="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Disclaimer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E2E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 Belangrijk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BetAnalyzer is een hulpmiddel, geen garantie.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Statistieken uit het verleden bieden geen zekerheid over de toekomst.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Gebruik de app als extra input bij je eigen oordeel — niet als vervanging ervan.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Gok altijd verantwoord en alleen met geld dat je kunt missen.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Bij twijfel over gokgedrag: bel gratis 0800-4050 (Gokkeninfo, NL).</w:t>
            </w:r>
          </w:p>
        </w:tc>
      </w:tr>
    </w:tbl>
    <w:p>
      <w:pPr>
        <w:spacing w:before="0" w:after="1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2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Gok verantwoord</w:t>
    </w:r>
    <w: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2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BetAnalyzer — Handleiding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Maart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49ac5a3c47a57cc061f4f8c30c5fbfed495cca9.png"/><Relationship Id="rId9" Type="http://schemas.openxmlformats.org/officeDocument/2006/relationships/image" Target="media/0395b6028c3c42a8e4daf3f7a81ed680822ee805.png"/><Relationship Id="rId10" Type="http://schemas.openxmlformats.org/officeDocument/2006/relationships/image" Target="media/e0150268a934b09079354adc40d268dbcfc78238.png"/><Relationship Id="rId11" Type="http://schemas.openxmlformats.org/officeDocument/2006/relationships/image" Target="media/d8581cc2f4e903702353e5c3343b9b48174ab577.png"/><Relationship Id="rId12" Type="http://schemas.openxmlformats.org/officeDocument/2006/relationships/image" Target="media/ed7b82c41c763431c460ae11c613f95b94da0b2c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2026-03-25T20:07:29.270Z</dcterms:created>
  <dcterms:modified xsi:type="dcterms:W3CDTF">2026-03-25T20:07:29.270Z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