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674E" w14:textId="179C369F" w:rsidR="00512EE7" w:rsidRDefault="00BB24E4" w:rsidP="00BB24E4">
      <w:pPr>
        <w:pStyle w:val="Title"/>
      </w:pPr>
      <w:r w:rsidRPr="00BB24E4">
        <w:t>Musculoskeletal specialization for sprinting and distance running</w:t>
      </w:r>
    </w:p>
    <w:p w14:paraId="2DF51E3C" w14:textId="0ECE38AB" w:rsidR="00BB24E4" w:rsidRPr="00417F80" w:rsidRDefault="00BB24E4">
      <w:r w:rsidRPr="00417F80">
        <w:br w:type="page"/>
      </w:r>
    </w:p>
    <w:p w14:paraId="3462FA89" w14:textId="3F07D141" w:rsidR="00FF46E0" w:rsidRDefault="00FF46E0" w:rsidP="00FF46E0">
      <w:pPr>
        <w:pStyle w:val="Heading1"/>
      </w:pPr>
      <w:r>
        <w:lastRenderedPageBreak/>
        <w:t>Methods</w:t>
      </w:r>
    </w:p>
    <w:p w14:paraId="61E6AA7B" w14:textId="6EAA4197" w:rsidR="00E85816" w:rsidRDefault="00E85816" w:rsidP="00E85816">
      <w:pPr>
        <w:pStyle w:val="Subtitle"/>
      </w:pPr>
      <w:r>
        <w:t>Differentiable musculoskeletal simulator</w:t>
      </w:r>
    </w:p>
    <w:p w14:paraId="14A32A81" w14:textId="5A381C06" w:rsidR="00E85816" w:rsidRDefault="00E85816" w:rsidP="00E85816">
      <w:r>
        <w:t xml:space="preserve">The state </w:t>
      </w:r>
      <m:oMath>
        <m:d>
          <m:dPr>
            <m:ctrlPr>
              <w:rPr>
                <w:rFonts w:ascii="Cambria Math" w:hAnsi="Cambria Math"/>
                <w:i/>
              </w:rPr>
            </m:ctrlPr>
          </m:dPr>
          <m:e>
            <m:r>
              <m:rPr>
                <m:sty m:val="bi"/>
              </m:rPr>
              <w:rPr>
                <w:rFonts w:ascii="Cambria Math" w:hAnsi="Cambria Math"/>
              </w:rPr>
              <m:t xml:space="preserve">x ∈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254</m:t>
                </m:r>
              </m:sup>
            </m:sSup>
          </m:e>
        </m:d>
      </m:oMath>
      <w:r>
        <w:rPr>
          <w:rFonts w:eastAsiaTheme="minorEastAsia"/>
        </w:rPr>
        <w:t xml:space="preserve"> </w:t>
      </w:r>
      <w:r>
        <w:t xml:space="preserve">of a musculoskeletal model is determined by the activations </w:t>
      </w:r>
      <m:oMath>
        <m:d>
          <m:dPr>
            <m:ctrlPr>
              <w:rPr>
                <w:rFonts w:ascii="Cambria Math" w:hAnsi="Cambria Math"/>
                <w:i/>
              </w:rPr>
            </m:ctrlPr>
          </m:dPr>
          <m:e>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r>
              <m:rPr>
                <m:sty m:val="bi"/>
              </m:rPr>
              <w:rPr>
                <w:rFonts w:ascii="Cambria Math" w:hAnsi="Cambria Math"/>
              </w:rPr>
              <m:t xml:space="preserve">∈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92</m:t>
                </m:r>
              </m:sup>
            </m:sSup>
          </m:e>
        </m:d>
        <m:r>
          <w:rPr>
            <w:rFonts w:ascii="Cambria Math" w:hAnsi="Cambria Math"/>
          </w:rPr>
          <m:t xml:space="preserve"> </m:t>
        </m:r>
      </m:oMath>
      <w:r>
        <w:t xml:space="preserve">of the 92 included </w:t>
      </w:r>
      <w:r w:rsidR="00D92DF0">
        <w:t xml:space="preserve">lower limb </w:t>
      </w:r>
      <w:r>
        <w:t xml:space="preserve">muscles, the fiber lengths of these muscles </w:t>
      </w:r>
      <m:oMath>
        <m:d>
          <m:dPr>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m</m:t>
                </m:r>
              </m:sub>
            </m:sSub>
            <m:r>
              <m:rPr>
                <m:sty m:val="bi"/>
              </m:rPr>
              <w:rPr>
                <w:rFonts w:ascii="Cambria Math" w:hAnsi="Cambria Math"/>
              </w:rPr>
              <m:t xml:space="preserve">∈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92</m:t>
                </m:r>
              </m:sup>
            </m:sSup>
          </m:e>
        </m:d>
      </m:oMath>
      <w:r>
        <w:t>,</w:t>
      </w:r>
      <w:r w:rsidR="00D92DF0">
        <w:t xml:space="preserve"> the activation of the eight torque actuators of the upper limb degrees of freedom </w:t>
      </w:r>
      <m:oMath>
        <m:d>
          <m:dPr>
            <m:ctrlPr>
              <w:rPr>
                <w:rFonts w:ascii="Cambria Math" w:hAnsi="Cambria Math"/>
                <w:i/>
              </w:rPr>
            </m:ctrlPr>
          </m:dPr>
          <m:e>
            <m:sSub>
              <m:sSubPr>
                <m:ctrlPr>
                  <w:rPr>
                    <w:rFonts w:ascii="Cambria Math" w:hAnsi="Cambria Math"/>
                    <w:bCs/>
                    <w:i/>
                  </w:rPr>
                </m:ctrlPr>
              </m:sSubPr>
              <m:e>
                <m:r>
                  <m:rPr>
                    <m:sty m:val="bi"/>
                  </m:rPr>
                  <w:rPr>
                    <w:rFonts w:ascii="Cambria Math" w:hAnsi="Cambria Math"/>
                  </w:rPr>
                  <m:t>a</m:t>
                </m:r>
              </m:e>
              <m:sub>
                <m:r>
                  <w:rPr>
                    <w:rFonts w:ascii="Cambria Math" w:hAnsi="Cambria Math"/>
                  </w:rPr>
                  <m:t>T</m:t>
                </m:r>
              </m:sub>
            </m:sSub>
            <m:r>
              <m:rPr>
                <m:sty m:val="bi"/>
              </m:rPr>
              <w:rPr>
                <w:rFonts w:ascii="Cambria Math" w:hAnsi="Cambria Math"/>
              </w:rPr>
              <m:t xml:space="preserve">∈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8</m:t>
                </m:r>
              </m:sup>
            </m:sSup>
          </m:e>
        </m:d>
      </m:oMath>
      <w:r w:rsidR="00D92DF0">
        <w:t>,</w:t>
      </w:r>
      <w:r>
        <w:t xml:space="preserve"> the generalized positions </w:t>
      </w:r>
      <m:oMath>
        <m:d>
          <m:dPr>
            <m:ctrlPr>
              <w:rPr>
                <w:rFonts w:ascii="Cambria Math" w:hAnsi="Cambria Math"/>
                <w:i/>
              </w:rPr>
            </m:ctrlPr>
          </m:dPr>
          <m:e>
            <m:r>
              <m:rPr>
                <m:sty m:val="bi"/>
              </m:rPr>
              <w:rPr>
                <w:rFonts w:ascii="Cambria Math" w:hAnsi="Cambria Math"/>
              </w:rPr>
              <m:t>q</m:t>
            </m:r>
            <m:r>
              <m:rPr>
                <m:sty m:val="bi"/>
              </m:rPr>
              <w:rPr>
                <w:rFonts w:ascii="Cambria Math" w:hAnsi="Cambria Math"/>
              </w:rPr>
              <m:t xml:space="preserve">∈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31</m:t>
                </m:r>
              </m:sup>
            </m:sSup>
          </m:e>
        </m:d>
        <m:r>
          <w:rPr>
            <w:rFonts w:ascii="Cambria Math" w:hAnsi="Cambria Math"/>
          </w:rPr>
          <m:t xml:space="preserve"> </m:t>
        </m:r>
      </m:oMath>
      <w:r>
        <w:t xml:space="preserve">and velocities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q</m:t>
                </m:r>
              </m:e>
            </m:acc>
            <m:r>
              <m:rPr>
                <m:sty m:val="bi"/>
              </m:rPr>
              <w:rPr>
                <w:rFonts w:ascii="Cambria Math" w:hAnsi="Cambria Math"/>
              </w:rPr>
              <m:t xml:space="preserve">∈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31</m:t>
                </m:r>
              </m:sup>
            </m:sSup>
          </m:e>
        </m:d>
        <m:r>
          <w:rPr>
            <w:rFonts w:ascii="Cambria Math" w:hAnsi="Cambria Math"/>
          </w:rPr>
          <m:t xml:space="preserve"> </m:t>
        </m:r>
      </m:oMath>
      <w:r>
        <w:t xml:space="preserve">that include the six degrees-of-freedom of the pelvis and </w:t>
      </w:r>
      <w:r w:rsidR="00D92DF0">
        <w:t>25</w:t>
      </w:r>
      <w:r>
        <w:t xml:space="preserve"> joint angles: </w:t>
      </w:r>
    </w:p>
    <w:p w14:paraId="13A468B7" w14:textId="706380D7" w:rsidR="00E85816" w:rsidRPr="00E85816" w:rsidRDefault="00E85816" w:rsidP="00E85816">
      <m:oMathPara>
        <m:oMath>
          <m:r>
            <m:rPr>
              <m:sty m:val="bi"/>
            </m:rPr>
            <w:rPr>
              <w:rFonts w:ascii="Cambria Math" w:hAnsi="Cambria Math"/>
            </w:rPr>
            <m:t>x</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bCs/>
                      <w:i/>
                    </w:rPr>
                  </m:ctrlPr>
                </m:sSubPr>
                <m:e>
                  <m:r>
                    <m:rPr>
                      <m:sty m:val="bi"/>
                    </m:rPr>
                    <w:rPr>
                      <w:rFonts w:ascii="Cambria Math" w:hAnsi="Cambria Math"/>
                    </w:rPr>
                    <m:t>a</m:t>
                  </m:r>
                </m:e>
                <m:sub>
                  <m:r>
                    <w:rPr>
                      <w:rFonts w:ascii="Cambria Math" w:hAnsi="Cambria Math"/>
                    </w:rPr>
                    <m:t>T</m:t>
                  </m:r>
                </m:sub>
              </m:sSub>
              <m:r>
                <m:rPr>
                  <m:sty m:val="bi"/>
                </m:rPr>
                <w:rPr>
                  <w:rFonts w:ascii="Cambria Math" w:hAnsi="Cambria Math"/>
                </w:rPr>
                <m:t>;q</m:t>
              </m:r>
              <m:r>
                <w:rPr>
                  <w:rFonts w:ascii="Cambria Math" w:hAnsi="Cambria Math"/>
                </w:rPr>
                <m:t xml:space="preserve"> ;</m:t>
              </m:r>
              <m:acc>
                <m:accPr>
                  <m:chr m:val="̇"/>
                  <m:ctrlPr>
                    <w:rPr>
                      <w:rFonts w:ascii="Cambria Math" w:hAnsi="Cambria Math"/>
                      <w:i/>
                    </w:rPr>
                  </m:ctrlPr>
                </m:accPr>
                <m:e>
                  <m:r>
                    <m:rPr>
                      <m:sty m:val="bi"/>
                    </m:rPr>
                    <w:rPr>
                      <w:rFonts w:ascii="Cambria Math" w:hAnsi="Cambria Math"/>
                    </w:rPr>
                    <m:t>q</m:t>
                  </m:r>
                </m:e>
              </m:acc>
            </m:e>
          </m:d>
        </m:oMath>
      </m:oMathPara>
    </w:p>
    <w:p w14:paraId="29F36E46" w14:textId="4148320B" w:rsidR="00111791" w:rsidRDefault="00E85816">
      <w:r>
        <w:t>The state derivatives are described by muscle activation dynamics:</w:t>
      </w:r>
    </w:p>
    <w:p w14:paraId="6EB76E46" w14:textId="00D4761F" w:rsidR="00E85816" w:rsidRPr="00D92DF0" w:rsidRDefault="00000000">
      <w:pPr>
        <w:rPr>
          <w:rFonts w:eastAsiaTheme="minorEastAsia"/>
        </w:rPr>
      </w:pPr>
      <m:oMathPara>
        <m:oMath>
          <m:sSub>
            <m:sSubPr>
              <m:ctrlPr>
                <w:rPr>
                  <w:rFonts w:ascii="Cambria Math" w:hAnsi="Cambria Math"/>
                  <w:bCs/>
                  <w:i/>
                </w:rPr>
              </m:ctrlPr>
            </m:sSubPr>
            <m:e>
              <m:acc>
                <m:accPr>
                  <m:chr m:val="̇"/>
                  <m:ctrlPr>
                    <w:rPr>
                      <w:rFonts w:ascii="Cambria Math" w:hAnsi="Cambria Math"/>
                      <w:b/>
                      <w:i/>
                    </w:rPr>
                  </m:ctrlPr>
                </m:accPr>
                <m:e>
                  <m:r>
                    <m:rPr>
                      <m:sty m:val="bi"/>
                    </m:rPr>
                    <w:rPr>
                      <w:rFonts w:ascii="Cambria Math" w:hAnsi="Cambria Math"/>
                    </w:rPr>
                    <m:t>a</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act, musc</m:t>
              </m:r>
            </m:sub>
          </m:sSub>
          <m:d>
            <m:dPr>
              <m:ctrlPr>
                <w:rPr>
                  <w:rFonts w:ascii="Cambria Math" w:hAnsi="Cambria Math"/>
                  <w:i/>
                </w:rPr>
              </m:ctrlPr>
            </m:dPr>
            <m:e>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e>
          </m:d>
          <m:r>
            <w:rPr>
              <w:rFonts w:ascii="Cambria Math" w:eastAsiaTheme="minorEastAsia" w:hAnsi="Cambria Math"/>
            </w:rPr>
            <m:t>,</m:t>
          </m:r>
        </m:oMath>
      </m:oMathPara>
    </w:p>
    <w:p w14:paraId="40909D6F" w14:textId="018DF5FE" w:rsidR="00E85816" w:rsidRDefault="00E85816">
      <w:pPr>
        <w:rPr>
          <w:rFonts w:eastAsiaTheme="minorEastAsia"/>
        </w:rPr>
      </w:pPr>
      <w:r>
        <w:rPr>
          <w:rFonts w:eastAsiaTheme="minorEastAsia"/>
        </w:rPr>
        <w:t xml:space="preserve">muscle-tendon dynamics, which also determine </w:t>
      </w:r>
      <w:r w:rsidR="006457FD">
        <w:rPr>
          <w:rFonts w:eastAsiaTheme="minorEastAsia"/>
        </w:rPr>
        <w:t>tendon</w:t>
      </w:r>
      <w:r>
        <w:rPr>
          <w:rFonts w:eastAsiaTheme="minorEastAsia"/>
        </w:rPr>
        <w:t xml:space="preserve"> force:</w:t>
      </w:r>
    </w:p>
    <w:p w14:paraId="29084935" w14:textId="266ED8BB" w:rsidR="00E85816" w:rsidRPr="00D92DF0" w:rsidRDefault="00000000">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l</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mt</m:t>
              </m:r>
            </m:sub>
          </m:sSub>
          <m:d>
            <m:dPr>
              <m:ctrlPr>
                <w:rPr>
                  <w:rFonts w:ascii="Cambria Math" w:hAnsi="Cambria Math"/>
                  <w:i/>
                </w:rPr>
              </m:ctrlPr>
            </m:dPr>
            <m:e>
              <m:r>
                <m:rPr>
                  <m:sty m:val="bi"/>
                </m:rPr>
                <w:rPr>
                  <w:rFonts w:ascii="Cambria Math" w:hAnsi="Cambria Math"/>
                </w:rPr>
                <m:t>a,</m:t>
              </m:r>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m:t>
              </m:r>
              <m:r>
                <m:rPr>
                  <m:sty m:val="bi"/>
                </m:rPr>
                <w:rPr>
                  <w:rFonts w:ascii="Cambria Math" w:hAnsi="Cambria Math"/>
                </w:rPr>
                <m:t>q</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l</m:t>
                      </m:r>
                    </m:e>
                  </m:acc>
                </m:e>
                <m:sub>
                  <m:r>
                    <w:rPr>
                      <w:rFonts w:ascii="Cambria Math" w:hAnsi="Cambria Math"/>
                    </w:rPr>
                    <m:t>mt</m:t>
                  </m:r>
                </m:sub>
              </m:sSub>
              <m:r>
                <w:rPr>
                  <w:rFonts w:ascii="Cambria Math" w:hAnsi="Cambria Math"/>
                </w:rPr>
                <m:t>(</m:t>
              </m:r>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e>
          </m:d>
          <m:r>
            <w:rPr>
              <w:rFonts w:ascii="Cambria Math" w:hAnsi="Cambria Math"/>
            </w:rPr>
            <m:t>,</m:t>
          </m:r>
        </m:oMath>
      </m:oMathPara>
    </w:p>
    <w:p w14:paraId="057D3FA6" w14:textId="1391461E" w:rsidR="00D92DF0" w:rsidRDefault="00D92DF0">
      <w:pPr>
        <w:rPr>
          <w:rFonts w:eastAsiaTheme="minorEastAsia"/>
        </w:rPr>
      </w:pPr>
      <w:r>
        <w:rPr>
          <w:rFonts w:eastAsiaTheme="minorEastAsia"/>
        </w:rPr>
        <w:t>torque actuator activation dynamics:</w:t>
      </w:r>
    </w:p>
    <w:p w14:paraId="473BB07C" w14:textId="5042308B" w:rsidR="00D92DF0" w:rsidRPr="00E85816" w:rsidRDefault="00000000">
      <w:pPr>
        <w:rPr>
          <w:rFonts w:eastAsiaTheme="minorEastAsia"/>
        </w:rPr>
      </w:pPr>
      <m:oMathPara>
        <m:oMath>
          <m:sSub>
            <m:sSubPr>
              <m:ctrlPr>
                <w:rPr>
                  <w:rFonts w:ascii="Cambria Math" w:hAnsi="Cambria Math"/>
                  <w:bCs/>
                  <w:i/>
                </w:rPr>
              </m:ctrlPr>
            </m:sSubPr>
            <m:e>
              <m:acc>
                <m:accPr>
                  <m:chr m:val="̇"/>
                  <m:ctrlPr>
                    <w:rPr>
                      <w:rFonts w:ascii="Cambria Math" w:hAnsi="Cambria Math"/>
                      <w:b/>
                      <w:i/>
                    </w:rPr>
                  </m:ctrlPr>
                </m:accPr>
                <m:e>
                  <m:r>
                    <m:rPr>
                      <m:sty m:val="bi"/>
                    </m:rPr>
                    <w:rPr>
                      <w:rFonts w:ascii="Cambria Math" w:hAnsi="Cambria Math"/>
                    </w:rPr>
                    <m:t>a</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act, torque</m:t>
              </m:r>
            </m:sub>
          </m:sSub>
          <m:d>
            <m:dPr>
              <m:ctrlPr>
                <w:rPr>
                  <w:rFonts w:ascii="Cambria Math" w:hAnsi="Cambria Math"/>
                  <w:i/>
                </w:rPr>
              </m:ctrlPr>
            </m:dPr>
            <m:e>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bi"/>
                    </m:rPr>
                    <w:rPr>
                      <w:rFonts w:ascii="Cambria Math" w:hAnsi="Cambria Math"/>
                    </w:rPr>
                    <m:t>a</m:t>
                  </m:r>
                </m:e>
                <m:sub>
                  <m:r>
                    <w:rPr>
                      <w:rFonts w:ascii="Cambria Math" w:hAnsi="Cambria Math"/>
                    </w:rPr>
                    <m:t>T</m:t>
                  </m:r>
                </m:sub>
              </m:sSub>
            </m:e>
          </m:d>
          <m:r>
            <w:rPr>
              <w:rFonts w:ascii="Cambria Math" w:eastAsiaTheme="minorEastAsia" w:hAnsi="Cambria Math"/>
            </w:rPr>
            <m:t>,</m:t>
          </m:r>
        </m:oMath>
      </m:oMathPara>
    </w:p>
    <w:p w14:paraId="286F664A" w14:textId="427E398C" w:rsidR="00E85816" w:rsidRDefault="00E85816">
      <w:pPr>
        <w:rPr>
          <w:rFonts w:eastAsiaTheme="minorEastAsia"/>
        </w:rPr>
      </w:pPr>
      <w:r>
        <w:rPr>
          <w:rFonts w:eastAsiaTheme="minorEastAsia"/>
        </w:rPr>
        <w:t xml:space="preserve">and skeleton dynamics: </w:t>
      </w:r>
    </w:p>
    <w:p w14:paraId="7F72929C" w14:textId="02D80DE9" w:rsidR="00E85816" w:rsidRPr="00861E6E" w:rsidRDefault="00000000">
      <w:pPr>
        <w:rPr>
          <w:rFonts w:eastAsiaTheme="minorEastAsia"/>
        </w:rPr>
      </w:pPr>
      <m:oMathPara>
        <m:oMath>
          <m:acc>
            <m:accPr>
              <m:chr m:val="̈"/>
              <m:ctrlPr>
                <w:rPr>
                  <w:rFonts w:ascii="Cambria Math" w:hAnsi="Cambria Math"/>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s</m:t>
              </m:r>
            </m:sub>
          </m:sSub>
          <m:d>
            <m:dPr>
              <m:ctrlPr>
                <w:rPr>
                  <w:rFonts w:ascii="Cambria Math"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+C</m:t>
              </m:r>
              <m:d>
                <m:dPr>
                  <m:ctrlPr>
                    <w:rPr>
                      <w:rFonts w:ascii="Cambria Math" w:eastAsiaTheme="minorEastAsia"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r>
                <m:rPr>
                  <m:sty m:val="bi"/>
                </m:rPr>
                <w:rPr>
                  <w:rFonts w:ascii="Cambria Math" w:hAnsi="Cambria Math"/>
                </w:rPr>
                <m:t>τ</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e>
          </m:d>
          <m:r>
            <w:rPr>
              <w:rFonts w:ascii="Cambria Math" w:eastAsiaTheme="minorEastAsia" w:hAnsi="Cambria Math"/>
            </w:rPr>
            <m:t>,</m:t>
          </m:r>
        </m:oMath>
      </m:oMathPara>
    </w:p>
    <w:p w14:paraId="359A4583" w14:textId="634667E6" w:rsidR="00861E6E" w:rsidRDefault="00861E6E" w:rsidP="00EA05C5">
      <w:pPr>
        <w:jc w:val="both"/>
        <w:rPr>
          <w:rFonts w:eastAsiaTheme="minorEastAsia"/>
        </w:rPr>
      </w:pPr>
      <w:r w:rsidRPr="00861E6E">
        <w:rPr>
          <w:rFonts w:eastAsiaTheme="minorEastAsia"/>
        </w:rPr>
        <w:t xml:space="preserve">with </w:t>
      </w:r>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oMath>
      <w:r w:rsidRPr="00861E6E">
        <w:rPr>
          <w:rFonts w:eastAsiaTheme="minorEastAsia"/>
          <w:b/>
          <w:bCs/>
        </w:rPr>
        <w:t xml:space="preserve"> </w:t>
      </w:r>
      <w:r w:rsidRPr="00861E6E">
        <w:rPr>
          <w:rFonts w:eastAsiaTheme="minorEastAsia"/>
        </w:rPr>
        <w:t xml:space="preserve">muscle excitations, </w:t>
      </w: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oMath>
      <w:r w:rsidRPr="00861E6E">
        <w:rPr>
          <w:rFonts w:eastAsiaTheme="minorEastAsia"/>
        </w:rPr>
        <w:t xml:space="preserve"> tendon forces,</w:t>
      </w:r>
      <w:r>
        <w:rPr>
          <w:rFonts w:eastAsiaTheme="minorEastAsia"/>
        </w:rPr>
        <w:t xml:space="preserve"> </w:t>
      </w:r>
      <m:oMath>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oMath>
      <w:r w:rsidRPr="00861E6E">
        <w:rPr>
          <w:rFonts w:eastAsiaTheme="minorEastAsia"/>
        </w:rPr>
        <w:t xml:space="preserve"> muscle-tendon lengths,</w:t>
      </w:r>
      <w:r w:rsidR="00EA05C5">
        <w:rPr>
          <w:rFonts w:eastAsiaTheme="minorEastAsia"/>
        </w:rPr>
        <w:t xml:space="preserve"> </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l</m:t>
                </m:r>
              </m:e>
            </m:acc>
          </m:e>
          <m:sub>
            <m:r>
              <w:rPr>
                <w:rFonts w:ascii="Cambria Math" w:hAnsi="Cambria Math"/>
              </w:rPr>
              <m:t>mt</m:t>
            </m:r>
          </m:sub>
        </m:sSub>
      </m:oMath>
      <w:r w:rsidR="00EA05C5" w:rsidRPr="00861E6E">
        <w:rPr>
          <w:rFonts w:eastAsiaTheme="minorEastAsia"/>
        </w:rPr>
        <w:t xml:space="preserve"> muscle-tendon </w:t>
      </w:r>
      <w:r w:rsidR="00EA05C5">
        <w:rPr>
          <w:rFonts w:eastAsiaTheme="minorEastAsia"/>
        </w:rPr>
        <w:t xml:space="preserve">velocities, </w:t>
      </w:r>
      <w:r w:rsidRPr="00861E6E">
        <w:rPr>
          <w:rFonts w:eastAsiaTheme="minorEastAsia"/>
        </w:rP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 xml:space="preserve"> </m:t>
        </m:r>
      </m:oMath>
      <w:r w:rsidRPr="00861E6E">
        <w:rPr>
          <w:rFonts w:eastAsiaTheme="minorEastAsia"/>
        </w:rPr>
        <w:t>th</w:t>
      </w:r>
      <w:r>
        <w:rPr>
          <w:rFonts w:eastAsiaTheme="minorEastAsia"/>
        </w:rPr>
        <w:t xml:space="preserve">e skeleton parameters, </w:t>
      </w:r>
      <m:oMath>
        <m:sSub>
          <m:sSubPr>
            <m:ctrlPr>
              <w:rPr>
                <w:rFonts w:ascii="Cambria Math" w:hAnsi="Cambria Math"/>
                <w:i/>
              </w:rPr>
            </m:ctrlPr>
          </m:sSubPr>
          <m:e>
            <m:r>
              <m:rPr>
                <m:sty m:val="bi"/>
              </m:rPr>
              <w:rPr>
                <w:rFonts w:ascii="Cambria Math" w:hAnsi="Cambria Math"/>
              </w:rPr>
              <m:t>p</m:t>
            </m:r>
          </m:e>
          <m:sub>
            <m:r>
              <w:rPr>
                <w:rFonts w:ascii="Cambria Math" w:hAnsi="Cambria Math"/>
              </w:rPr>
              <m:t>m</m:t>
            </m:r>
          </m:sub>
        </m:sSub>
        <m:r>
          <w:rPr>
            <w:rFonts w:ascii="Cambria Math" w:hAnsi="Cambria Math"/>
          </w:rPr>
          <m:t xml:space="preserve"> </m:t>
        </m:r>
      </m:oMath>
      <w:r>
        <w:rPr>
          <w:rFonts w:eastAsiaTheme="minorEastAsia"/>
        </w:rPr>
        <w:t>the muscle parameters,</w:t>
      </w:r>
      <w:r w:rsidR="00D92DF0">
        <w:rPr>
          <w:rFonts w:eastAsiaTheme="minorEastAsia"/>
        </w:rPr>
        <w:t xml:space="preserve"> </w:t>
      </w:r>
      <m:oMath>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 xml:space="preserve"> </m:t>
        </m:r>
      </m:oMath>
      <w:r w:rsidR="00D92DF0">
        <w:rPr>
          <w:rFonts w:eastAsiaTheme="minorEastAsia"/>
          <w:bCs/>
        </w:rPr>
        <w:t xml:space="preserve">the </w:t>
      </w:r>
      <w:r w:rsidR="00D92DF0">
        <w:rPr>
          <w:rFonts w:eastAsiaTheme="minorEastAsia"/>
        </w:rPr>
        <w:t xml:space="preserve">torque actuator excitations, </w:t>
      </w:r>
      <w:r>
        <w:rPr>
          <w:rFonts w:eastAsiaTheme="minorEastAsia"/>
        </w:rPr>
        <w:t xml:space="preserve"> </w:t>
      </w:r>
      <m:oMath>
        <m:r>
          <m:rPr>
            <m:sty m:val="bi"/>
          </m:rPr>
          <w:rPr>
            <w:rFonts w:ascii="Cambria Math" w:hAnsi="Cambria Math"/>
          </w:rPr>
          <m:t>τ</m:t>
        </m:r>
      </m:oMath>
      <w:r>
        <w:rPr>
          <w:rFonts w:eastAsiaTheme="minorEastAsia"/>
        </w:rPr>
        <w:t xml:space="preserve"> joint torques,</w:t>
      </w:r>
      <w:r w:rsidRPr="00861E6E">
        <w:rPr>
          <w:rFonts w:ascii="Cambria Math" w:eastAsiaTheme="minorEastAsia" w:hAnsi="Cambria Math"/>
          <w:i/>
        </w:rPr>
        <w:t xml:space="preserve"> </w:t>
      </w:r>
      <m:oMath>
        <m:r>
          <w:rPr>
            <w:rFonts w:ascii="Cambria Math" w:eastAsiaTheme="minorEastAsia" w:hAnsi="Cambria Math"/>
          </w:rPr>
          <m:t>M</m:t>
        </m:r>
      </m:oMath>
      <w:r>
        <w:rPr>
          <w:rFonts w:eastAsiaTheme="minorEastAsia"/>
        </w:rPr>
        <w:t xml:space="preserve"> the mass matrix, </w:t>
      </w:r>
      <m:oMath>
        <m:r>
          <w:rPr>
            <w:rFonts w:ascii="Cambria Math" w:eastAsiaTheme="minorEastAsia" w:hAnsi="Cambria Math"/>
          </w:rPr>
          <m:t>G</m:t>
        </m:r>
      </m:oMath>
      <w:r>
        <w:rPr>
          <w:rFonts w:eastAsiaTheme="minorEastAsia"/>
        </w:rPr>
        <w:t xml:space="preserve"> the vector of gravitational forces, </w:t>
      </w:r>
      <m:oMath>
        <m:r>
          <w:rPr>
            <w:rFonts w:ascii="Cambria Math" w:eastAsiaTheme="minorEastAsia" w:hAnsi="Cambria Math"/>
          </w:rPr>
          <m:t>C</m:t>
        </m:r>
      </m:oMath>
      <w:r>
        <w:rPr>
          <w:rFonts w:eastAsiaTheme="minorEastAsia"/>
        </w:rPr>
        <w:t xml:space="preserve"> the vector of Coriolis and centrifugal forces. We collect these equations into the system dynamics:</w:t>
      </w:r>
    </w:p>
    <w:p w14:paraId="49C79BE7" w14:textId="496325F9" w:rsidR="00861E6E" w:rsidRPr="00861E6E" w:rsidRDefault="00000000" w:rsidP="00861E6E">
      <w:pPr>
        <w:rPr>
          <w:rFonts w:eastAsiaTheme="minorEastAsia"/>
        </w:rPr>
      </w:pPr>
      <m:oMathPara>
        <m:oMath>
          <m:acc>
            <m:accPr>
              <m:chr m:val="̇"/>
              <m:ctrlPr>
                <w:rPr>
                  <w:rFonts w:ascii="Cambria Math" w:hAnsi="Cambria Math"/>
                  <w:i/>
                </w:rPr>
              </m:ctrlPr>
            </m:accPr>
            <m:e>
              <m:r>
                <m:rPr>
                  <m:sty m:val="bi"/>
                </m:rPr>
                <w:rPr>
                  <w:rFonts w:ascii="Cambria Math" w:hAnsi="Cambria Math"/>
                </w:rPr>
                <m:t>x</m:t>
              </m:r>
            </m:e>
          </m:acc>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dyn</m:t>
              </m:r>
            </m:sub>
          </m:sSub>
          <m:d>
            <m:dPr>
              <m:ctrlPr>
                <w:rPr>
                  <w:rFonts w:ascii="Cambria Math" w:hAnsi="Cambria Math"/>
                  <w:i/>
                </w:rPr>
              </m:ctrlPr>
            </m:dPr>
            <m:e>
              <m:r>
                <m:rPr>
                  <m:sty m:val="bi"/>
                </m:rPr>
                <w:rPr>
                  <w:rFonts w:ascii="Cambria Math" w:hAnsi="Cambria Math"/>
                </w:rPr>
                <m:t>e</m:t>
              </m:r>
              <m:r>
                <w:rPr>
                  <w:rFonts w:ascii="Cambria Math" w:hAnsi="Cambria Math"/>
                </w:rPr>
                <m:t>,</m:t>
              </m:r>
              <m:r>
                <m:rPr>
                  <m:sty m:val="bi"/>
                </m:rPr>
                <w:rPr>
                  <w:rFonts w:ascii="Cambria Math" w:hAnsi="Cambria Math"/>
                </w:rPr>
                <m:t>x,</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act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s</m:t>
                  </m:r>
                </m:sub>
              </m:sSub>
            </m:e>
          </m:d>
          <m:r>
            <w:rPr>
              <w:rFonts w:ascii="Cambria Math" w:eastAsiaTheme="minorEastAsia" w:hAnsi="Cambria Math"/>
            </w:rPr>
            <m:t>.</m:t>
          </m:r>
        </m:oMath>
      </m:oMathPara>
    </w:p>
    <w:p w14:paraId="7BB4AA47" w14:textId="29301587" w:rsidR="00861E6E" w:rsidRDefault="00861E6E" w:rsidP="00861E6E">
      <w:pPr>
        <w:rPr>
          <w:rFonts w:eastAsiaTheme="minorEastAsia"/>
        </w:rPr>
      </w:pPr>
      <w:r>
        <w:rPr>
          <w:rFonts w:eastAsiaTheme="minorEastAsia"/>
        </w:rPr>
        <w:t xml:space="preserve">The joint torques are the result of the biological joint torques generated by the muscles </w:t>
      </w:r>
      <m:oMath>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m</m:t>
            </m:r>
          </m:sub>
        </m:sSub>
        <m:r>
          <w:rPr>
            <w:rFonts w:ascii="Cambria Math" w:hAnsi="Cambria Math"/>
          </w:rPr>
          <m:t>)</m:t>
        </m:r>
      </m:oMath>
      <w:r w:rsidR="00F42DE9">
        <w:rPr>
          <w:rFonts w:eastAsiaTheme="minorEastAsia"/>
        </w:rPr>
        <w:t>, the torque actuators</w:t>
      </w:r>
      <w:r w:rsidR="00F9490D">
        <w:rPr>
          <w:rFonts w:eastAsiaTheme="minorEastAsia"/>
        </w:rPr>
        <w:t xml:space="preserve"> for the upper limbs</w:t>
      </w:r>
      <w:r w:rsidR="00F42DE9">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T</m:t>
            </m:r>
          </m:sub>
        </m:sSub>
        <m:r>
          <w:rPr>
            <w:rFonts w:ascii="Cambria Math" w:hAnsi="Cambria Math"/>
          </w:rPr>
          <m:t>)</m:t>
        </m:r>
      </m:oMath>
      <w:r w:rsidR="00F42DE9">
        <w:rPr>
          <w:rFonts w:eastAsiaTheme="minorEastAsia"/>
        </w:rPr>
        <w:t>,</w:t>
      </w:r>
      <w:r w:rsidR="00F9490D">
        <w:rPr>
          <w:rFonts w:eastAsiaTheme="minorEastAsia"/>
        </w:rPr>
        <w:t xml:space="preserve"> passive joint torques </w:t>
      </w:r>
      <m:oMath>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pas</m:t>
            </m:r>
          </m:sub>
        </m:sSub>
        <m:r>
          <w:rPr>
            <w:rFonts w:ascii="Cambria Math" w:hAnsi="Cambria Math"/>
          </w:rPr>
          <m:t>)</m:t>
        </m:r>
      </m:oMath>
      <w:r w:rsidR="00F9490D">
        <w:rPr>
          <w:rFonts w:eastAsiaTheme="minorEastAsia"/>
        </w:rPr>
        <w:t>,</w:t>
      </w:r>
      <w:r>
        <w:rPr>
          <w:rFonts w:eastAsiaTheme="minorEastAsia"/>
        </w:rPr>
        <w:t xml:space="preserve"> and joint torques that result from contact </w:t>
      </w:r>
      <m:oMath>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c</m:t>
            </m:r>
          </m:sub>
        </m:sSub>
        <m:r>
          <w:rPr>
            <w:rFonts w:ascii="Cambria Math" w:hAnsi="Cambria Math"/>
          </w:rPr>
          <m:t>)</m:t>
        </m:r>
      </m:oMath>
      <w:r>
        <w:rPr>
          <w:rFonts w:eastAsiaTheme="minorEastAsia"/>
        </w:rPr>
        <w:t>:</w:t>
      </w:r>
    </w:p>
    <w:p w14:paraId="4B59DEF2" w14:textId="425B747B" w:rsidR="00861E6E" w:rsidRPr="00861E6E" w:rsidRDefault="00861E6E" w:rsidP="00861E6E">
      <w:pPr>
        <w:rPr>
          <w:rFonts w:eastAsiaTheme="minorEastAsia"/>
        </w:rPr>
      </w:pPr>
      <m:oMathPara>
        <m:oMath>
          <m:r>
            <m:rPr>
              <m:sty m:val="bi"/>
            </m:rPr>
            <w:rPr>
              <w:rFonts w:ascii="Cambria Math" w:hAnsi="Cambria Math"/>
            </w:rPr>
            <m:t>τ</m:t>
          </m:r>
          <m:r>
            <w:rPr>
              <w:rFonts w:ascii="Cambria Math"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pas</m:t>
              </m:r>
            </m:sub>
          </m:sSub>
          <m:r>
            <w:rPr>
              <w:rFonts w:ascii="Cambria Math"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c</m:t>
              </m:r>
            </m:sub>
          </m:sSub>
          <m:r>
            <w:rPr>
              <w:rFonts w:ascii="Cambria Math" w:hAnsi="Cambria Math"/>
            </w:rPr>
            <m:t>,</m:t>
          </m:r>
        </m:oMath>
      </m:oMathPara>
    </w:p>
    <w:p w14:paraId="493EA14C" w14:textId="6B7BA321" w:rsidR="00861E6E" w:rsidRPr="00F42DE9" w:rsidRDefault="00000000" w:rsidP="00861E6E">
      <w:pPr>
        <w:rPr>
          <w:rFonts w:eastAsiaTheme="minorEastAsia"/>
        </w:rPr>
      </w:pPr>
      <m:oMathPara>
        <m:oMath>
          <m:sSub>
            <m:sSubPr>
              <m:ctrlPr>
                <w:rPr>
                  <w:rFonts w:ascii="Cambria Math" w:hAnsi="Cambria Math"/>
                  <w:i/>
                </w:rPr>
              </m:ctrlPr>
            </m:sSubPr>
            <m:e>
              <m:r>
                <m:rPr>
                  <m:sty m:val="bi"/>
                </m:rPr>
                <w:rPr>
                  <w:rFonts w:ascii="Cambria Math" w:hAnsi="Cambria Math"/>
                </w:rPr>
                <m:t>τ</m:t>
              </m:r>
            </m:e>
            <m:sub>
              <m:r>
                <w:rPr>
                  <w:rFonts w:ascii="Cambria Math" w:hAnsi="Cambria Math"/>
                </w:rPr>
                <m:t>m</m:t>
              </m:r>
            </m:sub>
          </m:sSub>
          <m:r>
            <w:rPr>
              <w:rFonts w:ascii="Cambria Math" w:eastAsiaTheme="minorEastAsia" w:hAnsi="Cambria Math"/>
            </w:rPr>
            <m:t>=R</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ctrlPr>
                <w:rPr>
                  <w:rFonts w:ascii="Cambria Math" w:hAnsi="Cambria Math"/>
                  <w:i/>
                </w:rPr>
              </m:ctrlPr>
            </m:e>
          </m:d>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m:t>
          </m:r>
        </m:oMath>
      </m:oMathPara>
    </w:p>
    <w:p w14:paraId="175B86F0" w14:textId="72E1E3DF" w:rsidR="00F9490D" w:rsidRPr="00F9490D" w:rsidRDefault="00000000" w:rsidP="00861E6E">
      <w:pPr>
        <w:rPr>
          <w:rFonts w:eastAsiaTheme="minorEastAsia"/>
          <w:bCs/>
        </w:rPr>
      </w:pPr>
      <m:oMathPara>
        <m:oMath>
          <m:sSub>
            <m:sSubPr>
              <m:ctrlPr>
                <w:rPr>
                  <w:rFonts w:ascii="Cambria Math" w:hAnsi="Cambria Math"/>
                  <w:i/>
                </w:rPr>
              </m:ctrlPr>
            </m:sSubPr>
            <m:e>
              <m:r>
                <m:rPr>
                  <m:sty m:val="bi"/>
                </m:rPr>
                <w:rPr>
                  <w:rFonts w:ascii="Cambria Math" w:hAnsi="Cambria Math"/>
                </w:rPr>
                <m:t>τ</m:t>
              </m:r>
            </m:e>
            <m:sub>
              <m:r>
                <w:rPr>
                  <w:rFonts w:ascii="Cambria Math" w:hAnsi="Cambria Math"/>
                </w:rPr>
                <m:t>T</m:t>
              </m:r>
            </m:sub>
          </m:sSub>
          <m:r>
            <w:rPr>
              <w:rFonts w:ascii="Cambria Math" w:eastAsiaTheme="minorEastAsia" w:hAnsi="Cambria Math"/>
            </w:rPr>
            <m:t>=150*</m:t>
          </m:r>
          <m:sSub>
            <m:sSubPr>
              <m:ctrlPr>
                <w:rPr>
                  <w:rFonts w:ascii="Cambria Math" w:hAnsi="Cambria Math"/>
                  <w:bCs/>
                  <w:i/>
                </w:rPr>
              </m:ctrlPr>
            </m:sSubPr>
            <m:e>
              <m:r>
                <m:rPr>
                  <m:sty m:val="bi"/>
                </m:rPr>
                <w:rPr>
                  <w:rFonts w:ascii="Cambria Math" w:hAnsi="Cambria Math"/>
                </w:rPr>
                <m:t>a</m:t>
              </m:r>
            </m:e>
            <m:sub>
              <m:r>
                <w:rPr>
                  <w:rFonts w:ascii="Cambria Math" w:hAnsi="Cambria Math"/>
                </w:rPr>
                <m:t>T</m:t>
              </m:r>
            </m:sub>
          </m:sSub>
        </m:oMath>
      </m:oMathPara>
    </w:p>
    <w:p w14:paraId="06518809" w14:textId="0E11D432" w:rsidR="00861E6E" w:rsidRPr="00861E6E" w:rsidRDefault="00000000" w:rsidP="00861E6E">
      <w:pPr>
        <w:rPr>
          <w:rFonts w:eastAsiaTheme="minorEastAsia"/>
        </w:rPr>
      </w:pPr>
      <m:oMathPara>
        <m:oMath>
          <m:sSub>
            <m:sSubPr>
              <m:ctrlPr>
                <w:rPr>
                  <w:rFonts w:ascii="Cambria Math" w:hAnsi="Cambria Math"/>
                  <w:i/>
                </w:rPr>
              </m:ctrlPr>
            </m:sSubPr>
            <m:e>
              <m:r>
                <m:rPr>
                  <m:sty m:val="bi"/>
                </m:rPr>
                <w:rPr>
                  <w:rFonts w:ascii="Cambria Math" w:hAnsi="Cambria Math"/>
                </w:rPr>
                <m:t>τ</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c</m:t>
              </m:r>
            </m:sub>
          </m:sSub>
          <m:d>
            <m:dPr>
              <m:ctrlPr>
                <w:rPr>
                  <w:rFonts w:ascii="Cambria Math"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oMath>
      </m:oMathPara>
    </w:p>
    <w:p w14:paraId="3DD09784" w14:textId="2D4598EF" w:rsidR="00861E6E" w:rsidRDefault="00C93106" w:rsidP="00861E6E">
      <w:pPr>
        <w:rPr>
          <w:rFonts w:eastAsiaTheme="minorEastAsia"/>
        </w:rPr>
      </w:pPr>
      <w:r>
        <w:rPr>
          <w:rFonts w:eastAsiaTheme="minorEastAsia"/>
        </w:rPr>
        <w:t>w</w:t>
      </w:r>
      <w:r w:rsidR="00861E6E">
        <w:rPr>
          <w:rFonts w:eastAsiaTheme="minorEastAsia"/>
        </w:rPr>
        <w:t>ith</w:t>
      </w:r>
      <w:r w:rsidR="00F42DE9">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ctrlPr>
              <w:rPr>
                <w:rFonts w:ascii="Cambria Math" w:hAnsi="Cambria Math"/>
                <w:i/>
              </w:rPr>
            </m:ctrlPr>
          </m:e>
        </m:d>
      </m:oMath>
      <w:r w:rsidR="00861E6E">
        <w:rPr>
          <w:rFonts w:eastAsiaTheme="minorEastAsia"/>
        </w:rPr>
        <w:t xml:space="preserve"> the 92x3</w:t>
      </w:r>
      <w:r w:rsidR="00C13DBD">
        <w:rPr>
          <w:rFonts w:eastAsiaTheme="minorEastAsia"/>
        </w:rPr>
        <w:t>3</w:t>
      </w:r>
      <w:r w:rsidR="00861E6E">
        <w:rPr>
          <w:rFonts w:eastAsiaTheme="minorEastAsia"/>
        </w:rPr>
        <w:t xml:space="preserve"> matrix of moment arms of the muscles with respect to the joints and </w:t>
      </w:r>
      <m:oMath>
        <m:sSub>
          <m:sSubPr>
            <m:ctrlPr>
              <w:rPr>
                <w:rFonts w:ascii="Cambria Math" w:hAnsi="Cambria Math"/>
                <w:i/>
              </w:rPr>
            </m:ctrlPr>
          </m:sSubPr>
          <m:e>
            <m:r>
              <m:rPr>
                <m:sty m:val="bi"/>
              </m:rPr>
              <w:rPr>
                <w:rFonts w:ascii="Cambria Math" w:hAnsi="Cambria Math"/>
              </w:rPr>
              <m:t>f</m:t>
            </m:r>
          </m:e>
          <m:sub>
            <m:r>
              <w:rPr>
                <w:rFonts w:ascii="Cambria Math" w:hAnsi="Cambria Math"/>
              </w:rPr>
              <m:t>c</m:t>
            </m:r>
          </m:sub>
        </m:sSub>
      </m:oMath>
      <w:r w:rsidR="00861E6E">
        <w:rPr>
          <w:rFonts w:eastAsiaTheme="minorEastAsia"/>
        </w:rPr>
        <w:t xml:space="preserve"> the function describing the joint torques that result from contact. Contact is modelled using</w:t>
      </w:r>
      <w:r w:rsidR="006457FD">
        <w:rPr>
          <w:rFonts w:eastAsiaTheme="minorEastAsia"/>
        </w:rPr>
        <w:t xml:space="preserve"> eight</w:t>
      </w:r>
      <w:r w:rsidR="00861E6E">
        <w:rPr>
          <w:rFonts w:eastAsiaTheme="minorEastAsia"/>
        </w:rPr>
        <w:t xml:space="preserve"> Hunt-Crossley contact spheres attached to the feet and the ground</w:t>
      </w:r>
      <w:r w:rsidR="00EA05C5">
        <w:rPr>
          <w:rFonts w:eastAsiaTheme="minorEastAsia"/>
        </w:rPr>
        <w:t xml:space="preserve">. The location and properties of these contact spheres are as in </w:t>
      </w:r>
      <w:r w:rsidR="006457FD">
        <w:rPr>
          <w:rFonts w:eastAsiaTheme="minorEastAsia"/>
        </w:rPr>
        <w:t>[ref]</w:t>
      </w:r>
      <w:r w:rsidR="00EA05C5">
        <w:rPr>
          <w:rFonts w:eastAsiaTheme="minorEastAsia"/>
        </w:rPr>
        <w:t>.</w:t>
      </w:r>
      <w:r w:rsidR="00F9490D">
        <w:rPr>
          <w:rFonts w:eastAsiaTheme="minorEastAsia"/>
        </w:rPr>
        <w:t xml:space="preserve"> The passive joint torques consist of joint limit torques for the lower limb joints as in Anderson et al. and as damper joint torques for the upper limb joints with a damping </w:t>
      </w:r>
      <w:r w:rsidR="00F9490D">
        <w:rPr>
          <w:rFonts w:eastAsiaTheme="minorEastAsia"/>
        </w:rPr>
        <w:lastRenderedPageBreak/>
        <w:t xml:space="preserve">constant of 0.1 </w:t>
      </w:r>
      <w:proofErr w:type="spellStart"/>
      <w:proofErr w:type="gramStart"/>
      <w:r w:rsidR="00F9490D">
        <w:rPr>
          <w:rFonts w:eastAsiaTheme="minorEastAsia"/>
        </w:rPr>
        <w:t>Nm.s</w:t>
      </w:r>
      <w:proofErr w:type="spellEnd"/>
      <w:proofErr w:type="gramEnd"/>
      <w:r w:rsidR="00F9490D">
        <w:rPr>
          <w:rFonts w:eastAsiaTheme="minorEastAsia"/>
        </w:rPr>
        <w:t xml:space="preserve">/rad. Finally, for the metatarsophalangeal joint a spring-damper joint torque was added that had different parameters depending on whether sprinting (stiffness: </w:t>
      </w:r>
      <w:r w:rsidR="007C2369">
        <w:rPr>
          <w:rFonts w:eastAsiaTheme="minorEastAsia"/>
        </w:rPr>
        <w:t xml:space="preserve">40 </w:t>
      </w:r>
      <w:r w:rsidR="00F9490D">
        <w:rPr>
          <w:rFonts w:eastAsiaTheme="minorEastAsia"/>
        </w:rPr>
        <w:t xml:space="preserve">Nm/rad, damping: </w:t>
      </w:r>
      <w:r w:rsidR="00F9490D">
        <w:rPr>
          <w:rFonts w:eastAsiaTheme="minorEastAsia"/>
        </w:rPr>
        <w:t>0.4</w:t>
      </w:r>
      <w:r w:rsidR="007C2369">
        <w:rPr>
          <w:rFonts w:eastAsiaTheme="minorEastAsia"/>
        </w:rPr>
        <w:t xml:space="preserve"> </w:t>
      </w:r>
      <w:proofErr w:type="spellStart"/>
      <w:proofErr w:type="gramStart"/>
      <w:r w:rsidR="00F9490D">
        <w:rPr>
          <w:rFonts w:eastAsiaTheme="minorEastAsia"/>
        </w:rPr>
        <w:t>Nm</w:t>
      </w:r>
      <w:r w:rsidR="007C2369">
        <w:rPr>
          <w:rFonts w:eastAsiaTheme="minorEastAsia"/>
        </w:rPr>
        <w:t>.s</w:t>
      </w:r>
      <w:proofErr w:type="spellEnd"/>
      <w:proofErr w:type="gramEnd"/>
      <w:r w:rsidR="00F9490D">
        <w:rPr>
          <w:rFonts w:eastAsiaTheme="minorEastAsia"/>
        </w:rPr>
        <w:t>/rad</w:t>
      </w:r>
      <w:r w:rsidR="00F9490D">
        <w:rPr>
          <w:rFonts w:eastAsiaTheme="minorEastAsia"/>
        </w:rPr>
        <w:t xml:space="preserve">) </w:t>
      </w:r>
      <w:r w:rsidR="007C2369">
        <w:rPr>
          <w:rFonts w:eastAsiaTheme="minorEastAsia"/>
        </w:rPr>
        <w:t>[</w:t>
      </w:r>
      <w:proofErr w:type="spellStart"/>
      <w:r w:rsidR="007C2369">
        <w:rPr>
          <w:rFonts w:eastAsiaTheme="minorEastAsia"/>
        </w:rPr>
        <w:t>Haralabidis</w:t>
      </w:r>
      <w:proofErr w:type="spellEnd"/>
      <w:r w:rsidR="007C2369">
        <w:rPr>
          <w:rFonts w:eastAsiaTheme="minorEastAsia"/>
        </w:rPr>
        <w:t xml:space="preserve"> et al.] </w:t>
      </w:r>
      <w:r w:rsidR="00F9490D">
        <w:rPr>
          <w:rFonts w:eastAsiaTheme="minorEastAsia"/>
        </w:rPr>
        <w:t>or marathon running</w:t>
      </w:r>
      <w:r w:rsidR="007C2369">
        <w:rPr>
          <w:rFonts w:eastAsiaTheme="minorEastAsia"/>
        </w:rPr>
        <w:t xml:space="preserve"> </w:t>
      </w:r>
      <w:r w:rsidR="007C2369">
        <w:rPr>
          <w:rFonts w:eastAsiaTheme="minorEastAsia"/>
        </w:rPr>
        <w:t xml:space="preserve">(stiffness: </w:t>
      </w:r>
      <w:r w:rsidR="007C2369">
        <w:rPr>
          <w:rFonts w:eastAsiaTheme="minorEastAsia"/>
        </w:rPr>
        <w:t>25</w:t>
      </w:r>
      <w:r w:rsidR="007C2369">
        <w:rPr>
          <w:rFonts w:eastAsiaTheme="minorEastAsia"/>
        </w:rPr>
        <w:t xml:space="preserve"> Nm/rad, damping: </w:t>
      </w:r>
      <w:r w:rsidR="007C2369">
        <w:rPr>
          <w:rFonts w:eastAsiaTheme="minorEastAsia"/>
        </w:rPr>
        <w:t>1.9</w:t>
      </w:r>
      <w:r w:rsidR="007C2369">
        <w:rPr>
          <w:rFonts w:eastAsiaTheme="minorEastAsia"/>
        </w:rPr>
        <w:t xml:space="preserve"> </w:t>
      </w:r>
      <w:proofErr w:type="spellStart"/>
      <w:r w:rsidR="007C2369">
        <w:rPr>
          <w:rFonts w:eastAsiaTheme="minorEastAsia"/>
        </w:rPr>
        <w:t>Nm.s</w:t>
      </w:r>
      <w:proofErr w:type="spellEnd"/>
      <w:r w:rsidR="007C2369">
        <w:rPr>
          <w:rFonts w:eastAsiaTheme="minorEastAsia"/>
        </w:rPr>
        <w:t>/rad)</w:t>
      </w:r>
      <w:r w:rsidR="00F9490D">
        <w:rPr>
          <w:rFonts w:eastAsiaTheme="minorEastAsia"/>
        </w:rPr>
        <w:t xml:space="preserve"> </w:t>
      </w:r>
      <w:r w:rsidR="007C2369">
        <w:rPr>
          <w:rFonts w:eastAsiaTheme="minorEastAsia"/>
        </w:rPr>
        <w:t>[</w:t>
      </w:r>
      <w:proofErr w:type="spellStart"/>
      <w:r w:rsidR="007C2369">
        <w:rPr>
          <w:rFonts w:eastAsiaTheme="minorEastAsia"/>
        </w:rPr>
        <w:t>Falisse</w:t>
      </w:r>
      <w:proofErr w:type="spellEnd"/>
      <w:r w:rsidR="007C2369">
        <w:rPr>
          <w:rFonts w:eastAsiaTheme="minorEastAsia"/>
        </w:rPr>
        <w:t xml:space="preserve"> et al.] </w:t>
      </w:r>
      <w:r w:rsidR="00F9490D">
        <w:rPr>
          <w:rFonts w:eastAsiaTheme="minorEastAsia"/>
        </w:rPr>
        <w:t>was simulated.</w:t>
      </w:r>
      <w:r w:rsidR="007C2369">
        <w:rPr>
          <w:rFonts w:eastAsiaTheme="minorEastAsia"/>
        </w:rPr>
        <w:t xml:space="preserve"> </w:t>
      </w:r>
    </w:p>
    <w:p w14:paraId="5D550857" w14:textId="66CB977D" w:rsidR="00EA05C5" w:rsidRDefault="00EA05C5" w:rsidP="00861E6E">
      <w:pPr>
        <w:rPr>
          <w:rFonts w:eastAsiaTheme="minorEastAsia"/>
        </w:rPr>
      </w:pPr>
      <w:r>
        <w:rPr>
          <w:rFonts w:eastAsiaTheme="minorEastAsia"/>
        </w:rPr>
        <w:t xml:space="preserve">The skeleton parameters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sup>
        </m:sSup>
      </m:oMath>
      <w:r>
        <w:rPr>
          <w:rFonts w:eastAsiaTheme="minorEastAsia"/>
        </w:rPr>
        <w:t xml:space="preserve"> consist of three scaling factors for each body that scale</w:t>
      </w:r>
      <w:r w:rsidR="006457FD">
        <w:rPr>
          <w:rFonts w:eastAsiaTheme="minorEastAsia"/>
        </w:rPr>
        <w:t>s</w:t>
      </w:r>
      <w:r>
        <w:rPr>
          <w:rFonts w:eastAsiaTheme="minorEastAsia"/>
        </w:rPr>
        <w:t xml:space="preserve"> that body in the three dimensions. As such the skeleton parameters change segmental geometrical and inertial properties and thus </w:t>
      </w:r>
      <m:oMath>
        <m:r>
          <w:rPr>
            <w:rFonts w:ascii="Cambria Math" w:eastAsiaTheme="minorEastAsia" w:hAnsi="Cambria Math"/>
          </w:rPr>
          <m:t xml:space="preserve">M, G, C, </m:t>
        </m:r>
        <m:sSub>
          <m:sSubPr>
            <m:ctrlPr>
              <w:rPr>
                <w:rFonts w:ascii="Cambria Math" w:hAnsi="Cambria Math"/>
                <w:i/>
              </w:rPr>
            </m:ctrlPr>
          </m:sSubPr>
          <m:e>
            <m:r>
              <m:rPr>
                <m:sty m:val="bi"/>
              </m:rPr>
              <w:rPr>
                <w:rFonts w:ascii="Cambria Math" w:hAnsi="Cambria Math"/>
              </w:rPr>
              <m:t>f</m:t>
            </m:r>
          </m:e>
          <m:sub>
            <m:r>
              <w:rPr>
                <w:rFonts w:ascii="Cambria Math" w:hAnsi="Cambria Math"/>
              </w:rPr>
              <m:t>c</m:t>
            </m:r>
          </m:sub>
        </m:sSub>
      </m:oMath>
      <w:r>
        <w:rPr>
          <w:rFonts w:eastAsiaTheme="minorEastAsia"/>
        </w:rPr>
        <w:t>.</w:t>
      </w:r>
    </w:p>
    <w:p w14:paraId="03ADA314" w14:textId="0596D75A" w:rsidR="00EA05C5" w:rsidRDefault="00EA05C5" w:rsidP="00EA05C5">
      <w:pPr>
        <w:jc w:val="both"/>
        <w:rPr>
          <w:rFonts w:eastAsiaTheme="minorEastAsia"/>
        </w:rPr>
      </w:pPr>
      <w:r>
        <w:rPr>
          <w:rFonts w:eastAsiaTheme="minorEastAsia"/>
        </w:rPr>
        <w:t xml:space="preserve">The computation of the muscle tendon lengths and the moment arm matrix is implemented as a neural network that takes the relative joint positions and skeleton parameters as input. </w:t>
      </w:r>
      <w:proofErr w:type="spellStart"/>
      <w:r>
        <w:rPr>
          <w:rFonts w:eastAsiaTheme="minorEastAsia"/>
        </w:rPr>
        <w:t>OpenSim</w:t>
      </w:r>
      <w:proofErr w:type="spellEnd"/>
      <w:r>
        <w:rPr>
          <w:rFonts w:eastAsiaTheme="minorEastAsia"/>
        </w:rPr>
        <w:t xml:space="preserve"> performs two non-differentiable operations to compute</w:t>
      </w:r>
      <w:r w:rsidR="006457FD">
        <w:rPr>
          <w:rFonts w:eastAsiaTheme="minorEastAsia"/>
        </w:rPr>
        <w:t xml:space="preserve"> muscle tendon lengths and moment arms</w:t>
      </w:r>
      <w:r>
        <w:rPr>
          <w:rFonts w:eastAsiaTheme="minorEastAsia"/>
        </w:rPr>
        <w:t xml:space="preserve">. The first step is to scale the musculoskeletal geometry. The second step is the actual </w:t>
      </w:r>
      <w:r w:rsidR="006457FD">
        <w:rPr>
          <w:rFonts w:eastAsiaTheme="minorEastAsia"/>
        </w:rPr>
        <w:t xml:space="preserve">computation </w:t>
      </w:r>
      <w:r>
        <w:rPr>
          <w:rFonts w:eastAsiaTheme="minorEastAsia"/>
        </w:rPr>
        <w:t xml:space="preserve">which is an iterative, computationally </w:t>
      </w:r>
      <w:proofErr w:type="gramStart"/>
      <w:r>
        <w:rPr>
          <w:rFonts w:eastAsiaTheme="minorEastAsia"/>
        </w:rPr>
        <w:t>costly</w:t>
      </w:r>
      <w:proofErr w:type="gramEnd"/>
      <w:r>
        <w:rPr>
          <w:rFonts w:eastAsiaTheme="minorEastAsia"/>
        </w:rPr>
        <w:t xml:space="preserve"> and non-differentiable operation. We replaced this </w:t>
      </w:r>
      <w:r w:rsidR="007C2369">
        <w:rPr>
          <w:rFonts w:eastAsiaTheme="minorEastAsia"/>
        </w:rPr>
        <w:t>two-step</w:t>
      </w:r>
      <w:r>
        <w:rPr>
          <w:rFonts w:eastAsiaTheme="minorEastAsia"/>
        </w:rPr>
        <w:t xml:space="preserve"> process by a neural network:</w:t>
      </w:r>
    </w:p>
    <w:p w14:paraId="45866BC7" w14:textId="403578B0" w:rsidR="00EA05C5" w:rsidRPr="00EA05C5" w:rsidRDefault="00000000" w:rsidP="00EA05C5">
      <w:pPr>
        <w:rPr>
          <w:rFonts w:eastAsiaTheme="minorEastAsia"/>
        </w:rPr>
      </w:pPr>
      <m:oMathPara>
        <m:oMath>
          <m:d>
            <m:dPr>
              <m:begChr m:val="["/>
              <m:endChr m:val="]"/>
              <m:ctrlPr>
                <w:rPr>
                  <w:rFonts w:ascii="Cambria Math" w:hAnsi="Cambria Math"/>
                  <w:i/>
                </w:rPr>
              </m:ctrlPr>
            </m:dPr>
            <m:e>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eastAsiaTheme="minorEastAsia" w:hAnsi="Cambria Math"/>
                </w:rPr>
                <m:t>,R</m:t>
              </m:r>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,R</m:t>
              </m:r>
            </m:sub>
          </m:sSub>
          <m:d>
            <m:dPr>
              <m:ctrlPr>
                <w:rPr>
                  <w:rFonts w:ascii="Cambria Math"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oMath>
      </m:oMathPara>
    </w:p>
    <w:p w14:paraId="11F57DD2" w14:textId="41A23435" w:rsidR="00EA05C5" w:rsidRDefault="00EA05C5" w:rsidP="00EA05C5">
      <w:pPr>
        <w:jc w:val="both"/>
        <w:rPr>
          <w:rFonts w:eastAsiaTheme="minorEastAsia"/>
        </w:rPr>
      </w:pPr>
      <w:r>
        <w:rPr>
          <w:rFonts w:eastAsiaTheme="minorEastAsia"/>
        </w:rPr>
        <w:t>The muscle tendon velocities are computed by applying the chain rule:</w:t>
      </w:r>
    </w:p>
    <w:p w14:paraId="06B99C5D" w14:textId="7C4A83FC" w:rsidR="00EA05C5" w:rsidRPr="007E11F6" w:rsidRDefault="00000000" w:rsidP="00EA05C5">
      <w:pPr>
        <w:jc w:val="both"/>
        <w:rPr>
          <w:rFonts w:eastAsiaTheme="minorEastAsia"/>
          <w:b/>
          <w:bCs/>
        </w:rPr>
      </w:pPr>
      <m:oMathPara>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l</m:t>
                  </m:r>
                </m:e>
              </m:acc>
            </m:e>
            <m:sub>
              <m:r>
                <w:rPr>
                  <w:rFonts w:ascii="Cambria Math" w:hAnsi="Cambria Math"/>
                </w:rPr>
                <m:t>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num>
            <m:den>
              <m:r>
                <w:rPr>
                  <w:rFonts w:ascii="Cambria Math" w:eastAsiaTheme="minorEastAsia" w:hAnsi="Cambria Math"/>
                </w:rPr>
                <m:t>∂</m:t>
              </m:r>
              <m:r>
                <m:rPr>
                  <m:sty m:val="bi"/>
                </m:rPr>
                <w:rPr>
                  <w:rFonts w:ascii="Cambria Math" w:hAnsi="Cambria Math"/>
                </w:rPr>
                <m:t>q</m:t>
              </m:r>
            </m:den>
          </m:f>
          <m:r>
            <w:rPr>
              <w:rFonts w:ascii="Cambria Math" w:eastAsiaTheme="minorEastAsia" w:hAnsi="Cambria Math"/>
            </w:rPr>
            <m:t>∙</m:t>
          </m:r>
          <m:acc>
            <m:accPr>
              <m:chr m:val="̇"/>
              <m:ctrlPr>
                <w:rPr>
                  <w:rFonts w:ascii="Cambria Math" w:hAnsi="Cambria Math"/>
                  <w:b/>
                  <w:bCs/>
                  <w:i/>
                </w:rPr>
              </m:ctrlPr>
            </m:accPr>
            <m:e>
              <m:r>
                <m:rPr>
                  <m:sty m:val="bi"/>
                </m:rPr>
                <w:rPr>
                  <w:rFonts w:ascii="Cambria Math" w:hAnsi="Cambria Math"/>
                </w:rPr>
                <m:t>q</m:t>
              </m:r>
            </m:e>
          </m:acc>
          <m:r>
            <m:rPr>
              <m:sty m:val="bi"/>
            </m:rPr>
            <w:rPr>
              <w:rFonts w:ascii="Cambria Math" w:eastAsiaTheme="minorEastAsia" w:hAnsi="Cambria Math"/>
            </w:rPr>
            <m:t>.</m:t>
          </m:r>
        </m:oMath>
      </m:oMathPara>
    </w:p>
    <w:p w14:paraId="00CBFC74" w14:textId="06D05C8F" w:rsidR="00553F47" w:rsidRDefault="007E11F6" w:rsidP="007E11F6">
      <w:pPr>
        <w:jc w:val="both"/>
        <w:rPr>
          <w:rFonts w:eastAsiaTheme="minorEastAsia"/>
        </w:rPr>
      </w:pPr>
      <w:r>
        <w:rPr>
          <w:rFonts w:eastAsiaTheme="minorEastAsia"/>
        </w:rPr>
        <w:t>Finally</w:t>
      </w:r>
      <w:r w:rsidR="007C2369">
        <w:rPr>
          <w:rFonts w:eastAsiaTheme="minorEastAsia"/>
        </w:rPr>
        <w:t>,</w:t>
      </w:r>
      <w:r>
        <w:rPr>
          <w:rFonts w:eastAsiaTheme="minorEastAsia"/>
        </w:rPr>
        <w:t xml:space="preserve"> the Hill-type muscle parameters</w:t>
      </w:r>
      <w:r w:rsidR="00553F4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m</m:t>
            </m:r>
          </m:sub>
        </m:sSub>
      </m:oMath>
      <w:r>
        <w:rPr>
          <w:rFonts w:eastAsiaTheme="minorEastAsia"/>
        </w:rPr>
        <w:t xml:space="preserve"> consist of</w:t>
      </w:r>
      <w:r w:rsidR="00553F47">
        <w:rPr>
          <w:rFonts w:eastAsiaTheme="minorEastAsia"/>
        </w:rPr>
        <w:t>:</w:t>
      </w:r>
      <w:r>
        <w:rPr>
          <w:rFonts w:eastAsiaTheme="minorEastAsia"/>
        </w:rPr>
        <w:t xml:space="preserve"> </w:t>
      </w:r>
      <w:r w:rsidR="00553F47">
        <w:rPr>
          <w:rFonts w:eastAsiaTheme="minorEastAsia"/>
        </w:rPr>
        <w:t>the muscle physiological cross sectional area (</w:t>
      </w:r>
      <m:oMath>
        <m:r>
          <m:rPr>
            <m:sty m:val="bi"/>
          </m:rPr>
          <w:rPr>
            <w:rFonts w:ascii="Cambria Math" w:eastAsiaTheme="minorEastAsia" w:hAnsi="Cambria Math"/>
          </w:rPr>
          <m:t>PCSA</m:t>
        </m:r>
      </m:oMath>
      <w:r w:rsidR="00553F47">
        <w:rPr>
          <w:rFonts w:eastAsiaTheme="minorEastAsia"/>
        </w:rPr>
        <w:t>), the specific tension of muscle fibers (</w:t>
      </w:r>
      <m:oMath>
        <m:r>
          <m:rPr>
            <m:sty m:val="bi"/>
          </m:rPr>
          <w:rPr>
            <w:rFonts w:ascii="Cambria Math" w:eastAsiaTheme="minorEastAsia" w:hAnsi="Cambria Math"/>
          </w:rPr>
          <m:t>σ</m:t>
        </m:r>
      </m:oMath>
      <w:r w:rsidR="00553F47">
        <w:rPr>
          <w:rFonts w:eastAsiaTheme="minorEastAsia"/>
        </w:rPr>
        <w:t>)</w:t>
      </w:r>
      <w:r>
        <w:rPr>
          <w:rFonts w:eastAsiaTheme="minorEastAsia"/>
        </w:rPr>
        <w:t>, tendon slack length</w:t>
      </w:r>
      <w:r w:rsidR="00D674BC">
        <w:rPr>
          <w:rFonts w:eastAsiaTheme="minorEastAsia"/>
        </w:rPr>
        <w:t xml:space="preserve"> (</w:t>
      </w:r>
      <m:oMath>
        <m:sSub>
          <m:sSubPr>
            <m:ctrlPr>
              <w:rPr>
                <w:rFonts w:ascii="Cambria Math" w:hAnsi="Cambria Math"/>
                <w:i/>
              </w:rPr>
            </m:ctrlPr>
          </m:sSubPr>
          <m:e>
            <m:r>
              <m:rPr>
                <m:sty m:val="bi"/>
              </m:rPr>
              <w:rPr>
                <w:rFonts w:ascii="Cambria Math" w:hAnsi="Cambria Math"/>
              </w:rPr>
              <m:t>l</m:t>
            </m:r>
          </m:e>
          <m:sub>
            <m:r>
              <w:rPr>
                <w:rFonts w:ascii="Cambria Math" w:hAnsi="Cambria Math"/>
              </w:rPr>
              <m:t>T,s</m:t>
            </m:r>
          </m:sub>
        </m:sSub>
      </m:oMath>
      <w:r w:rsidR="00D674BC">
        <w:rPr>
          <w:rFonts w:eastAsiaTheme="minorEastAsia"/>
        </w:rPr>
        <w:t>)</w:t>
      </w:r>
      <w:r>
        <w:rPr>
          <w:rFonts w:eastAsiaTheme="minorEastAsia"/>
        </w:rPr>
        <w:t>, optimal fiber length</w:t>
      </w:r>
      <w:r w:rsidR="00D674BC">
        <w:rPr>
          <w:rFonts w:eastAsiaTheme="minorEastAsia"/>
        </w:rPr>
        <w:t xml:space="preserve"> (</w:t>
      </w:r>
      <m:oMath>
        <m:sSub>
          <m:sSubPr>
            <m:ctrlPr>
              <w:rPr>
                <w:rFonts w:ascii="Cambria Math" w:hAnsi="Cambria Math"/>
                <w:i/>
              </w:rPr>
            </m:ctrlPr>
          </m:sSubPr>
          <m:e>
            <m:r>
              <m:rPr>
                <m:sty m:val="bi"/>
              </m:rPr>
              <w:rPr>
                <w:rFonts w:ascii="Cambria Math" w:hAnsi="Cambria Math"/>
              </w:rPr>
              <m:t>l</m:t>
            </m:r>
          </m:e>
          <m:sub>
            <m:r>
              <w:rPr>
                <w:rFonts w:ascii="Cambria Math" w:hAnsi="Cambria Math"/>
              </w:rPr>
              <m:t>m,opt</m:t>
            </m:r>
          </m:sub>
        </m:sSub>
      </m:oMath>
      <w:r w:rsidR="00D674BC">
        <w:rPr>
          <w:rFonts w:eastAsiaTheme="minorEastAsia"/>
        </w:rPr>
        <w:t>)</w:t>
      </w:r>
      <w:r>
        <w:rPr>
          <w:rFonts w:eastAsiaTheme="minorEastAsia"/>
        </w:rPr>
        <w:t xml:space="preserve">, </w:t>
      </w:r>
      <w:proofErr w:type="spellStart"/>
      <w:r>
        <w:rPr>
          <w:rFonts w:eastAsiaTheme="minorEastAsia"/>
        </w:rPr>
        <w:t>pennation</w:t>
      </w:r>
      <w:proofErr w:type="spellEnd"/>
      <w:r>
        <w:rPr>
          <w:rFonts w:eastAsiaTheme="minorEastAsia"/>
        </w:rPr>
        <w:t xml:space="preserve"> angle</w:t>
      </w:r>
      <w:r w:rsidR="00D674BC">
        <w:rPr>
          <w:rFonts w:eastAsiaTheme="minorEastAsia"/>
        </w:rPr>
        <w:t xml:space="preserve"> (</w:t>
      </w:r>
      <m:oMath>
        <m:sSub>
          <m:sSubPr>
            <m:ctrlPr>
              <w:rPr>
                <w:rFonts w:ascii="Cambria Math" w:hAnsi="Cambria Math"/>
                <w:i/>
              </w:rPr>
            </m:ctrlPr>
          </m:sSubPr>
          <m:e>
            <m:r>
              <m:rPr>
                <m:sty m:val="bi"/>
              </m:rPr>
              <w:rPr>
                <w:rFonts w:ascii="Cambria Math" w:hAnsi="Cambria Math"/>
              </w:rPr>
              <m:t>α</m:t>
            </m:r>
          </m:e>
          <m:sub>
            <m:r>
              <w:rPr>
                <w:rFonts w:ascii="Cambria Math" w:hAnsi="Cambria Math"/>
              </w:rPr>
              <m:t>m</m:t>
            </m:r>
          </m:sub>
        </m:sSub>
      </m:oMath>
      <w:r w:rsidR="00D674BC">
        <w:rPr>
          <w:rFonts w:eastAsiaTheme="minorEastAsia"/>
        </w:rPr>
        <w:t>)</w:t>
      </w:r>
      <w:r>
        <w:rPr>
          <w:rFonts w:eastAsiaTheme="minorEastAsia"/>
        </w:rPr>
        <w:t xml:space="preserve"> and tendon stiffness</w:t>
      </w:r>
      <w:r w:rsidR="00D674BC">
        <w:rPr>
          <w:rFonts w:eastAsiaTheme="minorEastAsia"/>
        </w:rPr>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T</m:t>
            </m:r>
          </m:sub>
        </m:sSub>
      </m:oMath>
      <w:r w:rsidR="00D674BC">
        <w:rPr>
          <w:rFonts w:eastAsiaTheme="minorEastAsia"/>
        </w:rPr>
        <w:t>)</w:t>
      </w:r>
      <w:r>
        <w:rPr>
          <w:rFonts w:eastAsiaTheme="minorEastAsia"/>
        </w:rPr>
        <w:t xml:space="preserve"> </w:t>
      </w:r>
      <w:r>
        <w:rPr>
          <w:rFonts w:eastAsiaTheme="minorEastAsia"/>
        </w:rPr>
        <w:fldChar w:fldCharType="begin" w:fldLock="1"/>
      </w:r>
      <w:r w:rsidR="00C13DBD">
        <w:rPr>
          <w:rFonts w:eastAsiaTheme="minorEastAsia"/>
        </w:rPr>
        <w:instrText>ADDIN CSL_CITATION {"citationItems":[{"id":"ITEM-1","itemData":{"DOI":"10.1007/s10439-016-1591-9","ISSN":"15739686","PMID":"27001399","abstract":"Estimation of muscle forces during motion involves solving an indeterminate problem (more unknown muscle forces than joint moment constraints), frequently via optimization methods. When the dynamics of muscle activation and contraction are modeled for consistency with muscle physiology, the resulting optimization problem is dynamic and challenging to solve. This study sought to identify a robust and computationally efficient formulation for solving these dynamic optimization problems using direct collocation optimal control methods. Four problem formulations were investigated for walking based on both a two and three dimensional model. Formulations differed in the use of either an explicit or implicit representation of contraction dynamics with either muscle length or tendon force as a state variable. The implicit representations introduced additional controls defined as the time derivatives of the states, allowing the nonlinear equations describing contraction dynamics to be imposed as algebraic path constraints, simplifying their evaluation. Problem formulation affected computational speed and robustness to the initial guess. The formulation that used explicit contraction dynamics with muscle length as a state failed to converge in most cases. In contrast, the two formulations that used implicit contraction dynamics converged to an optimal solution in all cases for all initial guesses, with tendon force as a state generally being the fastest. Future work should focus on comparing the present approach to other approaches for computing muscle forces. The present approach lacks some of the major limitations of established methods such as static optimization and computed muscle control while remaining computationally efficient.","author":[{"dropping-particle":"De","family":"Groote","given":"Friedl","non-dropping-particle":"","parse-names":false,"suffix":""},{"dropping-particle":"","family":"Kinney","given":"Allison L","non-dropping-particle":"","parse-names":false,"suffix":""},{"dropping-particle":"V","family":"Rao","given":"Anil","non-dropping-particle":"","parse-names":false,"suffix":""},{"dropping-particle":"","family":"Fregly","given":"Benjamin J","non-dropping-particle":"","parse-names":false,"suffix":""}],"container-title":"Annals of Biomedical Engineering","id":"ITEM-1","issue":"10","issued":{"date-parts":[["2016"]]},"page":"2922-2936","title":"Evaluation of Direct Collocation Optimal Control Problem Formulations for Solving the Muscle Redundancy Problem","type":"article-journal","volume":"44"},"uris":["http://www.mendeley.com/documents/?uuid=c8a64ada-13c0-3223-9a28-14039a6df9f0"]}],"mendeley":{"formattedCitation":"[37]","plainTextFormattedCitation":"[37]","previouslyFormattedCitation":"[36]"},"properties":{"noteIndex":0},"schema":"https://github.com/citation-style-language/schema/raw/master/csl-citation.json"}</w:instrText>
      </w:r>
      <w:r>
        <w:rPr>
          <w:rFonts w:eastAsiaTheme="minorEastAsia"/>
        </w:rPr>
        <w:fldChar w:fldCharType="separate"/>
      </w:r>
      <w:r w:rsidR="00C13DBD" w:rsidRPr="00C13DBD">
        <w:rPr>
          <w:rFonts w:eastAsiaTheme="minorEastAsia"/>
          <w:noProof/>
        </w:rPr>
        <w:t>[37]</w:t>
      </w:r>
      <w:r>
        <w:rPr>
          <w:rFonts w:eastAsiaTheme="minorEastAsia"/>
        </w:rPr>
        <w:fldChar w:fldCharType="end"/>
      </w:r>
      <w:r>
        <w:rPr>
          <w:rFonts w:eastAsiaTheme="minorEastAsia"/>
        </w:rPr>
        <w:t xml:space="preserve">. </w:t>
      </w:r>
      <w:r w:rsidR="00553F47">
        <w:rPr>
          <w:rFonts w:eastAsiaTheme="minorEastAsia"/>
        </w:rPr>
        <w:t xml:space="preserve">The </w:t>
      </w:r>
      <w:r w:rsidR="00D674BC">
        <w:rPr>
          <w:rFonts w:eastAsiaTheme="minorEastAsia"/>
        </w:rPr>
        <w:t>cross-sectional</w:t>
      </w:r>
      <w:r w:rsidR="00553F47">
        <w:rPr>
          <w:rFonts w:eastAsiaTheme="minorEastAsia"/>
        </w:rPr>
        <w:t xml:space="preserve"> area and specific tension determine the muscle maximal isometric force:</w:t>
      </w:r>
    </w:p>
    <w:p w14:paraId="287C268C" w14:textId="7F5A6A78" w:rsidR="00553F47" w:rsidRPr="00553F47" w:rsidRDefault="00553F47" w:rsidP="007E11F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max,iso</m:t>
              </m:r>
            </m:sub>
          </m:sSub>
          <m:r>
            <w:rPr>
              <w:rFonts w:ascii="Cambria Math" w:eastAsiaTheme="minorEastAsia" w:hAnsi="Cambria Math"/>
            </w:rPr>
            <m:t>=PCSA*σ</m:t>
          </m:r>
        </m:oMath>
      </m:oMathPara>
    </w:p>
    <w:p w14:paraId="59114240" w14:textId="0627640D" w:rsidR="00553F47" w:rsidRDefault="00553F47" w:rsidP="007E11F6">
      <w:pPr>
        <w:jc w:val="both"/>
        <w:rPr>
          <w:rFonts w:eastAsiaTheme="minorEastAsia"/>
        </w:rPr>
      </w:pPr>
      <w:r>
        <w:rPr>
          <w:rFonts w:eastAsiaTheme="minorEastAsia"/>
        </w:rPr>
        <w:t>From the PCSA and the optimal fiber length, the muscle volume can be calculated:</w:t>
      </w:r>
    </w:p>
    <w:p w14:paraId="3035EF2F" w14:textId="07DE1C36" w:rsidR="00553F47" w:rsidRDefault="00553F47" w:rsidP="007E11F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r>
                <w:rPr>
                  <w:rFonts w:ascii="Cambria Math" w:eastAsiaTheme="minorEastAsia" w:hAnsi="Cambria Math"/>
                </w:rPr>
                <m:t>uscle</m:t>
              </m:r>
            </m:sub>
          </m:sSub>
          <m:r>
            <w:rPr>
              <w:rFonts w:ascii="Cambria Math" w:eastAsiaTheme="minorEastAsia" w:hAnsi="Cambria Math"/>
            </w:rPr>
            <m:t>=PCSA*</m:t>
          </m:r>
          <m:sSub>
            <m:sSubPr>
              <m:ctrlPr>
                <w:rPr>
                  <w:rFonts w:ascii="Cambria Math" w:hAnsi="Cambria Math"/>
                  <w:i/>
                </w:rPr>
              </m:ctrlPr>
            </m:sSubPr>
            <m:e>
              <m:r>
                <m:rPr>
                  <m:sty m:val="bi"/>
                </m:rPr>
                <w:rPr>
                  <w:rFonts w:ascii="Cambria Math" w:hAnsi="Cambria Math"/>
                </w:rPr>
                <m:t>l</m:t>
              </m:r>
            </m:e>
            <m:sub>
              <m:r>
                <w:rPr>
                  <w:rFonts w:ascii="Cambria Math" w:hAnsi="Cambria Math"/>
                </w:rPr>
                <m:t>m,opt</m:t>
              </m:r>
            </m:sub>
          </m:sSub>
        </m:oMath>
      </m:oMathPara>
    </w:p>
    <w:p w14:paraId="4AB37973" w14:textId="0718AF7F" w:rsidR="00553F47" w:rsidRDefault="00553F47" w:rsidP="007E11F6">
      <w:pPr>
        <w:jc w:val="both"/>
        <w:rPr>
          <w:rFonts w:eastAsiaTheme="minorEastAsia"/>
        </w:rPr>
      </w:pPr>
      <w:r>
        <w:rPr>
          <w:rFonts w:eastAsiaTheme="minorEastAsia"/>
        </w:rPr>
        <w:t xml:space="preserve"> which is an input to several other computations such as for example the metabolic energy consumption.</w:t>
      </w:r>
    </w:p>
    <w:p w14:paraId="1F70BCA1" w14:textId="387F2570" w:rsidR="00861E6E" w:rsidRDefault="007E11F6" w:rsidP="007E11F6">
      <w:pPr>
        <w:jc w:val="both"/>
        <w:rPr>
          <w:rFonts w:eastAsiaTheme="minorEastAsia"/>
          <w:b/>
          <w:bCs/>
        </w:rPr>
      </w:pPr>
      <w:r>
        <w:rPr>
          <w:rFonts w:eastAsiaTheme="minorEastAsia"/>
        </w:rPr>
        <w:t xml:space="preserve">When scaling the skeleton, the tendon slack length and optimal fiber length are adapted as well depending on the total length change of the muscle tendon unit length when the model is place in the anatomical pose </w:t>
      </w:r>
      <m:oMath>
        <m:r>
          <w:rPr>
            <w:rFonts w:ascii="Cambria Math" w:eastAsiaTheme="minorEastAsia" w:hAnsi="Cambria Math"/>
          </w:rPr>
          <m:t>(</m:t>
        </m:r>
        <m:r>
          <m:rPr>
            <m:sty m:val="bi"/>
          </m:rPr>
          <w:rPr>
            <w:rFonts w:ascii="Cambria Math" w:hAnsi="Cambria Math"/>
          </w:rPr>
          <m:t>q=0)</m:t>
        </m:r>
      </m:oMath>
      <w:r>
        <w:rPr>
          <w:rFonts w:eastAsiaTheme="minorEastAsia"/>
          <w:b/>
          <w:bCs/>
        </w:rPr>
        <w:t>:</w:t>
      </w:r>
    </w:p>
    <w:p w14:paraId="6E2354C5" w14:textId="2A21476C" w:rsidR="007E11F6" w:rsidRPr="007E11F6" w:rsidRDefault="007E11F6" w:rsidP="007E11F6">
      <w:pPr>
        <w:jc w:val="both"/>
        <w:rPr>
          <w:rFonts w:eastAsiaTheme="minorEastAsia"/>
        </w:rPr>
      </w:pPr>
      <m:oMathPara>
        <m:oMath>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m,opt,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sub>
          </m:sSub>
          <m:r>
            <w:rPr>
              <w:rFonts w:ascii="Cambria Math" w:hAnsi="Cambria Math"/>
            </w:rPr>
            <m:t>=</m:t>
          </m:r>
          <m:sSub>
            <m:sSubPr>
              <m:ctrlPr>
                <w:rPr>
                  <w:rFonts w:ascii="Cambria Math" w:hAnsi="Cambria Math"/>
                  <w:i/>
                </w:rPr>
              </m:ctrlPr>
            </m:sSubPr>
            <m:e>
              <m:r>
                <m:rPr>
                  <m:sty m:val="bi"/>
                </m:rPr>
                <w:rPr>
                  <w:rFonts w:ascii="Cambria Math" w:hAnsi="Cambria Math"/>
                </w:rPr>
                <m:t>l</m:t>
              </m:r>
            </m:e>
            <m:sub>
              <m:r>
                <w:rPr>
                  <w:rFonts w:ascii="Cambria Math" w:hAnsi="Cambria Math"/>
                </w:rPr>
                <m:t>m,opt</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f</m:t>
                  </m:r>
                </m:e>
                <m:sub>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,R</m:t>
                  </m:r>
                </m:sub>
              </m:sSub>
              <m:d>
                <m:dPr>
                  <m:ctrlPr>
                    <w:rPr>
                      <w:rFonts w:ascii="Cambria Math" w:hAnsi="Cambria Math"/>
                      <w:i/>
                    </w:rPr>
                  </m:ctrlPr>
                </m:dPr>
                <m:e>
                  <m:r>
                    <m:rPr>
                      <m:sty m:val="bi"/>
                    </m:rPr>
                    <w:rPr>
                      <w:rFonts w:ascii="Cambria Math" w:hAnsi="Cambria Math"/>
                    </w:rPr>
                    <m:t>0,</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num>
            <m:den>
              <m:sSub>
                <m:sSubPr>
                  <m:ctrlPr>
                    <w:rPr>
                      <w:rFonts w:ascii="Cambria Math" w:hAnsi="Cambria Math"/>
                      <w:i/>
                    </w:rPr>
                  </m:ctrlPr>
                </m:sSubPr>
                <m:e>
                  <m:r>
                    <m:rPr>
                      <m:sty m:val="bi"/>
                    </m:rPr>
                    <w:rPr>
                      <w:rFonts w:ascii="Cambria Math" w:hAnsi="Cambria Math"/>
                    </w:rPr>
                    <m:t>f</m:t>
                  </m:r>
                </m:e>
                <m:sub>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,R</m:t>
                  </m:r>
                </m:sub>
              </m:sSub>
              <m:d>
                <m:dPr>
                  <m:ctrlPr>
                    <w:rPr>
                      <w:rFonts w:ascii="Cambria Math" w:hAnsi="Cambria Math"/>
                      <w:i/>
                    </w:rPr>
                  </m:ctrlPr>
                </m:dPr>
                <m:e>
                  <m:r>
                    <m:rPr>
                      <m:sty m:val="bi"/>
                    </m:rPr>
                    <w:rPr>
                      <w:rFonts w:ascii="Cambria Math" w:hAnsi="Cambria Math"/>
                    </w:rPr>
                    <m:t>0,1</m:t>
                  </m:r>
                </m:e>
              </m:d>
            </m:den>
          </m:f>
          <m:r>
            <w:rPr>
              <w:rFonts w:ascii="Cambria Math" w:eastAsiaTheme="minorEastAsia" w:hAnsi="Cambria Math"/>
            </w:rPr>
            <m:t>.</m:t>
          </m:r>
        </m:oMath>
      </m:oMathPara>
    </w:p>
    <w:p w14:paraId="5FF20903" w14:textId="6BB56792" w:rsidR="00553F47" w:rsidRDefault="00553F47" w:rsidP="00984263">
      <w:pPr>
        <w:jc w:val="both"/>
        <w:rPr>
          <w:rFonts w:eastAsiaTheme="minorEastAsia"/>
        </w:rPr>
      </w:pPr>
      <w:r>
        <w:rPr>
          <w:rFonts w:eastAsiaTheme="minorEastAsia"/>
        </w:rPr>
        <w:t xml:space="preserve">To mimic strength training, we allow the physiological cross-sectional area of individual muscles to be increased. </w:t>
      </w:r>
    </w:p>
    <w:p w14:paraId="1449C73F" w14:textId="6EECFCEF" w:rsidR="00553F47" w:rsidRPr="00984263" w:rsidRDefault="007E11F6" w:rsidP="00984263">
      <w:pPr>
        <w:jc w:val="both"/>
        <w:rPr>
          <w:rFonts w:eastAsiaTheme="minorEastAsia"/>
        </w:rPr>
      </w:pPr>
      <w:r>
        <w:rPr>
          <w:rFonts w:eastAsiaTheme="minorEastAsia"/>
        </w:rPr>
        <w:t xml:space="preserve">Skeleton dynamics are derived from </w:t>
      </w:r>
      <w:proofErr w:type="spellStart"/>
      <w:r>
        <w:rPr>
          <w:rFonts w:eastAsiaTheme="minorEastAsia"/>
        </w:rPr>
        <w:t>SimBody</w:t>
      </w:r>
      <w:proofErr w:type="spellEnd"/>
      <w:r>
        <w:rPr>
          <w:rFonts w:eastAsiaTheme="minorEastAsia"/>
        </w:rPr>
        <w:t xml:space="preserve"> using an adapted version of the differentiable implementation by </w:t>
      </w:r>
      <w:proofErr w:type="spellStart"/>
      <w:r>
        <w:rPr>
          <w:rFonts w:eastAsiaTheme="minorEastAsia"/>
        </w:rPr>
        <w:t>Falisse</w:t>
      </w:r>
      <w:proofErr w:type="spellEnd"/>
      <w:r>
        <w:rPr>
          <w:rFonts w:eastAsiaTheme="minorEastAsia"/>
        </w:rPr>
        <w:t xml:space="preserve"> et al. </w:t>
      </w:r>
      <w:r>
        <w:rPr>
          <w:rFonts w:eastAsiaTheme="minorEastAsia"/>
        </w:rPr>
        <w:fldChar w:fldCharType="begin" w:fldLock="1"/>
      </w:r>
      <w:r w:rsidR="00C13DBD">
        <w:rPr>
          <w:rFonts w:eastAsiaTheme="minorEastAsia"/>
        </w:rPr>
        <w:instrText>ADDIN CSL_CITATION {"citationItems":[{"id":"ITEM-1","itemData":{"DOI":"10.1371/journal.pone.0217730","ISSN":"1932-6203","abstract":"Algorithmic differentiation (AD) is an alternative to finite differences (FD) for evaluating function derivatives. The primary aim of this study was to demonstrate the computational benefits of using AD instead of FD in OpenSim-based trajectory optimization of human movement. The secondary aim was to evaluate computational choices including different AD tools, different linear solvers, and the use of first- or second-order derivatives. First, we enabled the use of AD in OpenSim through a custom source code transformation tool and through the operator overloading tool ADOL-C. Second, we developed an interface between OpenSim and CasADi to solve trajectory optimization problems. Third, we evaluated computational choices through simulations of perturbed balance, two-dimensional predictive simulations of walking, and three-dimensional tracking simulations of walking. We performed all simulations using direct collocation and implicit differential equations. Using AD through our custom tool was between 1.8 ± 0.1 and 17.8 ± 4.9 times faster than using FD, and between 3.6 ± 0.3 and 12.3 ± 1.3 times faster than using AD through ADOL-C. The linear solver efficiency was problem-dependent and no solver was consistently more efficient. Using second-order derivatives was more efficient for balance simulations but less efficient for walking simulations. The walking simulations were physiologically realistic. These results highlight how the use of AD drastically decreases computational time of trajectory optimization problems as compared to more common FD. Overall, combining AD with direct collocation and implicit differential equations decreases the computational burden of trajectory optimization of human movement, which will facilitate their use for biomechanical applications requiring the use of detailed models of the musculoskeletal system.","author":[{"dropping-particle":"","family":"Falisse","given":"Antoine","non-dropping-particle":"","parse-names":false,"suffix":""},{"dropping-particle":"","family":"Serrancolí","given":"Gil","non-dropping-particle":"","parse-names":false,"suffix":""},{"dropping-particle":"","family":"Dembia","given":"Christopher L","non-dropping-particle":"","parse-names":false,"suffix":""},{"dropping-particle":"","family":"Gillis","given":"Joris","non-dropping-particle":"","parse-names":false,"suffix":""},{"dropping-particle":"De","family":"Groote","given":"Friedl","non-dropping-particle":"","parse-names":false,"suffix":""}],"container-title":"PLOS ONE","editor":[{"dropping-particle":"","family":"Srinivasan","given":"Manoj","non-dropping-particle":"","parse-names":false,"suffix":""}],"id":"ITEM-1","issue":"10","issued":{"date-parts":[["2019","2"]]},"page":"e0217730","publisher":"Public Library of Science","title":"Algorithmic differentiation improves the computational efficiency of OpenSim-based trajectory optimization of human movement","type":"article-journal","volume":"14"},"uris":["http://www.mendeley.com/documents/?uuid=85d53582-dbd0-3ea2-9469-e16ca7cfc889"]}],"mendeley":{"formattedCitation":"[38]","plainTextFormattedCitation":"[38]","previouslyFormattedCitation":"[37]"},"properties":{"noteIndex":0},"schema":"https://github.com/citation-style-language/schema/raw/master/csl-citation.json"}</w:instrText>
      </w:r>
      <w:r>
        <w:rPr>
          <w:rFonts w:eastAsiaTheme="minorEastAsia"/>
        </w:rPr>
        <w:fldChar w:fldCharType="separate"/>
      </w:r>
      <w:r w:rsidR="00C13DBD" w:rsidRPr="00C13DBD">
        <w:rPr>
          <w:rFonts w:eastAsiaTheme="minorEastAsia"/>
          <w:noProof/>
        </w:rPr>
        <w:t>[38]</w:t>
      </w:r>
      <w:r>
        <w:rPr>
          <w:rFonts w:eastAsiaTheme="minorEastAsia"/>
        </w:rPr>
        <w:fldChar w:fldCharType="end"/>
      </w:r>
      <w:r>
        <w:rPr>
          <w:rFonts w:eastAsiaTheme="minorEastAsia"/>
        </w:rPr>
        <w:t xml:space="preserve">. The adaptation is needed to allow for differentiation with respect to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w:r>
        <w:rPr>
          <w:rFonts w:eastAsiaTheme="minorEastAsia"/>
        </w:rPr>
        <w:t xml:space="preserve">. </w:t>
      </w:r>
    </w:p>
    <w:p w14:paraId="583B42CC" w14:textId="3598F05F" w:rsidR="00E85816" w:rsidRDefault="002005A8" w:rsidP="002005A8">
      <w:pPr>
        <w:pStyle w:val="Caption"/>
      </w:pPr>
      <w:r>
        <w:t xml:space="preserve">Figure </w:t>
      </w:r>
      <w:fldSimple w:instr=" SEQ Figure \* ARABIC ">
        <w:r>
          <w:rPr>
            <w:noProof/>
          </w:rPr>
          <w:t>9</w:t>
        </w:r>
      </w:fldSimple>
      <w:r>
        <w:t xml:space="preserve"> - Differentiable musculoskeletal simulator</w:t>
      </w:r>
    </w:p>
    <w:p w14:paraId="2D391080" w14:textId="460F122E" w:rsidR="002005A8" w:rsidRDefault="002005A8" w:rsidP="002005A8">
      <w:pPr>
        <w:pStyle w:val="Subtitle"/>
      </w:pPr>
      <w:r>
        <w:lastRenderedPageBreak/>
        <w:t xml:space="preserve">Trajectory optimization </w:t>
      </w:r>
    </w:p>
    <w:p w14:paraId="684680EE" w14:textId="77777777" w:rsidR="00D7121C" w:rsidRDefault="00F42DE9" w:rsidP="00D7121C">
      <w:pPr>
        <w:jc w:val="both"/>
      </w:pPr>
      <w:r>
        <w:t>Each predictive simulation was solved as a trajectory optimization</w:t>
      </w:r>
      <w:r w:rsidR="00D7121C">
        <w:t xml:space="preserve"> problem. </w:t>
      </w:r>
      <w:r w:rsidR="00D7121C">
        <w:t>We are simulating steady-state gait (running and sprinting) and assume musculoskeletal symmetry. As such we only need to simulate half a gait cycle if we impose symmetry and periodicity constraints for all states.</w:t>
      </w:r>
    </w:p>
    <w:p w14:paraId="1C702555" w14:textId="52D4D49D" w:rsidR="00F42DE9" w:rsidRDefault="00D7121C" w:rsidP="00386192">
      <w:pPr>
        <w:jc w:val="both"/>
      </w:pPr>
      <w:r>
        <w:t xml:space="preserve">For every trajectory optimization </w:t>
      </w:r>
      <w:proofErr w:type="gramStart"/>
      <w:r>
        <w:t>problem</w:t>
      </w:r>
      <w:proofErr w:type="gramEnd"/>
      <w:r w:rsidR="00C93106">
        <w:t xml:space="preserve"> </w:t>
      </w:r>
      <w:r>
        <w:t>we optimize at least the</w:t>
      </w:r>
      <w:r w:rsidR="00C93106">
        <w:t xml:space="preserve"> muscle and torque excitations </w:t>
      </w:r>
      <w:r>
        <w:t>and</w:t>
      </w:r>
      <w:r w:rsidR="00C93106">
        <w:t xml:space="preserve"> the initial state of the musculoskeletal system</w:t>
      </w:r>
    </w:p>
    <w:p w14:paraId="474A2A54" w14:textId="0D7B0131" w:rsidR="002005A8" w:rsidRDefault="00F42DE9" w:rsidP="00386192">
      <w:pPr>
        <w:jc w:val="both"/>
        <w:rPr>
          <w:rFonts w:eastAsiaTheme="minorEastAsia"/>
        </w:rPr>
      </w:pPr>
      <w:r>
        <w:t xml:space="preserve">To develop the four new musculoskeletal </w:t>
      </w:r>
      <w:proofErr w:type="gramStart"/>
      <w:r>
        <w:t>models</w:t>
      </w:r>
      <w:proofErr w:type="gramEnd"/>
      <w:r>
        <w:t xml:space="preserve"> we solved a trajectory optimization problem where </w:t>
      </w:r>
      <w:r w:rsidR="00C93106">
        <w:t xml:space="preserve">the </w:t>
      </w:r>
      <w:r w:rsidR="00D7121C">
        <w:t xml:space="preserve">either the </w:t>
      </w:r>
      <w:r w:rsidR="00C93106">
        <w:t>skeleton</w:t>
      </w:r>
      <w:r w:rsidR="00D7121C">
        <w:t xml:space="preserve"> scaling parameters</w:t>
      </w:r>
      <w:r w:rsidR="00C93106">
        <w:t xml:space="preserve"> </w:t>
      </w:r>
      <w:r w:rsidR="00D7121C">
        <w:t>or the</w:t>
      </w:r>
      <w:r w:rsidR="00C93106">
        <w:t xml:space="preserve"> </w:t>
      </w:r>
      <w:r w:rsidR="00D7121C">
        <w:t xml:space="preserve">scaling of </w:t>
      </w:r>
      <w:r w:rsidR="00C93106">
        <w:t xml:space="preserve">muscle </w:t>
      </w:r>
      <w:r w:rsidR="00D7121C">
        <w:t>physiological cross-sectional areas (</w:t>
      </w:r>
      <w:r w:rsidR="00D7121C" w:rsidRPr="00D7121C">
        <w:rPr>
          <w:rFonts w:ascii="Cambria Math" w:hAnsi="Cambria Math"/>
          <w:b/>
          <w:bCs/>
          <w:i/>
        </w:rPr>
        <w:br/>
      </w:r>
      <m:oMath>
        <m:sSub>
          <m:sSubPr>
            <m:ctrlPr>
              <w:rPr>
                <w:rFonts w:ascii="Cambria Math" w:hAnsi="Cambria Math"/>
                <w:b/>
                <w:bCs/>
                <w:i/>
              </w:rPr>
            </m:ctrlPr>
          </m:sSubPr>
          <m:e>
            <m:r>
              <m:rPr>
                <m:sty m:val="bi"/>
              </m:rPr>
              <w:rPr>
                <w:rFonts w:ascii="Cambria Math" w:hAnsi="Cambria Math"/>
              </w:rPr>
              <m:t>PCSA</m:t>
            </m:r>
          </m:e>
          <m:sub>
            <m:r>
              <w:rPr>
                <w:rFonts w:ascii="Cambria Math" w:hAnsi="Cambria Math"/>
              </w:rPr>
              <m:t>scaling</m:t>
            </m:r>
          </m:sub>
        </m:sSub>
      </m:oMath>
      <w:r w:rsidR="00D7121C">
        <w:t>)</w:t>
      </w:r>
      <w:r>
        <w:t xml:space="preserve"> were </w:t>
      </w:r>
      <w:r w:rsidR="00C93106">
        <w:t>added to the optimization variables</w:t>
      </w:r>
      <w:r>
        <w:rPr>
          <w:rFonts w:eastAsiaTheme="minorEastAsia"/>
        </w:rPr>
        <w:t>.</w:t>
      </w:r>
      <w:r w:rsidR="00C93106">
        <w:rPr>
          <w:rFonts w:eastAsiaTheme="minorEastAsia"/>
        </w:rPr>
        <w:t xml:space="preserve"> For example, to generate SPRINT_SKEL, we added</w:t>
      </w:r>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w:r w:rsidR="00C93106">
        <w:rPr>
          <w:rFonts w:eastAsiaTheme="minorEastAsia"/>
        </w:rPr>
        <w:t xml:space="preserve"> to the optimization variables and optimized for the sprinting objective function.</w:t>
      </w:r>
      <w:r w:rsidR="00386192">
        <w:rPr>
          <w:rFonts w:eastAsiaTheme="minorEastAsia"/>
        </w:rPr>
        <w:t xml:space="preserve"> Altogether</w:t>
      </w:r>
      <w:r w:rsidR="00D7121C">
        <w:rPr>
          <w:rFonts w:eastAsiaTheme="minorEastAsia"/>
        </w:rPr>
        <w:t>,</w:t>
      </w:r>
      <w:r w:rsidR="00386192">
        <w:rPr>
          <w:rFonts w:eastAsiaTheme="minorEastAsia"/>
        </w:rPr>
        <w:t xml:space="preserve"> we solve 10 trajectory optimization problems:</w:t>
      </w:r>
    </w:p>
    <w:tbl>
      <w:tblPr>
        <w:tblStyle w:val="TableGrid"/>
        <w:tblW w:w="0" w:type="auto"/>
        <w:tblLook w:val="04A0" w:firstRow="1" w:lastRow="0" w:firstColumn="1" w:lastColumn="0" w:noHBand="0" w:noVBand="1"/>
      </w:tblPr>
      <w:tblGrid>
        <w:gridCol w:w="561"/>
        <w:gridCol w:w="1977"/>
        <w:gridCol w:w="2280"/>
        <w:gridCol w:w="1196"/>
        <w:gridCol w:w="1368"/>
        <w:gridCol w:w="1968"/>
      </w:tblGrid>
      <w:tr w:rsidR="00984263" w14:paraId="2E319818" w14:textId="59544735" w:rsidTr="00984263">
        <w:tc>
          <w:tcPr>
            <w:tcW w:w="561" w:type="dxa"/>
          </w:tcPr>
          <w:p w14:paraId="0703C5FF" w14:textId="6E431DB3" w:rsidR="00984263" w:rsidRPr="00984263" w:rsidRDefault="00984263" w:rsidP="00386192">
            <w:pPr>
              <w:jc w:val="both"/>
              <w:rPr>
                <w:rFonts w:eastAsiaTheme="minorEastAsia"/>
                <w:i/>
                <w:iCs/>
              </w:rPr>
            </w:pPr>
            <w:r w:rsidRPr="00984263">
              <w:rPr>
                <w:rFonts w:eastAsiaTheme="minorEastAsia"/>
                <w:i/>
                <w:iCs/>
              </w:rPr>
              <w:t>SIM</w:t>
            </w:r>
          </w:p>
        </w:tc>
        <w:tc>
          <w:tcPr>
            <w:tcW w:w="2140" w:type="dxa"/>
          </w:tcPr>
          <w:p w14:paraId="5011E073" w14:textId="4202BC09" w:rsidR="00984263" w:rsidRPr="00984263" w:rsidRDefault="00984263" w:rsidP="00386192">
            <w:pPr>
              <w:jc w:val="both"/>
              <w:rPr>
                <w:rFonts w:eastAsiaTheme="minorEastAsia"/>
                <w:i/>
                <w:iCs/>
              </w:rPr>
            </w:pPr>
            <w:r w:rsidRPr="00984263">
              <w:rPr>
                <w:rFonts w:eastAsiaTheme="minorEastAsia"/>
                <w:i/>
                <w:iCs/>
              </w:rPr>
              <w:t>Objective function</w:t>
            </w:r>
          </w:p>
        </w:tc>
        <w:tc>
          <w:tcPr>
            <w:tcW w:w="2322" w:type="dxa"/>
          </w:tcPr>
          <w:p w14:paraId="58DC75C4" w14:textId="4745D47D" w:rsidR="00984263" w:rsidRPr="00984263" w:rsidRDefault="00984263" w:rsidP="00386192">
            <w:pPr>
              <w:jc w:val="both"/>
              <w:rPr>
                <w:rFonts w:eastAsiaTheme="minorEastAsia"/>
                <w:i/>
                <w:iCs/>
              </w:rPr>
            </w:pPr>
            <w:r w:rsidRPr="00984263">
              <w:rPr>
                <w:rFonts w:eastAsiaTheme="minorEastAsia"/>
                <w:i/>
                <w:iCs/>
              </w:rPr>
              <w:t>Optimization variables</w:t>
            </w:r>
          </w:p>
        </w:tc>
        <w:tc>
          <w:tcPr>
            <w:tcW w:w="1303" w:type="dxa"/>
          </w:tcPr>
          <w:p w14:paraId="1C9EBFD0" w14:textId="2629D5E3" w:rsidR="00984263" w:rsidRDefault="00984263" w:rsidP="00386192">
            <w:pPr>
              <w:jc w:val="both"/>
              <w:rPr>
                <w:rFonts w:eastAsiaTheme="minorEastAsia"/>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m:oMathPara>
          </w:p>
        </w:tc>
        <w:tc>
          <w:tcPr>
            <w:tcW w:w="1081" w:type="dxa"/>
          </w:tcPr>
          <w:p w14:paraId="11315FB7" w14:textId="7BF26F35" w:rsidR="00984263" w:rsidRPr="00D674BC" w:rsidRDefault="00D7121C" w:rsidP="00386192">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PCSA</m:t>
                    </m:r>
                  </m:e>
                  <m:sub>
                    <m:r>
                      <w:rPr>
                        <w:rFonts w:ascii="Cambria Math" w:hAnsi="Cambria Math"/>
                      </w:rPr>
                      <m:t>scaling</m:t>
                    </m:r>
                  </m:sub>
                </m:sSub>
              </m:oMath>
            </m:oMathPara>
          </w:p>
        </w:tc>
        <w:tc>
          <w:tcPr>
            <w:tcW w:w="1835" w:type="dxa"/>
          </w:tcPr>
          <w:p w14:paraId="113CAC46" w14:textId="1B22D023" w:rsidR="00984263" w:rsidRPr="00984263" w:rsidRDefault="00984263" w:rsidP="00386192">
            <w:pPr>
              <w:jc w:val="both"/>
              <w:rPr>
                <w:rFonts w:ascii="Calibri Light" w:eastAsia="Times New Roman" w:hAnsi="Calibri Light" w:cs="Times New Roman"/>
                <w:i/>
                <w:iCs/>
              </w:rPr>
            </w:pPr>
            <w:r w:rsidRPr="00984263">
              <w:rPr>
                <w:rFonts w:ascii="Calibri Light" w:eastAsia="Times New Roman" w:hAnsi="Calibri Light" w:cs="Times New Roman"/>
                <w:i/>
                <w:iCs/>
              </w:rPr>
              <w:t>Model</w:t>
            </w:r>
          </w:p>
        </w:tc>
      </w:tr>
      <w:tr w:rsidR="00984263" w14:paraId="60316448" w14:textId="5FA9C21C" w:rsidTr="00984263">
        <w:tc>
          <w:tcPr>
            <w:tcW w:w="561" w:type="dxa"/>
          </w:tcPr>
          <w:p w14:paraId="37B9F7E0" w14:textId="43950C64" w:rsidR="00984263" w:rsidRDefault="00984263" w:rsidP="00386192">
            <w:pPr>
              <w:jc w:val="both"/>
              <w:rPr>
                <w:rFonts w:eastAsiaTheme="minorEastAsia"/>
              </w:rPr>
            </w:pPr>
            <w:r>
              <w:rPr>
                <w:rFonts w:eastAsiaTheme="minorEastAsia"/>
              </w:rPr>
              <w:t>1</w:t>
            </w:r>
          </w:p>
        </w:tc>
        <w:tc>
          <w:tcPr>
            <w:tcW w:w="2140" w:type="dxa"/>
          </w:tcPr>
          <w:p w14:paraId="344BBC7D" w14:textId="49B2589C" w:rsidR="00984263" w:rsidRDefault="00984263" w:rsidP="00386192">
            <w:pPr>
              <w:jc w:val="both"/>
              <w:rPr>
                <w:rFonts w:eastAsiaTheme="minorEastAsia"/>
              </w:rPr>
            </w:pPr>
            <w:r>
              <w:rPr>
                <w:rFonts w:eastAsiaTheme="minorEastAsia"/>
              </w:rPr>
              <w:t>sprint</w:t>
            </w:r>
          </w:p>
        </w:tc>
        <w:tc>
          <w:tcPr>
            <w:tcW w:w="2322" w:type="dxa"/>
          </w:tcPr>
          <w:p w14:paraId="588AE226" w14:textId="3E5B9B97" w:rsidR="00984263" w:rsidRDefault="00984263" w:rsidP="00386192">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oMath>
            </m:oMathPara>
          </w:p>
        </w:tc>
        <w:tc>
          <w:tcPr>
            <w:tcW w:w="1303" w:type="dxa"/>
          </w:tcPr>
          <w:p w14:paraId="6312A45E" w14:textId="68BCD941" w:rsidR="00984263" w:rsidRDefault="00984263" w:rsidP="00386192">
            <w:pPr>
              <w:jc w:val="both"/>
              <w:rPr>
                <w:rFonts w:eastAsiaTheme="minorEastAsia"/>
              </w:rPr>
            </w:pPr>
            <w:r>
              <w:rPr>
                <w:rFonts w:eastAsiaTheme="minorEastAsia"/>
              </w:rPr>
              <w:t>1</w:t>
            </w:r>
          </w:p>
        </w:tc>
        <w:tc>
          <w:tcPr>
            <w:tcW w:w="1081" w:type="dxa"/>
          </w:tcPr>
          <w:p w14:paraId="5D389ECF" w14:textId="7AE759AB" w:rsidR="00984263" w:rsidRDefault="00D7121C" w:rsidP="00386192">
            <w:pPr>
              <w:jc w:val="both"/>
              <w:rPr>
                <w:rFonts w:eastAsiaTheme="minorEastAsia"/>
              </w:rPr>
            </w:pPr>
            <w:r>
              <w:rPr>
                <w:rFonts w:eastAsiaTheme="minorEastAsia"/>
              </w:rPr>
              <w:t>1</w:t>
            </w:r>
          </w:p>
        </w:tc>
        <w:tc>
          <w:tcPr>
            <w:tcW w:w="1835" w:type="dxa"/>
          </w:tcPr>
          <w:p w14:paraId="0E888D5B" w14:textId="248A0D1D" w:rsidR="00984263" w:rsidRDefault="00984263" w:rsidP="00386192">
            <w:pPr>
              <w:jc w:val="both"/>
              <w:rPr>
                <w:rFonts w:eastAsiaTheme="minorEastAsia"/>
              </w:rPr>
            </w:pPr>
            <w:r>
              <w:rPr>
                <w:rFonts w:eastAsiaTheme="minorEastAsia"/>
              </w:rPr>
              <w:t>GEN</w:t>
            </w:r>
          </w:p>
        </w:tc>
      </w:tr>
      <w:tr w:rsidR="00984263" w14:paraId="55D19A4F" w14:textId="27A3A617" w:rsidTr="00984263">
        <w:tc>
          <w:tcPr>
            <w:tcW w:w="561" w:type="dxa"/>
          </w:tcPr>
          <w:p w14:paraId="61E10C60" w14:textId="48093ED4" w:rsidR="00984263" w:rsidRDefault="00984263" w:rsidP="00386192">
            <w:pPr>
              <w:jc w:val="both"/>
              <w:rPr>
                <w:rFonts w:eastAsiaTheme="minorEastAsia"/>
              </w:rPr>
            </w:pPr>
            <w:r>
              <w:rPr>
                <w:rFonts w:eastAsiaTheme="minorEastAsia"/>
              </w:rPr>
              <w:t>2</w:t>
            </w:r>
          </w:p>
        </w:tc>
        <w:tc>
          <w:tcPr>
            <w:tcW w:w="2140" w:type="dxa"/>
          </w:tcPr>
          <w:p w14:paraId="73A00959" w14:textId="3BEBD000" w:rsidR="00984263" w:rsidRDefault="00984263" w:rsidP="00386192">
            <w:pPr>
              <w:jc w:val="both"/>
              <w:rPr>
                <w:rFonts w:eastAsiaTheme="minorEastAsia"/>
              </w:rPr>
            </w:pPr>
            <w:r>
              <w:rPr>
                <w:rFonts w:eastAsiaTheme="minorEastAsia"/>
              </w:rPr>
              <w:t>marathon</w:t>
            </w:r>
          </w:p>
        </w:tc>
        <w:tc>
          <w:tcPr>
            <w:tcW w:w="2322" w:type="dxa"/>
          </w:tcPr>
          <w:p w14:paraId="5D9382BB" w14:textId="5B6CC187" w:rsidR="00984263" w:rsidRDefault="00984263" w:rsidP="00386192">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oMath>
            </m:oMathPara>
          </w:p>
        </w:tc>
        <w:tc>
          <w:tcPr>
            <w:tcW w:w="1303" w:type="dxa"/>
          </w:tcPr>
          <w:p w14:paraId="7F0B333F" w14:textId="2FE7773E" w:rsidR="00984263" w:rsidRDefault="00984263" w:rsidP="00386192">
            <w:pPr>
              <w:jc w:val="both"/>
              <w:rPr>
                <w:rFonts w:eastAsiaTheme="minorEastAsia"/>
              </w:rPr>
            </w:pPr>
            <w:r>
              <w:rPr>
                <w:rFonts w:eastAsiaTheme="minorEastAsia"/>
              </w:rPr>
              <w:t>1</w:t>
            </w:r>
          </w:p>
        </w:tc>
        <w:tc>
          <w:tcPr>
            <w:tcW w:w="1081" w:type="dxa"/>
          </w:tcPr>
          <w:p w14:paraId="6BB9E6A1" w14:textId="1867EC7C" w:rsidR="00984263" w:rsidRDefault="00D7121C" w:rsidP="00386192">
            <w:pPr>
              <w:jc w:val="both"/>
              <w:rPr>
                <w:rFonts w:eastAsiaTheme="minorEastAsia"/>
              </w:rPr>
            </w:pPr>
            <w:r>
              <w:rPr>
                <w:rFonts w:eastAsiaTheme="minorEastAsia"/>
              </w:rPr>
              <w:t>1</w:t>
            </w:r>
          </w:p>
        </w:tc>
        <w:tc>
          <w:tcPr>
            <w:tcW w:w="1835" w:type="dxa"/>
          </w:tcPr>
          <w:p w14:paraId="4C278584" w14:textId="409D3FF7" w:rsidR="00984263" w:rsidRDefault="00984263" w:rsidP="00386192">
            <w:pPr>
              <w:jc w:val="both"/>
              <w:rPr>
                <w:rFonts w:eastAsiaTheme="minorEastAsia"/>
              </w:rPr>
            </w:pPr>
            <w:r>
              <w:rPr>
                <w:rFonts w:eastAsiaTheme="minorEastAsia"/>
              </w:rPr>
              <w:t>GEN</w:t>
            </w:r>
          </w:p>
        </w:tc>
      </w:tr>
      <w:tr w:rsidR="00984263" w14:paraId="04F92600" w14:textId="2339E588" w:rsidTr="00984263">
        <w:tc>
          <w:tcPr>
            <w:tcW w:w="561" w:type="dxa"/>
          </w:tcPr>
          <w:p w14:paraId="6519B139" w14:textId="25BC3770" w:rsidR="00984263" w:rsidRDefault="00984263" w:rsidP="00386192">
            <w:pPr>
              <w:jc w:val="both"/>
              <w:rPr>
                <w:rFonts w:eastAsiaTheme="minorEastAsia"/>
              </w:rPr>
            </w:pPr>
            <w:r>
              <w:rPr>
                <w:rFonts w:eastAsiaTheme="minorEastAsia"/>
              </w:rPr>
              <w:t>3</w:t>
            </w:r>
          </w:p>
        </w:tc>
        <w:tc>
          <w:tcPr>
            <w:tcW w:w="2140" w:type="dxa"/>
          </w:tcPr>
          <w:p w14:paraId="08D41FCD" w14:textId="068D5416" w:rsidR="00984263" w:rsidRDefault="00984263" w:rsidP="00386192">
            <w:pPr>
              <w:jc w:val="both"/>
              <w:rPr>
                <w:rFonts w:eastAsiaTheme="minorEastAsia"/>
              </w:rPr>
            </w:pPr>
            <w:r>
              <w:rPr>
                <w:rFonts w:eastAsiaTheme="minorEastAsia"/>
              </w:rPr>
              <w:t>sprint</w:t>
            </w:r>
          </w:p>
        </w:tc>
        <w:tc>
          <w:tcPr>
            <w:tcW w:w="2322" w:type="dxa"/>
          </w:tcPr>
          <w:p w14:paraId="4CD4A00A" w14:textId="1659B777" w:rsidR="00984263" w:rsidRDefault="00984263" w:rsidP="00386192">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m:oMathPara>
          </w:p>
        </w:tc>
        <w:tc>
          <w:tcPr>
            <w:tcW w:w="1303" w:type="dxa"/>
          </w:tcPr>
          <w:p w14:paraId="140C6BB0" w14:textId="0C42F34D" w:rsidR="00984263" w:rsidRDefault="00984263" w:rsidP="00386192">
            <w:pPr>
              <w:jc w:val="both"/>
              <w:rPr>
                <w:rFonts w:eastAsiaTheme="minorEastAsia"/>
              </w:rPr>
            </w:pPr>
            <w:r>
              <w:rPr>
                <w:rFonts w:eastAsiaTheme="minorEastAsia"/>
              </w:rPr>
              <w:t>[0.8; 1.2]</w:t>
            </w:r>
          </w:p>
        </w:tc>
        <w:tc>
          <w:tcPr>
            <w:tcW w:w="1081" w:type="dxa"/>
          </w:tcPr>
          <w:p w14:paraId="3B8C006D" w14:textId="65E81228" w:rsidR="00984263" w:rsidRDefault="00D7121C" w:rsidP="00386192">
            <w:pPr>
              <w:jc w:val="both"/>
              <w:rPr>
                <w:rFonts w:eastAsiaTheme="minorEastAsia"/>
              </w:rPr>
            </w:pPr>
            <w:r>
              <w:rPr>
                <w:rFonts w:eastAsiaTheme="minorEastAsia"/>
              </w:rPr>
              <w:t>1</w:t>
            </w:r>
          </w:p>
        </w:tc>
        <w:tc>
          <w:tcPr>
            <w:tcW w:w="1835" w:type="dxa"/>
          </w:tcPr>
          <w:p w14:paraId="7F275E4E" w14:textId="02087A8B" w:rsidR="00984263" w:rsidRDefault="00984263" w:rsidP="00386192">
            <w:pPr>
              <w:jc w:val="both"/>
              <w:rPr>
                <w:rFonts w:eastAsiaTheme="minorEastAsia"/>
              </w:rPr>
            </w:pPr>
            <w:r>
              <w:rPr>
                <w:rFonts w:eastAsiaTheme="minorEastAsia"/>
              </w:rPr>
              <w:t>SPRINT_SKEL</w:t>
            </w:r>
          </w:p>
        </w:tc>
      </w:tr>
      <w:tr w:rsidR="00984263" w14:paraId="5E4D8548" w14:textId="2459D69D" w:rsidTr="00984263">
        <w:tc>
          <w:tcPr>
            <w:tcW w:w="561" w:type="dxa"/>
          </w:tcPr>
          <w:p w14:paraId="65337DA7" w14:textId="40A79728" w:rsidR="00984263" w:rsidRDefault="00984263" w:rsidP="00386192">
            <w:pPr>
              <w:jc w:val="both"/>
              <w:rPr>
                <w:rFonts w:eastAsiaTheme="minorEastAsia"/>
              </w:rPr>
            </w:pPr>
            <w:r>
              <w:rPr>
                <w:rFonts w:eastAsiaTheme="minorEastAsia"/>
              </w:rPr>
              <w:t>4</w:t>
            </w:r>
          </w:p>
        </w:tc>
        <w:tc>
          <w:tcPr>
            <w:tcW w:w="2140" w:type="dxa"/>
          </w:tcPr>
          <w:p w14:paraId="55DB2F3D" w14:textId="0BA21F3E" w:rsidR="00984263" w:rsidRDefault="00984263" w:rsidP="00386192">
            <w:pPr>
              <w:jc w:val="both"/>
              <w:rPr>
                <w:rFonts w:eastAsiaTheme="minorEastAsia"/>
              </w:rPr>
            </w:pPr>
            <w:r>
              <w:rPr>
                <w:rFonts w:eastAsiaTheme="minorEastAsia"/>
              </w:rPr>
              <w:t>marathon</w:t>
            </w:r>
          </w:p>
        </w:tc>
        <w:tc>
          <w:tcPr>
            <w:tcW w:w="2322" w:type="dxa"/>
          </w:tcPr>
          <w:p w14:paraId="54B018A4" w14:textId="4B1815FA" w:rsidR="00984263" w:rsidRDefault="00984263" w:rsidP="00386192">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m:oMathPara>
          </w:p>
        </w:tc>
        <w:tc>
          <w:tcPr>
            <w:tcW w:w="1303" w:type="dxa"/>
          </w:tcPr>
          <w:p w14:paraId="02AE317C" w14:textId="1FD8BEE6" w:rsidR="00984263" w:rsidRDefault="00984263" w:rsidP="00386192">
            <w:pPr>
              <w:jc w:val="both"/>
              <w:rPr>
                <w:rFonts w:eastAsiaTheme="minorEastAsia"/>
              </w:rPr>
            </w:pPr>
            <w:r>
              <w:rPr>
                <w:rFonts w:eastAsiaTheme="minorEastAsia"/>
              </w:rPr>
              <w:t>[0.8; 1.2]</w:t>
            </w:r>
          </w:p>
        </w:tc>
        <w:tc>
          <w:tcPr>
            <w:tcW w:w="1081" w:type="dxa"/>
          </w:tcPr>
          <w:p w14:paraId="6FAD16B8" w14:textId="130D82D1" w:rsidR="00984263" w:rsidRDefault="00D7121C" w:rsidP="00386192">
            <w:pPr>
              <w:jc w:val="both"/>
              <w:rPr>
                <w:rFonts w:eastAsiaTheme="minorEastAsia"/>
              </w:rPr>
            </w:pPr>
            <w:r>
              <w:rPr>
                <w:rFonts w:eastAsiaTheme="minorEastAsia"/>
              </w:rPr>
              <w:t>1</w:t>
            </w:r>
          </w:p>
        </w:tc>
        <w:tc>
          <w:tcPr>
            <w:tcW w:w="1835" w:type="dxa"/>
          </w:tcPr>
          <w:p w14:paraId="258B1DAD" w14:textId="7C3A54B8" w:rsidR="00984263" w:rsidRDefault="00984263" w:rsidP="00386192">
            <w:pPr>
              <w:jc w:val="both"/>
              <w:rPr>
                <w:rFonts w:eastAsiaTheme="minorEastAsia"/>
              </w:rPr>
            </w:pPr>
            <w:r>
              <w:rPr>
                <w:rFonts w:eastAsiaTheme="minorEastAsia"/>
              </w:rPr>
              <w:t>MARATHON_SKEL</w:t>
            </w:r>
          </w:p>
        </w:tc>
      </w:tr>
      <w:tr w:rsidR="00984263" w14:paraId="07B6513F" w14:textId="64FE4B1D" w:rsidTr="00984263">
        <w:tc>
          <w:tcPr>
            <w:tcW w:w="561" w:type="dxa"/>
          </w:tcPr>
          <w:p w14:paraId="5EFF1669" w14:textId="785EC0B4" w:rsidR="00984263" w:rsidRDefault="00984263" w:rsidP="00386192">
            <w:pPr>
              <w:jc w:val="both"/>
              <w:rPr>
                <w:rFonts w:eastAsiaTheme="minorEastAsia"/>
              </w:rPr>
            </w:pPr>
            <w:r>
              <w:rPr>
                <w:rFonts w:eastAsiaTheme="minorEastAsia"/>
              </w:rPr>
              <w:t>5</w:t>
            </w:r>
          </w:p>
        </w:tc>
        <w:tc>
          <w:tcPr>
            <w:tcW w:w="2140" w:type="dxa"/>
          </w:tcPr>
          <w:p w14:paraId="0AD0A754" w14:textId="32452215" w:rsidR="00984263" w:rsidRDefault="00984263" w:rsidP="00386192">
            <w:pPr>
              <w:jc w:val="both"/>
              <w:rPr>
                <w:rFonts w:eastAsiaTheme="minorEastAsia"/>
              </w:rPr>
            </w:pPr>
            <w:r>
              <w:rPr>
                <w:rFonts w:eastAsiaTheme="minorEastAsia"/>
              </w:rPr>
              <w:t>sprint</w:t>
            </w:r>
          </w:p>
        </w:tc>
        <w:tc>
          <w:tcPr>
            <w:tcW w:w="2322" w:type="dxa"/>
          </w:tcPr>
          <w:p w14:paraId="01AFF718" w14:textId="3B55BEF2" w:rsidR="00984263" w:rsidRDefault="00984263" w:rsidP="00386192">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oMath>
            </m:oMathPara>
          </w:p>
        </w:tc>
        <w:tc>
          <w:tcPr>
            <w:tcW w:w="1303" w:type="dxa"/>
          </w:tcPr>
          <w:p w14:paraId="56A70253" w14:textId="3E2B27CE" w:rsidR="00984263" w:rsidRDefault="00984263" w:rsidP="00386192">
            <w:pPr>
              <w:jc w:val="both"/>
              <w:rPr>
                <w:rFonts w:eastAsiaTheme="minorEastAsia"/>
              </w:rPr>
            </w:pPr>
            <w:r>
              <w:rPr>
                <w:rFonts w:eastAsiaTheme="minorEastAsia"/>
              </w:rPr>
              <w:t>SIM</w:t>
            </w:r>
            <w:r>
              <w:rPr>
                <w:rFonts w:eastAsiaTheme="minorEastAsia"/>
              </w:rPr>
              <w:t xml:space="preserve"> 4</w:t>
            </w:r>
          </w:p>
        </w:tc>
        <w:tc>
          <w:tcPr>
            <w:tcW w:w="1081" w:type="dxa"/>
          </w:tcPr>
          <w:p w14:paraId="6011033E" w14:textId="08605030" w:rsidR="00984263" w:rsidRDefault="00D7121C" w:rsidP="00386192">
            <w:pPr>
              <w:jc w:val="both"/>
              <w:rPr>
                <w:rFonts w:eastAsiaTheme="minorEastAsia"/>
              </w:rPr>
            </w:pPr>
            <w:r>
              <w:rPr>
                <w:rFonts w:eastAsiaTheme="minorEastAsia"/>
              </w:rPr>
              <w:t>1</w:t>
            </w:r>
          </w:p>
        </w:tc>
        <w:tc>
          <w:tcPr>
            <w:tcW w:w="1835" w:type="dxa"/>
          </w:tcPr>
          <w:p w14:paraId="0A948C80" w14:textId="6C18D128" w:rsidR="00984263" w:rsidRDefault="00984263" w:rsidP="00386192">
            <w:pPr>
              <w:jc w:val="both"/>
              <w:rPr>
                <w:rFonts w:eastAsiaTheme="minorEastAsia"/>
              </w:rPr>
            </w:pPr>
            <w:r>
              <w:rPr>
                <w:rFonts w:eastAsiaTheme="minorEastAsia"/>
              </w:rPr>
              <w:t>MARATHON_SKEL</w:t>
            </w:r>
          </w:p>
        </w:tc>
      </w:tr>
      <w:tr w:rsidR="00984263" w14:paraId="7036D3F3" w14:textId="7FDED2BA" w:rsidTr="00984263">
        <w:tc>
          <w:tcPr>
            <w:tcW w:w="561" w:type="dxa"/>
          </w:tcPr>
          <w:p w14:paraId="78578AB1" w14:textId="6613BE29" w:rsidR="00984263" w:rsidRDefault="00984263" w:rsidP="00386192">
            <w:pPr>
              <w:jc w:val="both"/>
              <w:rPr>
                <w:rFonts w:eastAsiaTheme="minorEastAsia"/>
              </w:rPr>
            </w:pPr>
            <w:r>
              <w:rPr>
                <w:rFonts w:eastAsiaTheme="minorEastAsia"/>
              </w:rPr>
              <w:t>6</w:t>
            </w:r>
          </w:p>
        </w:tc>
        <w:tc>
          <w:tcPr>
            <w:tcW w:w="2140" w:type="dxa"/>
          </w:tcPr>
          <w:p w14:paraId="67CF87B2" w14:textId="4BE6D806" w:rsidR="00984263" w:rsidRDefault="00984263" w:rsidP="00386192">
            <w:pPr>
              <w:jc w:val="both"/>
              <w:rPr>
                <w:rFonts w:eastAsiaTheme="minorEastAsia"/>
              </w:rPr>
            </w:pPr>
            <w:r>
              <w:rPr>
                <w:rFonts w:eastAsiaTheme="minorEastAsia"/>
              </w:rPr>
              <w:t>marathon</w:t>
            </w:r>
          </w:p>
        </w:tc>
        <w:tc>
          <w:tcPr>
            <w:tcW w:w="2322" w:type="dxa"/>
          </w:tcPr>
          <w:p w14:paraId="1F95B83E" w14:textId="638B0E9F" w:rsidR="00984263" w:rsidRDefault="00984263" w:rsidP="00386192">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oMath>
            </m:oMathPara>
          </w:p>
        </w:tc>
        <w:tc>
          <w:tcPr>
            <w:tcW w:w="1303" w:type="dxa"/>
          </w:tcPr>
          <w:p w14:paraId="4DC9F0AC" w14:textId="3EB5BAC0" w:rsidR="00984263" w:rsidRDefault="00984263" w:rsidP="00386192">
            <w:pPr>
              <w:jc w:val="both"/>
              <w:rPr>
                <w:rFonts w:eastAsiaTheme="minorEastAsia"/>
              </w:rPr>
            </w:pPr>
            <w:r>
              <w:rPr>
                <w:rFonts w:eastAsiaTheme="minorEastAsia"/>
              </w:rPr>
              <w:t>SIM</w:t>
            </w:r>
            <w:r>
              <w:rPr>
                <w:rFonts w:eastAsiaTheme="minorEastAsia"/>
              </w:rPr>
              <w:t xml:space="preserve"> 3</w:t>
            </w:r>
          </w:p>
        </w:tc>
        <w:tc>
          <w:tcPr>
            <w:tcW w:w="1081" w:type="dxa"/>
          </w:tcPr>
          <w:p w14:paraId="5722E1A1" w14:textId="71F1071E" w:rsidR="00984263" w:rsidRDefault="00D7121C" w:rsidP="00386192">
            <w:pPr>
              <w:jc w:val="both"/>
              <w:rPr>
                <w:rFonts w:eastAsiaTheme="minorEastAsia"/>
              </w:rPr>
            </w:pPr>
            <w:r>
              <w:rPr>
                <w:rFonts w:eastAsiaTheme="minorEastAsia"/>
              </w:rPr>
              <w:t>1</w:t>
            </w:r>
          </w:p>
        </w:tc>
        <w:tc>
          <w:tcPr>
            <w:tcW w:w="1835" w:type="dxa"/>
          </w:tcPr>
          <w:p w14:paraId="22472DAC" w14:textId="34A4701A" w:rsidR="00984263" w:rsidRDefault="00984263" w:rsidP="00386192">
            <w:pPr>
              <w:jc w:val="both"/>
              <w:rPr>
                <w:rFonts w:eastAsiaTheme="minorEastAsia"/>
              </w:rPr>
            </w:pPr>
            <w:r>
              <w:rPr>
                <w:rFonts w:eastAsiaTheme="minorEastAsia"/>
              </w:rPr>
              <w:t>SPRINT_SKEL</w:t>
            </w:r>
          </w:p>
        </w:tc>
      </w:tr>
      <w:tr w:rsidR="00984263" w14:paraId="04E85A2D" w14:textId="1FAFDBF4" w:rsidTr="00984263">
        <w:tc>
          <w:tcPr>
            <w:tcW w:w="561" w:type="dxa"/>
          </w:tcPr>
          <w:p w14:paraId="026DF1CA" w14:textId="1E732601" w:rsidR="00984263" w:rsidRDefault="00984263" w:rsidP="00984263">
            <w:pPr>
              <w:jc w:val="both"/>
              <w:rPr>
                <w:rFonts w:eastAsiaTheme="minorEastAsia"/>
              </w:rPr>
            </w:pPr>
            <w:r>
              <w:rPr>
                <w:rFonts w:eastAsiaTheme="minorEastAsia"/>
              </w:rPr>
              <w:t>7</w:t>
            </w:r>
          </w:p>
        </w:tc>
        <w:tc>
          <w:tcPr>
            <w:tcW w:w="2140" w:type="dxa"/>
          </w:tcPr>
          <w:p w14:paraId="3C941DB3" w14:textId="623993F1" w:rsidR="00984263" w:rsidRDefault="00984263" w:rsidP="00984263">
            <w:pPr>
              <w:jc w:val="both"/>
              <w:rPr>
                <w:rFonts w:eastAsiaTheme="minorEastAsia"/>
              </w:rPr>
            </w:pPr>
            <w:r>
              <w:rPr>
                <w:rFonts w:eastAsiaTheme="minorEastAsia"/>
              </w:rPr>
              <w:t>sprint</w:t>
            </w:r>
          </w:p>
        </w:tc>
        <w:tc>
          <w:tcPr>
            <w:tcW w:w="2322" w:type="dxa"/>
          </w:tcPr>
          <w:p w14:paraId="19443C3D" w14:textId="4EE0052E" w:rsidR="00984263" w:rsidRDefault="00984263" w:rsidP="00984263">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
                        <w:bCs/>
                        <w:i/>
                      </w:rPr>
                    </m:ctrlPr>
                  </m:sSubPr>
                  <m:e>
                    <m:r>
                      <m:rPr>
                        <m:sty m:val="bi"/>
                      </m:rPr>
                      <w:rPr>
                        <w:rFonts w:ascii="Cambria Math" w:hAnsi="Cambria Math"/>
                      </w:rPr>
                      <m:t>PCSA</m:t>
                    </m:r>
                  </m:e>
                  <m:sub>
                    <m:r>
                      <w:rPr>
                        <w:rFonts w:ascii="Cambria Math" w:hAnsi="Cambria Math"/>
                      </w:rPr>
                      <m:t>scaling</m:t>
                    </m:r>
                  </m:sub>
                </m:sSub>
              </m:oMath>
            </m:oMathPara>
          </w:p>
        </w:tc>
        <w:tc>
          <w:tcPr>
            <w:tcW w:w="1303" w:type="dxa"/>
          </w:tcPr>
          <w:p w14:paraId="69C7AC53" w14:textId="3A83E48D" w:rsidR="00984263" w:rsidRDefault="00984263" w:rsidP="00984263">
            <w:pPr>
              <w:jc w:val="both"/>
              <w:rPr>
                <w:rFonts w:eastAsiaTheme="minorEastAsia"/>
              </w:rPr>
            </w:pPr>
            <w:r>
              <w:rPr>
                <w:rFonts w:eastAsiaTheme="minorEastAsia"/>
              </w:rPr>
              <w:t>1</w:t>
            </w:r>
          </w:p>
        </w:tc>
        <w:tc>
          <w:tcPr>
            <w:tcW w:w="1081" w:type="dxa"/>
          </w:tcPr>
          <w:p w14:paraId="2C2AE6E3" w14:textId="3FC3CC44" w:rsidR="00984263" w:rsidRDefault="00984263" w:rsidP="00984263">
            <w:pPr>
              <w:jc w:val="both"/>
              <w:rPr>
                <w:rFonts w:eastAsiaTheme="minorEastAsia"/>
              </w:rPr>
            </w:pPr>
            <w:r>
              <w:rPr>
                <w:rFonts w:eastAsiaTheme="minorEastAsia"/>
              </w:rPr>
              <w:t>[</w:t>
            </w:r>
            <w:r w:rsidR="00D674BC">
              <w:rPr>
                <w:rFonts w:eastAsiaTheme="minorEastAsia"/>
              </w:rPr>
              <w:t>1</w:t>
            </w:r>
            <w:r>
              <w:rPr>
                <w:rFonts w:eastAsiaTheme="minorEastAsia"/>
              </w:rPr>
              <w:t>; 1.2]</w:t>
            </w:r>
          </w:p>
        </w:tc>
        <w:tc>
          <w:tcPr>
            <w:tcW w:w="1835" w:type="dxa"/>
          </w:tcPr>
          <w:p w14:paraId="3895E985" w14:textId="5279C571" w:rsidR="00984263" w:rsidRDefault="00984263" w:rsidP="00984263">
            <w:pPr>
              <w:jc w:val="both"/>
              <w:rPr>
                <w:rFonts w:eastAsiaTheme="minorEastAsia"/>
              </w:rPr>
            </w:pPr>
            <w:r>
              <w:rPr>
                <w:rFonts w:eastAsiaTheme="minorEastAsia"/>
              </w:rPr>
              <w:t>SPRINT_</w:t>
            </w:r>
            <w:r>
              <w:rPr>
                <w:rFonts w:eastAsiaTheme="minorEastAsia"/>
              </w:rPr>
              <w:t>MUSC</w:t>
            </w:r>
          </w:p>
        </w:tc>
      </w:tr>
      <w:tr w:rsidR="00984263" w14:paraId="2A9BAA6A" w14:textId="6A2C70E6" w:rsidTr="00984263">
        <w:tc>
          <w:tcPr>
            <w:tcW w:w="561" w:type="dxa"/>
          </w:tcPr>
          <w:p w14:paraId="60D81D4E" w14:textId="4285B88C" w:rsidR="00984263" w:rsidRDefault="00984263" w:rsidP="00984263">
            <w:pPr>
              <w:jc w:val="both"/>
              <w:rPr>
                <w:rFonts w:eastAsiaTheme="minorEastAsia"/>
              </w:rPr>
            </w:pPr>
            <w:r>
              <w:rPr>
                <w:rFonts w:eastAsiaTheme="minorEastAsia"/>
              </w:rPr>
              <w:t>8</w:t>
            </w:r>
          </w:p>
        </w:tc>
        <w:tc>
          <w:tcPr>
            <w:tcW w:w="2140" w:type="dxa"/>
          </w:tcPr>
          <w:p w14:paraId="517A780E" w14:textId="23D4F7E5" w:rsidR="00984263" w:rsidRDefault="00984263" w:rsidP="00984263">
            <w:pPr>
              <w:jc w:val="both"/>
              <w:rPr>
                <w:rFonts w:eastAsiaTheme="minorEastAsia"/>
              </w:rPr>
            </w:pPr>
            <w:r>
              <w:rPr>
                <w:rFonts w:eastAsiaTheme="minorEastAsia"/>
              </w:rPr>
              <w:t>marathon</w:t>
            </w:r>
          </w:p>
        </w:tc>
        <w:tc>
          <w:tcPr>
            <w:tcW w:w="2322" w:type="dxa"/>
          </w:tcPr>
          <w:p w14:paraId="625C8514" w14:textId="6D7B55DB" w:rsidR="00984263" w:rsidRDefault="00984263" w:rsidP="00984263">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
                        <w:bCs/>
                        <w:i/>
                      </w:rPr>
                    </m:ctrlPr>
                  </m:sSubPr>
                  <m:e>
                    <m:r>
                      <m:rPr>
                        <m:sty m:val="bi"/>
                      </m:rPr>
                      <w:rPr>
                        <w:rFonts w:ascii="Cambria Math" w:hAnsi="Cambria Math"/>
                      </w:rPr>
                      <m:t>PCSA</m:t>
                    </m:r>
                  </m:e>
                  <m:sub>
                    <m:r>
                      <w:rPr>
                        <w:rFonts w:ascii="Cambria Math" w:hAnsi="Cambria Math"/>
                      </w:rPr>
                      <m:t>scaling</m:t>
                    </m:r>
                  </m:sub>
                </m:sSub>
              </m:oMath>
            </m:oMathPara>
          </w:p>
        </w:tc>
        <w:tc>
          <w:tcPr>
            <w:tcW w:w="1303" w:type="dxa"/>
          </w:tcPr>
          <w:p w14:paraId="126A41DC" w14:textId="6FFB59EE" w:rsidR="00984263" w:rsidRDefault="00984263" w:rsidP="00984263">
            <w:pPr>
              <w:jc w:val="both"/>
              <w:rPr>
                <w:rFonts w:eastAsiaTheme="minorEastAsia"/>
              </w:rPr>
            </w:pPr>
            <w:r>
              <w:rPr>
                <w:rFonts w:eastAsiaTheme="minorEastAsia"/>
              </w:rPr>
              <w:t>1</w:t>
            </w:r>
          </w:p>
        </w:tc>
        <w:tc>
          <w:tcPr>
            <w:tcW w:w="1081" w:type="dxa"/>
          </w:tcPr>
          <w:p w14:paraId="116D567D" w14:textId="2D53F6B3" w:rsidR="00984263" w:rsidRDefault="00984263" w:rsidP="00984263">
            <w:pPr>
              <w:jc w:val="both"/>
              <w:rPr>
                <w:rFonts w:eastAsiaTheme="minorEastAsia"/>
              </w:rPr>
            </w:pPr>
            <w:r>
              <w:rPr>
                <w:rFonts w:eastAsiaTheme="minorEastAsia"/>
              </w:rPr>
              <w:t>[</w:t>
            </w:r>
            <w:r w:rsidR="00D674BC">
              <w:rPr>
                <w:rFonts w:eastAsiaTheme="minorEastAsia"/>
              </w:rPr>
              <w:t>1</w:t>
            </w:r>
            <w:r>
              <w:rPr>
                <w:rFonts w:eastAsiaTheme="minorEastAsia"/>
              </w:rPr>
              <w:t>; 1.2]</w:t>
            </w:r>
          </w:p>
        </w:tc>
        <w:tc>
          <w:tcPr>
            <w:tcW w:w="1835" w:type="dxa"/>
          </w:tcPr>
          <w:p w14:paraId="45F422BD" w14:textId="32DDBFD7" w:rsidR="00984263" w:rsidRDefault="00984263" w:rsidP="00984263">
            <w:pPr>
              <w:jc w:val="both"/>
              <w:rPr>
                <w:rFonts w:eastAsiaTheme="minorEastAsia"/>
              </w:rPr>
            </w:pPr>
            <w:r>
              <w:rPr>
                <w:rFonts w:eastAsiaTheme="minorEastAsia"/>
              </w:rPr>
              <w:t>MARATHON_</w:t>
            </w:r>
            <w:r>
              <w:rPr>
                <w:rFonts w:eastAsiaTheme="minorEastAsia"/>
              </w:rPr>
              <w:t>MUSC</w:t>
            </w:r>
          </w:p>
        </w:tc>
      </w:tr>
      <w:tr w:rsidR="00984263" w14:paraId="5F054336" w14:textId="41E577D0" w:rsidTr="00984263">
        <w:tc>
          <w:tcPr>
            <w:tcW w:w="561" w:type="dxa"/>
          </w:tcPr>
          <w:p w14:paraId="4AD9ECE5" w14:textId="2BB3E94B" w:rsidR="00984263" w:rsidRDefault="00984263" w:rsidP="00984263">
            <w:pPr>
              <w:jc w:val="both"/>
              <w:rPr>
                <w:rFonts w:eastAsiaTheme="minorEastAsia"/>
              </w:rPr>
            </w:pPr>
            <w:r>
              <w:rPr>
                <w:rFonts w:eastAsiaTheme="minorEastAsia"/>
              </w:rPr>
              <w:t>9</w:t>
            </w:r>
          </w:p>
        </w:tc>
        <w:tc>
          <w:tcPr>
            <w:tcW w:w="2140" w:type="dxa"/>
          </w:tcPr>
          <w:p w14:paraId="37FD1A23" w14:textId="12C8F43F" w:rsidR="00984263" w:rsidRDefault="00984263" w:rsidP="00984263">
            <w:pPr>
              <w:jc w:val="both"/>
              <w:rPr>
                <w:rFonts w:eastAsiaTheme="minorEastAsia"/>
              </w:rPr>
            </w:pPr>
            <w:r>
              <w:rPr>
                <w:rFonts w:eastAsiaTheme="minorEastAsia"/>
              </w:rPr>
              <w:t>sprint</w:t>
            </w:r>
          </w:p>
        </w:tc>
        <w:tc>
          <w:tcPr>
            <w:tcW w:w="2322" w:type="dxa"/>
          </w:tcPr>
          <w:p w14:paraId="03E08B9B" w14:textId="34832180" w:rsidR="00984263" w:rsidRDefault="00984263" w:rsidP="00984263">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
                        <w:bCs/>
                        <w:i/>
                      </w:rPr>
                    </m:ctrlPr>
                  </m:sSubPr>
                  <m:e>
                    <m:r>
                      <m:rPr>
                        <m:sty m:val="bi"/>
                      </m:rPr>
                      <w:rPr>
                        <w:rFonts w:ascii="Cambria Math" w:hAnsi="Cambria Math"/>
                      </w:rPr>
                      <m:t>PCSA</m:t>
                    </m:r>
                  </m:e>
                  <m:sub>
                    <m:r>
                      <w:rPr>
                        <w:rFonts w:ascii="Cambria Math" w:hAnsi="Cambria Math"/>
                      </w:rPr>
                      <m:t>scaling</m:t>
                    </m:r>
                  </m:sub>
                </m:sSub>
              </m:oMath>
            </m:oMathPara>
          </w:p>
        </w:tc>
        <w:tc>
          <w:tcPr>
            <w:tcW w:w="1303" w:type="dxa"/>
          </w:tcPr>
          <w:p w14:paraId="58587972" w14:textId="672F3E00" w:rsidR="00984263" w:rsidRDefault="00984263" w:rsidP="00984263">
            <w:pPr>
              <w:jc w:val="both"/>
              <w:rPr>
                <w:rFonts w:eastAsiaTheme="minorEastAsia"/>
              </w:rPr>
            </w:pPr>
            <w:r>
              <w:rPr>
                <w:rFonts w:eastAsiaTheme="minorEastAsia"/>
              </w:rPr>
              <w:t>1</w:t>
            </w:r>
          </w:p>
        </w:tc>
        <w:tc>
          <w:tcPr>
            <w:tcW w:w="1081" w:type="dxa"/>
          </w:tcPr>
          <w:p w14:paraId="5537F6D6" w14:textId="012A1CA1" w:rsidR="00984263" w:rsidRDefault="00984263" w:rsidP="00984263">
            <w:pPr>
              <w:jc w:val="both"/>
              <w:rPr>
                <w:rFonts w:eastAsiaTheme="minorEastAsia"/>
              </w:rPr>
            </w:pPr>
            <w:r>
              <w:rPr>
                <w:rFonts w:eastAsiaTheme="minorEastAsia"/>
              </w:rPr>
              <w:t>SIM</w:t>
            </w:r>
            <w:r>
              <w:rPr>
                <w:rFonts w:eastAsiaTheme="minorEastAsia"/>
              </w:rPr>
              <w:t xml:space="preserve"> 8</w:t>
            </w:r>
          </w:p>
        </w:tc>
        <w:tc>
          <w:tcPr>
            <w:tcW w:w="1835" w:type="dxa"/>
          </w:tcPr>
          <w:p w14:paraId="1B324786" w14:textId="3A0EA0F9" w:rsidR="00984263" w:rsidRDefault="00984263" w:rsidP="00984263">
            <w:pPr>
              <w:jc w:val="both"/>
              <w:rPr>
                <w:rFonts w:eastAsiaTheme="minorEastAsia"/>
              </w:rPr>
            </w:pPr>
            <w:r>
              <w:rPr>
                <w:rFonts w:eastAsiaTheme="minorEastAsia"/>
              </w:rPr>
              <w:t>MARATHON_</w:t>
            </w:r>
            <w:r>
              <w:rPr>
                <w:rFonts w:eastAsiaTheme="minorEastAsia"/>
              </w:rPr>
              <w:t>MUSC</w:t>
            </w:r>
          </w:p>
        </w:tc>
      </w:tr>
      <w:tr w:rsidR="00984263" w14:paraId="6B07F7A2" w14:textId="72EE94CD" w:rsidTr="00984263">
        <w:tc>
          <w:tcPr>
            <w:tcW w:w="561" w:type="dxa"/>
          </w:tcPr>
          <w:p w14:paraId="025FC72B" w14:textId="7C3D1ACE" w:rsidR="00984263" w:rsidRDefault="00984263" w:rsidP="00984263">
            <w:pPr>
              <w:jc w:val="both"/>
              <w:rPr>
                <w:rFonts w:eastAsiaTheme="minorEastAsia"/>
              </w:rPr>
            </w:pPr>
            <w:r>
              <w:rPr>
                <w:rFonts w:eastAsiaTheme="minorEastAsia"/>
              </w:rPr>
              <w:t>10</w:t>
            </w:r>
          </w:p>
        </w:tc>
        <w:tc>
          <w:tcPr>
            <w:tcW w:w="2140" w:type="dxa"/>
          </w:tcPr>
          <w:p w14:paraId="558FD605" w14:textId="0310118D" w:rsidR="00984263" w:rsidRDefault="00984263" w:rsidP="00984263">
            <w:pPr>
              <w:jc w:val="both"/>
              <w:rPr>
                <w:rFonts w:eastAsiaTheme="minorEastAsia"/>
              </w:rPr>
            </w:pPr>
            <w:r>
              <w:rPr>
                <w:rFonts w:eastAsiaTheme="minorEastAsia"/>
              </w:rPr>
              <w:t>marathon</w:t>
            </w:r>
          </w:p>
        </w:tc>
        <w:tc>
          <w:tcPr>
            <w:tcW w:w="2322" w:type="dxa"/>
          </w:tcPr>
          <w:p w14:paraId="0A12716F" w14:textId="6052CB5F" w:rsidR="00984263" w:rsidRDefault="00984263" w:rsidP="00984263">
            <w:pPr>
              <w:jc w:val="both"/>
              <w:rPr>
                <w:rFonts w:eastAsiaTheme="minorEastAsia"/>
              </w:rPr>
            </w:pPr>
            <m:oMathPara>
              <m:oMath>
                <m:sSub>
                  <m:sSubPr>
                    <m:ctrlPr>
                      <w:rPr>
                        <w:rFonts w:ascii="Cambria Math" w:hAnsi="Cambria Math"/>
                        <w:bCs/>
                        <w:i/>
                      </w:rPr>
                    </m:ctrlPr>
                  </m:sSubPr>
                  <m:e>
                    <m:r>
                      <m:rPr>
                        <m:sty m:val="bi"/>
                      </m:rPr>
                      <w:rPr>
                        <w:rFonts w:ascii="Cambria Math" w:hAnsi="Cambria Math"/>
                      </w:rPr>
                      <m:t>e</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
                        <w:bCs/>
                        <w:i/>
                      </w:rPr>
                    </m:ctrlPr>
                  </m:sSubPr>
                  <m:e>
                    <m:r>
                      <m:rPr>
                        <m:sty m:val="bi"/>
                      </m:rPr>
                      <w:rPr>
                        <w:rFonts w:ascii="Cambria Math" w:hAnsi="Cambria Math"/>
                      </w:rPr>
                      <m:t>PCSA</m:t>
                    </m:r>
                  </m:e>
                  <m:sub>
                    <m:r>
                      <w:rPr>
                        <w:rFonts w:ascii="Cambria Math" w:hAnsi="Cambria Math"/>
                      </w:rPr>
                      <m:t>scaling</m:t>
                    </m:r>
                  </m:sub>
                </m:sSub>
              </m:oMath>
            </m:oMathPara>
          </w:p>
        </w:tc>
        <w:tc>
          <w:tcPr>
            <w:tcW w:w="1303" w:type="dxa"/>
          </w:tcPr>
          <w:p w14:paraId="00966D38" w14:textId="6DDD8FAB" w:rsidR="00984263" w:rsidRDefault="00984263" w:rsidP="00984263">
            <w:pPr>
              <w:jc w:val="both"/>
              <w:rPr>
                <w:rFonts w:eastAsiaTheme="minorEastAsia"/>
              </w:rPr>
            </w:pPr>
            <w:r>
              <w:rPr>
                <w:rFonts w:eastAsiaTheme="minorEastAsia"/>
              </w:rPr>
              <w:t>1</w:t>
            </w:r>
          </w:p>
        </w:tc>
        <w:tc>
          <w:tcPr>
            <w:tcW w:w="1081" w:type="dxa"/>
          </w:tcPr>
          <w:p w14:paraId="25E8B22C" w14:textId="714DC12B" w:rsidR="00984263" w:rsidRDefault="00984263" w:rsidP="00984263">
            <w:pPr>
              <w:jc w:val="both"/>
              <w:rPr>
                <w:rFonts w:eastAsiaTheme="minorEastAsia"/>
              </w:rPr>
            </w:pPr>
            <w:r>
              <w:rPr>
                <w:rFonts w:eastAsiaTheme="minorEastAsia"/>
              </w:rPr>
              <w:t>SIM</w:t>
            </w:r>
            <w:r>
              <w:rPr>
                <w:rFonts w:eastAsiaTheme="minorEastAsia"/>
              </w:rPr>
              <w:t xml:space="preserve"> 7</w:t>
            </w:r>
          </w:p>
        </w:tc>
        <w:tc>
          <w:tcPr>
            <w:tcW w:w="1835" w:type="dxa"/>
          </w:tcPr>
          <w:p w14:paraId="45CF745C" w14:textId="6A36F333" w:rsidR="00984263" w:rsidRDefault="00984263" w:rsidP="00984263">
            <w:pPr>
              <w:jc w:val="both"/>
              <w:rPr>
                <w:rFonts w:eastAsiaTheme="minorEastAsia"/>
              </w:rPr>
            </w:pPr>
            <w:r>
              <w:rPr>
                <w:rFonts w:eastAsiaTheme="minorEastAsia"/>
              </w:rPr>
              <w:t>SPRINT_</w:t>
            </w:r>
            <w:r>
              <w:rPr>
                <w:rFonts w:eastAsiaTheme="minorEastAsia"/>
              </w:rPr>
              <w:t>MUSC</w:t>
            </w:r>
          </w:p>
        </w:tc>
      </w:tr>
    </w:tbl>
    <w:p w14:paraId="4B72736E" w14:textId="742F4FC4" w:rsidR="00386192" w:rsidRDefault="00EF677C" w:rsidP="00386192">
      <w:pPr>
        <w:jc w:val="both"/>
        <w:rPr>
          <w:rFonts w:eastAsiaTheme="minorEastAsia"/>
        </w:rPr>
      </w:pPr>
      <w:r>
        <w:rPr>
          <w:rFonts w:eastAsiaTheme="minorEastAsia"/>
        </w:rPr>
        <w:t>When we simulate the task of marathon running with the model optimized for sprinting</w:t>
      </w:r>
      <w:r w:rsidR="00F9490D">
        <w:rPr>
          <w:rFonts w:eastAsiaTheme="minorEastAsia"/>
        </w:rPr>
        <w:t>,</w:t>
      </w:r>
      <w:r>
        <w:rPr>
          <w:rFonts w:eastAsiaTheme="minorEastAsia"/>
        </w:rPr>
        <w:t xml:space="preserve"> we impose the scaling parameters found to be optimal for sprinting while optimizing muscle and torque actuator excitations for marathon running.</w:t>
      </w:r>
      <w:r w:rsidR="00F9490D">
        <w:rPr>
          <w:rFonts w:eastAsiaTheme="minorEastAsia"/>
        </w:rPr>
        <w:t xml:space="preserve"> For example, in SIM 6 we impose the resulting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w:r w:rsidR="00F9490D">
        <w:rPr>
          <w:rFonts w:eastAsiaTheme="minorEastAsia"/>
        </w:rPr>
        <w:t xml:space="preserve"> of SIM 3 while optimizing for the marathon running objective.</w:t>
      </w:r>
    </w:p>
    <w:p w14:paraId="07EF12B9" w14:textId="77777777" w:rsidR="00386192" w:rsidRDefault="00386192" w:rsidP="00386192">
      <w:pPr>
        <w:rPr>
          <w:rFonts w:eastAsiaTheme="minorEastAsia"/>
          <w:b/>
          <w:bCs/>
        </w:rPr>
      </w:pPr>
      <w:r>
        <w:rPr>
          <w:rFonts w:eastAsiaTheme="minorEastAsia"/>
          <w:b/>
          <w:bCs/>
        </w:rPr>
        <w:t>Direct collocation and implicit dynamics</w:t>
      </w:r>
    </w:p>
    <w:p w14:paraId="79AE01FE" w14:textId="42E97D68" w:rsidR="00386192" w:rsidRDefault="00386192" w:rsidP="00386192">
      <w:pPr>
        <w:jc w:val="both"/>
      </w:pPr>
      <w:r>
        <w:t>To improve numerical conditioning, w</w:t>
      </w:r>
      <w:r w:rsidRPr="00AF40A5">
        <w:t>e formulated muscle and skeleton dynamics with implicit rather than explicit differential equations</w:t>
      </w:r>
      <w:r>
        <w:t xml:space="preserve">. </w:t>
      </w:r>
      <w:r w:rsidRPr="001E477F">
        <w:t>For the muscle contraction and skeleton dynamics, we introduced</w:t>
      </w:r>
      <w:r>
        <w:t xml:space="preserve"> muscle velocities and coordinate accelerations as additional controls</w:t>
      </w:r>
      <w:r w:rsidRPr="001E477F">
        <w:t>, and we imposed the nonlinear dynamic equations describing muscle contraction and skeleton dynamics as algebraic constraints in their implicit form</w:t>
      </w:r>
      <w:r>
        <w:t>.</w:t>
      </w:r>
    </w:p>
    <w:p w14:paraId="238F75B8" w14:textId="2F1692BD" w:rsidR="00386192" w:rsidRDefault="00386192" w:rsidP="00386192">
      <w:pPr>
        <w:jc w:val="both"/>
      </w:pPr>
      <w:r w:rsidRPr="001E477F">
        <w:t xml:space="preserve">We used direct collocation to transcribe </w:t>
      </w:r>
      <w:r w:rsidR="00D7121C">
        <w:t>each</w:t>
      </w:r>
      <w:r w:rsidRPr="001E477F">
        <w:t xml:space="preserve"> trajectory optimization problem into a large sparse nonlinear program. We used a </w:t>
      </w:r>
      <w:proofErr w:type="gramStart"/>
      <w:r w:rsidRPr="001E477F">
        <w:t>third-order</w:t>
      </w:r>
      <w:proofErr w:type="gramEnd"/>
      <w:r w:rsidRPr="001E477F">
        <w:t xml:space="preserve"> </w:t>
      </w:r>
      <w:proofErr w:type="spellStart"/>
      <w:r w:rsidRPr="001E477F">
        <w:t>Radau</w:t>
      </w:r>
      <w:proofErr w:type="spellEnd"/>
      <w:r w:rsidRPr="001E477F">
        <w:t xml:space="preserve"> quadrature collocation scheme with 50 mesh intervals per half gait cycle and solved the resulting NLP with the solver IPOPT</w:t>
      </w:r>
      <w:r>
        <w:t>.</w:t>
      </w:r>
    </w:p>
    <w:p w14:paraId="51A3E4D7" w14:textId="292A880F" w:rsidR="00386192" w:rsidRPr="001E477F" w:rsidRDefault="00386192" w:rsidP="00386192">
      <w:pPr>
        <w:jc w:val="both"/>
      </w:pPr>
      <w:r>
        <w:t xml:space="preserve">Because we fix the number of mesh intervals for </w:t>
      </w:r>
      <w:r w:rsidR="00D7121C">
        <w:t xml:space="preserve">every simulation </w:t>
      </w:r>
      <w:proofErr w:type="gramStart"/>
      <w:r w:rsidR="00D7121C">
        <w:t>problem</w:t>
      </w:r>
      <w:proofErr w:type="gramEnd"/>
      <w:r>
        <w:t xml:space="preserve"> we make the mesh interval length a variable to accommodate for different possible stride lengths at a given speed. </w:t>
      </w:r>
    </w:p>
    <w:p w14:paraId="063904F2" w14:textId="2BF0B819" w:rsidR="00C42079" w:rsidRPr="00C93106" w:rsidRDefault="00C42079" w:rsidP="00C42079">
      <w:pPr>
        <w:rPr>
          <w:rFonts w:eastAsiaTheme="minorEastAsia"/>
          <w:b/>
          <w:bCs/>
        </w:rPr>
      </w:pPr>
      <w:r w:rsidRPr="00C93106">
        <w:rPr>
          <w:rFonts w:eastAsiaTheme="minorEastAsia"/>
          <w:b/>
          <w:bCs/>
        </w:rPr>
        <w:t>Constraints and bounds</w:t>
      </w:r>
    </w:p>
    <w:p w14:paraId="2FF419B4" w14:textId="23077E08" w:rsidR="00C42079" w:rsidRDefault="00C42079" w:rsidP="00C42079">
      <w:pPr>
        <w:jc w:val="both"/>
      </w:pPr>
      <w:r>
        <w:lastRenderedPageBreak/>
        <w:t>Muscle and torque excitations are bound to be between zero and one.</w:t>
      </w:r>
      <w:r w:rsidR="00720FBB">
        <w:t xml:space="preserve"> We added bounds for the joint range of motion that were not reached for most degrees of freedom. The upper limb degrees of freedom were exceptions where the coordinates did reach their bounds as we did not model muscular or ligamentous structures to limit these. Similarly, hip inward (-10</w:t>
      </w:r>
      <w:r w:rsidR="00720FBB">
        <w:rPr>
          <w:rFonts w:cstheme="minorHAnsi"/>
        </w:rPr>
        <w:t>°</w:t>
      </w:r>
      <w:r w:rsidR="00720FBB">
        <w:t>) and outward rotation (+10</w:t>
      </w:r>
      <w:r w:rsidR="00720FBB">
        <w:rPr>
          <w:rFonts w:cstheme="minorHAnsi"/>
        </w:rPr>
        <w:t>°</w:t>
      </w:r>
      <w:r w:rsidR="00720FBB">
        <w:t>) as well as knee extension (0</w:t>
      </w:r>
      <w:r w:rsidR="00720FBB">
        <w:rPr>
          <w:rFonts w:cstheme="minorHAnsi"/>
        </w:rPr>
        <w:t>°</w:t>
      </w:r>
      <w:r w:rsidR="00720FBB">
        <w:t>) bounds were reached.</w:t>
      </w:r>
      <w:r w:rsidR="00386192">
        <w:t xml:space="preserve"> </w:t>
      </w:r>
      <w:r>
        <w:t xml:space="preserve">For the remaining variables (muscle lengths, </w:t>
      </w:r>
      <w:r w:rsidR="00720FBB">
        <w:t>joint</w:t>
      </w:r>
      <w:r>
        <w:t xml:space="preserve"> velocities, muscle velocities, </w:t>
      </w:r>
      <w:r w:rsidR="00720FBB">
        <w:t xml:space="preserve">joint </w:t>
      </w:r>
      <w:r>
        <w:t>accelerations) we added generous bounds that where not reached in any solution.</w:t>
      </w:r>
      <w:r w:rsidR="00720FBB">
        <w:t xml:space="preserve"> </w:t>
      </w:r>
    </w:p>
    <w:p w14:paraId="5AE5317E" w14:textId="77777777" w:rsidR="00386192" w:rsidRDefault="00C42079" w:rsidP="002005A8">
      <w:r>
        <w:t xml:space="preserve">For the simulations of distance </w:t>
      </w:r>
      <w:proofErr w:type="gramStart"/>
      <w:r>
        <w:t>running</w:t>
      </w:r>
      <w:proofErr w:type="gramEnd"/>
      <w:r>
        <w:t xml:space="preserve"> we impose the average speed to be 3.33m/s. </w:t>
      </w:r>
    </w:p>
    <w:p w14:paraId="5F2AC0F3" w14:textId="25A88E62" w:rsidR="00C42079" w:rsidRDefault="00C42079" w:rsidP="002005A8">
      <w:r>
        <w:t>We added path constraints to avoid penetration between body segments</w:t>
      </w:r>
      <w:r w:rsidR="00720FBB">
        <w:t>.</w:t>
      </w:r>
      <w:r w:rsidR="00386192">
        <w:t xml:space="preserve"> </w:t>
      </w:r>
    </w:p>
    <w:p w14:paraId="4E6B16C0" w14:textId="3A1E1A82" w:rsidR="00386192" w:rsidRDefault="00D674BC" w:rsidP="00D674BC">
      <w:pPr>
        <w:jc w:val="both"/>
        <w:rPr>
          <w:rFonts w:eastAsiaTheme="minorEastAsia"/>
        </w:rPr>
      </w:pPr>
      <w:r>
        <w:t>For simulations where t</w:t>
      </w:r>
      <w:r w:rsidR="00386192">
        <w:t>he skeleton scaling parameters,</w:t>
      </w:r>
      <w: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oMath>
      <w:r w:rsidR="00386192">
        <w:t xml:space="preserve"> </w:t>
      </w:r>
      <w:r>
        <w:t>are optimized, these are bounded between</w:t>
      </w:r>
      <w:r w:rsidR="00386192">
        <w:t xml:space="preserve"> 0.8 and 1.2. </w:t>
      </w:r>
      <w:r>
        <w:t>When simulating strength training</w:t>
      </w:r>
      <w:r w:rsidR="00386192">
        <w:t xml:space="preserve">, the </w:t>
      </w:r>
      <w:r>
        <w:t>increase of individual muscle physiological cross-sectional areas was limited to 20% and the total increase in muscle volume summed over all muscles was limited to 5%.</w:t>
      </w:r>
    </w:p>
    <w:p w14:paraId="6CC58AD4" w14:textId="77473C9A" w:rsidR="00C93106" w:rsidRDefault="00C93106" w:rsidP="002005A8">
      <w:pPr>
        <w:rPr>
          <w:rFonts w:eastAsiaTheme="minorEastAsia"/>
          <w:b/>
          <w:bCs/>
        </w:rPr>
      </w:pPr>
      <w:r w:rsidRPr="00C93106">
        <w:rPr>
          <w:rFonts w:eastAsiaTheme="minorEastAsia"/>
          <w:b/>
          <w:bCs/>
        </w:rPr>
        <w:t>Objective function</w:t>
      </w:r>
    </w:p>
    <w:p w14:paraId="7411E1DF" w14:textId="7450D703" w:rsidR="00720FBB" w:rsidRDefault="00720FBB" w:rsidP="002005A8">
      <w:pPr>
        <w:rPr>
          <w:rFonts w:eastAsiaTheme="minorEastAsia"/>
        </w:rPr>
      </w:pPr>
      <w:r>
        <w:rPr>
          <w:rFonts w:eastAsiaTheme="minorEastAsia"/>
        </w:rPr>
        <w:t xml:space="preserve">The </w:t>
      </w:r>
      <w:r w:rsidR="00780BC7">
        <w:rPr>
          <w:rFonts w:eastAsiaTheme="minorEastAsia"/>
        </w:rPr>
        <w:t>minimal energy objective</w:t>
      </w:r>
      <w:r>
        <w:rPr>
          <w:rFonts w:eastAsiaTheme="minorEastAsia"/>
        </w:rPr>
        <w:t xml:space="preserve"> for </w:t>
      </w:r>
      <w:r w:rsidR="00780BC7">
        <w:rPr>
          <w:rFonts w:eastAsiaTheme="minorEastAsia"/>
        </w:rPr>
        <w:t>marathon</w:t>
      </w:r>
      <w:r>
        <w:rPr>
          <w:rFonts w:eastAsiaTheme="minorEastAsia"/>
        </w:rPr>
        <w:t xml:space="preserve"> running was </w:t>
      </w:r>
      <w:r w:rsidR="00780BC7">
        <w:rPr>
          <w:rFonts w:eastAsiaTheme="minorEastAsia"/>
        </w:rPr>
        <w:t xml:space="preserve">from </w:t>
      </w:r>
      <w:proofErr w:type="spellStart"/>
      <w:r w:rsidR="00780BC7">
        <w:rPr>
          <w:rFonts w:eastAsiaTheme="minorEastAsia"/>
        </w:rPr>
        <w:t>Falisse</w:t>
      </w:r>
      <w:proofErr w:type="spellEnd"/>
      <w:r w:rsidR="00780BC7">
        <w:rPr>
          <w:rFonts w:eastAsiaTheme="minorEastAsia"/>
        </w:rPr>
        <w:t xml:space="preserve"> et al. and consists of five main contributions:</w:t>
      </w:r>
    </w:p>
    <w:p w14:paraId="7C50AC8D" w14:textId="5EB10935" w:rsidR="00780BC7" w:rsidRPr="00780BC7" w:rsidRDefault="00000000" w:rsidP="002005A8">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marathon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metabolic</m:t>
                  </m:r>
                </m:sub>
              </m:sSub>
              <m:r>
                <w:rPr>
                  <w:rFonts w:ascii="Cambria Math" w:hAnsi="Cambria Math"/>
                </w:rPr>
                <m:t>+</m:t>
              </m:r>
              <m:sSub>
                <m:sSubPr>
                  <m:ctrlPr>
                    <w:rPr>
                      <w:rFonts w:ascii="Cambria Math" w:hAnsi="Cambria Math"/>
                      <w:i/>
                    </w:rPr>
                  </m:ctrlPr>
                </m:sSubPr>
                <m:e>
                  <m:r>
                    <w:rPr>
                      <w:rFonts w:ascii="Cambria Math" w:hAnsi="Cambria Math"/>
                    </w:rPr>
                    <m:t>J</m:t>
                  </m:r>
                </m:e>
                <m:sub>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acc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limit</m:t>
                  </m:r>
                </m:sub>
              </m:sSub>
              <m:r>
                <w:rPr>
                  <w:rFonts w:ascii="Cambria Math" w:hAnsi="Cambria Math"/>
                </w:rPr>
                <m:t>+</m:t>
              </m:r>
              <m:sSub>
                <m:sSubPr>
                  <m:ctrlPr>
                    <w:rPr>
                      <w:rFonts w:ascii="Cambria Math" w:hAnsi="Cambria Math"/>
                      <w:i/>
                    </w:rPr>
                  </m:ctrlPr>
                </m:sSubPr>
                <m:e>
                  <m:r>
                    <w:rPr>
                      <w:rFonts w:ascii="Cambria Math" w:hAnsi="Cambria Math"/>
                    </w:rPr>
                    <m:t>J</m:t>
                  </m:r>
                </m:e>
                <m:sub>
                  <m:sSub>
                    <m:sSubPr>
                      <m:ctrlPr>
                        <w:rPr>
                          <w:rFonts w:ascii="Cambria Math" w:hAnsi="Cambria Math"/>
                          <w:bCs/>
                          <w:i/>
                        </w:rPr>
                      </m:ctrlPr>
                    </m:sSubPr>
                    <m:e>
                      <m:r>
                        <m:rPr>
                          <m:sty m:val="bi"/>
                        </m:rPr>
                        <w:rPr>
                          <w:rFonts w:ascii="Cambria Math" w:hAnsi="Cambria Math"/>
                        </w:rPr>
                        <m:t>a</m:t>
                      </m:r>
                    </m:e>
                    <m:sub>
                      <m:r>
                        <w:rPr>
                          <w:rFonts w:ascii="Cambria Math" w:hAnsi="Cambria Math"/>
                        </w:rPr>
                        <m:t>T</m:t>
                      </m:r>
                    </m:sub>
                  </m:sSub>
                </m:sub>
              </m:sSub>
            </m:num>
            <m:den>
              <m:sSub>
                <m:sSubPr>
                  <m:ctrlPr>
                    <w:rPr>
                      <w:rFonts w:ascii="Cambria Math" w:hAnsi="Cambria Math"/>
                      <w:i/>
                    </w:rPr>
                  </m:ctrlPr>
                </m:sSubPr>
                <m:e>
                  <m:r>
                    <w:rPr>
                      <w:rFonts w:ascii="Cambria Math" w:hAnsi="Cambria Math"/>
                    </w:rPr>
                    <m:t>l</m:t>
                  </m:r>
                </m:e>
                <m:sub>
                  <m:r>
                    <w:rPr>
                      <w:rFonts w:ascii="Cambria Math" w:hAnsi="Cambria Math"/>
                    </w:rPr>
                    <m:t>gait cycle</m:t>
                  </m:r>
                </m:sub>
              </m:sSub>
            </m:den>
          </m:f>
        </m:oMath>
      </m:oMathPara>
    </w:p>
    <w:p w14:paraId="54E5572C" w14:textId="3AF5945E" w:rsidR="00780BC7" w:rsidRDefault="009411DE" w:rsidP="009411DE">
      <w:pPr>
        <w:jc w:val="both"/>
        <w:rPr>
          <w:rFonts w:eastAsiaTheme="minorEastAsia"/>
        </w:rPr>
      </w:pPr>
      <w:r>
        <w:rPr>
          <w:rFonts w:eastAsiaTheme="minorEastAsia"/>
        </w:rPr>
        <w:t>w</w:t>
      </w:r>
      <w:r w:rsidR="00780BC7">
        <w:rPr>
          <w:rFonts w:eastAsiaTheme="minorEastAsia"/>
        </w:rPr>
        <w:t xml:space="preserve">ith </w:t>
      </w:r>
      <m:oMath>
        <m:sSub>
          <m:sSubPr>
            <m:ctrlPr>
              <w:rPr>
                <w:rFonts w:ascii="Cambria Math" w:hAnsi="Cambria Math"/>
                <w:i/>
              </w:rPr>
            </m:ctrlPr>
          </m:sSubPr>
          <m:e>
            <m:r>
              <w:rPr>
                <w:rFonts w:ascii="Cambria Math" w:hAnsi="Cambria Math"/>
              </w:rPr>
              <m:t>J</m:t>
            </m:r>
          </m:e>
          <m:sub>
            <m:r>
              <w:rPr>
                <w:rFonts w:ascii="Cambria Math" w:hAnsi="Cambria Math"/>
              </w:rPr>
              <m:t>metabolic</m:t>
            </m:r>
          </m:sub>
        </m:sSub>
      </m:oMath>
      <w:r>
        <w:rPr>
          <w:rFonts w:eastAsiaTheme="minorEastAsia"/>
        </w:rPr>
        <w:t xml:space="preserve"> the muscle metabolic energy</w:t>
      </w:r>
      <w:r w:rsidR="003C5B67">
        <w:rPr>
          <w:rFonts w:eastAsiaTheme="minorEastAsia"/>
        </w:rPr>
        <w:t xml:space="preserve"> based on the Bhargava model of metabolic energy expenditure</w:t>
      </w:r>
      <w:r>
        <w:rPr>
          <w:rFonts w:eastAsiaTheme="minorEastAsia"/>
        </w:rPr>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sub>
        </m:sSub>
      </m:oMath>
      <w:r>
        <w:rPr>
          <w:rFonts w:eastAsiaTheme="minorEastAsia"/>
        </w:rPr>
        <w:t xml:space="preserve"> the sum of squared muscle activations</w:t>
      </w:r>
      <w:r w:rsidR="003C5B67">
        <w:rPr>
          <w:rFonts w:eastAsiaTheme="minorEastAsia"/>
        </w:rPr>
        <w:t xml:space="preserve"> modelling muscle fatigue</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acc</m:t>
            </m:r>
          </m:sub>
        </m:sSub>
      </m:oMath>
      <w:r>
        <w:rPr>
          <w:rFonts w:eastAsiaTheme="minorEastAsia"/>
        </w:rPr>
        <w:t xml:space="preserve"> the sum of squared joint accelerations</w:t>
      </w:r>
      <w:r w:rsidR="003C5B67">
        <w:rPr>
          <w:rFonts w:eastAsiaTheme="minorEastAsia"/>
        </w:rPr>
        <w:t xml:space="preserve"> modelling motion smoothness</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limit</m:t>
            </m:r>
          </m:sub>
        </m:sSub>
        <m:r>
          <w:rPr>
            <w:rFonts w:ascii="Cambria Math" w:hAnsi="Cambria Math"/>
          </w:rPr>
          <m:t xml:space="preserve"> </m:t>
        </m:r>
      </m:oMath>
      <w:r>
        <w:rPr>
          <w:rFonts w:eastAsiaTheme="minorEastAsia"/>
        </w:rPr>
        <w:t>the sum of squared limit joint torques</w:t>
      </w:r>
      <w:r w:rsidR="003C5B67">
        <w:rPr>
          <w:rFonts w:eastAsiaTheme="minorEastAsia"/>
        </w:rPr>
        <w:t xml:space="preserve"> modelling avoidance of ligament strain and</w:t>
      </w:r>
      <w:r>
        <w:rPr>
          <w:rFonts w:eastAsiaTheme="minorEastAsia"/>
        </w:rPr>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bCs/>
                    <w:i/>
                  </w:rPr>
                </m:ctrlPr>
              </m:sSubPr>
              <m:e>
                <m:r>
                  <m:rPr>
                    <m:sty m:val="bi"/>
                  </m:rPr>
                  <w:rPr>
                    <w:rFonts w:ascii="Cambria Math" w:hAnsi="Cambria Math"/>
                  </w:rPr>
                  <m:t>a</m:t>
                </m:r>
              </m:e>
              <m:sub>
                <m:r>
                  <w:rPr>
                    <w:rFonts w:ascii="Cambria Math" w:hAnsi="Cambria Math"/>
                  </w:rPr>
                  <m:t>T</m:t>
                </m:r>
              </m:sub>
            </m:sSub>
          </m:sub>
        </m:sSub>
      </m:oMath>
      <w:r>
        <w:rPr>
          <w:rFonts w:eastAsiaTheme="minorEastAsia"/>
        </w:rPr>
        <w:t xml:space="preserve"> the sum of squared upper limb torque actuator activations</w:t>
      </w:r>
      <w:r w:rsidR="003C5B67">
        <w:rPr>
          <w:rFonts w:eastAsiaTheme="minorEastAsia"/>
        </w:rPr>
        <w:t xml:space="preserve"> modelling upper body fatigue and energy expenditure</w:t>
      </w:r>
      <w:r>
        <w:rPr>
          <w:rFonts w:eastAsiaTheme="minorEastAsia"/>
        </w:rPr>
        <w:t>.</w:t>
      </w:r>
    </w:p>
    <w:p w14:paraId="02ECCEC5" w14:textId="6F6AECF8" w:rsidR="00C93106" w:rsidRDefault="00C93106" w:rsidP="002005A8">
      <w:pPr>
        <w:rPr>
          <w:rFonts w:eastAsiaTheme="minorEastAsia"/>
        </w:rPr>
      </w:pPr>
      <w:r>
        <w:rPr>
          <w:rFonts w:eastAsiaTheme="minorEastAsia"/>
        </w:rPr>
        <w:t>A straightforward sprint objective</w:t>
      </w:r>
      <w:r w:rsidR="009E1FCA">
        <w:rPr>
          <w:rFonts w:eastAsiaTheme="minorEastAsia"/>
        </w:rPr>
        <w:t xml:space="preserve"> to maximize the average velocity</w:t>
      </w:r>
      <w:r>
        <w:rPr>
          <w:rFonts w:eastAsiaTheme="minorEastAsia"/>
        </w:rPr>
        <w:t xml:space="preserve"> was chosen:</w:t>
      </w:r>
    </w:p>
    <w:p w14:paraId="020EE869" w14:textId="270A7539" w:rsidR="00C93106" w:rsidRPr="003C5B67" w:rsidRDefault="00000000" w:rsidP="002005A8">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sprint</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avg</m:t>
              </m:r>
            </m:sub>
            <m:sup>
              <m:r>
                <w:rPr>
                  <w:rFonts w:ascii="Cambria Math" w:hAnsi="Cambria Math"/>
                </w:rPr>
                <m:t>2</m:t>
              </m:r>
            </m:sup>
          </m:sSub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-6</m:t>
              </m:r>
            </m:sup>
          </m:sSup>
          <m:r>
            <w:rPr>
              <w:rFonts w:ascii="Cambria Math" w:eastAsiaTheme="minorEastAsia" w:hAnsi="Cambria Math"/>
            </w:rPr>
            <m:t>*</m:t>
          </m:r>
          <m:sSub>
            <m:sSubPr>
              <m:ctrlPr>
                <w:rPr>
                  <w:rFonts w:ascii="Cambria Math" w:hAnsi="Cambria Math"/>
                  <w:i/>
                </w:rPr>
              </m:ctrlPr>
            </m:sSubPr>
            <m:e>
              <m:r>
                <w:rPr>
                  <w:rFonts w:ascii="Cambria Math" w:hAnsi="Cambria Math"/>
                </w:rPr>
                <m:t>J</m:t>
              </m:r>
            </m:e>
            <m:sub>
              <m:r>
                <w:rPr>
                  <w:rFonts w:ascii="Cambria Math" w:hAnsi="Cambria Math"/>
                </w:rPr>
                <m:t>marathon</m:t>
              </m:r>
            </m:sub>
          </m:sSub>
        </m:oMath>
      </m:oMathPara>
    </w:p>
    <w:p w14:paraId="573FD5E3" w14:textId="178EF382" w:rsidR="003C5B67" w:rsidRDefault="003C5B67" w:rsidP="002005A8">
      <w:pPr>
        <w:rPr>
          <w:rFonts w:eastAsiaTheme="minorEastAsia"/>
        </w:rPr>
      </w:pPr>
      <w:r>
        <w:rPr>
          <w:rFonts w:eastAsiaTheme="minorEastAsia"/>
        </w:rPr>
        <w:t>With a small contribution of the marathon energy term to improve the numerical condition of the optimization problem.</w:t>
      </w:r>
    </w:p>
    <w:p w14:paraId="7C411E08" w14:textId="65F65127" w:rsidR="00FF46E0" w:rsidRPr="00FF46E0" w:rsidRDefault="00FF46E0" w:rsidP="00FF46E0"/>
    <w:sectPr w:rsidR="00FF46E0" w:rsidRPr="00FF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03267"/>
    <w:multiLevelType w:val="hybridMultilevel"/>
    <w:tmpl w:val="C262A2F0"/>
    <w:lvl w:ilvl="0" w:tplc="5204F51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78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88"/>
    <w:rsid w:val="000E2A47"/>
    <w:rsid w:val="00111791"/>
    <w:rsid w:val="00127E59"/>
    <w:rsid w:val="001C202B"/>
    <w:rsid w:val="001C36CD"/>
    <w:rsid w:val="001C6C9B"/>
    <w:rsid w:val="001E477F"/>
    <w:rsid w:val="002005A8"/>
    <w:rsid w:val="002271DE"/>
    <w:rsid w:val="00246F1B"/>
    <w:rsid w:val="00247813"/>
    <w:rsid w:val="00253ED6"/>
    <w:rsid w:val="00255098"/>
    <w:rsid w:val="002874E7"/>
    <w:rsid w:val="00291F0D"/>
    <w:rsid w:val="002C6E4E"/>
    <w:rsid w:val="002E1D7C"/>
    <w:rsid w:val="00361477"/>
    <w:rsid w:val="00377E1A"/>
    <w:rsid w:val="003821DA"/>
    <w:rsid w:val="003842AF"/>
    <w:rsid w:val="00385444"/>
    <w:rsid w:val="00386192"/>
    <w:rsid w:val="003B645B"/>
    <w:rsid w:val="003C5B67"/>
    <w:rsid w:val="003D35C4"/>
    <w:rsid w:val="003F217F"/>
    <w:rsid w:val="00406E2E"/>
    <w:rsid w:val="00413B67"/>
    <w:rsid w:val="00414288"/>
    <w:rsid w:val="00417F80"/>
    <w:rsid w:val="0042248D"/>
    <w:rsid w:val="00452C73"/>
    <w:rsid w:val="0046753E"/>
    <w:rsid w:val="004A4C9B"/>
    <w:rsid w:val="004C27A6"/>
    <w:rsid w:val="004C7837"/>
    <w:rsid w:val="004E1953"/>
    <w:rsid w:val="00512EE7"/>
    <w:rsid w:val="00553F47"/>
    <w:rsid w:val="0056309B"/>
    <w:rsid w:val="005927FC"/>
    <w:rsid w:val="005D3F94"/>
    <w:rsid w:val="00624F32"/>
    <w:rsid w:val="006457FD"/>
    <w:rsid w:val="00645AE8"/>
    <w:rsid w:val="0067599A"/>
    <w:rsid w:val="006C020C"/>
    <w:rsid w:val="00720FBB"/>
    <w:rsid w:val="007603E2"/>
    <w:rsid w:val="00780BC7"/>
    <w:rsid w:val="00795E08"/>
    <w:rsid w:val="007C2369"/>
    <w:rsid w:val="007E11F6"/>
    <w:rsid w:val="00820EC4"/>
    <w:rsid w:val="00861E6E"/>
    <w:rsid w:val="008957A1"/>
    <w:rsid w:val="008B2832"/>
    <w:rsid w:val="009411DE"/>
    <w:rsid w:val="00984263"/>
    <w:rsid w:val="009C0A4C"/>
    <w:rsid w:val="009E1FCA"/>
    <w:rsid w:val="00A20F9D"/>
    <w:rsid w:val="00A5026B"/>
    <w:rsid w:val="00A67A7B"/>
    <w:rsid w:val="00AE2F66"/>
    <w:rsid w:val="00AE68C4"/>
    <w:rsid w:val="00AF40A5"/>
    <w:rsid w:val="00B17169"/>
    <w:rsid w:val="00B45EB5"/>
    <w:rsid w:val="00BB24E4"/>
    <w:rsid w:val="00C100D3"/>
    <w:rsid w:val="00C13DBD"/>
    <w:rsid w:val="00C42079"/>
    <w:rsid w:val="00C604CB"/>
    <w:rsid w:val="00C734B7"/>
    <w:rsid w:val="00C91B31"/>
    <w:rsid w:val="00C93106"/>
    <w:rsid w:val="00CA3C9A"/>
    <w:rsid w:val="00CA43F6"/>
    <w:rsid w:val="00CD2A2A"/>
    <w:rsid w:val="00CF7B86"/>
    <w:rsid w:val="00D02C4B"/>
    <w:rsid w:val="00D074F5"/>
    <w:rsid w:val="00D14D98"/>
    <w:rsid w:val="00D31E9A"/>
    <w:rsid w:val="00D402E3"/>
    <w:rsid w:val="00D654AF"/>
    <w:rsid w:val="00D6613E"/>
    <w:rsid w:val="00D674BC"/>
    <w:rsid w:val="00D7121C"/>
    <w:rsid w:val="00D92DF0"/>
    <w:rsid w:val="00DB3E65"/>
    <w:rsid w:val="00DD17A4"/>
    <w:rsid w:val="00DF06CB"/>
    <w:rsid w:val="00E021B2"/>
    <w:rsid w:val="00E34EBA"/>
    <w:rsid w:val="00E4424D"/>
    <w:rsid w:val="00E568A1"/>
    <w:rsid w:val="00E65417"/>
    <w:rsid w:val="00E65F79"/>
    <w:rsid w:val="00E85816"/>
    <w:rsid w:val="00EA05C5"/>
    <w:rsid w:val="00EF677C"/>
    <w:rsid w:val="00F17098"/>
    <w:rsid w:val="00F42DE9"/>
    <w:rsid w:val="00F9490D"/>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6ABD"/>
  <w15:chartTrackingRefBased/>
  <w15:docId w15:val="{AA1EEA38-2E8A-4D1E-BC68-FAD04A40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24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24E4"/>
    <w:pPr>
      <w:ind w:left="720"/>
      <w:contextualSpacing/>
    </w:pPr>
  </w:style>
  <w:style w:type="character" w:styleId="Hyperlink">
    <w:name w:val="Hyperlink"/>
    <w:basedOn w:val="DefaultParagraphFont"/>
    <w:uiPriority w:val="99"/>
    <w:semiHidden/>
    <w:unhideWhenUsed/>
    <w:rsid w:val="00361477"/>
    <w:rPr>
      <w:color w:val="0000FF"/>
      <w:u w:val="single"/>
    </w:rPr>
  </w:style>
  <w:style w:type="paragraph" w:styleId="Subtitle">
    <w:name w:val="Subtitle"/>
    <w:basedOn w:val="Normal"/>
    <w:next w:val="Normal"/>
    <w:link w:val="SubtitleChar"/>
    <w:uiPriority w:val="11"/>
    <w:qFormat/>
    <w:rsid w:val="00AE68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8C4"/>
    <w:rPr>
      <w:rFonts w:eastAsiaTheme="minorEastAsia"/>
      <w:color w:val="5A5A5A" w:themeColor="text1" w:themeTint="A5"/>
      <w:spacing w:val="15"/>
    </w:rPr>
  </w:style>
  <w:style w:type="character" w:styleId="PlaceholderText">
    <w:name w:val="Placeholder Text"/>
    <w:basedOn w:val="DefaultParagraphFont"/>
    <w:uiPriority w:val="99"/>
    <w:semiHidden/>
    <w:rsid w:val="00E85816"/>
    <w:rPr>
      <w:color w:val="808080"/>
    </w:rPr>
  </w:style>
  <w:style w:type="paragraph" w:styleId="Caption">
    <w:name w:val="caption"/>
    <w:basedOn w:val="Normal"/>
    <w:next w:val="Normal"/>
    <w:uiPriority w:val="35"/>
    <w:unhideWhenUsed/>
    <w:qFormat/>
    <w:rsid w:val="004C27A6"/>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C93106"/>
    <w:rPr>
      <w:i/>
      <w:iCs/>
      <w:color w:val="404040" w:themeColor="text1" w:themeTint="BF"/>
    </w:rPr>
  </w:style>
  <w:style w:type="character" w:customStyle="1" w:styleId="mi">
    <w:name w:val="mi"/>
    <w:basedOn w:val="DefaultParagraphFont"/>
    <w:rsid w:val="001E477F"/>
  </w:style>
  <w:style w:type="character" w:customStyle="1" w:styleId="mjxassistivemathml">
    <w:name w:val="mjx_assistive_mathml"/>
    <w:basedOn w:val="DefaultParagraphFont"/>
    <w:rsid w:val="001E477F"/>
  </w:style>
  <w:style w:type="table" w:styleId="TableGrid">
    <w:name w:val="Table Grid"/>
    <w:basedOn w:val="TableNormal"/>
    <w:uiPriority w:val="39"/>
    <w:rsid w:val="0038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281C5-7B38-411F-99AD-BDE240549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Wouwe</dc:creator>
  <cp:keywords/>
  <dc:description/>
  <cp:lastModifiedBy>Tom Van Wouwe</cp:lastModifiedBy>
  <cp:revision>12</cp:revision>
  <dcterms:created xsi:type="dcterms:W3CDTF">2022-11-22T02:37:00Z</dcterms:created>
  <dcterms:modified xsi:type="dcterms:W3CDTF">2023-01-11T01:35:00Z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a9e86e93-9636-40fb-9da3-4a29fb9d5786</vt:lpwstr>
  </property>
  <property fmtid="{D5CDD505-2E9C-101B-9397-08002B2CF9AE}" pid="3" name="Mendeley Document_1">
    <vt:lpwstr>True</vt:lpwstr>
  </property>
  <property fmtid="{D5CDD505-2E9C-101B-9397-08002B2CF9AE}" pid="4" name="Mendeley Unique User Id_1">
    <vt:lpwstr>14411ef8-b519-3d44-a595-b3f3272e81c8</vt:lpwstr>
  </property>
  <property fmtid="{D5CDD505-2E9C-101B-9397-08002B2CF9AE}" pid="5" name="Mendeley Citation Style_1">
    <vt:lpwstr>http://www.zotero.org/styles/plos-computational-biology</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http://www.zotero.org/styles/chicago-author-date</vt:lpwstr>
  </property>
  <property fmtid="{D5CDD505-2E9C-101B-9397-08002B2CF9AE}" pid="9" name="Mendeley Recent Style Name 1_1">
    <vt:lpwstr>Chicago Manual of Style 17th edition (author-date)</vt:lpwstr>
  </property>
  <property fmtid="{D5CDD505-2E9C-101B-9397-08002B2CF9AE}" pid="10" name="Mendeley Recent Style Id 2_1">
    <vt:lpwstr>http://www.zotero.org/styles/harvard-cite-them-right</vt:lpwstr>
  </property>
  <property fmtid="{D5CDD505-2E9C-101B-9397-08002B2CF9AE}" pid="11" name="Mendeley Recent Style Name 2_1">
    <vt:lpwstr>Cite Them Right 10th edition - Harvard</vt:lpwstr>
  </property>
  <property fmtid="{D5CDD505-2E9C-101B-9397-08002B2CF9AE}" pid="12" name="Mendeley Recent Style Id 3_1">
    <vt:lpwstr>http://www.zotero.org/styles/ieee</vt:lpwstr>
  </property>
  <property fmtid="{D5CDD505-2E9C-101B-9397-08002B2CF9AE}" pid="13" name="Mendeley Recent Style Name 3_1">
    <vt:lpwstr>IEEE</vt:lpwstr>
  </property>
  <property fmtid="{D5CDD505-2E9C-101B-9397-08002B2CF9AE}" pid="14" name="Mendeley Recent Style Id 4_1">
    <vt:lpwstr>http://www.zotero.org/styles/modern-humanities-research-association</vt:lpwstr>
  </property>
  <property fmtid="{D5CDD505-2E9C-101B-9397-08002B2CF9AE}" pid="15" name="Mendeley Recent Style Name 4_1">
    <vt:lpwstr>Modern Humanities Research Association 3rd edition (note with bibliography)</vt:lpwstr>
  </property>
  <property fmtid="{D5CDD505-2E9C-101B-9397-08002B2CF9AE}" pid="16" name="Mendeley Recent Style Id 5_1">
    <vt:lpwstr>http://www.zotero.org/styles/modern-language-association</vt:lpwstr>
  </property>
  <property fmtid="{D5CDD505-2E9C-101B-9397-08002B2CF9AE}" pid="17" name="Mendeley Recent Style Name 5_1">
    <vt:lpwstr>Modern Language Association 8th edition</vt:lpwstr>
  </property>
  <property fmtid="{D5CDD505-2E9C-101B-9397-08002B2CF9AE}" pid="18" name="Mendeley Recent Style Id 6_1">
    <vt:lpwstr>http://www.zotero.org/styles/national-library-of-medicine</vt:lpwstr>
  </property>
  <property fmtid="{D5CDD505-2E9C-101B-9397-08002B2CF9AE}" pid="19" name="Mendeley Recent Style Name 6_1">
    <vt:lpwstr>National Library of Medicine</vt:lpwstr>
  </property>
  <property fmtid="{D5CDD505-2E9C-101B-9397-08002B2CF9AE}" pid="20" name="Mendeley Recent Style Id 7_1">
    <vt:lpwstr>http://www.zotero.org/styles/nature</vt:lpwstr>
  </property>
  <property fmtid="{D5CDD505-2E9C-101B-9397-08002B2CF9AE}" pid="21" name="Mendeley Recent Style Name 7_1">
    <vt:lpwstr>Nature</vt:lpwstr>
  </property>
  <property fmtid="{D5CDD505-2E9C-101B-9397-08002B2CF9AE}" pid="22" name="Mendeley Recent Style Id 8_1">
    <vt:lpwstr>http://www.zotero.org/styles/plos-computational-biology</vt:lpwstr>
  </property>
  <property fmtid="{D5CDD505-2E9C-101B-9397-08002B2CF9AE}" pid="23" name="Mendeley Recent Style Name 8_1">
    <vt:lpwstr>PLOS Computational Biology</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