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E5197" w14:textId="77777777" w:rsidR="00A97E6B" w:rsidRDefault="00A97E6B" w:rsidP="00A97E6B">
      <w:pPr>
        <w:rPr>
          <w:b/>
          <w:bCs/>
        </w:rPr>
      </w:pPr>
      <w:r w:rsidRPr="00A97E6B">
        <w:rPr>
          <w:b/>
          <w:bCs/>
        </w:rPr>
        <w:t>Competitor Customer Complaints – Review Summary</w:t>
      </w:r>
    </w:p>
    <w:p w14:paraId="247FBB14" w14:textId="77777777" w:rsidR="00A97E6B" w:rsidRPr="00A97E6B" w:rsidRDefault="00A97E6B" w:rsidP="00A97E6B">
      <w:pPr>
        <w:rPr>
          <w:b/>
          <w:bCs/>
        </w:rPr>
      </w:pPr>
    </w:p>
    <w:p w14:paraId="44FCB2F2" w14:textId="77777777" w:rsidR="00A97E6B" w:rsidRDefault="00A97E6B" w:rsidP="00A97E6B">
      <w:pPr>
        <w:rPr>
          <w:b/>
          <w:bCs/>
        </w:rPr>
      </w:pPr>
      <w:r w:rsidRPr="00A97E6B">
        <w:rPr>
          <w:b/>
          <w:bCs/>
        </w:rPr>
        <w:t>Beryl (3.9/5 average rating)</w:t>
      </w:r>
    </w:p>
    <w:p w14:paraId="7C5A828F" w14:textId="77777777" w:rsidR="00A97E6B" w:rsidRPr="00A97E6B" w:rsidRDefault="00A97E6B" w:rsidP="00A97E6B">
      <w:pPr>
        <w:rPr>
          <w:b/>
          <w:bCs/>
        </w:rPr>
      </w:pPr>
    </w:p>
    <w:p w14:paraId="2D69C462" w14:textId="77777777" w:rsidR="00A97E6B" w:rsidRPr="00A97E6B" w:rsidRDefault="00A97E6B" w:rsidP="00A97E6B">
      <w:r w:rsidRPr="00A97E6B">
        <w:rPr>
          <w:b/>
          <w:bCs/>
        </w:rPr>
        <w:t>Negative themes:</w:t>
      </w:r>
    </w:p>
    <w:p w14:paraId="4D9FAE9B" w14:textId="77777777" w:rsidR="00A97E6B" w:rsidRPr="00A97E6B" w:rsidRDefault="00A97E6B" w:rsidP="00A97E6B">
      <w:pPr>
        <w:numPr>
          <w:ilvl w:val="0"/>
          <w:numId w:val="11"/>
        </w:numPr>
      </w:pPr>
      <w:r w:rsidRPr="00A97E6B">
        <w:rPr>
          <w:b/>
          <w:bCs/>
        </w:rPr>
        <w:t>Maintenance issues</w:t>
      </w:r>
      <w:r w:rsidRPr="00A97E6B">
        <w:t xml:space="preserve"> – bikes not working, e-bikes without charge, and general poor upkeep.</w:t>
      </w:r>
    </w:p>
    <w:p w14:paraId="01FA4355" w14:textId="77777777" w:rsidR="00A97E6B" w:rsidRPr="00A97E6B" w:rsidRDefault="00A97E6B" w:rsidP="00A97E6B">
      <w:pPr>
        <w:numPr>
          <w:ilvl w:val="0"/>
          <w:numId w:val="11"/>
        </w:numPr>
      </w:pPr>
      <w:r w:rsidRPr="00A97E6B">
        <w:rPr>
          <w:b/>
          <w:bCs/>
        </w:rPr>
        <w:t>Technology problems</w:t>
      </w:r>
      <w:r w:rsidRPr="00A97E6B">
        <w:t xml:space="preserve"> – docking/parking failures leading to overcharging; bikes not locking properly.</w:t>
      </w:r>
    </w:p>
    <w:p w14:paraId="78F5D13E" w14:textId="77777777" w:rsidR="00A97E6B" w:rsidRPr="00A97E6B" w:rsidRDefault="00A97E6B" w:rsidP="00A97E6B">
      <w:pPr>
        <w:numPr>
          <w:ilvl w:val="0"/>
          <w:numId w:val="11"/>
        </w:numPr>
      </w:pPr>
      <w:r w:rsidRPr="00A97E6B">
        <w:rPr>
          <w:b/>
          <w:bCs/>
        </w:rPr>
        <w:t>Customer experience</w:t>
      </w:r>
      <w:r w:rsidRPr="00A97E6B">
        <w:t xml:space="preserve"> – mixed reports on service, with complaints of poor response and unfair account bans (linked to promo code use).</w:t>
      </w:r>
    </w:p>
    <w:p w14:paraId="09692EAA" w14:textId="77777777" w:rsidR="00A97E6B" w:rsidRPr="00A97E6B" w:rsidRDefault="00A97E6B" w:rsidP="00A97E6B">
      <w:pPr>
        <w:numPr>
          <w:ilvl w:val="0"/>
          <w:numId w:val="11"/>
        </w:numPr>
      </w:pPr>
      <w:r w:rsidRPr="00A97E6B">
        <w:rPr>
          <w:b/>
          <w:bCs/>
        </w:rPr>
        <w:t>Pricing</w:t>
      </w:r>
      <w:r w:rsidRPr="00A97E6B">
        <w:t xml:space="preserve"> – some customers feel it is expensive (especially in certain cities).</w:t>
      </w:r>
    </w:p>
    <w:p w14:paraId="232FF2F8" w14:textId="77777777" w:rsidR="00A97E6B" w:rsidRDefault="00A97E6B" w:rsidP="00A97E6B">
      <w:pPr>
        <w:numPr>
          <w:ilvl w:val="0"/>
          <w:numId w:val="11"/>
        </w:numPr>
      </w:pPr>
      <w:r w:rsidRPr="00A97E6B">
        <w:rPr>
          <w:b/>
          <w:bCs/>
        </w:rPr>
        <w:t>Bike abandonment</w:t>
      </w:r>
      <w:r w:rsidRPr="00A97E6B">
        <w:t xml:space="preserve"> – complaints about bikes left in poor locations and not collected quickly.</w:t>
      </w:r>
    </w:p>
    <w:p w14:paraId="02499C14" w14:textId="77777777" w:rsidR="00A97E6B" w:rsidRPr="00A97E6B" w:rsidRDefault="00A97E6B" w:rsidP="00BC041A"/>
    <w:p w14:paraId="0188EB50" w14:textId="77777777" w:rsidR="00A97E6B" w:rsidRPr="00A97E6B" w:rsidRDefault="00A97E6B" w:rsidP="00A97E6B">
      <w:r w:rsidRPr="00A97E6B">
        <w:rPr>
          <w:b/>
          <w:bCs/>
        </w:rPr>
        <w:t>Positive themes:</w:t>
      </w:r>
    </w:p>
    <w:p w14:paraId="7CB82005" w14:textId="77777777" w:rsidR="00A97E6B" w:rsidRPr="00A97E6B" w:rsidRDefault="00A97E6B" w:rsidP="00A97E6B">
      <w:pPr>
        <w:numPr>
          <w:ilvl w:val="0"/>
          <w:numId w:val="12"/>
        </w:numPr>
      </w:pPr>
      <w:r w:rsidRPr="00A97E6B">
        <w:t xml:space="preserve">Many riders do report </w:t>
      </w:r>
      <w:r w:rsidRPr="00A97E6B">
        <w:rPr>
          <w:b/>
          <w:bCs/>
        </w:rPr>
        <w:t>good customer service</w:t>
      </w:r>
      <w:r w:rsidRPr="00A97E6B">
        <w:t xml:space="preserve"> experiences (contradictory but shows inconsistency).</w:t>
      </w:r>
    </w:p>
    <w:p w14:paraId="3EB1565B" w14:textId="77777777" w:rsidR="00A97E6B" w:rsidRPr="00A97E6B" w:rsidRDefault="00A97E6B" w:rsidP="00A97E6B">
      <w:pPr>
        <w:numPr>
          <w:ilvl w:val="0"/>
          <w:numId w:val="12"/>
        </w:numPr>
      </w:pPr>
      <w:r w:rsidRPr="00A97E6B">
        <w:rPr>
          <w:b/>
          <w:bCs/>
        </w:rPr>
        <w:t>Affordable pricing</w:t>
      </w:r>
      <w:r w:rsidRPr="00A97E6B">
        <w:t xml:space="preserve"> in some cities (Manchester often highlighted).</w:t>
      </w:r>
    </w:p>
    <w:p w14:paraId="344AADB6" w14:textId="77777777" w:rsidR="00A97E6B" w:rsidRDefault="00A97E6B" w:rsidP="00A97E6B">
      <w:pPr>
        <w:numPr>
          <w:ilvl w:val="0"/>
          <w:numId w:val="12"/>
        </w:numPr>
      </w:pPr>
      <w:r w:rsidRPr="00A97E6B">
        <w:rPr>
          <w:b/>
          <w:bCs/>
        </w:rPr>
        <w:t>Ease of unlocking</w:t>
      </w:r>
      <w:r w:rsidRPr="00A97E6B">
        <w:t xml:space="preserve"> (though locking back in is less reliable).</w:t>
      </w:r>
    </w:p>
    <w:p w14:paraId="4D574427" w14:textId="77777777" w:rsidR="00A97E6B" w:rsidRDefault="00A97E6B" w:rsidP="00A97E6B"/>
    <w:p w14:paraId="1AF36147" w14:textId="77777777" w:rsidR="00A97E6B" w:rsidRPr="00A97E6B" w:rsidRDefault="00A97E6B" w:rsidP="00A97E6B"/>
    <w:p w14:paraId="42E056CF" w14:textId="336F2BBA" w:rsidR="00A97E6B" w:rsidRDefault="00A97E6B" w:rsidP="00A97E6B">
      <w:pPr>
        <w:rPr>
          <w:b/>
          <w:bCs/>
        </w:rPr>
      </w:pPr>
      <w:r w:rsidRPr="00A97E6B">
        <w:rPr>
          <w:b/>
          <w:bCs/>
        </w:rPr>
        <w:t>Lime (1.2/5 average rating)</w:t>
      </w:r>
    </w:p>
    <w:p w14:paraId="3CA56D67" w14:textId="77777777" w:rsidR="00A903B4" w:rsidRPr="00A97E6B" w:rsidRDefault="00A903B4" w:rsidP="00A97E6B">
      <w:pPr>
        <w:rPr>
          <w:b/>
          <w:bCs/>
        </w:rPr>
      </w:pPr>
    </w:p>
    <w:p w14:paraId="4CC16E68" w14:textId="77777777" w:rsidR="00A97E6B" w:rsidRPr="00A97E6B" w:rsidRDefault="00A97E6B" w:rsidP="00A97E6B">
      <w:r w:rsidRPr="00A97E6B">
        <w:rPr>
          <w:b/>
          <w:bCs/>
        </w:rPr>
        <w:t>Negative themes:</w:t>
      </w:r>
    </w:p>
    <w:p w14:paraId="33B55D87" w14:textId="77777777" w:rsidR="00A97E6B" w:rsidRPr="00A97E6B" w:rsidRDefault="00A97E6B" w:rsidP="00A97E6B">
      <w:pPr>
        <w:numPr>
          <w:ilvl w:val="0"/>
          <w:numId w:val="13"/>
        </w:numPr>
      </w:pPr>
      <w:r w:rsidRPr="00A97E6B">
        <w:rPr>
          <w:b/>
          <w:bCs/>
        </w:rPr>
        <w:t>Overcharging</w:t>
      </w:r>
      <w:r w:rsidRPr="00A97E6B">
        <w:t xml:space="preserve"> – frequent billing errors, with unclear costs.</w:t>
      </w:r>
    </w:p>
    <w:p w14:paraId="4FD1E466" w14:textId="77777777" w:rsidR="00A97E6B" w:rsidRPr="00A97E6B" w:rsidRDefault="00A97E6B" w:rsidP="00A97E6B">
      <w:pPr>
        <w:numPr>
          <w:ilvl w:val="0"/>
          <w:numId w:val="13"/>
        </w:numPr>
      </w:pPr>
      <w:r w:rsidRPr="00A97E6B">
        <w:rPr>
          <w:b/>
          <w:bCs/>
        </w:rPr>
        <w:t>Maintenance problems</w:t>
      </w:r>
      <w:r w:rsidRPr="00A97E6B">
        <w:t xml:space="preserve"> – faulty bikes discovered only after unlocking.</w:t>
      </w:r>
    </w:p>
    <w:p w14:paraId="42340D86" w14:textId="77777777" w:rsidR="00A97E6B" w:rsidRPr="00A97E6B" w:rsidRDefault="00A97E6B" w:rsidP="00A97E6B">
      <w:pPr>
        <w:numPr>
          <w:ilvl w:val="0"/>
          <w:numId w:val="13"/>
        </w:numPr>
      </w:pPr>
      <w:r w:rsidRPr="00A97E6B">
        <w:rPr>
          <w:b/>
          <w:bCs/>
        </w:rPr>
        <w:t>App experience</w:t>
      </w:r>
      <w:r w:rsidRPr="00A97E6B">
        <w:t xml:space="preserve"> – confusing interface and lack of transparency.</w:t>
      </w:r>
    </w:p>
    <w:p w14:paraId="61F799CE" w14:textId="77777777" w:rsidR="00A97E6B" w:rsidRPr="00A97E6B" w:rsidRDefault="00A97E6B" w:rsidP="00A97E6B">
      <w:pPr>
        <w:numPr>
          <w:ilvl w:val="0"/>
          <w:numId w:val="13"/>
        </w:numPr>
      </w:pPr>
      <w:r w:rsidRPr="00A97E6B">
        <w:rPr>
          <w:b/>
          <w:bCs/>
        </w:rPr>
        <w:t>Pricing</w:t>
      </w:r>
      <w:r w:rsidRPr="00A97E6B">
        <w:t xml:space="preserve"> – perceived as expensive compared to rivals.</w:t>
      </w:r>
    </w:p>
    <w:p w14:paraId="72D462A7" w14:textId="77777777" w:rsidR="00A97E6B" w:rsidRDefault="00A97E6B" w:rsidP="00A97E6B">
      <w:pPr>
        <w:numPr>
          <w:ilvl w:val="0"/>
          <w:numId w:val="13"/>
        </w:numPr>
      </w:pPr>
      <w:r w:rsidRPr="00A97E6B">
        <w:rPr>
          <w:b/>
          <w:bCs/>
        </w:rPr>
        <w:t>Abandoned bikes</w:t>
      </w:r>
      <w:r w:rsidRPr="00A97E6B">
        <w:t xml:space="preserve"> – poor collection/removal of dumped bikes, which has attracted media criticism.</w:t>
      </w:r>
    </w:p>
    <w:p w14:paraId="0AE1CE4D" w14:textId="77777777" w:rsidR="00A97E6B" w:rsidRPr="00A97E6B" w:rsidRDefault="00A97E6B" w:rsidP="00A97E6B"/>
    <w:p w14:paraId="58D9934F" w14:textId="77777777" w:rsidR="00A97E6B" w:rsidRPr="00A97E6B" w:rsidRDefault="00A97E6B" w:rsidP="00A97E6B">
      <w:r w:rsidRPr="00A97E6B">
        <w:rPr>
          <w:b/>
          <w:bCs/>
        </w:rPr>
        <w:t>Positive themes:</w:t>
      </w:r>
    </w:p>
    <w:p w14:paraId="2DF5143E" w14:textId="77777777" w:rsidR="00A97E6B" w:rsidRPr="00A97E6B" w:rsidRDefault="00A97E6B" w:rsidP="00A97E6B">
      <w:pPr>
        <w:numPr>
          <w:ilvl w:val="0"/>
          <w:numId w:val="14"/>
        </w:numPr>
      </w:pPr>
      <w:r w:rsidRPr="00A97E6B">
        <w:rPr>
          <w:b/>
          <w:bCs/>
        </w:rPr>
        <w:t>Lime Pass</w:t>
      </w:r>
      <w:r w:rsidRPr="00A97E6B">
        <w:t xml:space="preserve"> subscription (£37 for 400 minutes) is praised as better value and avoids many billing issues.</w:t>
      </w:r>
    </w:p>
    <w:p w14:paraId="2E16607F" w14:textId="77777777" w:rsidR="00A97E6B" w:rsidRPr="00A97E6B" w:rsidRDefault="00A97E6B" w:rsidP="00A97E6B">
      <w:pPr>
        <w:numPr>
          <w:ilvl w:val="0"/>
          <w:numId w:val="14"/>
        </w:numPr>
      </w:pPr>
      <w:r w:rsidRPr="00A97E6B">
        <w:rPr>
          <w:b/>
          <w:bCs/>
        </w:rPr>
        <w:t>Convenience</w:t>
      </w:r>
      <w:r w:rsidRPr="00A97E6B">
        <w:t xml:space="preserve"> – easy to find and use bikes, especially in high-density areas.</w:t>
      </w:r>
    </w:p>
    <w:p w14:paraId="2B80B70A" w14:textId="77777777" w:rsidR="00A97E6B" w:rsidRPr="00A97E6B" w:rsidRDefault="00A97E6B" w:rsidP="00A97E6B">
      <w:pPr>
        <w:numPr>
          <w:ilvl w:val="0"/>
          <w:numId w:val="14"/>
        </w:numPr>
      </w:pPr>
      <w:r w:rsidRPr="00A97E6B">
        <w:t>Note: positive reviews are mostly older; recent reviews skew heavily negative.</w:t>
      </w:r>
    </w:p>
    <w:p w14:paraId="7C1EEE2F" w14:textId="77777777" w:rsidR="00A97E6B" w:rsidRDefault="00A97E6B" w:rsidP="00A97E6B"/>
    <w:p w14:paraId="435A1CA5" w14:textId="77777777" w:rsidR="00A97E6B" w:rsidRDefault="00A97E6B" w:rsidP="00A97E6B"/>
    <w:p w14:paraId="44800820" w14:textId="49A468ED" w:rsidR="00A97E6B" w:rsidRDefault="00A97E6B" w:rsidP="00A97E6B">
      <w:pPr>
        <w:rPr>
          <w:b/>
          <w:bCs/>
        </w:rPr>
      </w:pPr>
      <w:r w:rsidRPr="00A97E6B">
        <w:rPr>
          <w:b/>
          <w:bCs/>
        </w:rPr>
        <w:t>Santander Cycles (3/5 average rating)</w:t>
      </w:r>
    </w:p>
    <w:p w14:paraId="310D58D8" w14:textId="77777777" w:rsidR="00A903B4" w:rsidRPr="00A97E6B" w:rsidRDefault="00A903B4" w:rsidP="00A97E6B">
      <w:pPr>
        <w:rPr>
          <w:b/>
          <w:bCs/>
        </w:rPr>
      </w:pPr>
    </w:p>
    <w:p w14:paraId="7EC497E0" w14:textId="77777777" w:rsidR="00A97E6B" w:rsidRPr="00A97E6B" w:rsidRDefault="00A97E6B" w:rsidP="00A97E6B">
      <w:r w:rsidRPr="00A97E6B">
        <w:rPr>
          <w:b/>
          <w:bCs/>
        </w:rPr>
        <w:t>Negative themes:</w:t>
      </w:r>
    </w:p>
    <w:p w14:paraId="57036DED" w14:textId="77777777" w:rsidR="00A97E6B" w:rsidRPr="00A97E6B" w:rsidRDefault="00A97E6B" w:rsidP="00A97E6B">
      <w:pPr>
        <w:numPr>
          <w:ilvl w:val="0"/>
          <w:numId w:val="15"/>
        </w:numPr>
      </w:pPr>
      <w:r w:rsidRPr="00A97E6B">
        <w:rPr>
          <w:b/>
          <w:bCs/>
        </w:rPr>
        <w:t>Billing/charges</w:t>
      </w:r>
      <w:r w:rsidRPr="00A97E6B">
        <w:t xml:space="preserve"> – reports of large fines (£300) for “missing bikes,” even when returned.</w:t>
      </w:r>
    </w:p>
    <w:p w14:paraId="399CF92F" w14:textId="77777777" w:rsidR="00A97E6B" w:rsidRPr="00A97E6B" w:rsidRDefault="00A97E6B" w:rsidP="00A97E6B">
      <w:pPr>
        <w:numPr>
          <w:ilvl w:val="0"/>
          <w:numId w:val="15"/>
        </w:numPr>
      </w:pPr>
      <w:r w:rsidRPr="00A97E6B">
        <w:rPr>
          <w:b/>
          <w:bCs/>
        </w:rPr>
        <w:t>Customer service</w:t>
      </w:r>
      <w:r w:rsidRPr="00A97E6B">
        <w:t xml:space="preserve"> – slow response times and limited assistance.</w:t>
      </w:r>
    </w:p>
    <w:p w14:paraId="561062FB" w14:textId="77777777" w:rsidR="00A97E6B" w:rsidRPr="00A97E6B" w:rsidRDefault="00A97E6B" w:rsidP="00A97E6B">
      <w:pPr>
        <w:numPr>
          <w:ilvl w:val="0"/>
          <w:numId w:val="15"/>
        </w:numPr>
      </w:pPr>
      <w:r w:rsidRPr="00A97E6B">
        <w:rPr>
          <w:b/>
          <w:bCs/>
        </w:rPr>
        <w:t>Bike quality</w:t>
      </w:r>
      <w:r w:rsidRPr="00A97E6B">
        <w:t xml:space="preserve"> – complaints of poor condition.</w:t>
      </w:r>
    </w:p>
    <w:p w14:paraId="4DB20808" w14:textId="5746438D" w:rsidR="00A97E6B" w:rsidRPr="00A97E6B" w:rsidRDefault="00A97E6B" w:rsidP="00A97E6B">
      <w:pPr>
        <w:numPr>
          <w:ilvl w:val="0"/>
          <w:numId w:val="15"/>
        </w:numPr>
      </w:pPr>
      <w:r w:rsidRPr="00A97E6B">
        <w:rPr>
          <w:b/>
          <w:bCs/>
        </w:rPr>
        <w:t>Usability issues</w:t>
      </w:r>
      <w:r w:rsidRPr="00A97E6B">
        <w:t xml:space="preserve"> – app failures, international </w:t>
      </w:r>
      <w:r w:rsidR="000B4C1B">
        <w:t>numbers</w:t>
      </w:r>
      <w:r w:rsidRPr="00A97E6B">
        <w:t xml:space="preserve"> not working for verification, and confusing instructions.</w:t>
      </w:r>
    </w:p>
    <w:p w14:paraId="41EAF45F" w14:textId="5E90131E" w:rsidR="00A97E6B" w:rsidRDefault="00A97E6B" w:rsidP="00A97E6B">
      <w:pPr>
        <w:numPr>
          <w:ilvl w:val="0"/>
          <w:numId w:val="15"/>
        </w:numPr>
      </w:pPr>
      <w:r w:rsidRPr="00A97E6B">
        <w:rPr>
          <w:b/>
          <w:bCs/>
        </w:rPr>
        <w:t>Restrictions</w:t>
      </w:r>
      <w:r w:rsidRPr="00A97E6B">
        <w:t xml:space="preserve"> – standard hire capped at 30 minutes before requiring docking</w:t>
      </w:r>
      <w:r w:rsidR="00675A3D">
        <w:t xml:space="preserve"> and changing bike</w:t>
      </w:r>
      <w:r w:rsidRPr="00A97E6B">
        <w:t>.</w:t>
      </w:r>
    </w:p>
    <w:p w14:paraId="59933BDE" w14:textId="77777777" w:rsidR="00A97E6B" w:rsidRDefault="00A97E6B" w:rsidP="00A97E6B">
      <w:pPr>
        <w:rPr>
          <w:b/>
          <w:bCs/>
        </w:rPr>
      </w:pPr>
    </w:p>
    <w:p w14:paraId="361F3739" w14:textId="77777777" w:rsidR="00A903B4" w:rsidRDefault="00A903B4">
      <w:pPr>
        <w:rPr>
          <w:b/>
          <w:bCs/>
        </w:rPr>
      </w:pPr>
      <w:r>
        <w:rPr>
          <w:b/>
          <w:bCs/>
        </w:rPr>
        <w:br w:type="page"/>
      </w:r>
    </w:p>
    <w:p w14:paraId="6DADB5B4" w14:textId="3162CB55" w:rsidR="00A97E6B" w:rsidRPr="00A97E6B" w:rsidRDefault="00A97E6B" w:rsidP="00A97E6B">
      <w:r w:rsidRPr="00A97E6B">
        <w:rPr>
          <w:b/>
          <w:bCs/>
        </w:rPr>
        <w:lastRenderedPageBreak/>
        <w:t>Positive themes:</w:t>
      </w:r>
    </w:p>
    <w:p w14:paraId="3C20A863" w14:textId="77777777" w:rsidR="00A97E6B" w:rsidRPr="00A97E6B" w:rsidRDefault="00A97E6B" w:rsidP="00A97E6B">
      <w:pPr>
        <w:numPr>
          <w:ilvl w:val="0"/>
          <w:numId w:val="16"/>
        </w:numPr>
      </w:pPr>
      <w:r w:rsidRPr="00A97E6B">
        <w:rPr>
          <w:b/>
          <w:bCs/>
        </w:rPr>
        <w:t>Convenience</w:t>
      </w:r>
      <w:r w:rsidRPr="00A97E6B">
        <w:t xml:space="preserve"> – large network of docking stations across London.</w:t>
      </w:r>
    </w:p>
    <w:p w14:paraId="4BE8AA51" w14:textId="77777777" w:rsidR="00A97E6B" w:rsidRPr="00A97E6B" w:rsidRDefault="00A97E6B" w:rsidP="00A97E6B">
      <w:pPr>
        <w:numPr>
          <w:ilvl w:val="0"/>
          <w:numId w:val="16"/>
        </w:numPr>
      </w:pPr>
      <w:r w:rsidRPr="00A97E6B">
        <w:rPr>
          <w:b/>
          <w:bCs/>
        </w:rPr>
        <w:t>Low cost</w:t>
      </w:r>
      <w:r w:rsidRPr="00A97E6B">
        <w:t xml:space="preserve"> – £3.50 for 24 hours or £20 for monthly access, making it good value if used regularly.</w:t>
      </w:r>
    </w:p>
    <w:p w14:paraId="37DAC2CA" w14:textId="77777777" w:rsidR="00A97E6B" w:rsidRDefault="00A97E6B" w:rsidP="00A97E6B">
      <w:pPr>
        <w:numPr>
          <w:ilvl w:val="0"/>
          <w:numId w:val="16"/>
        </w:numPr>
      </w:pPr>
      <w:r w:rsidRPr="00A97E6B">
        <w:rPr>
          <w:b/>
          <w:bCs/>
        </w:rPr>
        <w:t>App usability</w:t>
      </w:r>
      <w:r w:rsidRPr="00A97E6B">
        <w:t xml:space="preserve"> – some users praise the app for finding nearby docks (though experiences vary).</w:t>
      </w:r>
    </w:p>
    <w:p w14:paraId="5969CA3F" w14:textId="77777777" w:rsidR="00CA1666" w:rsidRDefault="00CA1666" w:rsidP="00CA1666"/>
    <w:p w14:paraId="45BCC9C0" w14:textId="77777777" w:rsidR="00CA1666" w:rsidRPr="00A97E6B" w:rsidRDefault="00CA1666" w:rsidP="00CA1666"/>
    <w:p w14:paraId="624B65C0" w14:textId="77777777" w:rsidR="00A97E6B" w:rsidRDefault="00A97E6B" w:rsidP="00A97E6B"/>
    <w:p w14:paraId="76735E1F" w14:textId="006CA039" w:rsidR="00A97E6B" w:rsidRPr="00A97E6B" w:rsidRDefault="00A97E6B" w:rsidP="00A97E6B">
      <w:pPr>
        <w:rPr>
          <w:b/>
          <w:bCs/>
        </w:rPr>
      </w:pPr>
      <w:r w:rsidRPr="00A97E6B">
        <w:rPr>
          <w:b/>
          <w:bCs/>
        </w:rPr>
        <w:t>Opportunities for Improvement (for our scheme)</w:t>
      </w:r>
    </w:p>
    <w:p w14:paraId="42EED175" w14:textId="77777777" w:rsidR="00A97E6B" w:rsidRDefault="00A97E6B" w:rsidP="00A97E6B">
      <w:r w:rsidRPr="00A97E6B">
        <w:t>From these recurring issues, key opportunities stand out:</w:t>
      </w:r>
    </w:p>
    <w:p w14:paraId="59630532" w14:textId="77777777" w:rsidR="00A97E6B" w:rsidRPr="00A97E6B" w:rsidRDefault="00A97E6B" w:rsidP="00A97E6B"/>
    <w:p w14:paraId="5EE65BA1" w14:textId="77777777" w:rsidR="00A97E6B" w:rsidRPr="00A97E6B" w:rsidRDefault="00A97E6B" w:rsidP="00A97E6B">
      <w:pPr>
        <w:numPr>
          <w:ilvl w:val="0"/>
          <w:numId w:val="17"/>
        </w:numPr>
      </w:pPr>
      <w:r w:rsidRPr="00A97E6B">
        <w:rPr>
          <w:b/>
          <w:bCs/>
        </w:rPr>
        <w:t>Reliability and Maintenance</w:t>
      </w:r>
    </w:p>
    <w:p w14:paraId="46561F6E" w14:textId="77777777" w:rsidR="00A97E6B" w:rsidRPr="00A97E6B" w:rsidRDefault="00A97E6B" w:rsidP="00A97E6B">
      <w:pPr>
        <w:numPr>
          <w:ilvl w:val="1"/>
          <w:numId w:val="17"/>
        </w:numPr>
      </w:pPr>
      <w:r w:rsidRPr="00A97E6B">
        <w:t>Competitors frequently fail here. Prioritising robust bikes (made from recycled plastics) and rapid maintenance response could be a strong differentiator.</w:t>
      </w:r>
    </w:p>
    <w:p w14:paraId="7100A709" w14:textId="77777777" w:rsidR="00A97E6B" w:rsidRPr="00A97E6B" w:rsidRDefault="00A97E6B" w:rsidP="00A97E6B">
      <w:pPr>
        <w:numPr>
          <w:ilvl w:val="0"/>
          <w:numId w:val="17"/>
        </w:numPr>
      </w:pPr>
      <w:r w:rsidRPr="00A97E6B">
        <w:rPr>
          <w:b/>
          <w:bCs/>
        </w:rPr>
        <w:t>Transparent &amp; Fair Pricing</w:t>
      </w:r>
    </w:p>
    <w:p w14:paraId="4114E993" w14:textId="77777777" w:rsidR="00A97E6B" w:rsidRPr="00A97E6B" w:rsidRDefault="00A97E6B" w:rsidP="00A97E6B">
      <w:pPr>
        <w:numPr>
          <w:ilvl w:val="1"/>
          <w:numId w:val="17"/>
        </w:numPr>
      </w:pPr>
      <w:r w:rsidRPr="00A97E6B">
        <w:t>Many complaints focus on overcharging. Clear pricing rules, automatic refunds for faulty bikes (e.g., if returned within 2 minutes), and subscription options could build trust.</w:t>
      </w:r>
    </w:p>
    <w:p w14:paraId="5A51760E" w14:textId="77777777" w:rsidR="00A97E6B" w:rsidRPr="00A97E6B" w:rsidRDefault="00A97E6B" w:rsidP="00A97E6B">
      <w:pPr>
        <w:numPr>
          <w:ilvl w:val="0"/>
          <w:numId w:val="17"/>
        </w:numPr>
      </w:pPr>
      <w:r w:rsidRPr="00A97E6B">
        <w:rPr>
          <w:b/>
          <w:bCs/>
        </w:rPr>
        <w:t>Tech Functionality</w:t>
      </w:r>
    </w:p>
    <w:p w14:paraId="022AE622" w14:textId="77777777" w:rsidR="00A97E6B" w:rsidRPr="00A97E6B" w:rsidRDefault="00A97E6B" w:rsidP="00A97E6B">
      <w:pPr>
        <w:numPr>
          <w:ilvl w:val="1"/>
          <w:numId w:val="17"/>
        </w:numPr>
      </w:pPr>
      <w:r w:rsidRPr="00A97E6B">
        <w:t>Smooth locking/unlocking and a reliable app are essential. Competitors struggle here, so investing in user-friendly, fault-tolerant software is key.</w:t>
      </w:r>
    </w:p>
    <w:p w14:paraId="42CB612C" w14:textId="77777777" w:rsidR="00A97E6B" w:rsidRPr="00A97E6B" w:rsidRDefault="00A97E6B" w:rsidP="00A97E6B">
      <w:pPr>
        <w:numPr>
          <w:ilvl w:val="0"/>
          <w:numId w:val="17"/>
        </w:numPr>
      </w:pPr>
      <w:r w:rsidRPr="00A97E6B">
        <w:rPr>
          <w:b/>
          <w:bCs/>
        </w:rPr>
        <w:t>Customer Support</w:t>
      </w:r>
    </w:p>
    <w:p w14:paraId="0F5B9F05" w14:textId="77777777" w:rsidR="00A97E6B" w:rsidRPr="00A97E6B" w:rsidRDefault="00A97E6B" w:rsidP="00A97E6B">
      <w:pPr>
        <w:numPr>
          <w:ilvl w:val="1"/>
          <w:numId w:val="17"/>
        </w:numPr>
      </w:pPr>
      <w:r w:rsidRPr="00A97E6B">
        <w:t>Fast, helpful responses (chat support, quicker refunds) could address one of the biggest frustrations.</w:t>
      </w:r>
    </w:p>
    <w:p w14:paraId="48F0389D" w14:textId="77777777" w:rsidR="00A97E6B" w:rsidRPr="00A97E6B" w:rsidRDefault="00A97E6B" w:rsidP="00A97E6B">
      <w:pPr>
        <w:numPr>
          <w:ilvl w:val="0"/>
          <w:numId w:val="17"/>
        </w:numPr>
      </w:pPr>
      <w:r w:rsidRPr="00A97E6B">
        <w:rPr>
          <w:b/>
          <w:bCs/>
        </w:rPr>
        <w:t>Docking &amp; Redistribution</w:t>
      </w:r>
    </w:p>
    <w:p w14:paraId="42B8C8E9" w14:textId="77777777" w:rsidR="00A97E6B" w:rsidRPr="00A97E6B" w:rsidRDefault="00A97E6B" w:rsidP="00A97E6B">
      <w:pPr>
        <w:numPr>
          <w:ilvl w:val="1"/>
          <w:numId w:val="17"/>
        </w:numPr>
      </w:pPr>
      <w:r w:rsidRPr="00A97E6B">
        <w:t>Complaints about abandoned bikes suggest a chance to reward “good behaviour” (e.g., discounts for returning bikes to hubs or helping redistribute).</w:t>
      </w:r>
    </w:p>
    <w:p w14:paraId="46005F5F" w14:textId="77777777" w:rsidR="00A97E6B" w:rsidRPr="00A97E6B" w:rsidRDefault="00A97E6B" w:rsidP="00A97E6B">
      <w:pPr>
        <w:numPr>
          <w:ilvl w:val="0"/>
          <w:numId w:val="17"/>
        </w:numPr>
      </w:pPr>
      <w:r w:rsidRPr="00A97E6B">
        <w:rPr>
          <w:b/>
          <w:bCs/>
        </w:rPr>
        <w:t>Eco-Positioning</w:t>
      </w:r>
    </w:p>
    <w:p w14:paraId="1757995B" w14:textId="77777777" w:rsidR="00A97E6B" w:rsidRPr="00A97E6B" w:rsidRDefault="00A97E6B" w:rsidP="00A97E6B">
      <w:pPr>
        <w:numPr>
          <w:ilvl w:val="1"/>
          <w:numId w:val="17"/>
        </w:numPr>
      </w:pPr>
      <w:r w:rsidRPr="00A97E6B">
        <w:t>Highlighting recycled materials and sustainability could add an emotional appeal missing from rivals.</w:t>
      </w:r>
    </w:p>
    <w:p w14:paraId="1FD130D8" w14:textId="44C9D4D7" w:rsidR="00C614D8" w:rsidRPr="00A97E6B" w:rsidRDefault="00C614D8" w:rsidP="00A97E6B"/>
    <w:sectPr w:rsidR="00C614D8" w:rsidRPr="00A9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28184" w14:textId="77777777" w:rsidR="00C27CE4" w:rsidRDefault="00C27CE4" w:rsidP="0084092B">
      <w:r>
        <w:separator/>
      </w:r>
    </w:p>
  </w:endnote>
  <w:endnote w:type="continuationSeparator" w:id="0">
    <w:p w14:paraId="0176BBFF" w14:textId="77777777" w:rsidR="00C27CE4" w:rsidRDefault="00C27CE4" w:rsidP="00840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F7B71" w14:textId="77777777" w:rsidR="00C27CE4" w:rsidRDefault="00C27CE4" w:rsidP="0084092B">
      <w:r>
        <w:separator/>
      </w:r>
    </w:p>
  </w:footnote>
  <w:footnote w:type="continuationSeparator" w:id="0">
    <w:p w14:paraId="3E08F76E" w14:textId="77777777" w:rsidR="00C27CE4" w:rsidRDefault="00C27CE4" w:rsidP="00840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5B51"/>
    <w:multiLevelType w:val="hybridMultilevel"/>
    <w:tmpl w:val="F7A05E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851E3"/>
    <w:multiLevelType w:val="hybridMultilevel"/>
    <w:tmpl w:val="4AE838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B73795"/>
    <w:multiLevelType w:val="hybridMultilevel"/>
    <w:tmpl w:val="FB267F9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69557B"/>
    <w:multiLevelType w:val="multilevel"/>
    <w:tmpl w:val="44CC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33437"/>
    <w:multiLevelType w:val="hybridMultilevel"/>
    <w:tmpl w:val="ADB468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8D1C32"/>
    <w:multiLevelType w:val="hybridMultilevel"/>
    <w:tmpl w:val="DBAAB864"/>
    <w:lvl w:ilvl="0" w:tplc="34A4F80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20F39"/>
    <w:multiLevelType w:val="multilevel"/>
    <w:tmpl w:val="7A301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805BDE"/>
    <w:multiLevelType w:val="multilevel"/>
    <w:tmpl w:val="5C1A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72D6C"/>
    <w:multiLevelType w:val="multilevel"/>
    <w:tmpl w:val="75E8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52AEC"/>
    <w:multiLevelType w:val="hybridMultilevel"/>
    <w:tmpl w:val="A9D2627E"/>
    <w:lvl w:ilvl="0" w:tplc="34A4F80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E1193F"/>
    <w:multiLevelType w:val="hybridMultilevel"/>
    <w:tmpl w:val="624ED9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3E53FC"/>
    <w:multiLevelType w:val="multilevel"/>
    <w:tmpl w:val="75AA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66F80"/>
    <w:multiLevelType w:val="hybridMultilevel"/>
    <w:tmpl w:val="8ACA0F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7366BE"/>
    <w:multiLevelType w:val="multilevel"/>
    <w:tmpl w:val="96D0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B2E59"/>
    <w:multiLevelType w:val="multilevel"/>
    <w:tmpl w:val="6CBE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073DC8"/>
    <w:multiLevelType w:val="hybridMultilevel"/>
    <w:tmpl w:val="DFF081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5C79B6"/>
    <w:multiLevelType w:val="hybridMultilevel"/>
    <w:tmpl w:val="173257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5185389">
    <w:abstractNumId w:val="12"/>
  </w:num>
  <w:num w:numId="2" w16cid:durableId="1914852207">
    <w:abstractNumId w:val="9"/>
  </w:num>
  <w:num w:numId="3" w16cid:durableId="553855323">
    <w:abstractNumId w:val="5"/>
  </w:num>
  <w:num w:numId="4" w16cid:durableId="2052068556">
    <w:abstractNumId w:val="2"/>
  </w:num>
  <w:num w:numId="5" w16cid:durableId="1759715109">
    <w:abstractNumId w:val="0"/>
  </w:num>
  <w:num w:numId="6" w16cid:durableId="1035542651">
    <w:abstractNumId w:val="10"/>
  </w:num>
  <w:num w:numId="7" w16cid:durableId="582490477">
    <w:abstractNumId w:val="1"/>
  </w:num>
  <w:num w:numId="8" w16cid:durableId="1851990698">
    <w:abstractNumId w:val="4"/>
  </w:num>
  <w:num w:numId="9" w16cid:durableId="811218639">
    <w:abstractNumId w:val="15"/>
  </w:num>
  <w:num w:numId="10" w16cid:durableId="398405227">
    <w:abstractNumId w:val="16"/>
  </w:num>
  <w:num w:numId="11" w16cid:durableId="1223056302">
    <w:abstractNumId w:val="7"/>
  </w:num>
  <w:num w:numId="12" w16cid:durableId="1896503670">
    <w:abstractNumId w:val="13"/>
  </w:num>
  <w:num w:numId="13" w16cid:durableId="1892693529">
    <w:abstractNumId w:val="8"/>
  </w:num>
  <w:num w:numId="14" w16cid:durableId="1792243338">
    <w:abstractNumId w:val="3"/>
  </w:num>
  <w:num w:numId="15" w16cid:durableId="1111239948">
    <w:abstractNumId w:val="14"/>
  </w:num>
  <w:num w:numId="16" w16cid:durableId="783810791">
    <w:abstractNumId w:val="11"/>
  </w:num>
  <w:num w:numId="17" w16cid:durableId="19809601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73"/>
    <w:rsid w:val="000B4C1B"/>
    <w:rsid w:val="001B5373"/>
    <w:rsid w:val="00386643"/>
    <w:rsid w:val="004B3411"/>
    <w:rsid w:val="00565B86"/>
    <w:rsid w:val="00566240"/>
    <w:rsid w:val="00675A3D"/>
    <w:rsid w:val="006D3C75"/>
    <w:rsid w:val="00793949"/>
    <w:rsid w:val="0084092B"/>
    <w:rsid w:val="00896C49"/>
    <w:rsid w:val="00971A5D"/>
    <w:rsid w:val="009F7BC5"/>
    <w:rsid w:val="00A155B3"/>
    <w:rsid w:val="00A47CD1"/>
    <w:rsid w:val="00A903B4"/>
    <w:rsid w:val="00A97E6B"/>
    <w:rsid w:val="00AE25DA"/>
    <w:rsid w:val="00B368F3"/>
    <w:rsid w:val="00BC041A"/>
    <w:rsid w:val="00C27CE4"/>
    <w:rsid w:val="00C614D8"/>
    <w:rsid w:val="00CA1666"/>
    <w:rsid w:val="00D41098"/>
    <w:rsid w:val="00E443A8"/>
    <w:rsid w:val="00F3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54F6"/>
  <w15:chartTrackingRefBased/>
  <w15:docId w15:val="{74CE7DF0-B1D5-471B-A7CE-A0BA5205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CD1"/>
  </w:style>
  <w:style w:type="paragraph" w:styleId="Heading1">
    <w:name w:val="heading 1"/>
    <w:basedOn w:val="Normal"/>
    <w:next w:val="Normal"/>
    <w:link w:val="Heading1Char"/>
    <w:uiPriority w:val="9"/>
    <w:qFormat/>
    <w:rsid w:val="001B5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3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3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3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3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3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3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3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373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09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09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09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Vettraino</dc:creator>
  <cp:keywords/>
  <dc:description/>
  <cp:lastModifiedBy>Tom Vettraino</cp:lastModifiedBy>
  <cp:revision>7</cp:revision>
  <dcterms:created xsi:type="dcterms:W3CDTF">2025-08-27T19:55:00Z</dcterms:created>
  <dcterms:modified xsi:type="dcterms:W3CDTF">2025-08-27T21:12:00Z</dcterms:modified>
</cp:coreProperties>
</file>