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B7082" w14:textId="75BCFDA4" w:rsidR="00A64B6A" w:rsidRDefault="00A64B6A" w:rsidP="00A64B6A">
      <w:pPr>
        <w:rPr>
          <w:b/>
          <w:bCs/>
        </w:rPr>
      </w:pPr>
      <w:r w:rsidRPr="00A64B6A">
        <w:rPr>
          <w:b/>
          <w:bCs/>
        </w:rPr>
        <w:t xml:space="preserve">Tourism Sector Research </w:t>
      </w:r>
      <w:r w:rsidR="005F2E43">
        <w:rPr>
          <w:b/>
          <w:bCs/>
        </w:rPr>
        <w:t>for</w:t>
      </w:r>
      <w:r>
        <w:rPr>
          <w:b/>
          <w:bCs/>
        </w:rPr>
        <w:t xml:space="preserve"> Brighton Launch</w:t>
      </w:r>
    </w:p>
    <w:p w14:paraId="4900D95C" w14:textId="77777777" w:rsidR="00A64B6A" w:rsidRDefault="00A64B6A" w:rsidP="00A64B6A">
      <w:pPr>
        <w:rPr>
          <w:b/>
          <w:bCs/>
        </w:rPr>
      </w:pPr>
    </w:p>
    <w:p w14:paraId="41AFEA2F" w14:textId="77777777" w:rsidR="00A64B6A" w:rsidRPr="00A64B6A" w:rsidRDefault="00A64B6A" w:rsidP="00A64B6A">
      <w:pPr>
        <w:rPr>
          <w:b/>
          <w:bCs/>
        </w:rPr>
      </w:pPr>
    </w:p>
    <w:p w14:paraId="7837ED89" w14:textId="40180160" w:rsidR="00A64B6A" w:rsidRPr="00A64B6A" w:rsidRDefault="00A64B6A" w:rsidP="00A64B6A">
      <w:pPr>
        <w:rPr>
          <w:b/>
          <w:bCs/>
        </w:rPr>
      </w:pPr>
      <w:r w:rsidRPr="00A64B6A">
        <w:rPr>
          <w:b/>
          <w:bCs/>
        </w:rPr>
        <w:t>Tourist Origins &amp; Volume</w:t>
      </w:r>
    </w:p>
    <w:p w14:paraId="14A0A5D8" w14:textId="77777777" w:rsidR="00A64B6A" w:rsidRPr="00A64B6A" w:rsidRDefault="00A64B6A" w:rsidP="00A64B6A">
      <w:pPr>
        <w:numPr>
          <w:ilvl w:val="0"/>
          <w:numId w:val="1"/>
        </w:numPr>
      </w:pPr>
      <w:r w:rsidRPr="00A64B6A">
        <w:t xml:space="preserve">Brighton &amp; Hove attracts </w:t>
      </w:r>
      <w:r w:rsidRPr="00A64B6A">
        <w:rPr>
          <w:b/>
          <w:bCs/>
        </w:rPr>
        <w:t>around 11.5 million visits yearly</w:t>
      </w:r>
      <w:r w:rsidRPr="00A64B6A">
        <w:t xml:space="preserve">, almost one million below pre-pandemic levels, but steadily recovering </w:t>
      </w:r>
      <w:hyperlink r:id="rId5" w:tgtFrame="_blank" w:history="1">
        <w:r w:rsidRPr="00A64B6A">
          <w:rPr>
            <w:rStyle w:val="Hyperlink"/>
          </w:rPr>
          <w:t>The Independent</w:t>
        </w:r>
      </w:hyperlink>
      <w:hyperlink r:id="rId6" w:tgtFrame="_blank" w:history="1">
        <w:r w:rsidRPr="00A64B6A">
          <w:rPr>
            <w:rStyle w:val="Hyperlink"/>
          </w:rPr>
          <w:t>brightoni360.co.uk</w:t>
        </w:r>
      </w:hyperlink>
      <w:r w:rsidRPr="00A64B6A">
        <w:t>.</w:t>
      </w:r>
    </w:p>
    <w:p w14:paraId="720719B8" w14:textId="77777777" w:rsidR="00A64B6A" w:rsidRPr="00A64B6A" w:rsidRDefault="00A64B6A" w:rsidP="00A64B6A">
      <w:pPr>
        <w:numPr>
          <w:ilvl w:val="0"/>
          <w:numId w:val="1"/>
        </w:numPr>
      </w:pPr>
      <w:r w:rsidRPr="00A64B6A">
        <w:t xml:space="preserve">It's one of the UK’s </w:t>
      </w:r>
      <w:r w:rsidRPr="00A64B6A">
        <w:rPr>
          <w:b/>
          <w:bCs/>
        </w:rPr>
        <w:t>most visited seaside destinations</w:t>
      </w:r>
      <w:r w:rsidRPr="00A64B6A">
        <w:t xml:space="preserve">, frequently ranking among the top towns for inbound visits—even though overtourism and visitor pressure are growing concerns </w:t>
      </w:r>
      <w:hyperlink r:id="rId7" w:tgtFrame="_blank" w:history="1">
        <w:r w:rsidRPr="00A64B6A">
          <w:rPr>
            <w:rStyle w:val="Hyperlink"/>
          </w:rPr>
          <w:t xml:space="preserve">Travel And Tour </w:t>
        </w:r>
        <w:proofErr w:type="spellStart"/>
        <w:r w:rsidRPr="00A64B6A">
          <w:rPr>
            <w:rStyle w:val="Hyperlink"/>
          </w:rPr>
          <w:t>World</w:t>
        </w:r>
      </w:hyperlink>
      <w:hyperlink r:id="rId8" w:tgtFrame="_blank" w:history="1">
        <w:r w:rsidRPr="00A64B6A">
          <w:rPr>
            <w:rStyle w:val="Hyperlink"/>
          </w:rPr>
          <w:t>The</w:t>
        </w:r>
        <w:proofErr w:type="spellEnd"/>
        <w:r w:rsidRPr="00A64B6A">
          <w:rPr>
            <w:rStyle w:val="Hyperlink"/>
          </w:rPr>
          <w:t xml:space="preserve"> Argus</w:t>
        </w:r>
      </w:hyperlink>
      <w:r w:rsidRPr="00A64B6A">
        <w:t>.</w:t>
      </w:r>
    </w:p>
    <w:p w14:paraId="1572A846" w14:textId="77777777" w:rsidR="00A64B6A" w:rsidRPr="00A64B6A" w:rsidRDefault="00A64B6A" w:rsidP="00A64B6A">
      <w:pPr>
        <w:numPr>
          <w:ilvl w:val="0"/>
          <w:numId w:val="1"/>
        </w:numPr>
      </w:pPr>
      <w:r w:rsidRPr="00A64B6A">
        <w:t xml:space="preserve">The local tourism economy generates </w:t>
      </w:r>
      <w:r w:rsidRPr="00A64B6A">
        <w:rPr>
          <w:b/>
          <w:bCs/>
        </w:rPr>
        <w:t>over £1.2 billion annually</w:t>
      </w:r>
      <w:r w:rsidRPr="00A64B6A">
        <w:t xml:space="preserve"> and supports more than </w:t>
      </w:r>
      <w:r w:rsidRPr="00A64B6A">
        <w:rPr>
          <w:b/>
          <w:bCs/>
        </w:rPr>
        <w:t>23,000 jobs</w:t>
      </w:r>
      <w:r w:rsidRPr="00A64B6A">
        <w:t xml:space="preserve"> in the city </w:t>
      </w:r>
      <w:hyperlink r:id="rId9" w:tgtFrame="_blank" w:history="1">
        <w:r w:rsidRPr="00A64B6A">
          <w:rPr>
            <w:rStyle w:val="Hyperlink"/>
          </w:rPr>
          <w:t>The Independent</w:t>
        </w:r>
      </w:hyperlink>
      <w:r w:rsidRPr="00A64B6A">
        <w:t>.</w:t>
      </w:r>
    </w:p>
    <w:p w14:paraId="6AAE45CA" w14:textId="77777777" w:rsidR="00A64B6A" w:rsidRPr="00A64B6A" w:rsidRDefault="00A64B6A" w:rsidP="00A64B6A">
      <w:pPr>
        <w:numPr>
          <w:ilvl w:val="0"/>
          <w:numId w:val="1"/>
        </w:numPr>
      </w:pPr>
      <w:r w:rsidRPr="00A64B6A">
        <w:t>Visitor origin mix (from local survey data):</w:t>
      </w:r>
    </w:p>
    <w:p w14:paraId="3AB857B6" w14:textId="77777777" w:rsidR="00A64B6A" w:rsidRPr="00A64B6A" w:rsidRDefault="00A64B6A" w:rsidP="00A64B6A">
      <w:pPr>
        <w:numPr>
          <w:ilvl w:val="1"/>
          <w:numId w:val="1"/>
        </w:numPr>
      </w:pPr>
      <w:r w:rsidRPr="00A64B6A">
        <w:rPr>
          <w:b/>
          <w:bCs/>
        </w:rPr>
        <w:t>Major countries</w:t>
      </w:r>
      <w:r w:rsidRPr="00A64B6A">
        <w:t xml:space="preserve">: Spain, Germany, USA, France, Australia </w:t>
      </w:r>
      <w:hyperlink r:id="rId10" w:tgtFrame="_blank" w:history="1">
        <w:r w:rsidRPr="00A64B6A">
          <w:rPr>
            <w:rStyle w:val="Hyperlink"/>
          </w:rPr>
          <w:t>Brighton &amp; Hove City Council</w:t>
        </w:r>
      </w:hyperlink>
      <w:r w:rsidRPr="00A64B6A">
        <w:t>.</w:t>
      </w:r>
    </w:p>
    <w:p w14:paraId="170E14E2" w14:textId="77777777" w:rsidR="00A64B6A" w:rsidRDefault="00A64B6A" w:rsidP="00A64B6A"/>
    <w:p w14:paraId="06877B03" w14:textId="4FFDD27B" w:rsidR="00A64B6A" w:rsidRPr="00A64B6A" w:rsidRDefault="00A64B6A" w:rsidP="00A64B6A">
      <w:pPr>
        <w:rPr>
          <w:b/>
          <w:bCs/>
        </w:rPr>
      </w:pPr>
      <w:r w:rsidRPr="00A64B6A">
        <w:rPr>
          <w:b/>
          <w:bCs/>
        </w:rPr>
        <w:t>Language Needs</w:t>
      </w:r>
    </w:p>
    <w:p w14:paraId="1686CF93" w14:textId="77777777" w:rsidR="00A64B6A" w:rsidRPr="00A64B6A" w:rsidRDefault="00A64B6A" w:rsidP="00A64B6A">
      <w:pPr>
        <w:numPr>
          <w:ilvl w:val="0"/>
          <w:numId w:val="2"/>
        </w:numPr>
      </w:pPr>
      <w:r w:rsidRPr="00A64B6A">
        <w:t xml:space="preserve">Though specific data on multilingual interfaces for Brighton isn’t available, many visitors come from </w:t>
      </w:r>
      <w:r w:rsidRPr="00A64B6A">
        <w:rPr>
          <w:b/>
          <w:bCs/>
        </w:rPr>
        <w:t>non-English-speaking countries</w:t>
      </w:r>
      <w:r w:rsidRPr="00A64B6A">
        <w:t>, especially Germany, Spain, and France.</w:t>
      </w:r>
    </w:p>
    <w:p w14:paraId="4CD5F7B1" w14:textId="1ED3BBCF" w:rsidR="00A64B6A" w:rsidRDefault="00A64B6A" w:rsidP="00A64B6A">
      <w:pPr>
        <w:numPr>
          <w:ilvl w:val="0"/>
          <w:numId w:val="2"/>
        </w:numPr>
      </w:pPr>
      <w:r w:rsidRPr="00A64B6A">
        <w:t xml:space="preserve">Given this, offering at least </w:t>
      </w:r>
      <w:r w:rsidRPr="00A64B6A">
        <w:rPr>
          <w:b/>
          <w:bCs/>
        </w:rPr>
        <w:t xml:space="preserve">French, German, </w:t>
      </w:r>
      <w:r>
        <w:rPr>
          <w:b/>
          <w:bCs/>
        </w:rPr>
        <w:t xml:space="preserve">and </w:t>
      </w:r>
      <w:r w:rsidRPr="00A64B6A">
        <w:rPr>
          <w:b/>
          <w:bCs/>
        </w:rPr>
        <w:t>Spanish</w:t>
      </w:r>
      <w:r>
        <w:rPr>
          <w:b/>
          <w:bCs/>
        </w:rPr>
        <w:t xml:space="preserve"> </w:t>
      </w:r>
      <w:r w:rsidRPr="00A64B6A">
        <w:t>in the app</w:t>
      </w:r>
      <w:r>
        <w:t xml:space="preserve"> </w:t>
      </w:r>
      <w:r w:rsidRPr="00A64B6A">
        <w:t>would enhance accessibility for international tourists.</w:t>
      </w:r>
    </w:p>
    <w:p w14:paraId="49A94394" w14:textId="3BE75F1C" w:rsidR="00A64B6A" w:rsidRPr="00A64B6A" w:rsidRDefault="00A64B6A" w:rsidP="00A64B6A">
      <w:pPr>
        <w:numPr>
          <w:ilvl w:val="0"/>
          <w:numId w:val="2"/>
        </w:numPr>
      </w:pPr>
      <w:r>
        <w:t xml:space="preserve">Perhaps a need for Mandarin or Arabic to account for the majority of international students </w:t>
      </w:r>
    </w:p>
    <w:p w14:paraId="4F7F3F46" w14:textId="77777777" w:rsidR="00A64B6A" w:rsidRDefault="00A64B6A" w:rsidP="00A64B6A"/>
    <w:p w14:paraId="68529F35" w14:textId="11C7444F" w:rsidR="00A64B6A" w:rsidRPr="00A64B6A" w:rsidRDefault="00A64B6A" w:rsidP="00A64B6A">
      <w:pPr>
        <w:rPr>
          <w:b/>
          <w:bCs/>
        </w:rPr>
      </w:pPr>
      <w:r w:rsidRPr="00A64B6A">
        <w:rPr>
          <w:b/>
          <w:bCs/>
        </w:rPr>
        <w:t>Tourist Behavio</w:t>
      </w:r>
      <w:r>
        <w:rPr>
          <w:b/>
          <w:bCs/>
        </w:rPr>
        <w:t>u</w:t>
      </w:r>
      <w:r w:rsidRPr="00A64B6A">
        <w:rPr>
          <w:b/>
          <w:bCs/>
        </w:rPr>
        <w:t>r &amp; Hotspots</w:t>
      </w:r>
    </w:p>
    <w:p w14:paraId="44B2B38F" w14:textId="77777777" w:rsidR="00A64B6A" w:rsidRPr="00A64B6A" w:rsidRDefault="00A64B6A" w:rsidP="00A64B6A">
      <w:pPr>
        <w:numPr>
          <w:ilvl w:val="0"/>
          <w:numId w:val="3"/>
        </w:numPr>
      </w:pPr>
      <w:r w:rsidRPr="00A64B6A">
        <w:t>Most popular visitor activities:</w:t>
      </w:r>
    </w:p>
    <w:p w14:paraId="169F3FBB" w14:textId="77777777" w:rsidR="00A64B6A" w:rsidRPr="00A64B6A" w:rsidRDefault="00A64B6A" w:rsidP="00A64B6A">
      <w:pPr>
        <w:numPr>
          <w:ilvl w:val="1"/>
          <w:numId w:val="3"/>
        </w:numPr>
      </w:pPr>
      <w:r w:rsidRPr="00A64B6A">
        <w:t xml:space="preserve">Seafront/beach (82%), dining (77%), independent exploring (64%), attractions like Brighton Pier, i360, Royal Pavilion (55–64%) </w:t>
      </w:r>
      <w:hyperlink r:id="rId11" w:tgtFrame="_blank" w:history="1">
        <w:r w:rsidRPr="00A64B6A">
          <w:rPr>
            <w:rStyle w:val="Hyperlink"/>
          </w:rPr>
          <w:t>Brighton &amp; Hove City Council</w:t>
        </w:r>
      </w:hyperlink>
      <w:r w:rsidRPr="00A64B6A">
        <w:t>.</w:t>
      </w:r>
    </w:p>
    <w:p w14:paraId="765CA70C" w14:textId="71D8FE70" w:rsidR="00A64B6A" w:rsidRPr="00A64B6A" w:rsidRDefault="00A64B6A" w:rsidP="00A64B6A">
      <w:pPr>
        <w:numPr>
          <w:ilvl w:val="0"/>
          <w:numId w:val="3"/>
        </w:numPr>
      </w:pPr>
      <w:r w:rsidRPr="00A64B6A">
        <w:rPr>
          <w:b/>
          <w:bCs/>
        </w:rPr>
        <w:t>Brighton Pride</w:t>
      </w:r>
      <w:r w:rsidRPr="00A64B6A">
        <w:t xml:space="preserve"> is a</w:t>
      </w:r>
      <w:r>
        <w:t xml:space="preserve"> massive</w:t>
      </w:r>
      <w:r w:rsidRPr="00A64B6A">
        <w:t xml:space="preserve"> event</w:t>
      </w:r>
      <w:r>
        <w:t xml:space="preserve"> which</w:t>
      </w:r>
      <w:r w:rsidRPr="00A64B6A">
        <w:t xml:space="preserve"> draws</w:t>
      </w:r>
      <w:r>
        <w:t xml:space="preserve"> crowds of roughly </w:t>
      </w:r>
      <w:r w:rsidRPr="00A64B6A">
        <w:rPr>
          <w:b/>
          <w:bCs/>
        </w:rPr>
        <w:t>450,000 people</w:t>
      </w:r>
      <w:r w:rsidRPr="00A64B6A">
        <w:t xml:space="preserve"> over one weekend and injects around </w:t>
      </w:r>
      <w:r w:rsidRPr="00A64B6A">
        <w:rPr>
          <w:b/>
          <w:bCs/>
        </w:rPr>
        <w:t>£30 million</w:t>
      </w:r>
      <w:r w:rsidRPr="00A64B6A">
        <w:t xml:space="preserve"> into the local economy </w:t>
      </w:r>
      <w:hyperlink r:id="rId12" w:tgtFrame="_blank" w:history="1">
        <w:r w:rsidRPr="00A64B6A">
          <w:rPr>
            <w:rStyle w:val="Hyperlink"/>
          </w:rPr>
          <w:t>Wikipedia</w:t>
        </w:r>
      </w:hyperlink>
      <w:r w:rsidRPr="00A64B6A">
        <w:t>.</w:t>
      </w:r>
    </w:p>
    <w:p w14:paraId="5B816773" w14:textId="77777777" w:rsidR="00A64B6A" w:rsidRDefault="00A64B6A" w:rsidP="00A64B6A">
      <w:pPr>
        <w:numPr>
          <w:ilvl w:val="0"/>
          <w:numId w:val="3"/>
        </w:numPr>
      </w:pPr>
      <w:r w:rsidRPr="00A64B6A">
        <w:t xml:space="preserve">Day-trippers account for a significant share of visitors, though their economic impact is lower than overnight guests. For example, overnight stays average </w:t>
      </w:r>
      <w:r w:rsidRPr="00A64B6A">
        <w:rPr>
          <w:b/>
          <w:bCs/>
        </w:rPr>
        <w:t>£169 spent per person per 24 hours</w:t>
      </w:r>
      <w:r w:rsidRPr="00A64B6A">
        <w:t xml:space="preserve">, while day-visitors spend around </w:t>
      </w:r>
      <w:r w:rsidRPr="00A64B6A">
        <w:rPr>
          <w:b/>
          <w:bCs/>
        </w:rPr>
        <w:t>£90</w:t>
      </w:r>
      <w:r w:rsidRPr="00A64B6A">
        <w:t xml:space="preserve"> </w:t>
      </w:r>
      <w:hyperlink r:id="rId13" w:tgtFrame="_blank" w:history="1">
        <w:r w:rsidRPr="00A64B6A">
          <w:rPr>
            <w:rStyle w:val="Hyperlink"/>
          </w:rPr>
          <w:t>Brighton &amp; Hove City Council</w:t>
        </w:r>
      </w:hyperlink>
      <w:r w:rsidRPr="00A64B6A">
        <w:t>.</w:t>
      </w:r>
    </w:p>
    <w:p w14:paraId="22AD177E" w14:textId="77777777" w:rsidR="00F57495" w:rsidRDefault="00F57495" w:rsidP="00F57495"/>
    <w:p w14:paraId="768DF57D" w14:textId="77777777" w:rsidR="00A64B6A" w:rsidRPr="00A64B6A" w:rsidRDefault="00A64B6A" w:rsidP="00A64B6A"/>
    <w:p w14:paraId="2B0DCE72" w14:textId="14741291" w:rsidR="00A64B6A" w:rsidRDefault="00A64B6A" w:rsidP="00A64B6A">
      <w:pPr>
        <w:rPr>
          <w:b/>
          <w:bCs/>
          <w:u w:val="single"/>
        </w:rPr>
      </w:pPr>
      <w:r w:rsidRPr="00A64B6A">
        <w:rPr>
          <w:b/>
          <w:bCs/>
          <w:u w:val="single"/>
        </w:rPr>
        <w:t>Summary Table</w:t>
      </w:r>
    </w:p>
    <w:p w14:paraId="0ED9E999" w14:textId="77777777" w:rsidR="00F57495" w:rsidRPr="00A64B6A" w:rsidRDefault="00F57495" w:rsidP="00A64B6A">
      <w:pPr>
        <w:rPr>
          <w:b/>
          <w:bCs/>
          <w:u w:val="single"/>
        </w:rPr>
      </w:pPr>
    </w:p>
    <w:tbl>
      <w:tblPr>
        <w:tblStyle w:val="TableGrid"/>
        <w:tblW w:w="0" w:type="auto"/>
        <w:tblLook w:val="04A0" w:firstRow="1" w:lastRow="0" w:firstColumn="1" w:lastColumn="0" w:noHBand="0" w:noVBand="1"/>
      </w:tblPr>
      <w:tblGrid>
        <w:gridCol w:w="1715"/>
        <w:gridCol w:w="7301"/>
      </w:tblGrid>
      <w:tr w:rsidR="00A64B6A" w:rsidRPr="00A64B6A" w14:paraId="2E03346F" w14:textId="77777777" w:rsidTr="00A64B6A">
        <w:tc>
          <w:tcPr>
            <w:tcW w:w="0" w:type="auto"/>
            <w:hideMark/>
          </w:tcPr>
          <w:p w14:paraId="4BB5B5D1" w14:textId="77777777" w:rsidR="00A64B6A" w:rsidRPr="00A64B6A" w:rsidRDefault="00A64B6A" w:rsidP="00A64B6A">
            <w:pPr>
              <w:rPr>
                <w:b/>
                <w:bCs/>
              </w:rPr>
            </w:pPr>
            <w:r w:rsidRPr="00A64B6A">
              <w:rPr>
                <w:b/>
                <w:bCs/>
              </w:rPr>
              <w:t>Focus Area</w:t>
            </w:r>
          </w:p>
        </w:tc>
        <w:tc>
          <w:tcPr>
            <w:tcW w:w="0" w:type="auto"/>
            <w:hideMark/>
          </w:tcPr>
          <w:p w14:paraId="150CFAEE" w14:textId="77777777" w:rsidR="00A64B6A" w:rsidRPr="00A64B6A" w:rsidRDefault="00A64B6A" w:rsidP="00A64B6A">
            <w:pPr>
              <w:rPr>
                <w:b/>
                <w:bCs/>
              </w:rPr>
            </w:pPr>
            <w:r w:rsidRPr="00A64B6A">
              <w:rPr>
                <w:b/>
                <w:bCs/>
              </w:rPr>
              <w:t>Key Insights</w:t>
            </w:r>
          </w:p>
        </w:tc>
      </w:tr>
      <w:tr w:rsidR="00A64B6A" w:rsidRPr="00A64B6A" w14:paraId="42637774" w14:textId="77777777" w:rsidTr="00A64B6A">
        <w:tc>
          <w:tcPr>
            <w:tcW w:w="0" w:type="auto"/>
            <w:hideMark/>
          </w:tcPr>
          <w:p w14:paraId="4BFF5419" w14:textId="77777777" w:rsidR="00A64B6A" w:rsidRPr="00A64B6A" w:rsidRDefault="00A64B6A" w:rsidP="00A64B6A">
            <w:r w:rsidRPr="00A64B6A">
              <w:rPr>
                <w:b/>
                <w:bCs/>
              </w:rPr>
              <w:t>Visitor Volume</w:t>
            </w:r>
          </w:p>
        </w:tc>
        <w:tc>
          <w:tcPr>
            <w:tcW w:w="0" w:type="auto"/>
            <w:hideMark/>
          </w:tcPr>
          <w:p w14:paraId="1D4A31C1" w14:textId="77777777" w:rsidR="00A64B6A" w:rsidRPr="00A64B6A" w:rsidRDefault="00A64B6A" w:rsidP="00A64B6A">
            <w:r w:rsidRPr="00A64B6A">
              <w:t xml:space="preserve">~11.5 million annual visits; ~£1.2Bn economic impact; &gt;23k jobs </w:t>
            </w:r>
            <w:hyperlink r:id="rId14" w:tgtFrame="_blank" w:history="1">
              <w:r w:rsidRPr="00A64B6A">
                <w:rPr>
                  <w:rStyle w:val="Hyperlink"/>
                </w:rPr>
                <w:t>The Independent</w:t>
              </w:r>
            </w:hyperlink>
            <w:hyperlink r:id="rId15" w:tgtFrame="_blank" w:history="1">
              <w:r w:rsidRPr="00A64B6A">
                <w:rPr>
                  <w:rStyle w:val="Hyperlink"/>
                </w:rPr>
                <w:t>brightoni360.co.uk</w:t>
              </w:r>
            </w:hyperlink>
          </w:p>
        </w:tc>
      </w:tr>
      <w:tr w:rsidR="00A64B6A" w:rsidRPr="00A64B6A" w14:paraId="41A2C01A" w14:textId="77777777" w:rsidTr="00A64B6A">
        <w:tc>
          <w:tcPr>
            <w:tcW w:w="0" w:type="auto"/>
            <w:hideMark/>
          </w:tcPr>
          <w:p w14:paraId="7CEA7BC6" w14:textId="77777777" w:rsidR="00A64B6A" w:rsidRPr="00A64B6A" w:rsidRDefault="00A64B6A" w:rsidP="00A64B6A">
            <w:r w:rsidRPr="00A64B6A">
              <w:rPr>
                <w:b/>
                <w:bCs/>
              </w:rPr>
              <w:t>Visitor Origins</w:t>
            </w:r>
          </w:p>
        </w:tc>
        <w:tc>
          <w:tcPr>
            <w:tcW w:w="0" w:type="auto"/>
            <w:hideMark/>
          </w:tcPr>
          <w:p w14:paraId="4A9B4494" w14:textId="77777777" w:rsidR="00A64B6A" w:rsidRPr="00A64B6A" w:rsidRDefault="00A64B6A" w:rsidP="00A64B6A">
            <w:r w:rsidRPr="00A64B6A">
              <w:t xml:space="preserve">Main overseas visitors: Spain, Germany, USA, France, Australia </w:t>
            </w:r>
            <w:hyperlink r:id="rId16" w:tgtFrame="_blank" w:history="1">
              <w:r w:rsidRPr="00A64B6A">
                <w:rPr>
                  <w:rStyle w:val="Hyperlink"/>
                </w:rPr>
                <w:t>Brighton &amp; Hove City Council</w:t>
              </w:r>
            </w:hyperlink>
          </w:p>
        </w:tc>
      </w:tr>
      <w:tr w:rsidR="00A64B6A" w:rsidRPr="00A64B6A" w14:paraId="6B8FC9CB" w14:textId="77777777" w:rsidTr="00A64B6A">
        <w:tc>
          <w:tcPr>
            <w:tcW w:w="0" w:type="auto"/>
            <w:hideMark/>
          </w:tcPr>
          <w:p w14:paraId="1BB07339" w14:textId="77777777" w:rsidR="00A64B6A" w:rsidRPr="00A64B6A" w:rsidRDefault="00A64B6A" w:rsidP="00A64B6A">
            <w:r w:rsidRPr="00A64B6A">
              <w:rPr>
                <w:b/>
                <w:bCs/>
              </w:rPr>
              <w:t>Language Needs</w:t>
            </w:r>
          </w:p>
        </w:tc>
        <w:tc>
          <w:tcPr>
            <w:tcW w:w="0" w:type="auto"/>
            <w:hideMark/>
          </w:tcPr>
          <w:p w14:paraId="5B411A03" w14:textId="77777777" w:rsidR="00A64B6A" w:rsidRPr="00A64B6A" w:rsidRDefault="00A64B6A" w:rsidP="00A64B6A">
            <w:r w:rsidRPr="00A64B6A">
              <w:t>Multilingual app UI advisable for key European markets</w:t>
            </w:r>
          </w:p>
        </w:tc>
      </w:tr>
      <w:tr w:rsidR="00A64B6A" w:rsidRPr="00A64B6A" w14:paraId="218C3386" w14:textId="77777777" w:rsidTr="00A64B6A">
        <w:tc>
          <w:tcPr>
            <w:tcW w:w="0" w:type="auto"/>
            <w:hideMark/>
          </w:tcPr>
          <w:p w14:paraId="063D4F62" w14:textId="77777777" w:rsidR="00A64B6A" w:rsidRPr="00A64B6A" w:rsidRDefault="00A64B6A" w:rsidP="00A64B6A">
            <w:proofErr w:type="spellStart"/>
            <w:r w:rsidRPr="00A64B6A">
              <w:rPr>
                <w:b/>
                <w:bCs/>
              </w:rPr>
              <w:t>Behaviors</w:t>
            </w:r>
            <w:proofErr w:type="spellEnd"/>
            <w:r w:rsidRPr="00A64B6A">
              <w:rPr>
                <w:b/>
                <w:bCs/>
              </w:rPr>
              <w:t xml:space="preserve"> &amp; Hotspots</w:t>
            </w:r>
          </w:p>
        </w:tc>
        <w:tc>
          <w:tcPr>
            <w:tcW w:w="0" w:type="auto"/>
            <w:hideMark/>
          </w:tcPr>
          <w:p w14:paraId="791B25F5" w14:textId="77777777" w:rsidR="00A64B6A" w:rsidRPr="00A64B6A" w:rsidRDefault="00A64B6A" w:rsidP="00A64B6A">
            <w:r w:rsidRPr="00A64B6A">
              <w:t xml:space="preserve">Popular attractions (Pier, Pavilion, i360), seafront; major events like Pride draw huge volumes </w:t>
            </w:r>
            <w:hyperlink r:id="rId17" w:tgtFrame="_blank" w:history="1">
              <w:r w:rsidRPr="00A64B6A">
                <w:rPr>
                  <w:rStyle w:val="Hyperlink"/>
                </w:rPr>
                <w:t xml:space="preserve">Brighton &amp; Hove City </w:t>
              </w:r>
              <w:proofErr w:type="spellStart"/>
              <w:r w:rsidRPr="00A64B6A">
                <w:rPr>
                  <w:rStyle w:val="Hyperlink"/>
                </w:rPr>
                <w:t>Council</w:t>
              </w:r>
            </w:hyperlink>
            <w:hyperlink r:id="rId18" w:tgtFrame="_blank" w:history="1">
              <w:r w:rsidRPr="00A64B6A">
                <w:rPr>
                  <w:rStyle w:val="Hyperlink"/>
                </w:rPr>
                <w:t>Wikipedia</w:t>
              </w:r>
              <w:proofErr w:type="spellEnd"/>
            </w:hyperlink>
          </w:p>
        </w:tc>
      </w:tr>
      <w:tr w:rsidR="00A64B6A" w:rsidRPr="00A64B6A" w14:paraId="6B928F08" w14:textId="77777777" w:rsidTr="00A64B6A">
        <w:tc>
          <w:tcPr>
            <w:tcW w:w="0" w:type="auto"/>
            <w:hideMark/>
          </w:tcPr>
          <w:p w14:paraId="1AA1578D" w14:textId="77777777" w:rsidR="00A64B6A" w:rsidRPr="00A64B6A" w:rsidRDefault="00A64B6A" w:rsidP="00A64B6A">
            <w:r w:rsidRPr="00A64B6A">
              <w:rPr>
                <w:b/>
                <w:bCs/>
              </w:rPr>
              <w:t>Tourism Pressure</w:t>
            </w:r>
          </w:p>
        </w:tc>
        <w:tc>
          <w:tcPr>
            <w:tcW w:w="0" w:type="auto"/>
            <w:hideMark/>
          </w:tcPr>
          <w:p w14:paraId="3AA874B8" w14:textId="77777777" w:rsidR="00A64B6A" w:rsidRPr="00A64B6A" w:rsidRDefault="00A64B6A" w:rsidP="00A64B6A">
            <w:r w:rsidRPr="00A64B6A">
              <w:t xml:space="preserve">High visitor pressure in peak seasons; city exploring tourist tax proposals to manage demand </w:t>
            </w:r>
            <w:hyperlink r:id="rId19" w:tgtFrame="_blank" w:history="1">
              <w:r w:rsidRPr="00A64B6A">
                <w:rPr>
                  <w:rStyle w:val="Hyperlink"/>
                </w:rPr>
                <w:t xml:space="preserve">The </w:t>
              </w:r>
              <w:proofErr w:type="spellStart"/>
              <w:r w:rsidRPr="00A64B6A">
                <w:rPr>
                  <w:rStyle w:val="Hyperlink"/>
                </w:rPr>
                <w:t>Argus</w:t>
              </w:r>
            </w:hyperlink>
            <w:hyperlink r:id="rId20" w:tgtFrame="_blank" w:history="1">
              <w:r w:rsidRPr="00A64B6A">
                <w:rPr>
                  <w:rStyle w:val="Hyperlink"/>
                </w:rPr>
                <w:t>Travel</w:t>
              </w:r>
              <w:proofErr w:type="spellEnd"/>
              <w:r w:rsidRPr="00A64B6A">
                <w:rPr>
                  <w:rStyle w:val="Hyperlink"/>
                </w:rPr>
                <w:t xml:space="preserve"> And Tour World</w:t>
              </w:r>
            </w:hyperlink>
          </w:p>
        </w:tc>
      </w:tr>
    </w:tbl>
    <w:p w14:paraId="5AC37932" w14:textId="77777777" w:rsidR="00A64B6A" w:rsidRDefault="00A64B6A" w:rsidP="00A64B6A"/>
    <w:p w14:paraId="53C574B6" w14:textId="77777777" w:rsidR="00A64B6A" w:rsidRDefault="00A64B6A">
      <w:r>
        <w:br w:type="page"/>
      </w:r>
    </w:p>
    <w:p w14:paraId="643D3FAE" w14:textId="180D5D6A" w:rsidR="00A64B6A" w:rsidRPr="00A64B6A" w:rsidRDefault="00A64B6A" w:rsidP="00A64B6A">
      <w:pPr>
        <w:rPr>
          <w:b/>
          <w:bCs/>
        </w:rPr>
      </w:pPr>
      <w:r w:rsidRPr="00A64B6A">
        <w:rPr>
          <w:b/>
          <w:bCs/>
        </w:rPr>
        <w:lastRenderedPageBreak/>
        <w:t>Recommendations for the Bike Scheme</w:t>
      </w:r>
    </w:p>
    <w:p w14:paraId="1CC0E2A2" w14:textId="77777777" w:rsidR="00A64B6A" w:rsidRPr="00A64B6A" w:rsidRDefault="00A64B6A" w:rsidP="00A64B6A">
      <w:pPr>
        <w:numPr>
          <w:ilvl w:val="0"/>
          <w:numId w:val="4"/>
        </w:numPr>
      </w:pPr>
      <w:r w:rsidRPr="00A64B6A">
        <w:rPr>
          <w:b/>
          <w:bCs/>
        </w:rPr>
        <w:t>Multilingual Support</w:t>
      </w:r>
    </w:p>
    <w:p w14:paraId="2EC33453" w14:textId="77777777" w:rsidR="00A64B6A" w:rsidRPr="00A64B6A" w:rsidRDefault="00A64B6A" w:rsidP="00A64B6A">
      <w:pPr>
        <w:numPr>
          <w:ilvl w:val="1"/>
          <w:numId w:val="4"/>
        </w:numPr>
      </w:pPr>
      <w:r w:rsidRPr="00A64B6A">
        <w:t>Include French, German, Spanish (and potentially Italian/Arabic) in your app and payment interface to improve tourist usability.</w:t>
      </w:r>
    </w:p>
    <w:p w14:paraId="11BB14F8" w14:textId="77777777" w:rsidR="00A64B6A" w:rsidRPr="00A64B6A" w:rsidRDefault="00A64B6A" w:rsidP="00A64B6A">
      <w:pPr>
        <w:numPr>
          <w:ilvl w:val="0"/>
          <w:numId w:val="4"/>
        </w:numPr>
      </w:pPr>
      <w:r w:rsidRPr="00A64B6A">
        <w:rPr>
          <w:b/>
          <w:bCs/>
        </w:rPr>
        <w:t>Tourist-Friendly Features</w:t>
      </w:r>
    </w:p>
    <w:p w14:paraId="30ED6D9E" w14:textId="3BBD5574" w:rsidR="00A64B6A" w:rsidRPr="00A64B6A" w:rsidRDefault="00A64B6A" w:rsidP="00A64B6A">
      <w:pPr>
        <w:numPr>
          <w:ilvl w:val="1"/>
          <w:numId w:val="4"/>
        </w:numPr>
      </w:pPr>
      <w:r w:rsidRPr="00A64B6A">
        <w:t>Highlight scenic routes, top attractions, and event zones in multiple languages.</w:t>
      </w:r>
      <w:r>
        <w:t xml:space="preserve"> The homepage could open with trips in Brighton to seem like a friendlier scheme than the big companies and to encourage use of the bikes, with bike friendly routes. </w:t>
      </w:r>
    </w:p>
    <w:p w14:paraId="596407D2" w14:textId="7D6760FF" w:rsidR="00A64B6A" w:rsidRPr="00A64B6A" w:rsidRDefault="00A64B6A" w:rsidP="00A64B6A">
      <w:pPr>
        <w:numPr>
          <w:ilvl w:val="1"/>
          <w:numId w:val="4"/>
        </w:numPr>
      </w:pPr>
      <w:r w:rsidRPr="00A64B6A">
        <w:t xml:space="preserve">Offer discounted </w:t>
      </w:r>
      <w:r w:rsidRPr="00A64B6A">
        <w:rPr>
          <w:b/>
          <w:bCs/>
        </w:rPr>
        <w:t>daytrip</w:t>
      </w:r>
      <w:r w:rsidRPr="00A64B6A">
        <w:rPr>
          <w:b/>
          <w:bCs/>
        </w:rPr>
        <w:t xml:space="preserve"> packages</w:t>
      </w:r>
      <w:r w:rsidRPr="00A64B6A">
        <w:t xml:space="preserve"> or passes timed to align with major events (e.g., Brighton Pride).</w:t>
      </w:r>
      <w:r>
        <w:t xml:space="preserve"> </w:t>
      </w:r>
      <w:r w:rsidR="005F2E43">
        <w:t>Again,</w:t>
      </w:r>
      <w:r>
        <w:t xml:space="preserve"> this differentiates as it seems more special and caring than a major scheme, so it could be like a pride weekend pass especially for pride that includes just the days pride is on, or discounted prices. (may help with getting the council on side as could help with congestion during major events)</w:t>
      </w:r>
    </w:p>
    <w:p w14:paraId="6D8CEDD6" w14:textId="77777777" w:rsidR="00A64B6A" w:rsidRPr="00A64B6A" w:rsidRDefault="00A64B6A" w:rsidP="00A64B6A">
      <w:pPr>
        <w:numPr>
          <w:ilvl w:val="0"/>
          <w:numId w:val="4"/>
        </w:numPr>
      </w:pPr>
      <w:r w:rsidRPr="00A64B6A">
        <w:rPr>
          <w:b/>
          <w:bCs/>
        </w:rPr>
        <w:t>Infrastructure &amp; Operations</w:t>
      </w:r>
    </w:p>
    <w:p w14:paraId="528D0FD2" w14:textId="77777777" w:rsidR="00A64B6A" w:rsidRPr="00A64B6A" w:rsidRDefault="00A64B6A" w:rsidP="00A64B6A">
      <w:pPr>
        <w:numPr>
          <w:ilvl w:val="1"/>
          <w:numId w:val="4"/>
        </w:numPr>
      </w:pPr>
      <w:r w:rsidRPr="00A64B6A">
        <w:t>Focus bike stations near key tourist hotspots (Pier, i360, Pavilion, Pride routes).</w:t>
      </w:r>
    </w:p>
    <w:p w14:paraId="08A4C67B" w14:textId="6EF07147" w:rsidR="00A64B6A" w:rsidRPr="00A64B6A" w:rsidRDefault="00A64B6A" w:rsidP="00A64B6A">
      <w:pPr>
        <w:numPr>
          <w:ilvl w:val="1"/>
          <w:numId w:val="4"/>
        </w:numPr>
      </w:pPr>
      <w:r w:rsidRPr="00A64B6A">
        <w:t xml:space="preserve">Provide clear multilingual </w:t>
      </w:r>
      <w:r w:rsidR="00F70816">
        <w:t>directions</w:t>
      </w:r>
      <w:r w:rsidRPr="00A64B6A">
        <w:t>.</w:t>
      </w:r>
    </w:p>
    <w:p w14:paraId="345F1255" w14:textId="77777777" w:rsidR="00A64B6A" w:rsidRPr="00A64B6A" w:rsidRDefault="00A64B6A" w:rsidP="00A64B6A">
      <w:pPr>
        <w:numPr>
          <w:ilvl w:val="0"/>
          <w:numId w:val="4"/>
        </w:numPr>
      </w:pPr>
      <w:r w:rsidRPr="00A64B6A">
        <w:rPr>
          <w:b/>
          <w:bCs/>
        </w:rPr>
        <w:t>Sustainability &amp; Safety Messaging</w:t>
      </w:r>
    </w:p>
    <w:p w14:paraId="3E4F22D1" w14:textId="77777777" w:rsidR="00A64B6A" w:rsidRPr="00A64B6A" w:rsidRDefault="00A64B6A" w:rsidP="00A64B6A">
      <w:pPr>
        <w:numPr>
          <w:ilvl w:val="1"/>
          <w:numId w:val="4"/>
        </w:numPr>
      </w:pPr>
      <w:r w:rsidRPr="00A64B6A">
        <w:t>Market the bikes as eco-friendly options to navigate congested areas—especially during tourist peaks.</w:t>
      </w:r>
    </w:p>
    <w:p w14:paraId="7CF780E4" w14:textId="577DA280" w:rsidR="00A64B6A" w:rsidRDefault="00A64B6A" w:rsidP="00A64B6A">
      <w:pPr>
        <w:numPr>
          <w:ilvl w:val="1"/>
          <w:numId w:val="4"/>
        </w:numPr>
      </w:pPr>
      <w:r w:rsidRPr="00A64B6A">
        <w:t>Address overtourism by encouraging riders to explore less crowded neighbourhoods and offering incentives for doing so.</w:t>
      </w:r>
      <w:r>
        <w:t xml:space="preserve"> </w:t>
      </w:r>
    </w:p>
    <w:p w14:paraId="09C5D747" w14:textId="1A880B86" w:rsidR="00A64B6A" w:rsidRPr="000411B8" w:rsidRDefault="00A64B6A" w:rsidP="00A64B6A">
      <w:pPr>
        <w:pStyle w:val="ListParagraph"/>
        <w:numPr>
          <w:ilvl w:val="0"/>
          <w:numId w:val="4"/>
        </w:numPr>
        <w:rPr>
          <w:b/>
          <w:bCs/>
        </w:rPr>
      </w:pPr>
      <w:r w:rsidRPr="000411B8">
        <w:rPr>
          <w:b/>
          <w:bCs/>
        </w:rPr>
        <w:t>Rewards</w:t>
      </w:r>
    </w:p>
    <w:p w14:paraId="5007FF45" w14:textId="529AB09B" w:rsidR="00A64B6A" w:rsidRDefault="00A64B6A" w:rsidP="00A64B6A">
      <w:pPr>
        <w:pStyle w:val="ListParagraph"/>
        <w:numPr>
          <w:ilvl w:val="1"/>
          <w:numId w:val="4"/>
        </w:numPr>
      </w:pPr>
      <w:r>
        <w:t xml:space="preserve">Could add a reward scheme like badges for going to certain destinations or completing certain trails (like Strava) would be an incentive for repeat uses. </w:t>
      </w:r>
    </w:p>
    <w:p w14:paraId="30538572" w14:textId="4FAB2B96" w:rsidR="00A64B6A" w:rsidRDefault="00A64B6A" w:rsidP="00A64B6A">
      <w:pPr>
        <w:pStyle w:val="ListParagraph"/>
        <w:numPr>
          <w:ilvl w:val="1"/>
          <w:numId w:val="4"/>
        </w:numPr>
      </w:pPr>
      <w:r>
        <w:t>Or could add like a photo element where in the app it could let you add a photo from each destination</w:t>
      </w:r>
      <w:r w:rsidR="005F2E43">
        <w:t xml:space="preserve"> on a map</w:t>
      </w:r>
      <w:r>
        <w:t xml:space="preserve"> so that you can remember your stay by </w:t>
      </w:r>
      <w:r w:rsidR="005F2E43">
        <w:t xml:space="preserve">(gives it that personal touch) may need the ability to export the map as like a widget or photo so that it isn’t limited to only use within the app. </w:t>
      </w:r>
    </w:p>
    <w:p w14:paraId="34A7EB47" w14:textId="77777777" w:rsidR="005F2E43" w:rsidRPr="00A64B6A" w:rsidRDefault="005F2E43" w:rsidP="005F2E43"/>
    <w:p w14:paraId="1E18995F" w14:textId="77777777" w:rsidR="00F312B2" w:rsidRDefault="00F312B2"/>
    <w:sectPr w:rsidR="00F312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428A2"/>
    <w:multiLevelType w:val="multilevel"/>
    <w:tmpl w:val="3380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B55CE"/>
    <w:multiLevelType w:val="multilevel"/>
    <w:tmpl w:val="FDD2F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EA2685"/>
    <w:multiLevelType w:val="multilevel"/>
    <w:tmpl w:val="F392B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A53DD1"/>
    <w:multiLevelType w:val="multilevel"/>
    <w:tmpl w:val="7116B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0748698">
    <w:abstractNumId w:val="2"/>
  </w:num>
  <w:num w:numId="2" w16cid:durableId="784543360">
    <w:abstractNumId w:val="0"/>
  </w:num>
  <w:num w:numId="3" w16cid:durableId="1584224575">
    <w:abstractNumId w:val="1"/>
  </w:num>
  <w:num w:numId="4" w16cid:durableId="1865829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B6A"/>
    <w:rsid w:val="000411B8"/>
    <w:rsid w:val="00386643"/>
    <w:rsid w:val="004B3411"/>
    <w:rsid w:val="00565B86"/>
    <w:rsid w:val="00566240"/>
    <w:rsid w:val="005F2E43"/>
    <w:rsid w:val="006D3C75"/>
    <w:rsid w:val="00793949"/>
    <w:rsid w:val="00896C49"/>
    <w:rsid w:val="00971A5D"/>
    <w:rsid w:val="009F7BC5"/>
    <w:rsid w:val="00A47CD1"/>
    <w:rsid w:val="00A64B6A"/>
    <w:rsid w:val="00AE25DA"/>
    <w:rsid w:val="00B368F3"/>
    <w:rsid w:val="00D41098"/>
    <w:rsid w:val="00DD279F"/>
    <w:rsid w:val="00F312B2"/>
    <w:rsid w:val="00F57495"/>
    <w:rsid w:val="00F708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AFBD3"/>
  <w15:chartTrackingRefBased/>
  <w15:docId w15:val="{1ADE1B68-C42F-4DDC-A9A6-CA65C7980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CD1"/>
  </w:style>
  <w:style w:type="paragraph" w:styleId="Heading1">
    <w:name w:val="heading 1"/>
    <w:basedOn w:val="Normal"/>
    <w:next w:val="Normal"/>
    <w:link w:val="Heading1Char"/>
    <w:uiPriority w:val="9"/>
    <w:qFormat/>
    <w:rsid w:val="00A64B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4B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4B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4B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4B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4B6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4B6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4B6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4B6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B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4B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4B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4B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4B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4B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4B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4B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4B6A"/>
    <w:rPr>
      <w:rFonts w:eastAsiaTheme="majorEastAsia" w:cstheme="majorBidi"/>
      <w:color w:val="272727" w:themeColor="text1" w:themeTint="D8"/>
    </w:rPr>
  </w:style>
  <w:style w:type="paragraph" w:styleId="Title">
    <w:name w:val="Title"/>
    <w:basedOn w:val="Normal"/>
    <w:next w:val="Normal"/>
    <w:link w:val="TitleChar"/>
    <w:uiPriority w:val="10"/>
    <w:qFormat/>
    <w:rsid w:val="00A64B6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B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4B6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4B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4B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4B6A"/>
    <w:rPr>
      <w:i/>
      <w:iCs/>
      <w:color w:val="404040" w:themeColor="text1" w:themeTint="BF"/>
    </w:rPr>
  </w:style>
  <w:style w:type="paragraph" w:styleId="ListParagraph">
    <w:name w:val="List Paragraph"/>
    <w:basedOn w:val="Normal"/>
    <w:uiPriority w:val="34"/>
    <w:qFormat/>
    <w:rsid w:val="00A64B6A"/>
    <w:pPr>
      <w:ind w:left="720"/>
      <w:contextualSpacing/>
    </w:pPr>
  </w:style>
  <w:style w:type="character" w:styleId="IntenseEmphasis">
    <w:name w:val="Intense Emphasis"/>
    <w:basedOn w:val="DefaultParagraphFont"/>
    <w:uiPriority w:val="21"/>
    <w:qFormat/>
    <w:rsid w:val="00A64B6A"/>
    <w:rPr>
      <w:i/>
      <w:iCs/>
      <w:color w:val="0F4761" w:themeColor="accent1" w:themeShade="BF"/>
    </w:rPr>
  </w:style>
  <w:style w:type="paragraph" w:styleId="IntenseQuote">
    <w:name w:val="Intense Quote"/>
    <w:basedOn w:val="Normal"/>
    <w:next w:val="Normal"/>
    <w:link w:val="IntenseQuoteChar"/>
    <w:uiPriority w:val="30"/>
    <w:qFormat/>
    <w:rsid w:val="00A64B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4B6A"/>
    <w:rPr>
      <w:i/>
      <w:iCs/>
      <w:color w:val="0F4761" w:themeColor="accent1" w:themeShade="BF"/>
    </w:rPr>
  </w:style>
  <w:style w:type="character" w:styleId="IntenseReference">
    <w:name w:val="Intense Reference"/>
    <w:basedOn w:val="DefaultParagraphFont"/>
    <w:uiPriority w:val="32"/>
    <w:qFormat/>
    <w:rsid w:val="00A64B6A"/>
    <w:rPr>
      <w:b/>
      <w:bCs/>
      <w:smallCaps/>
      <w:color w:val="0F4761" w:themeColor="accent1" w:themeShade="BF"/>
      <w:spacing w:val="5"/>
    </w:rPr>
  </w:style>
  <w:style w:type="character" w:styleId="Hyperlink">
    <w:name w:val="Hyperlink"/>
    <w:basedOn w:val="DefaultParagraphFont"/>
    <w:uiPriority w:val="99"/>
    <w:unhideWhenUsed/>
    <w:rsid w:val="00A64B6A"/>
    <w:rPr>
      <w:color w:val="467886" w:themeColor="hyperlink"/>
      <w:u w:val="single"/>
    </w:rPr>
  </w:style>
  <w:style w:type="character" w:styleId="UnresolvedMention">
    <w:name w:val="Unresolved Mention"/>
    <w:basedOn w:val="DefaultParagraphFont"/>
    <w:uiPriority w:val="99"/>
    <w:semiHidden/>
    <w:unhideWhenUsed/>
    <w:rsid w:val="00A64B6A"/>
    <w:rPr>
      <w:color w:val="605E5C"/>
      <w:shd w:val="clear" w:color="auto" w:fill="E1DFDD"/>
    </w:rPr>
  </w:style>
  <w:style w:type="table" w:styleId="TableGrid">
    <w:name w:val="Table Grid"/>
    <w:basedOn w:val="TableNormal"/>
    <w:uiPriority w:val="39"/>
    <w:rsid w:val="00A64B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rgus.co.uk/news/23744137.brighton-named-among-uk-areas-tourism-pressure/?utm_source=chatgpt.com" TargetMode="External"/><Relationship Id="rId13" Type="http://schemas.openxmlformats.org/officeDocument/2006/relationships/hyperlink" Target="https://www.brighton-hove.gov.uk/news/2017/report-shows-visitors-are-happy-brighton-hove?utm_source=chatgpt.com" TargetMode="External"/><Relationship Id="rId18" Type="http://schemas.openxmlformats.org/officeDocument/2006/relationships/hyperlink" Target="https://en.wikipedia.org/wiki/Brighton_Pride?utm_source=chatgpt.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ravelandtourworld.com/news/article/united-kingdom-struggles-with-seaside-overtourism-as-brighton-proposes-powerful-tourist-tax-to-safeguard-environment-and-support-local-economy/?utm_source=chatgpt.com" TargetMode="External"/><Relationship Id="rId12" Type="http://schemas.openxmlformats.org/officeDocument/2006/relationships/hyperlink" Target="https://en.wikipedia.org/wiki/Brighton_Pride?utm_source=chatgpt.com" TargetMode="External"/><Relationship Id="rId17" Type="http://schemas.openxmlformats.org/officeDocument/2006/relationships/hyperlink" Target="https://www.brighton-hove.gov.uk/news/2017/report-shows-visitors-are-happy-brighton-hove?utm_source=chatgpt.com" TargetMode="External"/><Relationship Id="rId2" Type="http://schemas.openxmlformats.org/officeDocument/2006/relationships/styles" Target="styles.xml"/><Relationship Id="rId16" Type="http://schemas.openxmlformats.org/officeDocument/2006/relationships/hyperlink" Target="https://www.brighton-hove.gov.uk/news/2017/report-shows-visitors-are-happy-brighton-hove?utm_source=chatgpt.com" TargetMode="External"/><Relationship Id="rId20" Type="http://schemas.openxmlformats.org/officeDocument/2006/relationships/hyperlink" Target="https://www.travelandtourworld.com/news/article/united-kingdom-struggles-with-seaside-overtourism-as-brighton-proposes-powerful-tourist-tax-to-safeguard-environment-and-support-local-economy/?utm_source=chatgpt.com" TargetMode="External"/><Relationship Id="rId1" Type="http://schemas.openxmlformats.org/officeDocument/2006/relationships/numbering" Target="numbering.xml"/><Relationship Id="rId6" Type="http://schemas.openxmlformats.org/officeDocument/2006/relationships/hyperlink" Target="https://www.brightoni360.co.uk/things-to-do-brighton/world-tourism-day-brighton/?utm_source=chatgpt.com" TargetMode="External"/><Relationship Id="rId11" Type="http://schemas.openxmlformats.org/officeDocument/2006/relationships/hyperlink" Target="https://www.brighton-hove.gov.uk/news/2017/report-shows-visitors-are-happy-brighton-hove?utm_source=chatgpt.com" TargetMode="External"/><Relationship Id="rId5" Type="http://schemas.openxmlformats.org/officeDocument/2006/relationships/hyperlink" Target="https://www.independent.co.uk/travel/news-and-advice/brighton-tourist-tax-overcrowding-council-b2626399.html?utm_source=chatgpt.com" TargetMode="External"/><Relationship Id="rId15" Type="http://schemas.openxmlformats.org/officeDocument/2006/relationships/hyperlink" Target="https://www.brightoni360.co.uk/things-to-do-brighton/world-tourism-day-brighton/?utm_source=chatgpt.com" TargetMode="External"/><Relationship Id="rId10" Type="http://schemas.openxmlformats.org/officeDocument/2006/relationships/hyperlink" Target="https://www.brighton-hove.gov.uk/news/2017/report-shows-visitors-are-happy-brighton-hove?utm_source=chatgpt.com" TargetMode="External"/><Relationship Id="rId19" Type="http://schemas.openxmlformats.org/officeDocument/2006/relationships/hyperlink" Target="https://www.theargus.co.uk/news/23744137.brighton-named-among-uk-areas-tourism-pressure/?utm_source=chatgpt.com" TargetMode="External"/><Relationship Id="rId4" Type="http://schemas.openxmlformats.org/officeDocument/2006/relationships/webSettings" Target="webSettings.xml"/><Relationship Id="rId9" Type="http://schemas.openxmlformats.org/officeDocument/2006/relationships/hyperlink" Target="https://www.independent.co.uk/travel/news-and-advice/brighton-tourist-tax-overcrowding-council-b2626399.html?utm_source=chatgpt.com" TargetMode="External"/><Relationship Id="rId14" Type="http://schemas.openxmlformats.org/officeDocument/2006/relationships/hyperlink" Target="https://www.independent.co.uk/travel/news-and-advice/brighton-tourist-tax-overcrowding-council-b2626399.html?utm_source=chatgpt.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Vettraino</dc:creator>
  <cp:keywords/>
  <dc:description/>
  <cp:lastModifiedBy>Tom Vettraino</cp:lastModifiedBy>
  <cp:revision>5</cp:revision>
  <dcterms:created xsi:type="dcterms:W3CDTF">2025-08-27T21:12:00Z</dcterms:created>
  <dcterms:modified xsi:type="dcterms:W3CDTF">2025-08-27T21:34:00Z</dcterms:modified>
</cp:coreProperties>
</file>