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Groupe: Thomas Van Tuijcom et Thomas Vervondel (58444 - 58594)</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QHB - Mr. HOUBEN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Modélisation project Baba Is You</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17 février 2023</w:t>
      </w:r>
    </w:p>
    <w:p w:rsidR="00000000" w:rsidDel="00000000" w:rsidP="00000000" w:rsidRDefault="00000000" w:rsidRPr="00000000" w14:paraId="00000005">
      <w:pPr>
        <w:pStyle w:val="Title"/>
        <w:ind w:firstLine="0"/>
        <w:jc w:val="center"/>
        <w:rPr>
          <w:b w:val="1"/>
          <w:sz w:val="30"/>
          <w:szCs w:val="30"/>
          <w:u w:val="single"/>
        </w:rPr>
      </w:pPr>
      <w:bookmarkStart w:colFirst="0" w:colLast="0" w:name="_opqtoda6gp84" w:id="0"/>
      <w:bookmarkEnd w:id="0"/>
      <w:r w:rsidDel="00000000" w:rsidR="00000000" w:rsidRPr="00000000">
        <w:rPr>
          <w:b w:val="1"/>
          <w:sz w:val="30"/>
          <w:szCs w:val="30"/>
          <w:u w:val="single"/>
          <w:rtl w:val="0"/>
        </w:rPr>
        <w:t xml:space="preserve">Baba Is You</w:t>
      </w:r>
    </w:p>
    <w:p w:rsidR="00000000" w:rsidDel="00000000" w:rsidP="00000000" w:rsidRDefault="00000000" w:rsidRPr="00000000" w14:paraId="00000006">
      <w:pPr>
        <w:spacing w:line="276" w:lineRule="auto"/>
        <w:ind w:firstLine="0"/>
        <w:rPr/>
      </w:pPr>
      <w:r w:rsidDel="00000000" w:rsidR="00000000" w:rsidRPr="00000000">
        <w:rPr>
          <w:rtl w:val="0"/>
        </w:rPr>
        <w:t xml:space="preserve">Dans le cadre de notre projet de développement 4, nous devions réaliser la modélisation du jeu Baba Is You. Ce document sert comme appui textuel à nos décisions prises lors de la modélisation. </w:t>
      </w:r>
    </w:p>
    <w:p w:rsidR="00000000" w:rsidDel="00000000" w:rsidP="00000000" w:rsidRDefault="00000000" w:rsidRPr="00000000" w14:paraId="00000007">
      <w:pPr>
        <w:spacing w:line="276" w:lineRule="auto"/>
        <w:ind w:firstLine="0"/>
        <w:rPr/>
      </w:pPr>
      <w:r w:rsidDel="00000000" w:rsidR="00000000" w:rsidRPr="00000000">
        <w:rPr>
          <w:rtl w:val="0"/>
        </w:rPr>
      </w:r>
    </w:p>
    <w:p w:rsidR="00000000" w:rsidDel="00000000" w:rsidP="00000000" w:rsidRDefault="00000000" w:rsidRPr="00000000" w14:paraId="00000008">
      <w:pPr>
        <w:spacing w:line="276" w:lineRule="auto"/>
        <w:ind w:firstLine="0"/>
        <w:rPr>
          <w:u w:val="single"/>
        </w:rPr>
      </w:pPr>
      <w:r w:rsidDel="00000000" w:rsidR="00000000" w:rsidRPr="00000000">
        <w:rPr>
          <w:u w:val="single"/>
          <w:rtl w:val="0"/>
        </w:rPr>
        <w:t xml:space="preserve">DESCRIPTION DIAGRAMME DE CLASSES</w:t>
      </w:r>
    </w:p>
    <w:p w:rsidR="00000000" w:rsidDel="00000000" w:rsidP="00000000" w:rsidRDefault="00000000" w:rsidRPr="00000000" w14:paraId="00000009">
      <w:pPr>
        <w:spacing w:line="276" w:lineRule="auto"/>
        <w:ind w:firstLine="0"/>
        <w:rPr/>
      </w:pPr>
      <w:r w:rsidDel="00000000" w:rsidR="00000000" w:rsidRPr="00000000">
        <w:rPr>
          <w:rtl w:val="0"/>
        </w:rPr>
      </w:r>
    </w:p>
    <w:p w:rsidR="00000000" w:rsidDel="00000000" w:rsidP="00000000" w:rsidRDefault="00000000" w:rsidRPr="00000000" w14:paraId="0000000A">
      <w:pPr>
        <w:spacing w:line="276" w:lineRule="auto"/>
        <w:ind w:firstLine="0"/>
        <w:rPr/>
      </w:pPr>
      <w:r w:rsidDel="00000000" w:rsidR="00000000" w:rsidRPr="00000000">
        <w:rPr>
          <w:rtl w:val="0"/>
        </w:rPr>
        <w:t xml:space="preserve">POSITION :</w:t>
      </w:r>
    </w:p>
    <w:p w:rsidR="00000000" w:rsidDel="00000000" w:rsidP="00000000" w:rsidRDefault="00000000" w:rsidRPr="00000000" w14:paraId="0000000B">
      <w:pPr>
        <w:spacing w:line="276" w:lineRule="auto"/>
        <w:ind w:firstLine="0"/>
        <w:rPr/>
      </w:pPr>
      <w:r w:rsidDel="00000000" w:rsidR="00000000" w:rsidRPr="00000000">
        <w:rPr/>
        <w:drawing>
          <wp:inline distB="114300" distT="114300" distL="114300" distR="114300">
            <wp:extent cx="1914525" cy="1381125"/>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9145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76" w:lineRule="auto"/>
        <w:ind w:firstLine="0"/>
        <w:rPr/>
      </w:pPr>
      <w:r w:rsidDel="00000000" w:rsidR="00000000" w:rsidRPr="00000000">
        <w:rPr>
          <w:rtl w:val="0"/>
        </w:rPr>
        <w:t xml:space="preserve">Sert à pouvoir représenter une position donnée du tableau de jeu. Elle possède uniquement des getters à l'exception d’une méthode qui sert à renvoyer la position suivante par rapport à une direction donnée.</w:t>
      </w:r>
    </w:p>
    <w:p w:rsidR="00000000" w:rsidDel="00000000" w:rsidP="00000000" w:rsidRDefault="00000000" w:rsidRPr="00000000" w14:paraId="0000000D">
      <w:pPr>
        <w:spacing w:line="276" w:lineRule="auto"/>
        <w:ind w:firstLine="0"/>
        <w:rPr/>
      </w:pPr>
      <w:r w:rsidDel="00000000" w:rsidR="00000000" w:rsidRPr="00000000">
        <w:rPr>
          <w:rtl w:val="0"/>
        </w:rPr>
      </w:r>
    </w:p>
    <w:p w:rsidR="00000000" w:rsidDel="00000000" w:rsidP="00000000" w:rsidRDefault="00000000" w:rsidRPr="00000000" w14:paraId="0000000E">
      <w:pPr>
        <w:spacing w:line="276" w:lineRule="auto"/>
        <w:ind w:firstLine="0"/>
        <w:rPr/>
      </w:pPr>
      <w:r w:rsidDel="00000000" w:rsidR="00000000" w:rsidRPr="00000000">
        <w:rPr>
          <w:rtl w:val="0"/>
        </w:rPr>
      </w:r>
    </w:p>
    <w:p w:rsidR="00000000" w:rsidDel="00000000" w:rsidP="00000000" w:rsidRDefault="00000000" w:rsidRPr="00000000" w14:paraId="0000000F">
      <w:pPr>
        <w:spacing w:line="276" w:lineRule="auto"/>
        <w:ind w:firstLine="0"/>
        <w:rPr/>
      </w:pPr>
      <w:r w:rsidDel="00000000" w:rsidR="00000000" w:rsidRPr="00000000">
        <w:rPr>
          <w:rtl w:val="0"/>
        </w:rPr>
      </w:r>
    </w:p>
    <w:p w:rsidR="00000000" w:rsidDel="00000000" w:rsidP="00000000" w:rsidRDefault="00000000" w:rsidRPr="00000000" w14:paraId="00000010">
      <w:pPr>
        <w:spacing w:line="276" w:lineRule="auto"/>
        <w:ind w:firstLine="0"/>
        <w:rPr/>
      </w:pPr>
      <w:r w:rsidDel="00000000" w:rsidR="00000000" w:rsidRPr="00000000">
        <w:rPr>
          <w:rtl w:val="0"/>
        </w:rPr>
      </w:r>
    </w:p>
    <w:p w:rsidR="00000000" w:rsidDel="00000000" w:rsidP="00000000" w:rsidRDefault="00000000" w:rsidRPr="00000000" w14:paraId="00000011">
      <w:pPr>
        <w:spacing w:line="276" w:lineRule="auto"/>
        <w:ind w:firstLine="0"/>
        <w:rPr/>
      </w:pPr>
      <w:r w:rsidDel="00000000" w:rsidR="00000000" w:rsidRPr="00000000">
        <w:rPr>
          <w:rtl w:val="0"/>
        </w:rPr>
      </w:r>
    </w:p>
    <w:p w:rsidR="00000000" w:rsidDel="00000000" w:rsidP="00000000" w:rsidRDefault="00000000" w:rsidRPr="00000000" w14:paraId="00000012">
      <w:pPr>
        <w:spacing w:line="276" w:lineRule="auto"/>
        <w:ind w:firstLine="0"/>
        <w:rPr/>
      </w:pPr>
      <w:r w:rsidDel="00000000" w:rsidR="00000000" w:rsidRPr="00000000">
        <w:rPr>
          <w:rtl w:val="0"/>
        </w:rPr>
      </w:r>
    </w:p>
    <w:p w:rsidR="00000000" w:rsidDel="00000000" w:rsidP="00000000" w:rsidRDefault="00000000" w:rsidRPr="00000000" w14:paraId="00000013">
      <w:pPr>
        <w:spacing w:line="276" w:lineRule="auto"/>
        <w:ind w:firstLine="0"/>
        <w:rPr/>
      </w:pPr>
      <w:r w:rsidDel="00000000" w:rsidR="00000000" w:rsidRPr="00000000">
        <w:rPr>
          <w:rtl w:val="0"/>
        </w:rPr>
      </w:r>
    </w:p>
    <w:p w:rsidR="00000000" w:rsidDel="00000000" w:rsidP="00000000" w:rsidRDefault="00000000" w:rsidRPr="00000000" w14:paraId="00000014">
      <w:pPr>
        <w:spacing w:line="276" w:lineRule="auto"/>
        <w:ind w:firstLine="0"/>
        <w:rPr/>
      </w:pPr>
      <w:r w:rsidDel="00000000" w:rsidR="00000000" w:rsidRPr="00000000">
        <w:rPr>
          <w:rtl w:val="0"/>
        </w:rPr>
      </w:r>
    </w:p>
    <w:p w:rsidR="00000000" w:rsidDel="00000000" w:rsidP="00000000" w:rsidRDefault="00000000" w:rsidRPr="00000000" w14:paraId="00000015">
      <w:pPr>
        <w:spacing w:line="276" w:lineRule="auto"/>
        <w:ind w:firstLine="0"/>
        <w:rPr/>
      </w:pPr>
      <w:r w:rsidDel="00000000" w:rsidR="00000000" w:rsidRPr="00000000">
        <w:rPr>
          <w:rtl w:val="0"/>
        </w:rPr>
      </w:r>
    </w:p>
    <w:p w:rsidR="00000000" w:rsidDel="00000000" w:rsidP="00000000" w:rsidRDefault="00000000" w:rsidRPr="00000000" w14:paraId="00000016">
      <w:pPr>
        <w:spacing w:line="276" w:lineRule="auto"/>
        <w:ind w:firstLine="0"/>
        <w:rPr/>
      </w:pPr>
      <w:r w:rsidDel="00000000" w:rsidR="00000000" w:rsidRPr="00000000">
        <w:rPr>
          <w:rtl w:val="0"/>
        </w:rPr>
      </w:r>
    </w:p>
    <w:p w:rsidR="00000000" w:rsidDel="00000000" w:rsidP="00000000" w:rsidRDefault="00000000" w:rsidRPr="00000000" w14:paraId="00000017">
      <w:pPr>
        <w:spacing w:line="276" w:lineRule="auto"/>
        <w:ind w:firstLine="0"/>
        <w:rPr/>
      </w:pPr>
      <w:r w:rsidDel="00000000" w:rsidR="00000000" w:rsidRPr="00000000">
        <w:rPr>
          <w:rtl w:val="0"/>
        </w:rPr>
      </w:r>
    </w:p>
    <w:p w:rsidR="00000000" w:rsidDel="00000000" w:rsidP="00000000" w:rsidRDefault="00000000" w:rsidRPr="00000000" w14:paraId="00000018">
      <w:pPr>
        <w:spacing w:line="276" w:lineRule="auto"/>
        <w:ind w:firstLine="0"/>
        <w:rPr/>
      </w:pPr>
      <w:r w:rsidDel="00000000" w:rsidR="00000000" w:rsidRPr="00000000">
        <w:rPr>
          <w:rtl w:val="0"/>
        </w:rPr>
        <w:t xml:space="preserve">DIRECTION :</w:t>
      </w:r>
    </w:p>
    <w:p w:rsidR="00000000" w:rsidDel="00000000" w:rsidP="00000000" w:rsidRDefault="00000000" w:rsidRPr="00000000" w14:paraId="00000019">
      <w:pPr>
        <w:spacing w:line="276" w:lineRule="auto"/>
        <w:ind w:firstLine="0"/>
        <w:rPr/>
      </w:pPr>
      <w:r w:rsidDel="00000000" w:rsidR="00000000" w:rsidRPr="00000000">
        <w:rPr/>
        <w:drawing>
          <wp:inline distB="114300" distT="114300" distL="114300" distR="114300">
            <wp:extent cx="2190750" cy="1704975"/>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907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76" w:lineRule="auto"/>
        <w:ind w:firstLine="0"/>
        <w:rPr/>
      </w:pPr>
      <w:r w:rsidDel="00000000" w:rsidR="00000000" w:rsidRPr="00000000">
        <w:rPr>
          <w:rtl w:val="0"/>
        </w:rPr>
        <w:t xml:space="preserve">Sert à représenter un déplacement par rapport à une position. L'énumération aura son constructeur privé qui sert à donner la différence sur l’axe X et Y. Exemple: NORTH(-1,0), car on passe sur la ligne au-dessus.</w:t>
      </w:r>
    </w:p>
    <w:p w:rsidR="00000000" w:rsidDel="00000000" w:rsidP="00000000" w:rsidRDefault="00000000" w:rsidRPr="00000000" w14:paraId="0000001B">
      <w:pPr>
        <w:spacing w:line="276" w:lineRule="auto"/>
        <w:ind w:firstLine="0"/>
        <w:rPr/>
      </w:pPr>
      <w:r w:rsidDel="00000000" w:rsidR="00000000" w:rsidRPr="00000000">
        <w:rPr>
          <w:rtl w:val="0"/>
        </w:rPr>
      </w:r>
    </w:p>
    <w:p w:rsidR="00000000" w:rsidDel="00000000" w:rsidP="00000000" w:rsidRDefault="00000000" w:rsidRPr="00000000" w14:paraId="0000001C">
      <w:pPr>
        <w:spacing w:line="276" w:lineRule="auto"/>
        <w:ind w:firstLine="0"/>
        <w:rPr/>
      </w:pPr>
      <w:r w:rsidDel="00000000" w:rsidR="00000000" w:rsidRPr="00000000">
        <w:rPr>
          <w:rtl w:val="0"/>
        </w:rPr>
        <w:t xml:space="preserve">ENTITY</w:t>
      </w:r>
    </w:p>
    <w:p w:rsidR="00000000" w:rsidDel="00000000" w:rsidP="00000000" w:rsidRDefault="00000000" w:rsidRPr="00000000" w14:paraId="0000001D">
      <w:pPr>
        <w:spacing w:line="276" w:lineRule="auto"/>
        <w:ind w:firstLine="0"/>
        <w:rPr/>
      </w:pPr>
      <w:r w:rsidDel="00000000" w:rsidR="00000000" w:rsidRPr="00000000">
        <w:rPr/>
        <w:drawing>
          <wp:inline distB="114300" distT="114300" distL="114300" distR="114300">
            <wp:extent cx="2686050" cy="14382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8605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76" w:lineRule="auto"/>
        <w:ind w:firstLine="0"/>
        <w:rPr/>
      </w:pPr>
      <w:r w:rsidDel="00000000" w:rsidR="00000000" w:rsidRPr="00000000">
        <w:rPr>
          <w:rtl w:val="0"/>
        </w:rPr>
        <w:t xml:space="preserve">Sert à représenter tous les éléments du jeu. Elle a une nature qui représente quel élément l’entité est, par exemple: Baba, Wall, Rock, Text_Wall… Le type nous renseigne si l’objet est un text ou un élément. (On fait la différence entre TEXT_WALL et WALL).</w:t>
      </w:r>
    </w:p>
    <w:p w:rsidR="00000000" w:rsidDel="00000000" w:rsidP="00000000" w:rsidRDefault="00000000" w:rsidRPr="00000000" w14:paraId="0000001F">
      <w:pPr>
        <w:spacing w:line="276" w:lineRule="auto"/>
        <w:ind w:firstLine="0"/>
        <w:rPr/>
      </w:pPr>
      <w:r w:rsidDel="00000000" w:rsidR="00000000" w:rsidRPr="00000000">
        <w:rPr>
          <w:rtl w:val="0"/>
        </w:rPr>
      </w:r>
    </w:p>
    <w:p w:rsidR="00000000" w:rsidDel="00000000" w:rsidP="00000000" w:rsidRDefault="00000000" w:rsidRPr="00000000" w14:paraId="00000020">
      <w:pPr>
        <w:spacing w:line="276" w:lineRule="auto"/>
        <w:ind w:firstLine="0"/>
        <w:rPr/>
      </w:pPr>
      <w:r w:rsidDel="00000000" w:rsidR="00000000" w:rsidRPr="00000000">
        <w:rPr>
          <w:rtl w:val="0"/>
        </w:rPr>
        <w:t xml:space="preserve">ENTITYTYPE</w:t>
      </w:r>
    </w:p>
    <w:p w:rsidR="00000000" w:rsidDel="00000000" w:rsidP="00000000" w:rsidRDefault="00000000" w:rsidRPr="00000000" w14:paraId="00000021">
      <w:pPr>
        <w:spacing w:line="276" w:lineRule="auto"/>
        <w:ind w:firstLine="0"/>
        <w:rPr/>
      </w:pPr>
      <w:r w:rsidDel="00000000" w:rsidR="00000000" w:rsidRPr="00000000">
        <w:rPr/>
        <w:drawing>
          <wp:inline distB="114300" distT="114300" distL="114300" distR="114300">
            <wp:extent cx="1419225" cy="11049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192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76" w:lineRule="auto"/>
        <w:ind w:firstLine="0"/>
        <w:rPr/>
      </w:pPr>
      <w:r w:rsidDel="00000000" w:rsidR="00000000" w:rsidRPr="00000000">
        <w:rPr>
          <w:rtl w:val="0"/>
        </w:rPr>
        <w:t xml:space="preserve">Sert à définir le type d’un objet Entity.</w:t>
      </w:r>
    </w:p>
    <w:p w:rsidR="00000000" w:rsidDel="00000000" w:rsidP="00000000" w:rsidRDefault="00000000" w:rsidRPr="00000000" w14:paraId="00000023">
      <w:pPr>
        <w:spacing w:line="276" w:lineRule="auto"/>
        <w:ind w:firstLine="0"/>
        <w:rPr/>
      </w:pPr>
      <w:r w:rsidDel="00000000" w:rsidR="00000000" w:rsidRPr="00000000">
        <w:rPr>
          <w:rtl w:val="0"/>
        </w:rPr>
      </w:r>
    </w:p>
    <w:p w:rsidR="00000000" w:rsidDel="00000000" w:rsidP="00000000" w:rsidRDefault="00000000" w:rsidRPr="00000000" w14:paraId="00000024">
      <w:pPr>
        <w:spacing w:line="276" w:lineRule="auto"/>
        <w:ind w:firstLine="0"/>
        <w:rPr/>
      </w:pPr>
      <w:r w:rsidDel="00000000" w:rsidR="00000000" w:rsidRPr="00000000">
        <w:rPr>
          <w:rtl w:val="0"/>
        </w:rPr>
      </w:r>
    </w:p>
    <w:p w:rsidR="00000000" w:rsidDel="00000000" w:rsidP="00000000" w:rsidRDefault="00000000" w:rsidRPr="00000000" w14:paraId="00000025">
      <w:pPr>
        <w:spacing w:line="276" w:lineRule="auto"/>
        <w:ind w:firstLine="0"/>
        <w:rPr/>
      </w:pPr>
      <w:r w:rsidDel="00000000" w:rsidR="00000000" w:rsidRPr="00000000">
        <w:rPr>
          <w:rtl w:val="0"/>
        </w:rPr>
      </w:r>
    </w:p>
    <w:p w:rsidR="00000000" w:rsidDel="00000000" w:rsidP="00000000" w:rsidRDefault="00000000" w:rsidRPr="00000000" w14:paraId="00000026">
      <w:pPr>
        <w:spacing w:line="276" w:lineRule="auto"/>
        <w:ind w:firstLine="0"/>
        <w:rPr/>
      </w:pPr>
      <w:r w:rsidDel="00000000" w:rsidR="00000000" w:rsidRPr="00000000">
        <w:rPr>
          <w:rtl w:val="0"/>
        </w:rPr>
      </w:r>
    </w:p>
    <w:p w:rsidR="00000000" w:rsidDel="00000000" w:rsidP="00000000" w:rsidRDefault="00000000" w:rsidRPr="00000000" w14:paraId="00000027">
      <w:pPr>
        <w:spacing w:line="276" w:lineRule="auto"/>
        <w:ind w:firstLine="0"/>
        <w:rPr/>
      </w:pPr>
      <w:r w:rsidDel="00000000" w:rsidR="00000000" w:rsidRPr="00000000">
        <w:rPr>
          <w:rtl w:val="0"/>
        </w:rPr>
      </w:r>
    </w:p>
    <w:p w:rsidR="00000000" w:rsidDel="00000000" w:rsidP="00000000" w:rsidRDefault="00000000" w:rsidRPr="00000000" w14:paraId="00000028">
      <w:pPr>
        <w:spacing w:line="276" w:lineRule="auto"/>
        <w:ind w:firstLine="0"/>
        <w:rPr/>
      </w:pPr>
      <w:r w:rsidDel="00000000" w:rsidR="00000000" w:rsidRPr="00000000">
        <w:rPr>
          <w:rtl w:val="0"/>
        </w:rPr>
      </w:r>
    </w:p>
    <w:p w:rsidR="00000000" w:rsidDel="00000000" w:rsidP="00000000" w:rsidRDefault="00000000" w:rsidRPr="00000000" w14:paraId="00000029">
      <w:pPr>
        <w:spacing w:line="276" w:lineRule="auto"/>
        <w:ind w:firstLine="0"/>
        <w:rPr/>
      </w:pPr>
      <w:r w:rsidDel="00000000" w:rsidR="00000000" w:rsidRPr="00000000">
        <w:rPr>
          <w:rtl w:val="0"/>
        </w:rPr>
        <w:t xml:space="preserve">ENTITYNATURE</w:t>
      </w:r>
    </w:p>
    <w:p w:rsidR="00000000" w:rsidDel="00000000" w:rsidP="00000000" w:rsidRDefault="00000000" w:rsidRPr="00000000" w14:paraId="0000002A">
      <w:pPr>
        <w:spacing w:line="276" w:lineRule="auto"/>
        <w:ind w:firstLine="0"/>
        <w:rPr/>
      </w:pPr>
      <w:r w:rsidDel="00000000" w:rsidR="00000000" w:rsidRPr="00000000">
        <w:rPr/>
        <w:drawing>
          <wp:inline distB="114300" distT="114300" distL="114300" distR="114300">
            <wp:extent cx="1047750" cy="268605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0477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ind w:firstLine="0"/>
        <w:rPr/>
      </w:pPr>
      <w:r w:rsidDel="00000000" w:rsidR="00000000" w:rsidRPr="00000000">
        <w:rPr>
          <w:rtl w:val="0"/>
        </w:rPr>
        <w:t xml:space="preserve">Sert à définir la nature d’un objet Entity.</w:t>
      </w:r>
    </w:p>
    <w:p w:rsidR="00000000" w:rsidDel="00000000" w:rsidP="00000000" w:rsidRDefault="00000000" w:rsidRPr="00000000" w14:paraId="0000002C">
      <w:pPr>
        <w:spacing w:line="276" w:lineRule="auto"/>
        <w:ind w:firstLine="0"/>
        <w:rPr/>
      </w:pPr>
      <w:r w:rsidDel="00000000" w:rsidR="00000000" w:rsidRPr="00000000">
        <w:rPr>
          <w:rtl w:val="0"/>
        </w:rPr>
      </w:r>
    </w:p>
    <w:p w:rsidR="00000000" w:rsidDel="00000000" w:rsidP="00000000" w:rsidRDefault="00000000" w:rsidRPr="00000000" w14:paraId="0000002D">
      <w:pPr>
        <w:spacing w:line="276" w:lineRule="auto"/>
        <w:ind w:firstLine="0"/>
        <w:rPr/>
      </w:pPr>
      <w:r w:rsidDel="00000000" w:rsidR="00000000" w:rsidRPr="00000000">
        <w:rPr>
          <w:rtl w:val="0"/>
        </w:rPr>
        <w:t xml:space="preserve">BOARD</w:t>
      </w:r>
    </w:p>
    <w:p w:rsidR="00000000" w:rsidDel="00000000" w:rsidP="00000000" w:rsidRDefault="00000000" w:rsidRPr="00000000" w14:paraId="0000002E">
      <w:pPr>
        <w:spacing w:line="276" w:lineRule="auto"/>
        <w:ind w:firstLine="0"/>
        <w:rPr/>
      </w:pPr>
      <w:r w:rsidDel="00000000" w:rsidR="00000000" w:rsidRPr="00000000">
        <w:rPr/>
        <w:drawing>
          <wp:inline distB="114300" distT="114300" distL="114300" distR="114300">
            <wp:extent cx="2600325" cy="1381125"/>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6003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ind w:firstLine="0"/>
        <w:rPr/>
      </w:pPr>
      <w:r w:rsidDel="00000000" w:rsidR="00000000" w:rsidRPr="00000000">
        <w:rPr>
          <w:rtl w:val="0"/>
        </w:rPr>
        <w:t xml:space="preserve">Sert à représenter le tableau de jeu. La classe Board possède aussi un attribut “entities” qui a pour type array&lt;array&lt;vector&lt;Entity&gt;&gt;&gt;. C’est une structure tridimensionnelle pour pouvoir placer plusieurs objets de type Entity sur la même case. La taille et la hauteur n’ont pas besoin d’être dynamiques cependant le nombre d’entités sur une case peut varier.</w:t>
      </w:r>
    </w:p>
    <w:p w:rsidR="00000000" w:rsidDel="00000000" w:rsidP="00000000" w:rsidRDefault="00000000" w:rsidRPr="00000000" w14:paraId="00000030">
      <w:pPr>
        <w:spacing w:line="276" w:lineRule="auto"/>
        <w:ind w:firstLine="0"/>
        <w:rPr/>
      </w:pPr>
      <w:r w:rsidDel="00000000" w:rsidR="00000000" w:rsidRPr="00000000">
        <w:rPr>
          <w:rtl w:val="0"/>
        </w:rPr>
      </w:r>
    </w:p>
    <w:p w:rsidR="00000000" w:rsidDel="00000000" w:rsidP="00000000" w:rsidRDefault="00000000" w:rsidRPr="00000000" w14:paraId="00000031">
      <w:pPr>
        <w:spacing w:line="276" w:lineRule="auto"/>
        <w:ind w:firstLine="0"/>
        <w:rPr/>
      </w:pPr>
      <w:r w:rsidDel="00000000" w:rsidR="00000000" w:rsidRPr="00000000">
        <w:rPr>
          <w:rtl w:val="0"/>
        </w:rPr>
        <w:t xml:space="preserve">LEVELOADER</w:t>
      </w:r>
    </w:p>
    <w:p w:rsidR="00000000" w:rsidDel="00000000" w:rsidP="00000000" w:rsidRDefault="00000000" w:rsidRPr="00000000" w14:paraId="00000032">
      <w:pPr>
        <w:spacing w:line="276" w:lineRule="auto"/>
        <w:ind w:firstLine="0"/>
        <w:rPr/>
      </w:pPr>
      <w:r w:rsidDel="00000000" w:rsidR="00000000" w:rsidRPr="00000000">
        <w:rPr/>
        <w:drawing>
          <wp:inline distB="114300" distT="114300" distL="114300" distR="114300">
            <wp:extent cx="1819275" cy="67627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192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76" w:lineRule="auto"/>
        <w:ind w:firstLine="0"/>
        <w:rPr/>
      </w:pPr>
      <w:r w:rsidDel="00000000" w:rsidR="00000000" w:rsidRPr="00000000">
        <w:rPr>
          <w:rtl w:val="0"/>
        </w:rPr>
        <w:t xml:space="preserve">Sert à créer un board qu’on remplit grâce à la lecture d’un fichier. C’est une classe utilitaire.</w:t>
      </w:r>
    </w:p>
    <w:p w:rsidR="00000000" w:rsidDel="00000000" w:rsidP="00000000" w:rsidRDefault="00000000" w:rsidRPr="00000000" w14:paraId="00000034">
      <w:pPr>
        <w:spacing w:line="276" w:lineRule="auto"/>
        <w:ind w:firstLine="0"/>
        <w:rPr/>
      </w:pPr>
      <w:r w:rsidDel="00000000" w:rsidR="00000000" w:rsidRPr="00000000">
        <w:rPr>
          <w:rtl w:val="0"/>
        </w:rPr>
      </w:r>
    </w:p>
    <w:p w:rsidR="00000000" w:rsidDel="00000000" w:rsidP="00000000" w:rsidRDefault="00000000" w:rsidRPr="00000000" w14:paraId="00000035">
      <w:pPr>
        <w:spacing w:line="276" w:lineRule="auto"/>
        <w:ind w:firstLine="0"/>
        <w:rPr/>
      </w:pPr>
      <w:r w:rsidDel="00000000" w:rsidR="00000000" w:rsidRPr="00000000">
        <w:rPr>
          <w:rtl w:val="0"/>
        </w:rPr>
      </w:r>
    </w:p>
    <w:p w:rsidR="00000000" w:rsidDel="00000000" w:rsidP="00000000" w:rsidRDefault="00000000" w:rsidRPr="00000000" w14:paraId="00000036">
      <w:pPr>
        <w:spacing w:line="276" w:lineRule="auto"/>
        <w:ind w:firstLine="0"/>
        <w:rPr/>
      </w:pPr>
      <w:r w:rsidDel="00000000" w:rsidR="00000000" w:rsidRPr="00000000">
        <w:rPr>
          <w:rtl w:val="0"/>
        </w:rPr>
      </w:r>
    </w:p>
    <w:p w:rsidR="00000000" w:rsidDel="00000000" w:rsidP="00000000" w:rsidRDefault="00000000" w:rsidRPr="00000000" w14:paraId="00000037">
      <w:pPr>
        <w:spacing w:line="276" w:lineRule="auto"/>
        <w:ind w:firstLine="0"/>
        <w:rPr/>
      </w:pPr>
      <w:r w:rsidDel="00000000" w:rsidR="00000000" w:rsidRPr="00000000">
        <w:rPr>
          <w:rtl w:val="0"/>
        </w:rPr>
      </w:r>
    </w:p>
    <w:p w:rsidR="00000000" w:rsidDel="00000000" w:rsidP="00000000" w:rsidRDefault="00000000" w:rsidRPr="00000000" w14:paraId="00000038">
      <w:pPr>
        <w:spacing w:line="276" w:lineRule="auto"/>
        <w:ind w:firstLine="0"/>
        <w:rPr/>
      </w:pPr>
      <w:r w:rsidDel="00000000" w:rsidR="00000000" w:rsidRPr="00000000">
        <w:rPr>
          <w:rtl w:val="0"/>
        </w:rPr>
      </w:r>
    </w:p>
    <w:p w:rsidR="00000000" w:rsidDel="00000000" w:rsidP="00000000" w:rsidRDefault="00000000" w:rsidRPr="00000000" w14:paraId="00000039">
      <w:pPr>
        <w:spacing w:line="276" w:lineRule="auto"/>
        <w:ind w:firstLine="0"/>
        <w:rPr/>
      </w:pPr>
      <w:r w:rsidDel="00000000" w:rsidR="00000000" w:rsidRPr="00000000">
        <w:rPr>
          <w:rtl w:val="0"/>
        </w:rPr>
      </w:r>
    </w:p>
    <w:p w:rsidR="00000000" w:rsidDel="00000000" w:rsidP="00000000" w:rsidRDefault="00000000" w:rsidRPr="00000000" w14:paraId="0000003A">
      <w:pPr>
        <w:spacing w:line="276" w:lineRule="auto"/>
        <w:ind w:firstLine="0"/>
        <w:rPr/>
      </w:pPr>
      <w:r w:rsidDel="00000000" w:rsidR="00000000" w:rsidRPr="00000000">
        <w:rPr>
          <w:rtl w:val="0"/>
        </w:rPr>
      </w:r>
    </w:p>
    <w:p w:rsidR="00000000" w:rsidDel="00000000" w:rsidP="00000000" w:rsidRDefault="00000000" w:rsidRPr="00000000" w14:paraId="0000003B">
      <w:pPr>
        <w:spacing w:line="276" w:lineRule="auto"/>
        <w:ind w:firstLine="0"/>
        <w:rPr/>
      </w:pPr>
      <w:r w:rsidDel="00000000" w:rsidR="00000000" w:rsidRPr="00000000">
        <w:rPr>
          <w:rtl w:val="0"/>
        </w:rPr>
      </w:r>
    </w:p>
    <w:p w:rsidR="00000000" w:rsidDel="00000000" w:rsidP="00000000" w:rsidRDefault="00000000" w:rsidRPr="00000000" w14:paraId="0000003C">
      <w:pPr>
        <w:spacing w:line="276" w:lineRule="auto"/>
        <w:ind w:firstLine="0"/>
        <w:rPr/>
      </w:pPr>
      <w:r w:rsidDel="00000000" w:rsidR="00000000" w:rsidRPr="00000000">
        <w:rPr>
          <w:rtl w:val="0"/>
        </w:rPr>
      </w:r>
    </w:p>
    <w:p w:rsidR="00000000" w:rsidDel="00000000" w:rsidP="00000000" w:rsidRDefault="00000000" w:rsidRPr="00000000" w14:paraId="0000003D">
      <w:pPr>
        <w:spacing w:line="276" w:lineRule="auto"/>
        <w:ind w:firstLine="0"/>
        <w:rPr/>
      </w:pPr>
      <w:r w:rsidDel="00000000" w:rsidR="00000000" w:rsidRPr="00000000">
        <w:rPr>
          <w:rtl w:val="0"/>
        </w:rPr>
        <w:t xml:space="preserve">RULE</w:t>
      </w:r>
    </w:p>
    <w:p w:rsidR="00000000" w:rsidDel="00000000" w:rsidP="00000000" w:rsidRDefault="00000000" w:rsidRPr="00000000" w14:paraId="0000003E">
      <w:pPr>
        <w:spacing w:line="276" w:lineRule="auto"/>
        <w:ind w:firstLine="0"/>
        <w:rPr/>
      </w:pPr>
      <w:r w:rsidDel="00000000" w:rsidR="00000000" w:rsidRPr="00000000">
        <w:rPr/>
        <w:drawing>
          <wp:inline distB="114300" distT="114300" distL="114300" distR="114300">
            <wp:extent cx="3143250" cy="180975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14325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ind w:firstLine="0"/>
        <w:rPr/>
      </w:pPr>
      <w:r w:rsidDel="00000000" w:rsidR="00000000" w:rsidRPr="00000000">
        <w:rPr>
          <w:rtl w:val="0"/>
        </w:rPr>
        <w:t xml:space="preserve">Sert à déterminer le comportement des objets Entity. L’attribut priority a été ajouté afin d’attribuer un ordre d’importance dans certains cas précis. Exemple: deux règles existent telles que “Wall is stop” et “Wall is win” quelle règle prend le dessus?</w:t>
      </w:r>
    </w:p>
    <w:p w:rsidR="00000000" w:rsidDel="00000000" w:rsidP="00000000" w:rsidRDefault="00000000" w:rsidRPr="00000000" w14:paraId="00000040">
      <w:pPr>
        <w:spacing w:line="276" w:lineRule="auto"/>
        <w:ind w:firstLine="0"/>
        <w:rPr/>
      </w:pPr>
      <w:r w:rsidDel="00000000" w:rsidR="00000000" w:rsidRPr="00000000">
        <w:rPr>
          <w:rtl w:val="0"/>
        </w:rPr>
      </w:r>
    </w:p>
    <w:p w:rsidR="00000000" w:rsidDel="00000000" w:rsidP="00000000" w:rsidRDefault="00000000" w:rsidRPr="00000000" w14:paraId="00000041">
      <w:pPr>
        <w:spacing w:line="276" w:lineRule="auto"/>
        <w:ind w:firstLine="0"/>
        <w:rPr/>
      </w:pPr>
      <w:r w:rsidDel="00000000" w:rsidR="00000000" w:rsidRPr="00000000">
        <w:rPr>
          <w:rtl w:val="0"/>
        </w:rPr>
        <w:t xml:space="preserve">GAME</w:t>
      </w:r>
    </w:p>
    <w:p w:rsidR="00000000" w:rsidDel="00000000" w:rsidP="00000000" w:rsidRDefault="00000000" w:rsidRPr="00000000" w14:paraId="00000042">
      <w:pPr>
        <w:spacing w:line="276" w:lineRule="auto"/>
        <w:ind w:firstLine="0"/>
        <w:rPr>
          <w:b w:val="1"/>
        </w:rPr>
      </w:pPr>
      <w:r w:rsidDel="00000000" w:rsidR="00000000" w:rsidRPr="00000000">
        <w:rPr>
          <w:b w:val="1"/>
        </w:rPr>
        <w:drawing>
          <wp:inline distB="114300" distT="114300" distL="114300" distR="114300">
            <wp:extent cx="3295650" cy="19431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2956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76" w:lineRule="auto"/>
        <w:ind w:firstLine="0"/>
        <w:rPr/>
      </w:pPr>
      <w:r w:rsidDel="00000000" w:rsidR="00000000" w:rsidRPr="00000000">
        <w:rPr>
          <w:rtl w:val="0"/>
        </w:rPr>
        <w:t xml:space="preserve">Sert comme façade de notre projet. Elle a une liste de règles du jeu qui sont actives, les règles qui se font désactiver seront supprimées de cette liste. Cette liste est de type vector&lt;Rule&gt;. La construction du niveau se fait dans cette classe mais en appelant la classe utilitaire LevelLoader qui possède une méthode statique.</w:t>
      </w:r>
      <w:r w:rsidDel="00000000" w:rsidR="00000000" w:rsidRPr="00000000">
        <w:rPr>
          <w:rtl w:val="0"/>
        </w:rPr>
      </w:r>
    </w:p>
    <w:sectPr>
      <w:head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