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F0" w:rsidRPr="00A051F0" w:rsidRDefault="00A051F0" w:rsidP="00A051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</w:pPr>
      <w:proofErr w:type="spellStart"/>
      <w:r w:rsidRPr="00A05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  <w:t>Quickstart</w:t>
      </w:r>
      <w:proofErr w:type="spellEnd"/>
      <w:r w:rsidRPr="00A05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  <w:t>: Create a Windows virtual machine in Azure with PowerShell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bookmarkStart w:id="0" w:name="_GoBack"/>
      <w:bookmarkEnd w:id="0"/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Applies to: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r w:rsidRPr="00A051F0">
        <w:rPr>
          <w:rFonts w:ascii="Segoe UI Symbol" w:eastAsia="Times New Roman" w:hAnsi="Segoe UI Symbol" w:cs="Segoe UI Symbol"/>
          <w:sz w:val="24"/>
          <w:szCs w:val="24"/>
          <w:lang w:val="en-US" w:eastAsia="de-CH"/>
        </w:rPr>
        <w:t>✔</w:t>
      </w:r>
      <w:r w:rsidRPr="00A051F0">
        <w:rPr>
          <w:rFonts w:ascii="Segoe UI Symbol" w:eastAsia="Times New Roman" w:hAnsi="Segoe UI Symbol" w:cs="Segoe UI Symbol"/>
          <w:sz w:val="24"/>
          <w:szCs w:val="24"/>
          <w:lang w:eastAsia="de-CH"/>
        </w:rPr>
        <w:t>️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Windows VMs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The Azure PowerShell module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is used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to create and manage Azure resources from the PowerShell command line or in scripts. This </w:t>
      </w:r>
      <w:proofErr w:type="spell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quickstart</w:t>
      </w:r>
      <w:proofErr w:type="spell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shows you how to use the Azure PowerShell module to deploy a virtual machine (VM) in Azure that runs Windows Server 2016. You will also RDP to the VM and install the IIS web server, to show the VM in action.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If you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don't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have an Azure subscription, create a </w:t>
      </w:r>
      <w:hyperlink r:id="rId5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free account</w:t>
        </w:r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before you begin.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</w:pPr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  <w:t>Launch Azure Cloud Shell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The Azure Cloud Shell is a free interactive shell that you can use to run the steps in this article. It has common Azure tools preinstalled and configured to use with your account.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To open the Cloud Shell, just select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Try it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from the upper right corner of a code block. You can also launch Cloud Shell in a separate browser tab by going to </w:t>
      </w:r>
      <w:hyperlink r:id="rId6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https://shell.azure.com/powershell</w:t>
        </w:r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. Select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Copy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to copy the blocks of code, paste it into the Cloud Shell, and press enter to run it.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</w:pPr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  <w:t>Create resource group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Create an Azure resource group with </w:t>
      </w:r>
      <w:hyperlink r:id="rId7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New-</w:t>
        </w:r>
        <w:proofErr w:type="spellStart"/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AzResourceGroup</w:t>
        </w:r>
        <w:proofErr w:type="spellEnd"/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. A resource group is a logical container into which Azure resources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are deployed and managed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.</w:t>
      </w:r>
    </w:p>
    <w:p w:rsidR="00A051F0" w:rsidRPr="00A051F0" w:rsidRDefault="00A051F0" w:rsidP="00A051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Azure PowerShell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New-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AzResourceGroup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-Name 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myResourceGroup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-Location 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EastUS</w:t>
      </w:r>
      <w:proofErr w:type="spellEnd"/>
    </w:p>
    <w:p w:rsidR="00A051F0" w:rsidRPr="00A051F0" w:rsidRDefault="00A051F0" w:rsidP="00A05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</w:pPr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  <w:t>Create virtual machine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Create a VM with </w:t>
      </w:r>
      <w:hyperlink r:id="rId8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New-</w:t>
        </w:r>
        <w:proofErr w:type="spellStart"/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AzVM</w:t>
        </w:r>
        <w:proofErr w:type="spellEnd"/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. Provide names for each of the resources and the </w:t>
      </w: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New-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AzVM</w:t>
      </w:r>
      <w:proofErr w:type="spell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cmdlet creates if they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don't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already exist.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When prompted, provide a username and password to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be used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as the sign-in credentials for the VM:</w:t>
      </w:r>
    </w:p>
    <w:p w:rsidR="00A051F0" w:rsidRPr="00A051F0" w:rsidRDefault="00A051F0" w:rsidP="00A051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Azure PowerShell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New-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AzVm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ResourceGroupName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myResourceGroup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-Name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myVM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-Location "East US"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VirtualNetworkName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myVnet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SubnetName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mySubnet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SecurityGroupName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myNetworkSecurityGroup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PublicIpAddressName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myPublicIpAddress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`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OpenPorts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80</w:t>
      </w:r>
      <w:proofErr w:type="gram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,3389</w:t>
      </w:r>
      <w:proofErr w:type="gramEnd"/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lastRenderedPageBreak/>
        <w:t>Note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Azure provides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an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default outbound access IP for Azure Virtual Machines which aren't assigned a public IP address, or are in the backend pool of an internal Basic Azure Load Balancer. The default outbound access IP mechanism provides an outbound IP address that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isn't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configurable.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The default outbound access IP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is disabled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when a public IP address is assigned to the virtual machine or the virtual machine is placed in the backend pool of a Standard Load Balancer with or without outbound rules. If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hyperlink r:id="rId9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Azure Virtual Network NAT</w:t>
        </w:r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gateway resource is assigned to the subnet of the virtual machine, the default outbound access IP is disabled.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For more information on outbound connections in Azure, see </w:t>
      </w:r>
      <w:hyperlink r:id="rId10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Using Source Network Address Translation (SNAT) for outbound connections</w:t>
        </w:r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Connect </w:t>
      </w:r>
      <w:proofErr w:type="spellStart"/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to</w:t>
      </w:r>
      <w:proofErr w:type="spellEnd"/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</w:t>
      </w:r>
      <w:proofErr w:type="spellStart"/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virtual</w:t>
      </w:r>
      <w:proofErr w:type="spellEnd"/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 xml:space="preserve"> </w:t>
      </w:r>
      <w:proofErr w:type="spellStart"/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machine</w:t>
      </w:r>
      <w:proofErr w:type="spellEnd"/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After the deployment has completed, RDP to the VM. To see your VM in action, the IIS web server </w:t>
      </w:r>
      <w:proofErr w:type="gramStart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is then installed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To see the public IP address of the VM, use the </w:t>
      </w:r>
      <w:hyperlink r:id="rId11" w:history="1"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Get-</w:t>
        </w:r>
        <w:proofErr w:type="spellStart"/>
        <w:r w:rsidRPr="00A05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AzPublicIpAddress</w:t>
        </w:r>
        <w:proofErr w:type="spellEnd"/>
      </w:hyperlink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cmdlet:</w:t>
      </w:r>
    </w:p>
    <w:p w:rsidR="00A051F0" w:rsidRPr="00A051F0" w:rsidRDefault="00A051F0" w:rsidP="00A051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PowerShell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Get-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AzPublicIpAddress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ResourceGroupName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myResourceGroup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 | Select "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IpAddress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"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Use the following command to create a remote desktop session from your local computer. Replace the IP address with the public IP address of your VM.</w:t>
      </w:r>
    </w:p>
    <w:p w:rsidR="00A051F0" w:rsidRPr="00A051F0" w:rsidRDefault="00A051F0" w:rsidP="00A051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PowerShell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mstsc</w:t>
      </w:r>
      <w:proofErr w:type="spellEnd"/>
      <w:proofErr w:type="gram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/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v:publicIpAddress</w:t>
      </w:r>
      <w:proofErr w:type="spellEnd"/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In the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Windows Security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window, select </w:t>
      </w:r>
      <w:proofErr w:type="gramStart"/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More</w:t>
      </w:r>
      <w:proofErr w:type="gramEnd"/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 xml:space="preserve"> choices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and then select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Use a different account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. Type the username as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localhost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\</w:t>
      </w:r>
      <w:r w:rsidRPr="00A051F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CH"/>
        </w:rPr>
        <w:t>username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enter password you created for the virtual machine, and then click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OK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.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You may receive a certificate warning during the sign-in process. Click </w:t>
      </w:r>
      <w:proofErr w:type="gramStart"/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Yes</w:t>
      </w:r>
      <w:proofErr w:type="gramEnd"/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or </w:t>
      </w:r>
      <w:r w:rsidRPr="00A051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CH"/>
        </w:rPr>
        <w:t>Continue</w:t>
      </w: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to create the connection</w:t>
      </w:r>
    </w:p>
    <w:p w:rsidR="00A051F0" w:rsidRPr="00A051F0" w:rsidRDefault="00A051F0" w:rsidP="00A05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</w:pPr>
      <w:r w:rsidRPr="00A051F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CH"/>
        </w:rPr>
        <w:t>Install web server</w:t>
      </w:r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To see your VM in action, install the IIS web server. Open a PowerShell prompt on the VM and run the following command:</w:t>
      </w:r>
    </w:p>
    <w:p w:rsidR="00A051F0" w:rsidRPr="00A051F0" w:rsidRDefault="00A051F0" w:rsidP="00A051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PowerShell</w:t>
      </w:r>
    </w:p>
    <w:p w:rsidR="00A051F0" w:rsidRPr="00A051F0" w:rsidRDefault="00A051F0" w:rsidP="00A0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Install-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WindowsFeature</w:t>
      </w:r>
      <w:proofErr w:type="spellEnd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-name Web-Server -</w:t>
      </w:r>
      <w:proofErr w:type="spellStart"/>
      <w:r w:rsidRPr="00A051F0">
        <w:rPr>
          <w:rFonts w:ascii="Courier New" w:eastAsia="Times New Roman" w:hAnsi="Courier New" w:cs="Courier New"/>
          <w:sz w:val="20"/>
          <w:szCs w:val="20"/>
          <w:lang w:val="en-US" w:eastAsia="de-CH"/>
        </w:rPr>
        <w:t>IncludeManagementTools</w:t>
      </w:r>
      <w:proofErr w:type="spellEnd"/>
    </w:p>
    <w:p w:rsidR="00A051F0" w:rsidRPr="00A051F0" w:rsidRDefault="00A051F0" w:rsidP="00A0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51F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When done, close the RDP connection to the VM.</w:t>
      </w:r>
    </w:p>
    <w:p w:rsidR="00AC6473" w:rsidRPr="00A051F0" w:rsidRDefault="00AC6473">
      <w:pPr>
        <w:rPr>
          <w:lang w:val="en-US"/>
        </w:rPr>
      </w:pPr>
    </w:p>
    <w:sectPr w:rsidR="00AC6473" w:rsidRPr="00A0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542A2"/>
    <w:multiLevelType w:val="multilevel"/>
    <w:tmpl w:val="125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A9"/>
    <w:rsid w:val="00A051F0"/>
    <w:rsid w:val="00AC6473"/>
    <w:rsid w:val="00D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A58F68-94C8-4589-AFB4-28A0183C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05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A05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51F0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1F0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A051F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0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051F0"/>
    <w:rPr>
      <w:b/>
      <w:bCs/>
    </w:rPr>
  </w:style>
  <w:style w:type="character" w:customStyle="1" w:styleId="language">
    <w:name w:val="language"/>
    <w:basedOn w:val="Absatz-Standardschriftart"/>
    <w:rsid w:val="00A051F0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51F0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A051F0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Absatz-Standardschriftart"/>
    <w:rsid w:val="00A051F0"/>
  </w:style>
  <w:style w:type="character" w:customStyle="1" w:styleId="hljs-parameter">
    <w:name w:val="hljs-parameter"/>
    <w:basedOn w:val="Absatz-Standardschriftart"/>
    <w:rsid w:val="00A051F0"/>
  </w:style>
  <w:style w:type="character" w:customStyle="1" w:styleId="hljs-string">
    <w:name w:val="hljs-string"/>
    <w:basedOn w:val="Absatz-Standardschriftart"/>
    <w:rsid w:val="00A051F0"/>
  </w:style>
  <w:style w:type="character" w:customStyle="1" w:styleId="hljs-number">
    <w:name w:val="hljs-number"/>
    <w:basedOn w:val="Absatz-Standardschriftart"/>
    <w:rsid w:val="00A051F0"/>
  </w:style>
  <w:style w:type="paragraph" w:customStyle="1" w:styleId="alert-title">
    <w:name w:val="alert-title"/>
    <w:basedOn w:val="Standard"/>
    <w:rsid w:val="00A0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A05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az.compute/new-az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module/az.resources/new-azresourcegro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ll.azure.com/powershell" TargetMode="External"/><Relationship Id="rId11" Type="http://schemas.openxmlformats.org/officeDocument/2006/relationships/hyperlink" Target="https://docs.microsoft.com/en-us/powershell/module/az.network/get-azpublicipaddress" TargetMode="External"/><Relationship Id="rId5" Type="http://schemas.openxmlformats.org/officeDocument/2006/relationships/hyperlink" Target="https://azure.microsoft.com/free/?WT.mc_id=A261C142F" TargetMode="External"/><Relationship Id="rId10" Type="http://schemas.openxmlformats.org/officeDocument/2006/relationships/hyperlink" Target="https://docs.microsoft.com/en-us/azure/load-balancer/load-balancer-outbound-conn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nat-gateway/nat-over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Wechsler</dc:creator>
  <cp:keywords/>
  <dc:description/>
  <cp:lastModifiedBy>Tom Wechsler</cp:lastModifiedBy>
  <cp:revision>3</cp:revision>
  <dcterms:created xsi:type="dcterms:W3CDTF">2021-09-22T12:04:00Z</dcterms:created>
  <dcterms:modified xsi:type="dcterms:W3CDTF">2021-09-22T12:05:00Z</dcterms:modified>
</cp:coreProperties>
</file>