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Date: 2016-06-20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My Perceptions</w:t>
      </w:r>
    </w:p>
    <w:p>
      <w:pPr>
        <w:pStyle w:val="PreformattedText"/>
        <w:rPr/>
      </w:pPr>
      <w:r>
        <w:rPr/>
        <w:t>================</w:t>
      </w:r>
    </w:p>
    <w:p>
      <w:pPr>
        <w:pStyle w:val="PreformattedText"/>
        <w:rPr/>
      </w:pPr>
      <w:r>
        <w:rPr/>
        <w:t>Making a list of some of my perceptions to show others for confirmation, discussion, or debate, as appropriate.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Numbering these for easy reference when taking notes while talking to people whom I trust.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These Are Questions Worded as Statements</w:t>
      </w:r>
    </w:p>
    <w:p>
      <w:pPr>
        <w:pStyle w:val="PreformattedText"/>
        <w:rPr/>
      </w:pPr>
      <w:r>
        <w:rPr/>
        <w:t>----------------------------------------</w:t>
      </w:r>
    </w:p>
    <w:p>
      <w:pPr>
        <w:pStyle w:val="PreformattedText"/>
        <w:rPr/>
      </w:pPr>
      <w:r>
        <w:rPr/>
        <w:t>Ranking in these hand-written notes should follow this scheme:</w:t>
      </w:r>
    </w:p>
    <w:p>
      <w:pPr>
        <w:pStyle w:val="PreformattedText"/>
        <w:rPr/>
      </w:pPr>
      <w:r>
        <w:rPr/>
        <w:t>0 - N/A No perception or prefer not to say</w:t>
      </w:r>
    </w:p>
    <w:p>
      <w:pPr>
        <w:pStyle w:val="PreformattedText"/>
        <w:rPr/>
      </w:pPr>
      <w:r>
        <w:rPr/>
        <w:t>1 - Strongly Disagree</w:t>
      </w:r>
    </w:p>
    <w:p>
      <w:pPr>
        <w:pStyle w:val="PreformattedText"/>
        <w:rPr/>
      </w:pPr>
      <w:r>
        <w:rPr/>
        <w:t>2 - Disagree</w:t>
      </w:r>
    </w:p>
    <w:p>
      <w:pPr>
        <w:pStyle w:val="PreformattedText"/>
        <w:rPr/>
      </w:pPr>
      <w:r>
        <w:rPr/>
        <w:t>3 - Neutral</w:t>
      </w:r>
    </w:p>
    <w:p>
      <w:pPr>
        <w:pStyle w:val="PreformattedText"/>
        <w:rPr/>
      </w:pPr>
      <w:r>
        <w:rPr/>
        <w:t>5 - Strongly Agree</w:t>
      </w:r>
    </w:p>
    <w:p>
      <w:pPr>
        <w:pStyle w:val="PreformattedText"/>
        <w:rPr/>
      </w:pPr>
      <w:r>
        <w:rPr/>
        <w:t>5 - Agree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A. During Recessions</w:t>
      </w:r>
    </w:p>
    <w:p>
      <w:pPr>
        <w:pStyle w:val="PreformattedText"/>
        <w:rPr/>
      </w:pPr>
      <w:r>
        <w:rPr/>
        <w:t>--------------------</w:t>
      </w:r>
    </w:p>
    <w:p>
      <w:pPr>
        <w:pStyle w:val="PreformattedText"/>
        <w:rPr/>
      </w:pPr>
      <w:r>
        <w:rPr/>
        <w:t>A.1. Startups tend to fair better overall</w:t>
      </w:r>
    </w:p>
    <w:p>
      <w:pPr>
        <w:pStyle w:val="PreformattedText"/>
        <w:rPr/>
      </w:pPr>
      <w:r>
        <w:rPr/>
        <w:t>A.2. Startups often even help pull the economy out of the rut</w:t>
      </w:r>
    </w:p>
    <w:p>
      <w:pPr>
        <w:pStyle w:val="PreformattedText"/>
        <w:rPr/>
      </w:pPr>
      <w:r>
        <w:rPr/>
        <w:t>A.3. During a recession:</w:t>
      </w:r>
    </w:p>
    <w:p>
      <w:pPr>
        <w:pStyle w:val="PreformattedText"/>
        <w:rPr/>
      </w:pPr>
      <w:r>
        <w:rPr/>
        <w:t>A.3.1. the number of freelance opportunities rise while</w:t>
      </w:r>
    </w:p>
    <w:p>
      <w:pPr>
        <w:pStyle w:val="PreformattedText"/>
        <w:rPr/>
      </w:pPr>
      <w:r>
        <w:rPr/>
        <w:t>A.3.2. the number of full time positions fall</w:t>
      </w:r>
    </w:p>
    <w:p>
      <w:pPr>
        <w:pStyle w:val="PreformattedText"/>
        <w:rPr/>
      </w:pPr>
      <w:r>
        <w:rPr/>
        <w:t>A.3.3. as more people become available, freelancing grows more competitive</w:t>
      </w:r>
    </w:p>
    <w:p>
      <w:pPr>
        <w:pStyle w:val="PreformattedText"/>
        <w:rPr/>
      </w:pPr>
      <w:r>
        <w:rPr/>
        <w:t>A.3.4. companies need to get work done but are more short-sighted and less willing to make commitments to full time employees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B. Overall - Regardless of Economic Cycles</w:t>
      </w:r>
    </w:p>
    <w:p>
      <w:pPr>
        <w:pStyle w:val="PreformattedText"/>
        <w:rPr/>
      </w:pPr>
      <w:r>
        <w:rPr/>
        <w:t>------------------------------------------</w:t>
      </w:r>
    </w:p>
    <w:p>
      <w:pPr>
        <w:pStyle w:val="PreformattedText"/>
        <w:rPr/>
      </w:pPr>
      <w:r>
        <w:rPr/>
        <w:t>B.1. Freelancing is on the rise, overall (dice.com articles, etc. - rise of the gig economy)</w:t>
      </w:r>
    </w:p>
    <w:p>
      <w:pPr>
        <w:pStyle w:val="PreformattedText"/>
        <w:rPr/>
      </w:pPr>
      <w:r>
        <w:rPr/>
        <w:t>B.2. Freelancing can accomoate specialists (surely)</w:t>
      </w:r>
    </w:p>
    <w:p>
      <w:pPr>
        <w:pStyle w:val="PreformattedText"/>
        <w:rPr/>
      </w:pPr>
      <w:r>
        <w:rPr/>
        <w:t>*** B.3. (Can) The freelancing marketplace can accomoate generalists (yes?)</w:t>
      </w:r>
    </w:p>
    <w:p>
      <w:pPr>
        <w:pStyle w:val="PreformattedText"/>
        <w:rPr/>
      </w:pPr>
      <w:r>
        <w:rPr/>
        <w:t>***      Or is this just my wishful thinking?? ***</w:t>
      </w:r>
    </w:p>
    <w:p>
      <w:pPr>
        <w:pStyle w:val="PreformattedText"/>
        <w:rPr/>
      </w:pPr>
      <w:r>
        <w:rPr/>
        <w:t>B.4. Freelancing can be tough starting out but subsequent gigs can be easier to find if you do well</w:t>
      </w:r>
    </w:p>
    <w:p>
      <w:pPr>
        <w:pStyle w:val="PreformattedText"/>
        <w:rPr/>
      </w:pPr>
      <w:r>
        <w:rPr/>
        <w:t>B.4.1. many gigs come from word of mouth</w:t>
      </w:r>
    </w:p>
    <w:p>
      <w:pPr>
        <w:pStyle w:val="PreformattedText"/>
        <w:rPr/>
      </w:pPr>
      <w:r>
        <w:rPr/>
        <w:t>B.4.2. but word-of-mouth assumes some sort of specialty, so in lieu of that...?</w:t>
      </w:r>
    </w:p>
    <w:p>
      <w:pPr>
        <w:pStyle w:val="PreformattedText"/>
        <w:rPr/>
      </w:pPr>
      <w:r>
        <w:rPr/>
        <w:t>B.4.3. the current marketplace can accomodate most any type of specialty</w:t>
      </w:r>
    </w:p>
    <w:p>
      <w:pPr>
        <w:pStyle w:val="PreformattedText"/>
        <w:rPr/>
      </w:pPr>
      <w:r>
        <w:rPr/>
        <w:t>B.4.4. the number of these specialties is increasing rapidly</w:t>
      </w:r>
    </w:p>
    <w:p>
      <w:pPr>
        <w:pStyle w:val="PreformattedText"/>
        <w:rPr/>
      </w:pPr>
      <w:r>
        <w:rPr/>
        <w:t>B.4.5. the nature of these specialties is changing rapidly</w:t>
      </w:r>
    </w:p>
    <w:p>
      <w:pPr>
        <w:pStyle w:val="PreformattedText"/>
        <w:rPr/>
      </w:pPr>
      <w:r>
        <w:rPr/>
        <w:t>B.5. Freelancing demographics</w:t>
      </w:r>
    </w:p>
    <w:p>
      <w:pPr>
        <w:pStyle w:val="PreformattedText"/>
        <w:rPr/>
      </w:pPr>
      <w:r>
        <w:rPr/>
        <w:t>*** B.5. Freelancing tends to be done more by those who are:</w:t>
      </w:r>
    </w:p>
    <w:p>
      <w:pPr>
        <w:pStyle w:val="PreformattedText"/>
        <w:rPr/>
      </w:pPr>
      <w:r>
        <w:rPr/>
        <w:t>*** B.5.1. younger (just starting out, no references yet) and</w:t>
      </w:r>
    </w:p>
    <w:p>
      <w:pPr>
        <w:pStyle w:val="PreformattedText"/>
        <w:rPr/>
      </w:pPr>
      <w:r>
        <w:rPr/>
        <w:t>*** B.5.2. older, female, lgbt, etc. (experiencing discrimination) (???)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C. Startups, Generalists, and Diversity</w:t>
      </w:r>
    </w:p>
    <w:p>
      <w:pPr>
        <w:pStyle w:val="PreformattedText"/>
        <w:rPr/>
      </w:pPr>
      <w:r>
        <w:rPr/>
        <w:t>---------------------------------------</w:t>
      </w:r>
    </w:p>
    <w:p>
      <w:pPr>
        <w:pStyle w:val="PreformattedText"/>
        <w:rPr/>
      </w:pPr>
      <w:r>
        <w:rPr/>
        <w:t>C.1. Generalists can contribute a great deal at first but</w:t>
      </w:r>
    </w:p>
    <w:p>
      <w:pPr>
        <w:pStyle w:val="PreformattedText"/>
        <w:rPr/>
      </w:pPr>
      <w:r>
        <w:rPr/>
        <w:t>C.2. As the product becomes more well-defined, the startup needs more specialized people</w:t>
      </w:r>
    </w:p>
    <w:p>
      <w:pPr>
        <w:pStyle w:val="PreformattedText"/>
        <w:rPr/>
      </w:pPr>
      <w:r>
        <w:rPr/>
        <w:t>C.3. Startups appear to be more open to having a diverse workforce</w:t>
      </w:r>
    </w:p>
    <w:p>
      <w:pPr>
        <w:pStyle w:val="PreformattedText"/>
        <w:rPr/>
      </w:pPr>
      <w:r>
        <w:rPr/>
        <w:t>C.3.1. Less time to be picky about choices</w:t>
      </w:r>
    </w:p>
    <w:p>
      <w:pPr>
        <w:pStyle w:val="PreformattedText"/>
        <w:rPr/>
      </w:pPr>
      <w:r>
        <w:rPr/>
        <w:t>C.3.2. More tuned in to the leading edge (as opposed to "tried and true" more discriminatory methods)</w:t>
      </w:r>
    </w:p>
    <w:p>
      <w:pPr>
        <w:pStyle w:val="PreformattedText"/>
        <w:rPr/>
      </w:pPr>
      <w:r>
        <w:rPr/>
        <w:t>C.4. Startups appear to be more open to freelancing</w:t>
      </w:r>
    </w:p>
    <w:p>
      <w:pPr>
        <w:pStyle w:val="PreformattedText"/>
        <w:rPr/>
      </w:pPr>
      <w:r>
        <w:rPr/>
        <w:t>C.4.1. More uncertainty, less money, less open to commitment</w:t>
      </w:r>
    </w:p>
    <w:p>
      <w:pPr>
        <w:pStyle w:val="PreformattedText"/>
        <w:rPr/>
      </w:pPr>
      <w:r>
        <w:rPr/>
        <w:t>C.5. IoT and Diversity (Meetups Only??)</w:t>
      </w:r>
    </w:p>
    <w:p>
      <w:pPr>
        <w:pStyle w:val="PreformattedText"/>
        <w:rPr/>
      </w:pPr>
      <w:r>
        <w:rPr/>
        <w:t>C.5.1. The few IoT meetups I have been to have seemed to be more diverse than the other technical meetups</w:t>
      </w:r>
    </w:p>
    <w:p>
      <w:pPr>
        <w:pStyle w:val="PreformattedText"/>
        <w:rPr/>
      </w:pPr>
      <w:r>
        <w:rPr/>
        <w:t>*** C.5.2. I for one would like to think the industry's hiring practices will reflect this diversity</w:t>
      </w:r>
    </w:p>
    <w:p>
      <w:pPr>
        <w:pStyle w:val="PreformattedText"/>
        <w:rPr/>
      </w:pPr>
      <w:r>
        <w:rPr/>
        <w:t>*** C.5.3. Arduino meetups, maker faires, etc: good way to get started.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D. Freelancing Perceptions and Questions</w:t>
      </w:r>
    </w:p>
    <w:p>
      <w:pPr>
        <w:pStyle w:val="PreformattedText"/>
        <w:rPr/>
      </w:pPr>
      <w:r>
        <w:rPr/>
        <w:t>----------------------------------------</w:t>
      </w:r>
    </w:p>
    <w:p>
      <w:pPr>
        <w:pStyle w:val="PreformattedText"/>
        <w:rPr/>
      </w:pPr>
      <w:r>
        <w:rPr/>
        <w:t>D.1. Freelancing feels incompatible with full time employment</w:t>
      </w:r>
    </w:p>
    <w:p>
      <w:pPr>
        <w:pStyle w:val="PreformattedText"/>
        <w:rPr/>
      </w:pPr>
      <w:r>
        <w:rPr/>
        <w:t>***  D.1.1. how to reconcile web presence? (See branding text file.)</w:t>
      </w:r>
    </w:p>
    <w:p>
      <w:pPr>
        <w:pStyle w:val="PreformattedText"/>
        <w:rPr/>
      </w:pPr>
      <w:r>
        <w:rPr/>
        <w:t>***  D.1.2. how to manage perceptions??</w:t>
      </w:r>
    </w:p>
    <w:p>
      <w:pPr>
        <w:pStyle w:val="PreformattedText"/>
        <w:rPr/>
      </w:pPr>
      <w:r>
        <w:rPr/>
        <w:t>***  D.1.3. how to manage time??</w:t>
      </w:r>
    </w:p>
    <w:p>
      <w:pPr>
        <w:pStyle w:val="PreformattedText"/>
        <w:rPr/>
      </w:pPr>
      <w:r>
        <w:rPr/>
        <w:t>D.2. Freelancing: can be done part-time while working full-time</w:t>
      </w:r>
    </w:p>
    <w:p>
      <w:pPr>
        <w:pStyle w:val="PreformattedText"/>
        <w:rPr/>
      </w:pPr>
      <w:r>
        <w:rPr/>
        <w:t>D.2.1. Be careful with Non-Disclosure Agreements</w:t>
      </w:r>
    </w:p>
    <w:p>
      <w:pPr>
        <w:pStyle w:val="PreformattedText"/>
        <w:rPr/>
      </w:pPr>
      <w:r>
        <w:rPr/>
        <w:t>D.2.2. Check with full-time employer first (required or optional?)</w:t>
      </w:r>
    </w:p>
    <w:p>
      <w:pPr>
        <w:pStyle w:val="PreformattedText"/>
        <w:rPr/>
      </w:pPr>
      <w:r>
        <w:rPr/>
        <w:t>D.3. Big versus small freelancing projects</w:t>
      </w:r>
    </w:p>
    <w:p>
      <w:pPr>
        <w:pStyle w:val="PreformattedText"/>
        <w:rPr/>
      </w:pPr>
      <w:r>
        <w:rPr/>
        <w:t>***  D.3.1. Is it possible to focus solely (at least at first) on small freelancing projects?</w:t>
      </w:r>
    </w:p>
    <w:p>
      <w:pPr>
        <w:pStyle w:val="PreformattedText"/>
        <w:rPr/>
      </w:pPr>
      <w:r>
        <w:rPr/>
        <w:t>D.3.2. This would certainly impact web presence needed</w:t>
      </w:r>
    </w:p>
    <w:p>
      <w:pPr>
        <w:pStyle w:val="PreformattedText"/>
        <w:rPr/>
      </w:pPr>
      <w:r>
        <w:rPr/>
        <w:t>D.4. Due to a variety of reasons (given elsewhere):</w:t>
      </w:r>
    </w:p>
    <w:p>
      <w:pPr>
        <w:pStyle w:val="PreformattedText"/>
        <w:rPr/>
      </w:pPr>
      <w:r>
        <w:rPr/>
        <w:t>D.4.1. It seems like it might be best to get established in the freelance marketplace sooner than later</w:t>
      </w:r>
    </w:p>
    <w:p>
      <w:pPr>
        <w:pStyle w:val="PreformattedText"/>
        <w:rPr/>
      </w:pPr>
      <w:r>
        <w:rPr/>
        <w:t>D.4.2. How to go about this?  Specific steps needed.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E. Optional Last-minute Additions</w:t>
      </w:r>
    </w:p>
    <w:p>
      <w:pPr>
        <w:pStyle w:val="PreformattedText"/>
        <w:rPr/>
      </w:pPr>
      <w:r>
        <w:rPr/>
        <w:t>---------------------------------</w:t>
      </w:r>
    </w:p>
    <w:p>
      <w:pPr>
        <w:pStyle w:val="PreformattedText"/>
        <w:rPr/>
      </w:pPr>
      <w:r>
        <w:rPr/>
        <w:t>E.1. Overthinking and INFP-ing (if you will)</w:t>
      </w:r>
    </w:p>
    <w:p>
      <w:pPr>
        <w:pStyle w:val="PreformattedText"/>
        <w:rPr/>
      </w:pPr>
      <w:r>
        <w:rPr/>
        <w:t>E.1.1. Employers often look down on employees who over-think things</w:t>
      </w:r>
    </w:p>
    <w:p>
      <w:pPr>
        <w:pStyle w:val="PreformattedText"/>
        <w:rPr/>
      </w:pPr>
      <w:r>
        <w:rPr/>
        <w:t>E.1.2. Overthinking is considered more tolerable in appropriate situations (e.g., a founder maybe?)</w:t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LibreOffice/5.1.3.2$Linux_X86_64 LibreOffice_project/10m0$Build-2</Application>
  <Pages>2</Pages>
  <Words>608</Words>
  <Characters>3389</Characters>
  <CharactersWithSpaces>3936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2016-06-20T14:04:07Z</dcterms:modified>
  <cp:revision>1</cp:revision>
  <dc:subject/>
  <dc:title/>
</cp:coreProperties>
</file>