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3c7d50b4a53fbea265e6a3146aa94efec71f279"/>
    <w:p>
      <w:pPr>
        <w:pStyle w:val="Heading1"/>
      </w:pPr>
      <w:r>
        <w:t xml:space="preserve">PRD Tahap 1 — Kantor Virtual: Penerimaan Calon Klien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Kantor virtual Kantor Hukum Bhaga &amp; Rekan (</w:t>
            </w:r>
            <w:r>
              <w:rPr>
                <w:rStyle w:val="VerbatimChar"/>
              </w:rPr>
              <w:t xml:space="preserve">kantorbhaga.id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Tahap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Pengecekan calon klien &amp; penerimaan kebutuhan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 dokumen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 untuk direview sebelum Tahap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Tanggal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Oktober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</w:t>
            </w:r>
            <w:r>
              <w:t xml:space="preserve"> </w:t>
            </w:r>
            <w:r>
              <w:rPr>
                <w:rStyle w:val="VerbatimChar"/>
              </w:rPr>
              <w:t xml:space="preserve">claude/law-office-ai-agent-c8ckgb</w:t>
            </w:r>
          </w:p>
        </w:tc>
      </w:tr>
    </w:tbl>
    <w:p>
      <w:pPr>
        <w:pStyle w:val="BlockText"/>
      </w:pPr>
      <w:r>
        <w:rPr>
          <w:bCs/>
          <w:b/>
        </w:rPr>
        <w:t xml:space="preserve">Cara mereview:</w:t>
      </w:r>
      <w:r>
        <w:t xml:space="preserve"> </w:t>
      </w:r>
      <w:r>
        <w:t xml:space="preserve">tulis</w:t>
      </w:r>
      <w:r>
        <w:t xml:space="preserve"> </w:t>
      </w:r>
      <w:r>
        <w:rPr>
          <w:bCs/>
          <w:b/>
        </w:rPr>
        <w:t xml:space="preserve">Setuju / Ubah / Tolak</w:t>
      </w:r>
      <w:r>
        <w:t xml:space="preserve"> </w:t>
      </w:r>
      <w:r>
        <w:t xml:space="preserve">pada setiap butir di</w:t>
      </w:r>
      <w:r>
        <w:t xml:space="preserve"> </w:t>
      </w:r>
      <w:r>
        <w:rPr>
          <w:bCs/>
          <w:b/>
        </w:rPr>
        <w:t xml:space="preserve">§12 Keputusan yang perlu direview</w:t>
      </w:r>
      <w:r>
        <w:t xml:space="preserve">, dan tambahkan catatan di bagian mana pun yang tidak sesuai kebutuhan kantor. Bagian bertanda</w:t>
      </w:r>
      <w:r>
        <w:t xml:space="preserve"> </w:t>
      </w:r>
      <w:r>
        <w:rPr>
          <w:bCs/>
          <w:b/>
        </w:rPr>
        <w:t xml:space="preserve">[Konfirmasi]</w:t>
      </w:r>
      <w:r>
        <w:t xml:space="preserve"> </w:t>
      </w:r>
      <w:r>
        <w:t xml:space="preserve">adalah asumsi yang belum pernah disetujui secara eksplisit.</w:t>
      </w:r>
    </w:p>
    <w:p>
      <w:r>
        <w:pict>
          <v:rect style="width:0;height:1.5pt" o:hralign="center" o:hrstd="t" o:hr="t"/>
        </w:pict>
      </w:r>
    </w:p>
    <w:bookmarkStart w:id="20" w:name="ringkasan"/>
    <w:p>
      <w:pPr>
        <w:pStyle w:val="Heading2"/>
      </w:pPr>
      <w:r>
        <w:t xml:space="preserve">1. Ringkasan</w:t>
      </w:r>
    </w:p>
    <w:p>
      <w:pPr>
        <w:pStyle w:val="FirstParagraph"/>
      </w:pPr>
      <w:r>
        <w:t xml:space="preserve">Sistem ini menerima calon klien secara otomatis, dari email pertama sampai kebutuhan hukumnya tercatat lengkap dan siap ditinjau tim. Tiga agen AI mandiri berbagi tugas:</w:t>
      </w:r>
      <w:r>
        <w:t xml:space="preserve"> </w:t>
      </w:r>
      <w:r>
        <w:rPr>
          <w:bCs/>
          <w:b/>
        </w:rPr>
        <w:t xml:space="preserve">Administratif</w:t>
      </w:r>
      <w:r>
        <w:t xml:space="preserve"> </w:t>
      </w:r>
      <w:r>
        <w:t xml:space="preserve">(alur klien &amp; surat),</w:t>
      </w:r>
      <w:r>
        <w:t xml:space="preserve"> </w:t>
      </w:r>
      <w:r>
        <w:rPr>
          <w:bCs/>
          <w:b/>
        </w:rPr>
        <w:t xml:space="preserve">Operasional</w:t>
      </w:r>
      <w:r>
        <w:t xml:space="preserve"> </w:t>
      </w:r>
      <w:r>
        <w:t xml:space="preserve">(kotak masuk, pengingat, SLA, laporan), dan</w:t>
      </w:r>
      <w:r>
        <w:t xml:space="preserve"> </w:t>
      </w:r>
      <w:r>
        <w:rPr>
          <w:bCs/>
          <w:b/>
        </w:rPr>
        <w:t xml:space="preserve">Keamanan</w:t>
      </w:r>
      <w:r>
        <w:t xml:space="preserve"> </w:t>
      </w:r>
      <w:r>
        <w:t xml:space="preserve">(penyaringan email, anti-bot, cek benturan kepentingan, akses).</w:t>
      </w:r>
    </w:p>
    <w:p>
      <w:pPr>
        <w:pStyle w:val="BodyText"/>
      </w:pPr>
      <w:r>
        <w:t xml:space="preserve">Alur inti Tahap 1:</w:t>
      </w:r>
    </w:p>
    <w:p>
      <w:pPr>
        <w:numPr>
          <w:ilvl w:val="0"/>
          <w:numId w:val="1001"/>
        </w:numPr>
        <w:pStyle w:val="Compact"/>
      </w:pPr>
      <w:r>
        <w:t xml:space="preserve">Calon klien mengirim email ke kantor.</w:t>
      </w:r>
    </w:p>
    <w:p>
      <w:pPr>
        <w:numPr>
          <w:ilvl w:val="0"/>
          <w:numId w:val="1001"/>
        </w:numPr>
        <w:pStyle w:val="Compact"/>
      </w:pPr>
      <w:r>
        <w:t xml:space="preserve">Tim langsung mendapat notifikasi di WhatsApp dan Telegram.</w:t>
      </w:r>
    </w:p>
    <w:p>
      <w:pPr>
        <w:numPr>
          <w:ilvl w:val="0"/>
          <w:numId w:val="1001"/>
        </w:numPr>
        <w:pStyle w:val="Compact"/>
      </w:pPr>
      <w:r>
        <w:t xml:space="preserve">Calon klien dibalas otomatis dan diarahkan ke asisten virtual (chatbot) dengan pilihan jawaban.</w:t>
      </w:r>
    </w:p>
    <w:p>
      <w:pPr>
        <w:numPr>
          <w:ilvl w:val="0"/>
          <w:numId w:val="1001"/>
        </w:numPr>
        <w:pStyle w:val="Compact"/>
      </w:pPr>
      <w:r>
        <w:t xml:space="preserve">Calon klien mengisi formulir registrasi terstruktur.</w:t>
      </w:r>
    </w:p>
    <w:p>
      <w:pPr>
        <w:numPr>
          <w:ilvl w:val="0"/>
          <w:numId w:val="1001"/>
        </w:numPr>
        <w:pStyle w:val="Compact"/>
      </w:pPr>
      <w:r>
        <w:t xml:space="preserve">Setelah dikirim, notifikasi masuk ke email, WhatsApp, dan Telegram, untuk klien maupun tim.</w:t>
      </w:r>
    </w:p>
    <w:p>
      <w:pPr>
        <w:pStyle w:val="FirstParagraph"/>
      </w:pPr>
      <w:r>
        <w:t xml:space="preserve">Tahap ini</w:t>
      </w:r>
      <w:r>
        <w:t xml:space="preserve"> </w:t>
      </w:r>
      <w:r>
        <w:rPr>
          <w:bCs/>
          <w:b/>
        </w:rPr>
        <w:t xml:space="preserve">belum</w:t>
      </w:r>
      <w:r>
        <w:t xml:space="preserve"> </w:t>
      </w:r>
      <w:r>
        <w:t xml:space="preserve">menangani perjanjian jasa, penagihan, maupun manajemen perkara.</w:t>
      </w:r>
    </w:p>
    <w:bookmarkEnd w:id="20"/>
    <w:bookmarkStart w:id="21" w:name="latar-belakang-masalah"/>
    <w:p>
      <w:pPr>
        <w:pStyle w:val="Heading2"/>
      </w:pPr>
      <w:r>
        <w:t xml:space="preserve">2. Latar belakang &amp; masalah</w:t>
      </w:r>
    </w:p>
    <w:p>
      <w:pPr>
        <w:numPr>
          <w:ilvl w:val="0"/>
          <w:numId w:val="1002"/>
        </w:numPr>
        <w:pStyle w:val="Compact"/>
      </w:pPr>
      <w:r>
        <w:t xml:space="preserve">Permintaan konsultasi datang tidak terstruktur (email bebas), sehingga advokat harus bolak-balik bertanya untuk mendapatkan informasi dasar.</w:t>
      </w:r>
    </w:p>
    <w:p>
      <w:pPr>
        <w:numPr>
          <w:ilvl w:val="0"/>
          <w:numId w:val="1002"/>
        </w:numPr>
        <w:pStyle w:val="Compact"/>
      </w:pPr>
      <w:r>
        <w:t xml:space="preserve">Respons pertama sering terlambat di luar jam kerja, dan calon klien tidak tahu status permintaannya.</w:t>
      </w:r>
    </w:p>
    <w:p>
      <w:pPr>
        <w:numPr>
          <w:ilvl w:val="0"/>
          <w:numId w:val="1002"/>
        </w:numPr>
        <w:pStyle w:val="Compact"/>
      </w:pPr>
      <w:r>
        <w:t xml:space="preserve">Pemeriksaan benturan kepentingan dilakukan manual dan mudah terlewat.</w:t>
      </w:r>
    </w:p>
    <w:p>
      <w:pPr>
        <w:numPr>
          <w:ilvl w:val="0"/>
          <w:numId w:val="1002"/>
        </w:numPr>
        <w:pStyle w:val="Compact"/>
      </w:pPr>
      <w:r>
        <w:t xml:space="preserve">Persyaratan data calon klien bisa berubah, jadi formulir tidak boleh</w:t>
      </w:r>
      <w:r>
        <w:t xml:space="preserve"> </w:t>
      </w:r>
      <w:r>
        <w:t xml:space="preserve">“</w:t>
      </w:r>
      <w:r>
        <w:t xml:space="preserve">dikunci</w:t>
      </w:r>
      <w:r>
        <w:t xml:space="preserve">”</w:t>
      </w:r>
      <w:r>
        <w:t xml:space="preserve"> </w:t>
      </w:r>
      <w:r>
        <w:t xml:space="preserve">di kode.</w:t>
      </w:r>
    </w:p>
    <w:bookmarkEnd w:id="21"/>
    <w:bookmarkStart w:id="22" w:name="tujuan-ukuran-keberhasilan"/>
    <w:p>
      <w:pPr>
        <w:pStyle w:val="Heading2"/>
      </w:pPr>
      <w:r>
        <w:t xml:space="preserve">3. Tujuan &amp; ukuran keberhasilan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Tujuan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Ukuran (target usulan)</w:t>
            </w:r>
            <w:r>
              <w:t xml:space="preserve"> </w:t>
            </w:r>
            <w:r>
              <w:rPr>
                <w:bCs/>
                <w:b/>
              </w:rPr>
              <w:t xml:space="preserve">[Konfirmasi]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 pertama instan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Balasan otomatis &lt; 2 menit sejak email diterima (polling IMAP 60 detik)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Kebutuhan klien lengkap sebelum konsultasi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 registrasi tanpa status</w:t>
            </w:r>
            <w:r>
              <w:t xml:space="preserve"> </w:t>
            </w:r>
            <w:r>
              <w:rPr>
                <w:iCs/>
                <w:i/>
              </w:rPr>
              <w:t xml:space="preserve">Perlu informasi tambahan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Tindak lanjut tepat waktu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 registrasi ditinjau dalam SLA 24 jam kerja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Kesan profesional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Semua pesan memakai template resmi kantor, bernomor registrasi, dengan langkah selanjutnya yang jelas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Konflik terdeteksi dini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Setiap registrasi otomatis dicek terhadap daftar pihak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mandiri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Formulir, chatbot, dan template bisa diubah tanpa developer</w:t>
            </w:r>
          </w:p>
        </w:tc>
      </w:tr>
    </w:tbl>
    <w:bookmarkEnd w:id="22"/>
    <w:bookmarkStart w:id="23" w:name="ruang-lingkup"/>
    <w:p>
      <w:pPr>
        <w:pStyle w:val="Heading2"/>
      </w:pPr>
      <w:r>
        <w:t xml:space="preserve">4. Ruang lingkup</w:t>
      </w:r>
    </w:p>
    <w:p>
      <w:pPr>
        <w:pStyle w:val="FirstParagraph"/>
      </w:pPr>
      <w:r>
        <w:rPr>
          <w:bCs/>
          <w:b/>
        </w:rPr>
        <w:t xml:space="preserve">Termasuk Tahap 1</w:t>
      </w:r>
    </w:p>
    <w:p>
      <w:pPr>
        <w:numPr>
          <w:ilvl w:val="0"/>
          <w:numId w:val="1003"/>
        </w:numPr>
        <w:pStyle w:val="Compact"/>
      </w:pPr>
      <w:r>
        <w:t xml:space="preserve">Penerimaan email (Gmail/IMAP) dan balasan otomatis yang aman (anti-loop, anti-spam).</w:t>
      </w:r>
    </w:p>
    <w:p>
      <w:pPr>
        <w:numPr>
          <w:ilvl w:val="0"/>
          <w:numId w:val="1003"/>
        </w:numPr>
        <w:pStyle w:val="Compact"/>
      </w:pPr>
      <w:r>
        <w:t xml:space="preserve">Notifikasi tim via WhatsApp Cloud API dan grup Telegram.</w:t>
      </w:r>
    </w:p>
    <w:p>
      <w:pPr>
        <w:numPr>
          <w:ilvl w:val="0"/>
          <w:numId w:val="1003"/>
        </w:numPr>
        <w:pStyle w:val="Compact"/>
      </w:pPr>
      <w:r>
        <w:t xml:space="preserve">Chatbot berpilihan jawaban di situs, formulir registrasi multi-langkah, halaman sukses, halaman status.</w:t>
      </w:r>
    </w:p>
    <w:p>
      <w:pPr>
        <w:numPr>
          <w:ilvl w:val="0"/>
          <w:numId w:val="1003"/>
        </w:numPr>
        <w:pStyle w:val="Compact"/>
      </w:pPr>
      <w:r>
        <w:t xml:space="preserve">Panel admin: registrasi, email masuk, status, penugasan, catatan, editor formulir/chatbot/template, pengguna, log notifikasi, audit.</w:t>
      </w:r>
    </w:p>
    <w:p>
      <w:pPr>
        <w:numPr>
          <w:ilvl w:val="0"/>
          <w:numId w:val="1003"/>
        </w:numPr>
        <w:pStyle w:val="Compact"/>
      </w:pPr>
      <w:r>
        <w:t xml:space="preserve">Ringkasan &amp; triase dengan AI (Claude), cek benturan kepentingan, pengingat SLA, ringkasan harian.</w:t>
      </w:r>
    </w:p>
    <w:p>
      <w:pPr>
        <w:numPr>
          <w:ilvl w:val="0"/>
          <w:numId w:val="1003"/>
        </w:numPr>
        <w:pStyle w:val="Compact"/>
      </w:pPr>
      <w:r>
        <w:t xml:space="preserve">Lingkungan staging aman, CI, dan deploy otomatis.</w:t>
      </w:r>
    </w:p>
    <w:p>
      <w:pPr>
        <w:pStyle w:val="FirstParagraph"/>
      </w:pPr>
      <w:r>
        <w:rPr>
          <w:bCs/>
          <w:b/>
        </w:rPr>
        <w:t xml:space="preserve">Di luar Tahap 1</w:t>
      </w:r>
      <w:r>
        <w:t xml:space="preserve"> </w:t>
      </w:r>
      <w:r>
        <w:t xml:space="preserve">(kandidat Tahap 2, lihat §13)</w:t>
      </w:r>
    </w:p>
    <w:p>
      <w:pPr>
        <w:numPr>
          <w:ilvl w:val="0"/>
          <w:numId w:val="1004"/>
        </w:numPr>
        <w:pStyle w:val="Compact"/>
      </w:pPr>
      <w:r>
        <w:t xml:space="preserve">Penjadwalan konsultasi ke kalender, pembayaran/invoice, perjanjian jasa &amp; tanda tangan elektronik.</w:t>
      </w:r>
    </w:p>
    <w:p>
      <w:pPr>
        <w:numPr>
          <w:ilvl w:val="0"/>
          <w:numId w:val="1004"/>
        </w:numPr>
        <w:pStyle w:val="Compact"/>
      </w:pPr>
      <w:r>
        <w:t xml:space="preserve">Portal klien dengan login, manajemen perkara &amp; dokumen pascapenerimaan.</w:t>
      </w:r>
    </w:p>
    <w:p>
      <w:pPr>
        <w:numPr>
          <w:ilvl w:val="0"/>
          <w:numId w:val="1004"/>
        </w:numPr>
        <w:pStyle w:val="Compact"/>
      </w:pPr>
      <w:r>
        <w:t xml:space="preserve">Chatbot AI percakapan bebas (saat ini pohon pilihan, demi akurasi &amp; kepatuhan).</w:t>
      </w:r>
    </w:p>
    <w:bookmarkEnd w:id="23"/>
    <w:bookmarkStart w:id="24" w:name="pengguna-peran"/>
    <w:p>
      <w:pPr>
        <w:pStyle w:val="Heading2"/>
      </w:pPr>
      <w:r>
        <w:t xml:space="preserve">5. Pengguna &amp; peran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Pengguna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Kebutuhan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Calon klien</w:t>
            </w:r>
            <w:r>
              <w:t xml:space="preserve"> </w:t>
            </w:r>
            <w:r>
              <w:t xml:space="preserve">(perorangan/badan usaha)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Menyampaikan masalah dengan mudah, tahu langkah berikutnya &amp;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Situs publik, email, WhatsApp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kantor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Mengatur formulir, chatbot, template, akun staf, kanal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admin, peran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Staf / advokat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Meninjau registrasi, mengubah status, menulis catatan, menerima tugas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admin, peran</w:t>
            </w:r>
            <w:r>
              <w:t xml:space="preserve"> </w:t>
            </w:r>
            <w:r>
              <w:rPr>
                <w:rStyle w:val="VerbatimChar"/>
              </w:rPr>
              <w:t xml:space="preserve">staf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 (grup)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Pemberitahuan cepat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Telegram, WhatsApp staf</w:t>
            </w:r>
          </w:p>
        </w:tc>
      </w:tr>
    </w:tbl>
    <w:bookmarkEnd w:id="24"/>
    <w:bookmarkStart w:id="26" w:name="alur-pengguna"/>
    <w:p>
      <w:pPr>
        <w:pStyle w:val="Heading2"/>
      </w:pPr>
      <w:r>
        <w:t xml:space="preserve">6. Alur pengguna</w:t>
      </w:r>
    </w:p>
    <w:p>
      <w:pPr>
        <w:pStyle w:val="FirstParagraph"/>
      </w:pPr>
      <w:r>
        <w:rPr>
          <w:bCs/>
          <w:b/>
        </w:rPr>
        <w:t xml:space="preserve">Alur penerimaan calon klien:</w:t>
      </w:r>
    </w:p>
    <w:p>
      <w:pPr>
        <w:numPr>
          <w:ilvl w:val="0"/>
          <w:numId w:val="1005"/>
        </w:numPr>
        <w:pStyle w:val="Compact"/>
      </w:pPr>
      <w:r>
        <w:t xml:space="preserve">Calon klien mengirim email ke kantor.</w:t>
      </w:r>
    </w:p>
    <w:p>
      <w:pPr>
        <w:numPr>
          <w:ilvl w:val="0"/>
          <w:numId w:val="1005"/>
        </w:numPr>
        <w:pStyle w:val="Compact"/>
      </w:pPr>
      <w:r>
        <w:t xml:space="preserve">Agen Keamanan memeriksa SPF/DKIM/DMARC, spam, dan email otomatis. Spam/otomatis hanya dicatat dan tidak dibalas.</w:t>
      </w:r>
    </w:p>
    <w:p>
      <w:pPr>
        <w:numPr>
          <w:ilvl w:val="0"/>
          <w:numId w:val="1005"/>
        </w:numPr>
        <w:pStyle w:val="Compact"/>
      </w:pPr>
      <w:r>
        <w:t xml:space="preserve">Email aman dicatat Agen Administratif dengan nomor INQ- dan ditriase AI.</w:t>
      </w:r>
    </w:p>
    <w:p>
      <w:pPr>
        <w:numPr>
          <w:ilvl w:val="0"/>
          <w:numId w:val="1005"/>
        </w:numPr>
        <w:pStyle w:val="Compact"/>
      </w:pPr>
      <w:r>
        <w:t xml:space="preserve">Tim mendapat notifikasi WhatsApp + Telegram; klien mendapat balasan otomatis dengan tombol ke asisten virtual.</w:t>
      </w:r>
    </w:p>
    <w:p>
      <w:pPr>
        <w:numPr>
          <w:ilvl w:val="0"/>
          <w:numId w:val="1005"/>
        </w:numPr>
        <w:pStyle w:val="Compact"/>
      </w:pPr>
      <w:r>
        <w:t xml:space="preserve">Klien memakai chatbot (pilihan jawaban), lalu mengisi formulir registrasi multi-langkah.</w:t>
      </w:r>
    </w:p>
    <w:p>
      <w:pPr>
        <w:numPr>
          <w:ilvl w:val="0"/>
          <w:numId w:val="1005"/>
        </w:numPr>
        <w:pStyle w:val="Compact"/>
      </w:pPr>
      <w:r>
        <w:t xml:space="preserve">Formulir divalidasi (anti-bot, cek berkas), lalu diberi nomor REG-, diringkas AI, dan dicek benturan kepentingan.</w:t>
      </w:r>
    </w:p>
    <w:p>
      <w:pPr>
        <w:numPr>
          <w:ilvl w:val="0"/>
          <w:numId w:val="1005"/>
        </w:numPr>
        <w:pStyle w:val="Compact"/>
      </w:pPr>
      <w:r>
        <w:t xml:space="preserve">Klien menerima konfirmasi (email + WhatsApp + halaman sukses); tim menerima notifikasi (email + WhatsApp + Telegram).</w:t>
      </w:r>
    </w:p>
    <w:p>
      <w:pPr>
        <w:numPr>
          <w:ilvl w:val="0"/>
          <w:numId w:val="1005"/>
        </w:numPr>
        <w:pStyle w:val="Compact"/>
      </w:pPr>
      <w:r>
        <w:t xml:space="preserve">Staf meninjau di panel admin dan mengubah status, yang otomatis mengirim surat ke klien.</w:t>
      </w:r>
    </w:p>
    <w:p>
      <w:pPr>
        <w:numPr>
          <w:ilvl w:val="0"/>
          <w:numId w:val="1005"/>
        </w:numPr>
        <w:pStyle w:val="Compact"/>
      </w:pPr>
      <w:r>
        <w:t xml:space="preserve">Bila melewati SLA, Agen Operasional mengirim pengingat lalu eskalasi.</w:t>
      </w:r>
    </w:p>
    <w:p>
      <w:pPr>
        <w:pStyle w:val="FirstParagraph"/>
      </w:pPr>
      <w:r>
        <w:t xml:space="preserve">Calon klien juga bisa langsung membuka situs tanpa email lebih dulu; alurnya mulai dari langkah chatbot.</w:t>
      </w:r>
    </w:p>
    <w:bookmarkStart w:id="25" w:name="status-registrasi"/>
    <w:p>
      <w:pPr>
        <w:pStyle w:val="Heading3"/>
      </w:pPr>
      <w:r>
        <w:t xml:space="preserve">Status registrasi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Surat ke klien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Baru diterima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Konfirmasi otomatis saat 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ditinjau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Sedang ditinjau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perlu_info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Perlu informasi tambahan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— staf</w:t>
            </w:r>
            <w:r>
              <w:t xml:space="preserve"> </w:t>
            </w:r>
            <w:r>
              <w:rPr>
                <w:bCs/>
                <w:b/>
              </w:rPr>
              <w:t xml:space="preserve">wajib</w:t>
            </w:r>
            <w:r>
              <w:t xml:space="preserve"> </w:t>
            </w:r>
            <w:r>
              <w:t xml:space="preserve">menulis informasi yang diminta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dijadwalkan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Konsultasi dijadwalkan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— staf</w:t>
            </w:r>
            <w:r>
              <w:t xml:space="preserve"> </w:t>
            </w:r>
            <w:r>
              <w:rPr>
                <w:bCs/>
                <w:b/>
              </w:rPr>
              <w:t xml:space="preserve">wajib</w:t>
            </w:r>
            <w:r>
              <w:t xml:space="preserve"> </w:t>
            </w:r>
            <w:r>
              <w:t xml:space="preserve">menulis jadwal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diterima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Diterima sebagai klien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ditolak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dapat ditangani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(sopan, tanpa alasan sensitif)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arsip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Diarsipkan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</w:t>
            </w:r>
          </w:p>
        </w:tc>
      </w:tr>
    </w:tbl>
    <w:bookmarkEnd w:id="25"/>
    <w:bookmarkEnd w:id="26"/>
    <w:bookmarkStart w:id="32" w:name="kebutuhan-fungsional"/>
    <w:p>
      <w:pPr>
        <w:pStyle w:val="Heading2"/>
      </w:pPr>
      <w:r>
        <w:t xml:space="preserve">7. Kebutuhan fungsional</w:t>
      </w:r>
    </w:p>
    <w:p>
      <w:pPr>
        <w:pStyle w:val="FirstParagraph"/>
      </w:pPr>
      <w:r>
        <w:t xml:space="preserve">Status:</w:t>
      </w:r>
      <w:r>
        <w:t xml:space="preserve"> </w:t>
      </w:r>
      <w:r>
        <w:rPr>
          <w:bCs/>
          <w:b/>
        </w:rPr>
        <w:t xml:space="preserve">Selesai</w:t>
      </w:r>
      <w:r>
        <w:t xml:space="preserve"> </w:t>
      </w:r>
      <w:r>
        <w:t xml:space="preserve">= selesai &amp; teruji ·</w:t>
      </w:r>
      <w:r>
        <w:t xml:space="preserve"> </w:t>
      </w:r>
      <w:r>
        <w:rPr>
          <w:bCs/>
          <w:b/>
        </w:rPr>
        <w:t xml:space="preserve">Sebagian</w:t>
      </w:r>
      <w:r>
        <w:t xml:space="preserve"> </w:t>
      </w:r>
      <w:r>
        <w:t xml:space="preserve">= selesai, belum diuji dengan kanal sungguhan ·</w:t>
      </w:r>
      <w:r>
        <w:t xml:space="preserve"> </w:t>
      </w:r>
      <w:r>
        <w:rPr>
          <w:bCs/>
          <w:b/>
        </w:rPr>
        <w:t xml:space="preserve">Belum</w:t>
      </w:r>
      <w:r>
        <w:t xml:space="preserve"> </w:t>
      </w:r>
      <w:r>
        <w:t xml:space="preserve">= belum dikerjakan</w:t>
      </w:r>
    </w:p>
    <w:bookmarkStart w:id="27" w:name="agen-administratif"/>
    <w:p>
      <w:pPr>
        <w:pStyle w:val="Heading3"/>
      </w:pPr>
      <w:r>
        <w:t xml:space="preserve">7.1 Agen Administratif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Kebutuhan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masuk dicatat dengan nomor</w:t>
            </w:r>
            <w:r>
              <w:t xml:space="preserve"> </w:t>
            </w:r>
            <w:r>
              <w:rPr>
                <w:rStyle w:val="VerbatimChar"/>
              </w:rPr>
              <w:t xml:space="preserve">INQ-YYYY-00001</w:t>
            </w:r>
            <w:r>
              <w:t xml:space="preserve">, termasuk triase AI (bidang hukum, urgensi, ringkasan)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Balasan otomatis profesional dengan tombol ke asisten virtual &amp; formulir (data email terisi otomatis)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 berpilihan jawaban (6 simpul: sambutan, perkara baru, persiapan, layanan, proses &amp; biaya, kontak) + cek status dengan nomor registrasi &amp;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Formulir 5 bagian + tinjau &amp; kirim; draf tersimpan di peramban; bidang bersyarat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Nomor registrasi</w:t>
            </w:r>
            <w:r>
              <w:t xml:space="preserve"> </w:t>
            </w:r>
            <w:r>
              <w:rPr>
                <w:rStyle w:val="VerbatimChar"/>
              </w:rPr>
              <w:t xml:space="preserve">REG-YYYY-00001</w:t>
            </w:r>
            <w:r>
              <w:t xml:space="preserve">, halaman sukses dengan langkah selanjutnya &amp; tautan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Konfirmasi ke klien (email + WhatsApp) dan notifikasi tim (email + WhatsApp + Telegram)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 (simulasi) · Sebagian: kanal nyata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Perubahan status mengirim surat dari template; status yang sama ditolak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Penugasan registrasi ke staf + notifikasi ke staf tersebut; catatan 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Halaman status publik dengan linimasa (tanpa login, memakai tautan bertoken)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</w:t>
            </w:r>
          </w:p>
        </w:tc>
      </w:tr>
    </w:tbl>
    <w:p>
      <w:pPr>
        <w:pStyle w:val="BodyText"/>
      </w:pPr>
      <w:r>
        <w:rPr>
          <w:bCs/>
          <w:b/>
        </w:rPr>
        <w:t xml:space="preserve">Isi formulir bawaan</w:t>
      </w:r>
      <w:r>
        <w:t xml:space="preserve"> </w:t>
      </w:r>
      <w:r>
        <w:t xml:space="preserve">(bisa diubah admin):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Data Pemohon</w:t>
      </w:r>
      <w:r>
        <w:t xml:space="preserve"> </w:t>
      </w:r>
      <w:r>
        <w:t xml:space="preserve">— jenis pendaftar, nama, badan usaha &amp; jabatan (bersyarat), email, WhatsApp, kota, cara dihubungi.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Kebutuhan Hukum</w:t>
      </w:r>
      <w:r>
        <w:t xml:space="preserve"> </w:t>
      </w:r>
      <w:r>
        <w:t xml:space="preserve">— bidang hukum, layanan, kronologi, harapan, tahap perkara, urgensi, tenggat.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Pihak Terkait</w:t>
      </w:r>
      <w:r>
        <w:t xml:space="preserve"> </w:t>
      </w:r>
      <w:r>
        <w:t xml:space="preserve">— pihak lawan, pernah ditangani advokat lain.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Jadwal Konsultasi &amp; Dokumen</w:t>
      </w:r>
      <w:r>
        <w:t xml:space="preserve"> </w:t>
      </w:r>
      <w:r>
        <w:t xml:space="preserve">— bentuk &amp; waktu konsultasi, dokumen pendukung, sumber informasi.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Persetujuan</w:t>
      </w:r>
      <w:r>
        <w:t xml:space="preserve"> </w:t>
      </w:r>
      <w:r>
        <w:t xml:space="preserve">— PDP (UU 27/2022), belum ada hubungan advokat–klien, pernyataan kebenaran data.</w:t>
      </w:r>
    </w:p>
    <w:p>
      <w:pPr>
        <w:pStyle w:val="FirstParagraph"/>
      </w:pPr>
      <w:r>
        <w:t xml:space="preserve">Bidang yang dipakai agen ditandai dengan</w:t>
      </w:r>
      <w:r>
        <w:t xml:space="preserve"> </w:t>
      </w:r>
      <w:r>
        <w:rPr>
          <w:bCs/>
          <w:b/>
        </w:rPr>
        <w:t xml:space="preserve">peran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matter_type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urgency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opposing_party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), bukan ID bidang. Admin bebas mengganti label &amp; urutan tanpa merusak otomasi.</w:t>
      </w:r>
    </w:p>
    <w:bookmarkEnd w:id="27"/>
    <w:bookmarkStart w:id="28" w:name="agen-operasional"/>
    <w:p>
      <w:pPr>
        <w:pStyle w:val="Heading3"/>
      </w:pPr>
      <w:r>
        <w:t xml:space="preserve">7.2 Agen Operasional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Kebutuhan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Membaca kotak masuk Gmail via IMAP tiap 60 detik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 (simulasi) · Sebagian: Gmail nyata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Antrean pesan keluar (</w:t>
            </w:r>
            <w:r>
              <w:rPr>
                <w:iCs/>
                <w:i/>
              </w:rPr>
              <w:t xml:space="preserve">outbox</w:t>
            </w:r>
            <w:r>
              <w:t xml:space="preserve">): simpan dulu, kirim, coba ulang hingga 6 kali dengan jeda bertambah (maks. 4 jam)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24 jam kerja (Senin–Jumat 09.00–17.00 WIB): pengingat saat jatuh tempo, eskalasi (dengan email) bila tetap belum ditinjau; lebih cepat untuk perkara mendesak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 pengingat sopan ke calon klien yang belum mengisi formulir setelah 48 jam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Ringkasan harian ke Telegram pukul 08.00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WhatsApp: teks bebas dalam jendela 24 jam, template</w:t>
            </w:r>
            <w:r>
              <w:t xml:space="preserve"> </w:t>
            </w:r>
            <w:r>
              <w:rPr>
                <w:rStyle w:val="VerbatimChar"/>
              </w:rPr>
              <w:t xml:space="preserve">notifikasi_kantor</w:t>
            </w:r>
            <w:r>
              <w:t xml:space="preserve"> </w:t>
            </w:r>
            <w:r>
              <w:t xml:space="preserve">di luar jendela; balasan WA klien diteruskan ke grup Telegram &amp; riwayat registrasi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 (simulasi) · Sebagian: Meta nyata</w:t>
            </w:r>
          </w:p>
        </w:tc>
      </w:tr>
    </w:tbl>
    <w:bookmarkEnd w:id="28"/>
    <w:bookmarkStart w:id="29" w:name="agen-keamanan"/>
    <w:p>
      <w:pPr>
        <w:pStyle w:val="Heading3"/>
      </w:pPr>
      <w:r>
        <w:t xml:space="preserve">7.3 Agen Keamanan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Kebutuhan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Penyaringan email: SPF/DKIM/DMARC, indikasi phishing, lampiran berbahaya, pemalsuan domain kantor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pernah membalas otomatis email otomatis/massal/spam; batas balasan per pengirim (cegah loop)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Anti-bot formulir: honeypot + waktu pengisian minimum; pembatasan laju (submit 6 per 10 menit per IP, login, cek status)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Unggahan: PDF/PNG/JPG/DOCX saja, dicek dari isi berkas (bukan ekstensi), PDF ber-JavaScript ditolak, maks. 10 MB × 5 berkas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Cek benturan kepentingan: nama pemohon &amp; pihak lawan dibandingkan dengan daftar pihak (normalisasi nama + kemiripan)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Akun per staf, sandi scrypt, sesi bertanda tangan, cabut sesi, wajib ganti sandi sementara, peran admin/staf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CSP ketat (tanpa skrip inline), header keamanan, proteksi CSRF, log audit semua aksi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</w:t>
            </w:r>
          </w:p>
        </w:tc>
      </w:tr>
    </w:tbl>
    <w:bookmarkEnd w:id="29"/>
    <w:bookmarkStart w:id="30" w:name="panel-admin-konfigurasi"/>
    <w:p>
      <w:pPr>
        <w:pStyle w:val="Heading3"/>
      </w:pPr>
      <w:r>
        <w:t xml:space="preserve">7.4 Panel admin &amp; konfigurasi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Kebutuhan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 formulir (tambah/ubah bagian &amp; bidang, tipe, wajib, bersyarat, peran) dengan validasi skema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 chatbot &amp; template pesan (email/WA/Telegram) dengan pratinjau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Semua pengaturan</w:t>
            </w:r>
            <w:r>
              <w:t xml:space="preserve"> </w:t>
            </w:r>
            <w:r>
              <w:rPr>
                <w:bCs/>
                <w:b/>
              </w:rPr>
              <w:t xml:space="preserve">berversi</w:t>
            </w:r>
            <w:r>
              <w:t xml:space="preserve">; registrasi lama tetap dibaca dengan versi formulir saat dikirim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Pengaturan kantor: nama, alamat, kontak, jam kerja, SLA, warna, logo, tanda tangan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Manajemen pengguna (admin saja), Akun Saya, log notifikasi, audit, alat uji kanal &amp; simulasi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</w:t>
            </w:r>
          </w:p>
        </w:tc>
      </w:tr>
    </w:tbl>
    <w:bookmarkEnd w:id="30"/>
    <w:bookmarkStart w:id="31" w:name="ai-claude"/>
    <w:p>
      <w:pPr>
        <w:pStyle w:val="Heading3"/>
      </w:pPr>
      <w:r>
        <w:t xml:space="preserve">7.5 AI (Claude)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Kebutuhan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Triase email masuk &amp; ringkasan registrasi untuk tim (output JSON terstruktur)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 (server tiruan) · Sebagian: API nyata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tetap berjalan normal bila AI nonaktif atau gagal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  <w:r>
              <w:t xml:space="preserve"> </w:t>
            </w:r>
            <w:r>
              <w:rPr>
                <w:bCs/>
                <w:b/>
              </w:rPr>
              <w:t xml:space="preserve">tidak</w:t>
            </w:r>
            <w:r>
              <w:t xml:space="preserve"> </w:t>
            </w:r>
            <w:r>
              <w:t xml:space="preserve">pernah mengirim pesan ke klien secara langsung; hanya membantu tim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 (desain)</w:t>
            </w:r>
          </w:p>
        </w:tc>
      </w:tr>
    </w:tbl>
    <w:bookmarkEnd w:id="31"/>
    <w:bookmarkEnd w:id="32"/>
    <w:bookmarkStart w:id="33" w:name="kebutuhan-non-fungsional"/>
    <w:p>
      <w:pPr>
        <w:pStyle w:val="Heading2"/>
      </w:pPr>
      <w:r>
        <w:t xml:space="preserve">8. Kebutuhan non-fungsional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Ketentuan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Privasi (UU PDP)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Persetujuan eksplisit di formulir; rahasia hanya di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; log publik tidak memuat data klien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Keandalan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Pesan keluar tidak hilang saat penyedia gagal (outbox + retry); cadangan harian otomatis (simpan 14 terakhir)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Keamanan 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Pesan hanya ke staf/grup/daftar izin; lainnya berstatus</w:t>
            </w:r>
            <w:r>
              <w:t xml:space="preserve"> </w:t>
            </w:r>
            <w:r>
              <w:rPr>
                <w:iCs/>
                <w:i/>
              </w:rPr>
              <w:t xml:space="preserve">blocked</w:t>
            </w:r>
            <w:r>
              <w:t xml:space="preserve">; situs dilindungi sandi, tidak diindeks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Aksesibilitas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Navigasi keyboard,</w:t>
            </w:r>
            <w:r>
              <w:t xml:space="preserve"> </w:t>
            </w:r>
            <w:r>
              <w:rPr>
                <w:rStyle w:val="VerbatimChar"/>
              </w:rPr>
              <w:t xml:space="preserve">aria-current</w:t>
            </w:r>
            <w:r>
              <w:t xml:space="preserve"> </w:t>
            </w:r>
            <w:r>
              <w:t xml:space="preserve">pada langkah formulir, menghormati</w:t>
            </w:r>
            <w:r>
              <w:t xml:space="preserve"> </w:t>
            </w:r>
            <w:r>
              <w:rPr>
                <w:iCs/>
                <w:i/>
              </w:rPr>
              <w:t xml:space="preserve">reduced motion</w:t>
            </w:r>
            <w:r>
              <w:t xml:space="preserve">, tampil baik di ponsel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Bahasa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Semua teks untuk pengguna dalam Bahasa Indonesia formal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Kinerja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 server kecil (1 vCPU/1 GB) cukup; tanpa database terpisah (SQLite)</w:t>
            </w:r>
          </w:p>
        </w:tc>
      </w:tr>
    </w:tbl>
    <w:bookmarkEnd w:id="33"/>
    <w:bookmarkStart w:id="34" w:name="desain-antarmuka"/>
    <w:p>
      <w:pPr>
        <w:pStyle w:val="Heading2"/>
      </w:pPr>
      <w:r>
        <w:t xml:space="preserve">9. Desain antarmuka</w:t>
      </w:r>
    </w:p>
    <w:p>
      <w:pPr>
        <w:numPr>
          <w:ilvl w:val="0"/>
          <w:numId w:val="1007"/>
        </w:numPr>
        <w:pStyle w:val="Compact"/>
      </w:pPr>
      <w:r>
        <w:t xml:space="preserve">Tema</w:t>
      </w:r>
      <w:r>
        <w:t xml:space="preserve"> </w:t>
      </w:r>
      <w:r>
        <w:rPr>
          <w:bCs/>
          <w:b/>
        </w:rPr>
        <w:t xml:space="preserve">Meridian Blue</w:t>
      </w:r>
      <w:r>
        <w:t xml:space="preserve"> </w:t>
      </w:r>
      <w:r>
        <w:t xml:space="preserve">dari 21st.dev (biru</w:t>
      </w:r>
      <w:r>
        <w:t xml:space="preserve"> </w:t>
      </w:r>
      <w:r>
        <w:rPr>
          <w:rStyle w:val="VerbatimChar"/>
        </w:rPr>
        <w:t xml:space="preserve">#3b608f</w:t>
      </w:r>
      <w:r>
        <w:t xml:space="preserve">, aksen terakota</w:t>
      </w:r>
      <w:r>
        <w:t xml:space="preserve"> </w:t>
      </w:r>
      <w:r>
        <w:rPr>
          <w:rStyle w:val="VerbatimChar"/>
        </w:rPr>
        <w:t xml:space="preserve">#b8694a</w:t>
      </w:r>
      <w:r>
        <w:t xml:space="preserve">, judul serif).</w:t>
      </w:r>
    </w:p>
    <w:p>
      <w:pPr>
        <w:numPr>
          <w:ilvl w:val="0"/>
          <w:numId w:val="1007"/>
        </w:numPr>
        <w:pStyle w:val="Compact"/>
      </w:pPr>
      <w:r>
        <w:t xml:space="preserve">Komponen 21st.dev yang di-port:</w:t>
      </w:r>
      <w:r>
        <w:t xml:space="preserve"> </w:t>
      </w:r>
      <w:r>
        <w:rPr>
          <w:bCs/>
          <w:b/>
        </w:rPr>
        <w:t xml:space="preserve">Suggestions</w:t>
      </w:r>
      <w:r>
        <w:t xml:space="preserve"> </w:t>
      </w:r>
      <w:r>
        <w:t xml:space="preserve">(chip jawaban chatbot) dan</w:t>
      </w:r>
      <w:r>
        <w:t xml:space="preserve"> </w:t>
      </w:r>
      <w:r>
        <w:rPr>
          <w:bCs/>
          <w:b/>
        </w:rPr>
        <w:t xml:space="preserve">Segmented Progress Pill Stepper</w:t>
      </w:r>
      <w:r>
        <w:t xml:space="preserve"> </w:t>
      </w:r>
      <w:r>
        <w:t xml:space="preserve">(langkah formulir).</w:t>
      </w:r>
    </w:p>
    <w:p>
      <w:pPr>
        <w:numPr>
          <w:ilvl w:val="0"/>
          <w:numId w:val="1007"/>
        </w:numPr>
        <w:pStyle w:val="Compact"/>
      </w:pPr>
      <w:r>
        <w:t xml:space="preserve">Di-port ke CSS/JS biasa: tanpa React/Tailwind, tanpa font eksternal (CSP tetap ketat). Warna dapat diubah admin.</w:t>
      </w:r>
    </w:p>
    <w:bookmarkEnd w:id="34"/>
    <w:bookmarkStart w:id="35" w:name="arsitektur-teknologi"/>
    <w:p>
      <w:pPr>
        <w:pStyle w:val="Heading2"/>
      </w:pPr>
      <w:r>
        <w:t xml:space="preserve">10. Arsitektur &amp; teknologi</w:t>
      </w:r>
    </w:p>
    <w:p>
      <w:pPr>
        <w:pStyle w:val="FirstParagraph"/>
      </w:pPr>
      <w:r>
        <w:rPr>
          <w:bCs/>
          <w:b/>
        </w:rPr>
        <w:t xml:space="preserve">Komponen sistem: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Server Node.js:</w:t>
      </w:r>
      <w:r>
        <w:t xml:space="preserve"> </w:t>
      </w:r>
      <w:r>
        <w:t xml:space="preserve">situs publik (chatbot + formulir), panel admin, tiga agen (Administratif, Operasional, Keamanan), outbox (satu-satunya jalur pesan keluar), dan database SQLite.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Kanal eksternal:</w:t>
      </w:r>
      <w:r>
        <w:t xml:space="preserve"> </w:t>
      </w:r>
      <w:r>
        <w:t xml:space="preserve">Gmail (IMAP/SMTP), WhatsApp Cloud API (webhook bertanda tangan), Telegram Bot, dan Claude API untuk ringkasan &amp; triase.</w:t>
      </w:r>
    </w:p>
    <w:p>
      <w:pPr>
        <w:numPr>
          <w:ilvl w:val="0"/>
          <w:numId w:val="1008"/>
        </w:numPr>
      </w:pPr>
      <w:r>
        <w:t xml:space="preserve">Semua pesan keluar melewati outbox ke Gmail, WhatsApp, dan Telegram; email dan balasan WhatsApp masuk diterima oleh agen.</w:t>
      </w:r>
    </w:p>
    <w:p>
      <w:pPr>
        <w:numPr>
          <w:ilvl w:val="0"/>
          <w:numId w:val="1008"/>
        </w:numPr>
      </w:pPr>
      <w:r>
        <w:t xml:space="preserve">Node.js ≥ 22.13, Express 5, SQLite bawaan Node, tanpa build step.</w:t>
      </w:r>
    </w:p>
    <w:p>
      <w:pPr>
        <w:numPr>
          <w:ilvl w:val="0"/>
          <w:numId w:val="1008"/>
        </w:numPr>
      </w:pPr>
      <w:r>
        <w:t xml:space="preserve">Docker + Caddy (HTTPS otomatis) untuk staging; GitHub Actions untuk CI (test + build image) dan deploy.</w:t>
      </w:r>
    </w:p>
    <w:p>
      <w:pPr>
        <w:numPr>
          <w:ilvl w:val="0"/>
          <w:numId w:val="1008"/>
        </w:numPr>
      </w:pPr>
      <w:r>
        <w:t xml:space="preserve">20 skenario test otomatis (alur email, registrasi, validasi, keamanan, konflik, status, template, akun &amp; peran, WhatsApp, AI, staging).</w:t>
      </w:r>
    </w:p>
    <w:bookmarkEnd w:id="35"/>
    <w:bookmarkStart w:id="36" w:name="status-saat-ini"/>
    <w:p>
      <w:pPr>
        <w:pStyle w:val="Heading2"/>
      </w:pPr>
      <w:r>
        <w:t xml:space="preserve">11. Status saat ini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Aplikasi Tahap 1 (semua fitur §7)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 Selesai, 20/20 test lulus, CI hijau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Berjalan lokal di laptop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 Terverifikasi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Desain baru (21st.dev)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 Terpasang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Identitas kantor (Bhaga &amp; Rekan, kantorbhaga.id)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 Diperbarui (bawaan &amp; data lama otomatis)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Kanal nyata (Gmail, WhatsApp Cloud API, Telegram, Claude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Sebagian — Kode siap; kredensial belum diisi &amp; belum diuji ujung-ke-ujung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Staging di VPS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Belum —</w:t>
            </w:r>
            <w:r>
              <w:t xml:space="preserve"> </w:t>
            </w:r>
            <w:r>
              <w:rPr>
                <w:bCs/>
                <w:b/>
              </w:rPr>
              <w:t xml:space="preserve">Tertunda</w:t>
            </w:r>
            <w:r>
              <w:t xml:space="preserve"> </w:t>
            </w:r>
            <w:r>
              <w:t xml:space="preserve">— butuh VPS (Cloudflare tidak menyediakan VPS) dan DNS</w:t>
            </w:r>
            <w:r>
              <w:t xml:space="preserve"> </w:t>
            </w:r>
            <w:r>
              <w:rPr>
                <w:rStyle w:val="VerbatimChar"/>
              </w:rPr>
              <w:t xml:space="preserve">staging.kantorbhaga.id</w:t>
            </w:r>
            <w:r>
              <w:t xml:space="preserve">. Jalur deploy tanpa SSH (auto-update) sudah siap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WhatsApp</w:t>
            </w:r>
            <w:r>
              <w:t xml:space="preserve"> </w:t>
            </w:r>
            <w:r>
              <w:rPr>
                <w:rStyle w:val="VerbatimChar"/>
              </w:rPr>
              <w:t xml:space="preserve">notifikasi_kantor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Belum — Perlu diajukan &amp; disetujui 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 dengan tim kantor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Belum — Menunggu staging (daftar uji di</w:t>
            </w:r>
            <w:r>
              <w:t xml:space="preserve"> </w:t>
            </w:r>
            <w:r>
              <w:rPr>
                <w:rStyle w:val="VerbatimChar"/>
              </w:rPr>
              <w:t xml:space="preserve">deploy/DEPLOY-STAGING.md</w:t>
            </w:r>
            <w:r>
              <w:t xml:space="preserve"> </w:t>
            </w:r>
            <w:r>
              <w:t xml:space="preserve">§6)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Kode di branch utama (</w:t>
            </w:r>
            <w:r>
              <w:rPr>
                <w:rStyle w:val="VerbatimChar"/>
              </w:rPr>
              <w:t xml:space="preserve">master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Belum — Masih di branch kerja; perlu Pull Request &amp; merge</w:t>
            </w:r>
          </w:p>
        </w:tc>
      </w:tr>
    </w:tbl>
    <w:bookmarkEnd w:id="36"/>
    <w:bookmarkStart w:id="37" w:name="keputusan-yang-perlu-direview"/>
    <w:p>
      <w:pPr>
        <w:pStyle w:val="Heading2"/>
      </w:pPr>
      <w:r>
        <w:t xml:space="preserve">12. Keputusan yang perlu direview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Keputusan / asumsi saat 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Setuju / Ubah / Tolak &amp; catatan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respons</w:t>
            </w:r>
            <w:r>
              <w:t xml:space="preserve"> </w:t>
            </w:r>
            <w:r>
              <w:rPr>
                <w:bCs/>
                <w:b/>
              </w:rPr>
              <w:t xml:space="preserve">24 jam kerja</w:t>
            </w:r>
            <w:r>
              <w:t xml:space="preserve">, jam kerja Senin–Jumat 09.00–17.00 WIB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 berupa</w:t>
            </w:r>
            <w:r>
              <w:t xml:space="preserve"> </w:t>
            </w:r>
            <w:r>
              <w:rPr>
                <w:bCs/>
                <w:b/>
              </w:rPr>
              <w:t xml:space="preserve">pilihan jawaban</w:t>
            </w:r>
            <w:r>
              <w:t xml:space="preserve"> </w:t>
            </w:r>
            <w:r>
              <w:t xml:space="preserve">(bukan AI bebas) demi akurasi &amp; menghindari kesan memberi nasihat hukum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hanya untuk ringkasan &amp; triase internal,</w:t>
            </w:r>
            <w:r>
              <w:t xml:space="preserve"> </w:t>
            </w:r>
            <w:r>
              <w:rPr>
                <w:bCs/>
                <w:b/>
              </w:rPr>
              <w:t xml:space="preserve">tidak</w:t>
            </w:r>
            <w:r>
              <w:t xml:space="preserve"> </w:t>
            </w:r>
            <w:r>
              <w:t xml:space="preserve">membalas klien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 formulir bawaan (§7.1) sudah sesuai kebutuhan observasi tim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Persetujuan PDP menyebut pemrosesan oleh penyedia teknologi (email, WhatsApp, AI)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  <w:r>
              <w:t xml:space="preserve"> </w:t>
            </w:r>
            <w:r>
              <w:rPr>
                <w:rStyle w:val="VerbatimChar"/>
              </w:rPr>
              <w:t xml:space="preserve">ditolak</w:t>
            </w:r>
            <w:r>
              <w:t xml:space="preserve"> </w:t>
            </w:r>
            <w:r>
              <w:t xml:space="preserve">mengirim surat sopan tanpa menyebut alasan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 kali pengingat ke calon klien yang belum mengisi formulir (setelah 48 jam)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Ringkasan harian ke Telegram pukul 08.00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Hosting: satu VPS kecil (Ubuntu, Docker) — penyedia &amp; lokasi belum dipilih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Batas unggahan 10 MB × 5 berkas, format PDF/JPG/PNG/DOCX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Desain Meridian Blue dari 21st.dev untuk situs &amp; panel admin</w:t>
            </w:r>
          </w:p>
        </w:tc>
        <w:tc>
          <w:tcPr/>
          <w:p>
            <w:pPr>
              <w:pStyle w:val="Compact"/>
            </w:pPr>
          </w:p>
        </w:tc>
      </w:tr>
    </w:tbl>
    <w:bookmarkEnd w:id="37"/>
    <w:bookmarkStart w:id="38" w:name="risiko-mitigasi"/>
    <w:p>
      <w:pPr>
        <w:pStyle w:val="Heading2"/>
      </w:pPr>
      <w:r>
        <w:t xml:space="preserve">13. Risiko &amp; mitigasi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Risiko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Balasan otomatis memicu loop / membalas spam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Deteksi email otomatis &amp; massal, batas balasan per pengirim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Pesan WhatsApp ditolak di luar jendela 24 jam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  <w:r>
              <w:t xml:space="preserve"> </w:t>
            </w:r>
            <w:r>
              <w:rPr>
                <w:rStyle w:val="VerbatimChar"/>
              </w:rPr>
              <w:t xml:space="preserve">auto</w:t>
            </w:r>
            <w:r>
              <w:t xml:space="preserve">: template resmi di luar jendela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Klien mengira formulir = nasihat hukum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Pernyataan eksplisit di formulir, footer, dan surat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Kebocoran data di log/CI publik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publik tanpa data klien; rahasia hanya di GitHub Secrets/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Akses tidak sah ke panel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Akun per staf, peran, pembatasan laju login,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Staging mengirim ke klien sungguhan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Daftar izin penerima, status</w:t>
            </w:r>
            <w:r>
              <w:t xml:space="preserve"> </w:t>
            </w:r>
            <w:r>
              <w:rPr>
                <w:iCs/>
                <w:i/>
              </w:rPr>
              <w:t xml:space="preserve">blocked</w:t>
            </w:r>
            <w:r>
              <w:t xml:space="preserve">, awalan</w:t>
            </w:r>
            <w:r>
              <w:t xml:space="preserve"> </w:t>
            </w:r>
            <w:r>
              <w:rPr>
                <w:rStyle w:val="VerbatimChar"/>
              </w:rPr>
              <w:t xml:space="preserve">[STAGING]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Repositori publik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ada rahasia di repo; deploy staging tidak menjalankan kode GitHub di VPS</w:t>
            </w:r>
          </w:p>
        </w:tc>
      </w:tr>
    </w:tbl>
    <w:bookmarkEnd w:id="38"/>
    <w:bookmarkStart w:id="39" w:name="X6ec276bc0b686fdb838d5b6ef41ce188566e155"/>
    <w:p>
      <w:pPr>
        <w:pStyle w:val="Heading2"/>
      </w:pPr>
      <w:r>
        <w:t xml:space="preserve">14. Usulan awal Tahap 2 (untuk didiskusikan, belum dibangun)</w:t>
      </w:r>
    </w:p>
    <w:p>
      <w:pPr>
        <w:pStyle w:val="FirstParagraph"/>
      </w:pPr>
      <w:r>
        <w:t xml:space="preserve">Prasyarat: staging aktif dan UAT Tahap 1 lulus.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Penjadwalan konsultasi</w:t>
      </w:r>
      <w:r>
        <w:t xml:space="preserve"> </w:t>
      </w:r>
      <w:r>
        <w:t xml:space="preserve">— slot dari Google Calendar, klien memilih jadwal, undangan &amp; pengingat otomatis.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Perjanjian jasa &amp; e-signature</w:t>
      </w:r>
      <w:r>
        <w:t xml:space="preserve"> </w:t>
      </w:r>
      <w:r>
        <w:t xml:space="preserve">— surat penawaran/engagement letter dari template, tanda tangan elektronik.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Penagihan awal</w:t>
      </w:r>
      <w:r>
        <w:t xml:space="preserve"> </w:t>
      </w:r>
      <w:r>
        <w:t xml:space="preserve">— invoice biaya konsultasi &amp; tautan pembayaran.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Portal klien</w:t>
      </w:r>
      <w:r>
        <w:t xml:space="preserve"> </w:t>
      </w:r>
      <w:r>
        <w:t xml:space="preserve">— login klien untuk unggah dokumen tambahan &amp; melihat perkembangan.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Penerimaan menjadi perkara</w:t>
      </w:r>
      <w:r>
        <w:t xml:space="preserve"> </w:t>
      </w:r>
      <w:r>
        <w:t xml:space="preserve">— registrasi</w:t>
      </w:r>
      <w:r>
        <w:t xml:space="preserve"> </w:t>
      </w:r>
      <w:r>
        <w:rPr>
          <w:rStyle w:val="VerbatimChar"/>
        </w:rPr>
        <w:t xml:space="preserve">diterima</w:t>
      </w:r>
      <w:r>
        <w:t xml:space="preserve"> </w:t>
      </w:r>
      <w:r>
        <w:t xml:space="preserve">dikonversi ke berkas perkara dengan penanggung jawab.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Laporan</w:t>
      </w:r>
      <w:r>
        <w:t xml:space="preserve"> </w:t>
      </w:r>
      <w:r>
        <w:t xml:space="preserve">— dasbor volume, sumber klien, waktu respons, tingkat konversi.</w:t>
      </w:r>
    </w:p>
    <w:bookmarkEnd w:id="39"/>
    <w:bookmarkStart w:id="40" w:name="lampiran-peta-berkas"/>
    <w:p>
      <w:pPr>
        <w:pStyle w:val="Heading2"/>
      </w:pPr>
      <w:r>
        <w:t xml:space="preserve">15. Lampiran — peta berkas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Bagian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Lokasi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src/agents/administrative.js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operational.js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src/channels/email.js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whatsapp.js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telegram.js</w:t>
            </w:r>
            <w:r>
              <w:t xml:space="preserve">; outbox</w:t>
            </w:r>
            <w:r>
              <w:t xml:space="preserve"> </w:t>
            </w:r>
            <w:r>
              <w:rPr>
                <w:rStyle w:val="VerbatimChar"/>
              </w:rPr>
              <w:t xml:space="preserve">src/outbox.js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src/ai/claude.js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Konfigurasi bawaan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config/defaults/office.json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chatbot.json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templates.json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Situs &amp; panel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public/admin/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npm test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 &amp; staging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</w:t>
            </w:r>
            <w:r>
              <w:t xml:space="preserve">, panduan</w:t>
            </w:r>
            <w:r>
              <w:t xml:space="preserve"> </w:t>
            </w:r>
            <w:r>
              <w:rPr>
                <w:rStyle w:val="VerbatimChar"/>
              </w:rPr>
              <w:t xml:space="preserve">deploy/DEPLOY-STAGING.md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Panduan umum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</w:tr>
    </w:tbl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themeColor="accent1" w:themeShade="B5" w:val="1F3A5C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1F3A5C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cs="Calibri" w:eastAsia="Calibri" w:hAnsi="Calibri"/>
      <w:b/>
      <w:bCs/>
      <w:color w:themeColor="accent1" w:val="3B608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cs="Calibri" w:eastAsia="Calibri" w:hAnsi="Calibri"/>
      <w:b/>
      <w:bCs/>
      <w:color w:themeColor="accent1" w:val="3B608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cs="Calibri" w:eastAsia="Calibri" w:hAnsi="Calibri"/>
      <w:b/>
      <w:bCs/>
      <w:color w:themeColor="accent1" w:val="3B608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Calibri" w:hAnsi="Calibri"/>
      <w:i/>
      <w:bCs/>
      <w:color w:themeColor="accent1" w:val="3B608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cs="Calibri" w:eastAsia="Calibri" w:hAnsi="Calibri"/>
      <w:iCs/>
      <w:color w:themeColor="accent1" w:val="3B608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cs="Calibri" w:eastAsia="Calibri" w:hAnsi="Calibri"/>
      <w:color w:themeColor="accent1" w:val="3B608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cs="Calibri" w:eastAsia="Calibri" w:hAnsi="Calibri"/>
      <w:color w:themeColor="accent1" w:val="3B608F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cs="Calibri" w:eastAsia="Calibri" w:hAnsi="Calibri"/>
      <w:color w:themeColor="accent1" w:val="3B608F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cs="Calibri" w:eastAsia="Calibri" w:hAnsi="Calibri"/>
      <w:color w:themeColor="accent1" w:val="3B608F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customStyle="1" w:styleId="Table" w:type="table">
    <w:name w:val="Table"/>
    <w:basedOn w:val="TableNormal"/>
    <w:pPr>
      <w:spacing w:after="40" w:before="40"/>
    </w:pPr>
    <w:rPr>
      <w:sz w:val="19"/>
    </w:rPr>
    <w:tblPr>
      <w:tblBorders>
        <w:top w:color="C9CFD8" w:space="0" w:sz="4" w:val="single"/>
        <w:left w:color="C9CFD8" w:space="0" w:sz="4" w:val="single"/>
        <w:bottom w:color="C9CFD8" w:space="0" w:sz="4" w:val="single"/>
        <w:right w:color="C9CFD8" w:space="0" w:sz="4" w:val="single"/>
        <w:insideH w:color="C9CFD8" w:space="0" w:sz="4" w:val="single"/>
        <w:insideV w:color="C9CFD8" w:space="0" w:sz="4" w:val="single"/>
      </w:tblBorders>
      <w:tblCellMar>
        <w:top w:type="dxa" w:w="40"/>
        <w:left w:type="dxa" w:w="90"/>
        <w:bottom w:type="dxa" w:w="40"/>
        <w:right w:type="dxa" w:w="90"/>
      </w:tblCellMar>
    </w:tblPr>
    <w:tblStylePr w:type="firstRow">
      <w:rPr>
        <w:b/>
        <w:color w:val="FFFFFF"/>
      </w:rPr>
      <w:tcPr>
        <w:shd w:color="auto" w:fill="3B608F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cs="Calibri" w:eastAsia="Calibri" w:hAnsi="Calibri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3B608F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2026-10-17T10:06:41Z</dcterms:created>
  <dcterms:modified xsi:type="dcterms:W3CDTF">2026-10-17T10:06:41Z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