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协议介绍</w:t>
      </w:r>
    </w:p>
    <w:p>
      <w:r>
        <w:t>https://www.cnblogs.com/TankXiao/archive/2012/02/13/2342672.html</w:t>
      </w:r>
    </w:p>
    <w:p/>
    <w:p>
      <w:r>
        <w:rPr>
          <w:rFonts w:hint="eastAsia"/>
        </w:rPr>
        <w:t>域名查询,通过DNS服务器查询到IP,向web服务器发送请求,web服务器回传页面内容</w:t>
      </w:r>
    </w:p>
    <w:p>
      <w:r>
        <w:rPr>
          <w:rFonts w:hint="eastAsia"/>
        </w:rPr>
        <w:t>http基于传输层tcp,基础网络层IP</w:t>
      </w:r>
    </w:p>
    <w:p/>
    <w:p>
      <w:r>
        <w:rPr>
          <w:rFonts w:hint="eastAsia"/>
        </w:rPr>
        <w:t>DNS:域名到IP地址的解析</w:t>
      </w:r>
    </w:p>
    <w:p>
      <w:r>
        <w:rPr>
          <w:rFonts w:hint="eastAsia"/>
        </w:rPr>
        <w:t>本地电脑会有一个映射关系,host文件里面会有对应的ip地址,如果找到了就直接使用</w:t>
      </w:r>
    </w:p>
    <w:p/>
    <w:p>
      <w:r>
        <w:rPr>
          <w:rFonts w:hint="eastAsia"/>
        </w:rPr>
        <w:t>CDN和DNS什么关系,解析过程是怎么样的</w:t>
      </w:r>
    </w:p>
    <w:p/>
    <w:p>
      <w:pPr>
        <w:rPr>
          <w:rFonts w:ascii="宋体" w:hAnsi="宋体" w:eastAsia="宋体" w:cs="宋体"/>
          <w:sz w:val="24"/>
        </w:rPr>
      </w:pPr>
      <w:r>
        <w:rPr>
          <w:rFonts w:ascii="宋体" w:hAnsi="宋体" w:eastAsia="宋体" w:cs="宋体"/>
          <w:sz w:val="24"/>
        </w:rPr>
        <w:drawing>
          <wp:inline distT="0" distB="0" distL="114300" distR="114300">
            <wp:extent cx="5970270" cy="1915160"/>
            <wp:effectExtent l="0" t="0" r="11430" b="889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970270" cy="1915160"/>
                    </a:xfrm>
                    <a:prstGeom prst="rect">
                      <a:avLst/>
                    </a:prstGeom>
                    <a:noFill/>
                    <a:ln w="9525">
                      <a:noFill/>
                    </a:ln>
                  </pic:spPr>
                </pic:pic>
              </a:graphicData>
            </a:graphic>
          </wp:inline>
        </w:drawing>
      </w:r>
    </w:p>
    <w:p>
      <w:r>
        <w:rPr>
          <w:rFonts w:hint="eastAsia"/>
        </w:rPr>
        <w:t>请求（Request）</w:t>
      </w:r>
    </w:p>
    <w:p>
      <w:r>
        <w:rPr>
          <w:rFonts w:hint="eastAsia"/>
        </w:rPr>
        <w:t>客户端发送一个HTTP请求到服务端的格式：</w:t>
      </w:r>
    </w:p>
    <w:p>
      <w:r>
        <w:rPr>
          <w:rFonts w:hint="eastAsia"/>
        </w:rPr>
        <w:t>请求行</w:t>
      </w:r>
    </w:p>
    <w:p>
      <w:r>
        <w:rPr>
          <w:rFonts w:hint="eastAsia"/>
        </w:rPr>
        <w:t>请求头</w:t>
      </w:r>
    </w:p>
    <w:p>
      <w:r>
        <w:rPr>
          <w:rFonts w:hint="eastAsia"/>
        </w:rPr>
        <w:t>请求体</w:t>
      </w:r>
    </w:p>
    <w:p>
      <w:r>
        <w:rPr>
          <w:rFonts w:ascii="宋体" w:hAnsi="宋体" w:eastAsia="宋体" w:cs="宋体"/>
          <w:sz w:val="24"/>
        </w:rPr>
        <w:drawing>
          <wp:inline distT="0" distB="0" distL="114300" distR="114300">
            <wp:extent cx="3603625" cy="3088005"/>
            <wp:effectExtent l="0" t="0" r="15875" b="1714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3603625" cy="3088005"/>
                    </a:xfrm>
                    <a:prstGeom prst="rect">
                      <a:avLst/>
                    </a:prstGeom>
                    <a:noFill/>
                    <a:ln w="9525">
                      <a:noFill/>
                    </a:ln>
                  </pic:spPr>
                </pic:pic>
              </a:graphicData>
            </a:graphic>
          </wp:inline>
        </w:drawing>
      </w:r>
    </w:p>
    <w:p>
      <w:pPr>
        <w:rPr>
          <w:rFonts w:ascii="宋体" w:hAnsi="宋体" w:eastAsia="宋体" w:cs="宋体"/>
          <w:sz w:val="24"/>
        </w:rPr>
      </w:pPr>
    </w:p>
    <w:p>
      <w:r>
        <w:rPr>
          <w:rFonts w:hint="eastAsia"/>
        </w:rPr>
        <w:t>响应（Response）</w:t>
      </w:r>
    </w:p>
    <w:p>
      <w:r>
        <w:rPr>
          <w:rFonts w:hint="eastAsia"/>
        </w:rPr>
        <w:t>服务端响应客户端格式：</w:t>
      </w:r>
    </w:p>
    <w:p>
      <w:r>
        <w:rPr>
          <w:rFonts w:hint="eastAsia"/>
        </w:rPr>
        <w:t>状态行</w:t>
      </w:r>
    </w:p>
    <w:p>
      <w:r>
        <w:rPr>
          <w:rFonts w:hint="eastAsia"/>
        </w:rPr>
        <w:t>响应头</w:t>
      </w:r>
    </w:p>
    <w:p>
      <w:r>
        <w:rPr>
          <w:rFonts w:hint="eastAsia"/>
        </w:rPr>
        <w:t>响应体</w:t>
      </w:r>
    </w:p>
    <w:p>
      <w:pPr>
        <w:rPr>
          <w:rFonts w:ascii="宋体" w:hAnsi="宋体" w:eastAsia="宋体" w:cs="宋体"/>
          <w:sz w:val="24"/>
        </w:rPr>
      </w:pPr>
    </w:p>
    <w:p>
      <w:pPr>
        <w:rPr>
          <w:rFonts w:ascii="宋体" w:hAnsi="宋体" w:eastAsia="宋体" w:cs="宋体"/>
          <w:sz w:val="24"/>
        </w:rPr>
      </w:pPr>
      <w:r>
        <w:rPr>
          <w:rFonts w:ascii="宋体" w:hAnsi="宋体" w:eastAsia="宋体" w:cs="宋体"/>
          <w:sz w:val="24"/>
        </w:rPr>
        <w:drawing>
          <wp:inline distT="0" distB="0" distL="114300" distR="114300">
            <wp:extent cx="3874135" cy="4299585"/>
            <wp:effectExtent l="0" t="0" r="12065" b="571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a:stretch>
                      <a:fillRect/>
                    </a:stretch>
                  </pic:blipFill>
                  <pic:spPr>
                    <a:xfrm>
                      <a:off x="0" y="0"/>
                      <a:ext cx="3874135" cy="4299585"/>
                    </a:xfrm>
                    <a:prstGeom prst="rect">
                      <a:avLst/>
                    </a:prstGeom>
                    <a:noFill/>
                    <a:ln w="9525">
                      <a:noFill/>
                    </a:ln>
                  </pic:spPr>
                </pic:pic>
              </a:graphicData>
            </a:graphic>
          </wp:inline>
        </w:drawing>
      </w:r>
    </w:p>
    <w:p>
      <w:pPr>
        <w:rPr>
          <w:rFonts w:ascii="宋体" w:hAnsi="宋体" w:eastAsia="宋体" w:cs="宋体"/>
          <w:sz w:val="24"/>
        </w:rPr>
      </w:pPr>
    </w:p>
    <w:p>
      <w:pPr>
        <w:rPr>
          <w:rFonts w:ascii="宋体" w:hAnsi="宋体" w:eastAsia="宋体" w:cs="宋体"/>
          <w:sz w:val="24"/>
        </w:rPr>
      </w:pPr>
    </w:p>
    <w:p>
      <w:pPr>
        <w:pStyle w:val="3"/>
        <w:widowControl/>
        <w:shd w:val="clear" w:color="auto" w:fill="FFFFFF"/>
        <w:spacing w:before="401" w:beforeAutospacing="0" w:after="267" w:afterAutospacing="0" w:line="23" w:lineRule="atLeast"/>
        <w:rPr>
          <w:rFonts w:hint="default" w:asciiTheme="minorHAnsi" w:hAnsiTheme="minorHAnsi" w:eastAsiaTheme="minorEastAsia" w:cstheme="minorBidi"/>
          <w:b w:val="0"/>
          <w:kern w:val="2"/>
          <w:sz w:val="21"/>
          <w:szCs w:val="24"/>
        </w:rPr>
      </w:pPr>
      <w:r>
        <w:rPr>
          <w:rFonts w:asciiTheme="minorHAnsi" w:hAnsiTheme="minorHAnsi" w:eastAsiaTheme="minorEastAsia" w:cstheme="minorBidi"/>
          <w:b w:val="0"/>
          <w:kern w:val="2"/>
          <w:sz w:val="21"/>
          <w:szCs w:val="24"/>
        </w:rPr>
        <w:t>状态码</w:t>
      </w:r>
    </w:p>
    <w:p>
      <w:pPr>
        <w:pStyle w:val="4"/>
        <w:widowControl/>
        <w:shd w:val="clear" w:color="auto" w:fill="FFFFFF"/>
        <w:spacing w:before="294" w:beforeAutospacing="0" w:after="294" w:afterAutospacing="0"/>
        <w:rPr>
          <w:rFonts w:cstheme="minorBidi"/>
          <w:kern w:val="2"/>
          <w:sz w:val="21"/>
        </w:rPr>
      </w:pPr>
      <w:r>
        <w:rPr>
          <w:rFonts w:hint="eastAsia" w:cstheme="minorBidi"/>
          <w:kern w:val="2"/>
          <w:sz w:val="21"/>
        </w:rPr>
        <w:t>HTTP状态码由三个十进制数字组成，第一个十进制数字定义了状态码的类型，后两个数字没有分类的作用。HTTP状态码共分为5种类型：</w:t>
      </w:r>
    </w:p>
    <w:p>
      <w:pPr>
        <w:pStyle w:val="4"/>
        <w:widowControl/>
        <w:shd w:val="clear" w:color="auto" w:fill="FFFFFF"/>
        <w:spacing w:before="294" w:beforeAutospacing="0" w:after="294" w:afterAutospacing="0"/>
        <w:rPr>
          <w:rFonts w:ascii="宋体" w:hAnsi="宋体" w:eastAsia="宋体" w:cs="宋体"/>
        </w:rPr>
      </w:pPr>
      <w:r>
        <w:rPr>
          <w:rFonts w:ascii="宋体" w:hAnsi="宋体" w:eastAsia="宋体" w:cs="宋体"/>
        </w:rPr>
        <w:drawing>
          <wp:inline distT="0" distB="0" distL="114300" distR="114300">
            <wp:extent cx="5017135" cy="1504950"/>
            <wp:effectExtent l="0" t="0" r="12065" b="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7"/>
                    <a:stretch>
                      <a:fillRect/>
                    </a:stretch>
                  </pic:blipFill>
                  <pic:spPr>
                    <a:xfrm>
                      <a:off x="0" y="0"/>
                      <a:ext cx="5017135" cy="1504950"/>
                    </a:xfrm>
                    <a:prstGeom prst="rect">
                      <a:avLst/>
                    </a:prstGeom>
                    <a:noFill/>
                    <a:ln w="9525">
                      <a:noFill/>
                    </a:ln>
                  </pic:spPr>
                </pic:pic>
              </a:graphicData>
            </a:graphic>
          </wp:inline>
        </w:drawing>
      </w:r>
    </w:p>
    <w:p>
      <w:pPr>
        <w:pStyle w:val="4"/>
        <w:widowControl/>
        <w:shd w:val="clear" w:color="auto" w:fill="FFFFFF"/>
        <w:spacing w:before="294" w:beforeAutospacing="0" w:after="294" w:afterAutospacing="0"/>
        <w:rPr>
          <w:rFonts w:ascii="宋体" w:hAnsi="宋体" w:eastAsia="宋体" w:cs="宋体"/>
        </w:rPr>
      </w:pPr>
      <w:r>
        <w:rPr>
          <w:rFonts w:ascii="宋体" w:hAnsi="宋体" w:eastAsia="宋体" w:cs="宋体"/>
        </w:rPr>
        <w:drawing>
          <wp:inline distT="0" distB="0" distL="114300" distR="114300">
            <wp:extent cx="4667250" cy="3254375"/>
            <wp:effectExtent l="0" t="0" r="0" b="3175"/>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8"/>
                    <a:stretch>
                      <a:fillRect/>
                    </a:stretch>
                  </pic:blipFill>
                  <pic:spPr>
                    <a:xfrm>
                      <a:off x="0" y="0"/>
                      <a:ext cx="4667250" cy="3254375"/>
                    </a:xfrm>
                    <a:prstGeom prst="rect">
                      <a:avLst/>
                    </a:prstGeom>
                    <a:noFill/>
                    <a:ln w="9525">
                      <a:noFill/>
                    </a:ln>
                  </pic:spPr>
                </pic:pic>
              </a:graphicData>
            </a:graphic>
          </wp:inline>
        </w:drawing>
      </w:r>
    </w:p>
    <w:p>
      <w:pPr>
        <w:rPr>
          <w:rFonts w:ascii="宋体" w:hAnsi="宋体" w:eastAsia="宋体" w:cs="宋体"/>
          <w:sz w:val="24"/>
        </w:rPr>
      </w:pPr>
      <w:r>
        <w:rPr>
          <w:rFonts w:ascii="宋体" w:hAnsi="宋体" w:eastAsia="宋体" w:cs="宋体"/>
          <w:sz w:val="24"/>
        </w:rPr>
        <w:drawing>
          <wp:inline distT="0" distB="0" distL="114300" distR="114300">
            <wp:extent cx="5420995" cy="2447290"/>
            <wp:effectExtent l="0" t="0" r="8255" b="10160"/>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9"/>
                    <a:stretch>
                      <a:fillRect/>
                    </a:stretch>
                  </pic:blipFill>
                  <pic:spPr>
                    <a:xfrm>
                      <a:off x="0" y="0"/>
                      <a:ext cx="5420995" cy="2447290"/>
                    </a:xfrm>
                    <a:prstGeom prst="rect">
                      <a:avLst/>
                    </a:prstGeom>
                    <a:noFill/>
                    <a:ln w="9525">
                      <a:noFill/>
                    </a:ln>
                  </pic:spPr>
                </pic:pic>
              </a:graphicData>
            </a:graphic>
          </wp:inline>
        </w:drawing>
      </w:r>
    </w:p>
    <w:p>
      <w:pPr>
        <w:rPr>
          <w:rFonts w:ascii="宋体" w:hAnsi="宋体" w:eastAsia="宋体" w:cs="宋体"/>
          <w:sz w:val="24"/>
        </w:rPr>
      </w:pPr>
      <w:r>
        <w:rPr>
          <w:rFonts w:ascii="宋体" w:hAnsi="宋体" w:eastAsia="宋体" w:cs="宋体"/>
          <w:sz w:val="24"/>
        </w:rPr>
        <w:drawing>
          <wp:inline distT="0" distB="0" distL="114300" distR="114300">
            <wp:extent cx="5506085" cy="2263775"/>
            <wp:effectExtent l="0" t="0" r="18415" b="3175"/>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10"/>
                    <a:stretch>
                      <a:fillRect/>
                    </a:stretch>
                  </pic:blipFill>
                  <pic:spPr>
                    <a:xfrm>
                      <a:off x="0" y="0"/>
                      <a:ext cx="5506085" cy="2263775"/>
                    </a:xfrm>
                    <a:prstGeom prst="rect">
                      <a:avLst/>
                    </a:prstGeom>
                    <a:noFill/>
                    <a:ln w="9525">
                      <a:noFill/>
                    </a:ln>
                  </pic:spPr>
                </pic:pic>
              </a:graphicData>
            </a:graphic>
          </wp:inline>
        </w:drawing>
      </w:r>
    </w:p>
    <w:p>
      <w:pPr>
        <w:rPr>
          <w:rFonts w:ascii="宋体" w:hAnsi="宋体" w:eastAsia="宋体" w:cs="宋体"/>
          <w:sz w:val="24"/>
        </w:rPr>
      </w:pPr>
    </w:p>
    <w:p>
      <w:pPr>
        <w:rPr>
          <w:rFonts w:ascii="宋体" w:hAnsi="宋体" w:eastAsia="宋体" w:cs="宋体"/>
          <w:sz w:val="24"/>
        </w:rPr>
      </w:pPr>
      <w:r>
        <w:rPr>
          <w:rFonts w:ascii="宋体" w:hAnsi="宋体" w:eastAsia="宋体" w:cs="宋体"/>
          <w:sz w:val="24"/>
        </w:rPr>
        <w:drawing>
          <wp:inline distT="0" distB="0" distL="114300" distR="114300">
            <wp:extent cx="5363845" cy="2309495"/>
            <wp:effectExtent l="0" t="0" r="8255" b="14605"/>
            <wp:docPr id="8"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56"/>
                    <pic:cNvPicPr>
                      <a:picLocks noChangeAspect="1"/>
                    </pic:cNvPicPr>
                  </pic:nvPicPr>
                  <pic:blipFill>
                    <a:blip r:embed="rId11"/>
                    <a:stretch>
                      <a:fillRect/>
                    </a:stretch>
                  </pic:blipFill>
                  <pic:spPr>
                    <a:xfrm>
                      <a:off x="0" y="0"/>
                      <a:ext cx="5363845" cy="2309495"/>
                    </a:xfrm>
                    <a:prstGeom prst="rect">
                      <a:avLst/>
                    </a:prstGeom>
                    <a:noFill/>
                    <a:ln w="9525">
                      <a:noFill/>
                    </a:ln>
                  </pic:spPr>
                </pic:pic>
              </a:graphicData>
            </a:graphic>
          </wp:inline>
        </w:drawing>
      </w:r>
    </w:p>
    <w:p>
      <w:pPr>
        <w:rPr>
          <w:rFonts w:ascii="宋体" w:hAnsi="宋体" w:eastAsia="宋体" w:cs="宋体"/>
          <w:sz w:val="24"/>
        </w:rPr>
      </w:pPr>
    </w:p>
    <w:p>
      <w:pPr>
        <w:rPr>
          <w:rFonts w:ascii="宋体" w:hAnsi="宋体" w:eastAsia="宋体" w:cs="宋体"/>
          <w:sz w:val="24"/>
        </w:rPr>
      </w:pPr>
    </w:p>
    <w:p>
      <w:pPr>
        <w:rPr>
          <w:rFonts w:ascii="宋体" w:hAnsi="宋体" w:eastAsia="宋体" w:cs="宋体"/>
          <w:sz w:val="24"/>
        </w:rPr>
      </w:pPr>
    </w:p>
    <w:p>
      <w:pPr>
        <w:rPr>
          <w:rFonts w:ascii="宋体" w:hAnsi="宋体" w:eastAsia="宋体" w:cs="宋体"/>
          <w:sz w:val="24"/>
        </w:rPr>
      </w:pPr>
    </w:p>
    <w:p>
      <w:pPr>
        <w:rPr>
          <w:rFonts w:ascii="宋体" w:hAnsi="宋体" w:eastAsia="宋体" w:cs="宋体"/>
          <w:sz w:val="24"/>
        </w:rPr>
      </w:pPr>
    </w:p>
    <w:p>
      <w:pPr>
        <w:rPr>
          <w:rFonts w:ascii="宋体" w:hAnsi="宋体" w:eastAsia="宋体" w:cs="宋体"/>
          <w:sz w:val="24"/>
        </w:rPr>
      </w:pPr>
    </w:p>
    <w:p>
      <w:pPr>
        <w:rPr>
          <w:rFonts w:ascii="宋体" w:hAnsi="宋体" w:eastAsia="宋体" w:cs="宋体"/>
          <w:sz w:val="24"/>
        </w:rPr>
      </w:pPr>
    </w:p>
    <w:p>
      <w:pPr>
        <w:rPr>
          <w:rFonts w:ascii="宋体" w:hAnsi="宋体" w:eastAsia="宋体" w:cs="宋体"/>
          <w:sz w:val="24"/>
        </w:rPr>
      </w:pPr>
    </w:p>
    <w:p>
      <w:pPr>
        <w:rPr>
          <w:rFonts w:ascii="宋体" w:hAnsi="宋体" w:eastAsia="宋体" w:cs="宋体"/>
          <w:sz w:val="24"/>
        </w:rPr>
      </w:pPr>
    </w:p>
    <w:p>
      <w:pPr>
        <w:rPr>
          <w:rFonts w:ascii="宋体" w:hAnsi="宋体" w:eastAsia="宋体" w:cs="宋体"/>
          <w:sz w:val="24"/>
        </w:rPr>
      </w:pPr>
    </w:p>
    <w:p>
      <w:pPr>
        <w:rPr>
          <w:rFonts w:ascii="宋体" w:hAnsi="宋体" w:eastAsia="宋体" w:cs="宋体"/>
          <w:sz w:val="24"/>
        </w:rPr>
      </w:pPr>
    </w:p>
    <w:p>
      <w:pPr>
        <w:rPr>
          <w:rFonts w:ascii="宋体" w:hAnsi="宋体" w:eastAsia="宋体" w:cs="宋体"/>
          <w:sz w:val="24"/>
        </w:rPr>
      </w:pPr>
    </w:p>
    <w:p>
      <w:pPr>
        <w:rPr>
          <w:rFonts w:ascii="宋体" w:hAnsi="宋体" w:eastAsia="宋体" w:cs="宋体"/>
          <w:sz w:val="24"/>
        </w:rPr>
      </w:pPr>
    </w:p>
    <w:p>
      <w:pPr>
        <w:rPr>
          <w:rFonts w:ascii="宋体" w:hAnsi="宋体" w:eastAsia="宋体" w:cs="宋体"/>
          <w:sz w:val="24"/>
        </w:rPr>
      </w:pPr>
    </w:p>
    <w:p>
      <w:pPr>
        <w:rPr>
          <w:rFonts w:ascii="宋体" w:hAnsi="宋体" w:eastAsia="宋体" w:cs="宋体"/>
          <w:sz w:val="24"/>
        </w:rPr>
      </w:pPr>
    </w:p>
    <w:p>
      <w:pPr>
        <w:rPr>
          <w:rFonts w:ascii="宋体" w:hAnsi="宋体" w:eastAsia="宋体" w:cs="宋体"/>
          <w:sz w:val="24"/>
        </w:rPr>
      </w:pPr>
    </w:p>
    <w:p>
      <w:pPr>
        <w:rPr>
          <w:rFonts w:ascii="宋体" w:hAnsi="宋体" w:eastAsia="宋体" w:cs="宋体"/>
          <w:sz w:val="24"/>
        </w:rPr>
      </w:pPr>
    </w:p>
    <w:p>
      <w:pPr>
        <w:rPr>
          <w:rFonts w:ascii="宋体" w:hAnsi="宋体" w:eastAsia="宋体" w:cs="宋体"/>
          <w:sz w:val="24"/>
        </w:rPr>
      </w:pPr>
    </w:p>
    <w:p>
      <w:pPr>
        <w:rPr>
          <w:rFonts w:ascii="宋体" w:hAnsi="宋体" w:eastAsia="宋体" w:cs="宋体"/>
          <w:sz w:val="24"/>
        </w:rPr>
      </w:pPr>
    </w:p>
    <w:p>
      <w:pPr>
        <w:rPr>
          <w:rFonts w:ascii="宋体" w:hAnsi="宋体" w:eastAsia="宋体" w:cs="宋体"/>
          <w:sz w:val="24"/>
        </w:rPr>
      </w:pPr>
    </w:p>
    <w:p>
      <w:pPr>
        <w:rPr>
          <w:rFonts w:ascii="宋体" w:hAnsi="宋体" w:eastAsia="宋体" w:cs="宋体"/>
          <w:sz w:val="24"/>
        </w:rPr>
      </w:pPr>
    </w:p>
    <w:p>
      <w:pPr>
        <w:rPr>
          <w:rFonts w:ascii="宋体" w:hAnsi="宋体" w:eastAsia="宋体" w:cs="宋体"/>
          <w:sz w:val="24"/>
        </w:rPr>
      </w:pPr>
    </w:p>
    <w:p>
      <w:pPr>
        <w:rPr>
          <w:rFonts w:ascii="宋体" w:hAnsi="宋体" w:eastAsia="宋体" w:cs="宋体"/>
          <w:sz w:val="24"/>
        </w:rPr>
      </w:pPr>
    </w:p>
    <w:p>
      <w:pPr>
        <w:rPr>
          <w:rFonts w:ascii="宋体" w:hAnsi="宋体" w:eastAsia="宋体" w:cs="宋体"/>
          <w:sz w:val="24"/>
        </w:rPr>
      </w:pPr>
    </w:p>
    <w:p>
      <w:pPr>
        <w:rPr>
          <w:rFonts w:ascii="宋体" w:hAnsi="宋体" w:eastAsia="宋体" w:cs="宋体"/>
          <w:sz w:val="24"/>
        </w:rPr>
      </w:pPr>
    </w:p>
    <w:p>
      <w:pPr>
        <w:rPr>
          <w:rFonts w:ascii="宋体" w:hAnsi="宋体" w:eastAsia="宋体" w:cs="宋体"/>
          <w:sz w:val="24"/>
        </w:rPr>
      </w:pPr>
    </w:p>
    <w:p>
      <w:pPr>
        <w:rPr>
          <w:rFonts w:ascii="宋体" w:hAnsi="宋体" w:eastAsia="宋体" w:cs="宋体"/>
          <w:sz w:val="24"/>
        </w:rPr>
      </w:pPr>
    </w:p>
    <w:p>
      <w:pPr>
        <w:rPr>
          <w:rFonts w:ascii="宋体" w:hAnsi="宋体" w:eastAsia="宋体" w:cs="宋体"/>
          <w:sz w:val="24"/>
        </w:rPr>
      </w:pPr>
    </w:p>
    <w:p>
      <w:pPr>
        <w:rPr>
          <w:rFonts w:ascii="宋体" w:hAnsi="宋体" w:eastAsia="宋体" w:cs="宋体"/>
          <w:sz w:val="24"/>
        </w:rPr>
      </w:pPr>
    </w:p>
    <w:p>
      <w:pPr>
        <w:rPr>
          <w:rFonts w:ascii="宋体" w:hAnsi="宋体" w:eastAsia="宋体" w:cs="宋体"/>
          <w:sz w:val="24"/>
        </w:rPr>
      </w:pPr>
    </w:p>
    <w:p>
      <w:pPr>
        <w:rPr>
          <w:rFonts w:ascii="宋体" w:hAnsi="宋体" w:eastAsia="宋体" w:cs="宋体"/>
          <w:sz w:val="24"/>
        </w:rPr>
      </w:pPr>
    </w:p>
    <w:p>
      <w:pPr>
        <w:rPr>
          <w:rFonts w:ascii="宋体" w:hAnsi="宋体" w:eastAsia="宋体" w:cs="宋体"/>
          <w:sz w:val="24"/>
        </w:rPr>
      </w:pPr>
    </w:p>
    <w:p>
      <w:pPr>
        <w:pStyle w:val="2"/>
      </w:pPr>
      <w:r>
        <w:rPr>
          <w:rFonts w:hint="eastAsia"/>
        </w:rPr>
        <w:t>主图</w:t>
      </w:r>
    </w:p>
    <w:p>
      <w:pPr>
        <w:rPr>
          <w:rFonts w:ascii="宋体" w:hAnsi="宋体" w:eastAsia="宋体" w:cs="宋体"/>
          <w:sz w:val="24"/>
        </w:rPr>
      </w:pPr>
      <w:r>
        <w:rPr>
          <w:rFonts w:ascii="宋体" w:hAnsi="宋体" w:eastAsia="宋体" w:cs="宋体"/>
          <w:sz w:val="24"/>
        </w:rPr>
        <w:drawing>
          <wp:inline distT="0" distB="0" distL="114300" distR="114300">
            <wp:extent cx="2724150" cy="8077200"/>
            <wp:effectExtent l="0" t="0" r="0" b="0"/>
            <wp:docPr id="9"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descr="IMG_256"/>
                    <pic:cNvPicPr>
                      <a:picLocks noChangeAspect="1"/>
                    </pic:cNvPicPr>
                  </pic:nvPicPr>
                  <pic:blipFill>
                    <a:blip r:embed="rId12"/>
                    <a:stretch>
                      <a:fillRect/>
                    </a:stretch>
                  </pic:blipFill>
                  <pic:spPr>
                    <a:xfrm>
                      <a:off x="0" y="0"/>
                      <a:ext cx="2724150" cy="8077200"/>
                    </a:xfrm>
                    <a:prstGeom prst="rect">
                      <a:avLst/>
                    </a:prstGeom>
                    <a:noFill/>
                    <a:ln w="9525">
                      <a:noFill/>
                    </a:ln>
                  </pic:spPr>
                </pic:pic>
              </a:graphicData>
            </a:graphic>
          </wp:inline>
        </w:drawing>
      </w:r>
    </w:p>
    <w:p>
      <w:pPr>
        <w:rPr>
          <w:rFonts w:ascii="宋体" w:hAnsi="宋体" w:eastAsia="宋体" w:cs="宋体"/>
          <w:sz w:val="24"/>
        </w:rPr>
      </w:pPr>
      <w:r>
        <w:rPr>
          <w:rFonts w:hint="eastAsia" w:ascii="宋体" w:hAnsi="宋体" w:eastAsia="宋体" w:cs="宋体"/>
          <w:sz w:val="24"/>
        </w:rPr>
        <w:t>Restful:使用统一的资源接口(uri)来访问资源</w:t>
      </w:r>
    </w:p>
    <w:p>
      <w:pPr>
        <w:pStyle w:val="3"/>
        <w:rPr>
          <w:rFonts w:hint="default"/>
        </w:rPr>
      </w:pPr>
      <w:r>
        <w:t>内容协商:通过这些方法单一的url可以代表不同的资源</w:t>
      </w:r>
    </w:p>
    <w:p>
      <w:pPr>
        <w:pStyle w:val="4"/>
        <w:widowControl/>
        <w:shd w:val="clear" w:color="auto" w:fill="FFFFFF"/>
        <w:spacing w:before="150" w:beforeAutospacing="0" w:after="150" w:afterAutospacing="0"/>
        <w:rPr>
          <w:rFonts w:ascii="Verdana" w:hAnsi="Verdana" w:cs="Verdana"/>
          <w:color w:val="000000"/>
          <w:sz w:val="21"/>
          <w:szCs w:val="21"/>
        </w:rPr>
      </w:pPr>
      <w:r>
        <w:rPr>
          <w:rStyle w:val="7"/>
          <w:rFonts w:ascii="微软雅黑" w:hAnsi="微软雅黑" w:eastAsia="微软雅黑" w:cs="微软雅黑"/>
          <w:color w:val="0000FF"/>
          <w:shd w:val="clear" w:color="auto" w:fill="FFFFFF"/>
        </w:rPr>
        <w:t>（1）客户端驱动</w:t>
      </w:r>
      <w:r>
        <w:rPr>
          <w:rFonts w:ascii="Verdana" w:hAnsi="Verdana" w:cs="Verdana"/>
          <w:color w:val="000000"/>
          <w:sz w:val="21"/>
          <w:szCs w:val="21"/>
          <w:shd w:val="clear" w:color="auto" w:fill="FFFFFF"/>
        </w:rPr>
        <w:br w:type="textWrapping"/>
      </w:r>
      <w:r>
        <w:rPr>
          <w:rFonts w:hint="eastAsia" w:ascii="微软雅黑" w:hAnsi="微软雅黑" w:eastAsia="微软雅黑" w:cs="微软雅黑"/>
          <w:color w:val="000000"/>
          <w:shd w:val="clear" w:color="auto" w:fill="FFFFFF"/>
        </w:rPr>
        <w:t>    客户端发起请求，服务器发送可选项列表，客户端作出选择后在发送第二次请求。</w:t>
      </w:r>
      <w:r>
        <w:rPr>
          <w:rFonts w:ascii="Verdana" w:hAnsi="Verdana" w:cs="Verdana"/>
          <w:color w:val="000000"/>
          <w:sz w:val="21"/>
          <w:szCs w:val="21"/>
          <w:shd w:val="clear" w:color="auto" w:fill="FFFFFF"/>
        </w:rPr>
        <w:br w:type="textWrapping"/>
      </w:r>
      <w:r>
        <w:rPr>
          <w:rFonts w:hint="eastAsia" w:ascii="微软雅黑" w:hAnsi="微软雅黑" w:eastAsia="微软雅黑" w:cs="微软雅黑"/>
          <w:color w:val="000000"/>
          <w:shd w:val="clear" w:color="auto" w:fill="FFFFFF"/>
        </w:rPr>
        <w:t>    优点：比较容易实现；</w:t>
      </w:r>
      <w:r>
        <w:rPr>
          <w:rFonts w:ascii="Verdana" w:hAnsi="Verdana" w:cs="Verdana"/>
          <w:color w:val="000000"/>
          <w:sz w:val="21"/>
          <w:szCs w:val="21"/>
          <w:shd w:val="clear" w:color="auto" w:fill="FFFFFF"/>
        </w:rPr>
        <w:br w:type="textWrapping"/>
      </w:r>
      <w:r>
        <w:rPr>
          <w:rFonts w:hint="eastAsia" w:ascii="微软雅黑" w:hAnsi="微软雅黑" w:eastAsia="微软雅黑" w:cs="微软雅黑"/>
          <w:color w:val="000000"/>
          <w:shd w:val="clear" w:color="auto" w:fill="FFFFFF"/>
        </w:rPr>
        <w:t>    缺点：增加了时延，至少要发送两次请求，第一次请求获取资源列表，第二次获取选择的副本；</w:t>
      </w:r>
    </w:p>
    <w:p>
      <w:pPr>
        <w:pStyle w:val="4"/>
        <w:widowControl/>
        <w:shd w:val="clear" w:color="auto" w:fill="FFFFFF"/>
        <w:spacing w:before="150" w:beforeAutospacing="0" w:after="150" w:afterAutospacing="0"/>
        <w:rPr>
          <w:rFonts w:ascii="Verdana" w:hAnsi="Verdana" w:cs="Verdana"/>
          <w:color w:val="000000"/>
          <w:sz w:val="21"/>
          <w:szCs w:val="21"/>
        </w:rPr>
      </w:pPr>
      <w:r>
        <w:rPr>
          <w:rFonts w:hint="eastAsia" w:ascii="微软雅黑" w:hAnsi="微软雅黑" w:eastAsia="微软雅黑" w:cs="微软雅黑"/>
          <w:color w:val="000000"/>
          <w:shd w:val="clear" w:color="auto" w:fill="FFFFFF"/>
        </w:rPr>
        <w:t>    </w:t>
      </w:r>
      <w:r>
        <w:rPr>
          <w:rStyle w:val="7"/>
          <w:rFonts w:hint="eastAsia" w:ascii="微软雅黑" w:hAnsi="微软雅黑" w:eastAsia="微软雅黑" w:cs="微软雅黑"/>
          <w:color w:val="0000FF"/>
          <w:shd w:val="clear" w:color="auto" w:fill="FFFFFF"/>
        </w:rPr>
        <w:t>（2）服务器驱动</w:t>
      </w:r>
      <w:r>
        <w:rPr>
          <w:rFonts w:ascii="Verdana" w:hAnsi="Verdana" w:cs="Verdana"/>
          <w:color w:val="000000"/>
          <w:sz w:val="21"/>
          <w:szCs w:val="21"/>
          <w:shd w:val="clear" w:color="auto" w:fill="FFFFFF"/>
        </w:rPr>
        <w:br w:type="textWrapping"/>
      </w:r>
      <w:r>
        <w:rPr>
          <w:rFonts w:hint="eastAsia" w:ascii="微软雅黑" w:hAnsi="微软雅黑" w:eastAsia="微软雅黑" w:cs="微软雅黑"/>
          <w:color w:val="000000"/>
          <w:shd w:val="clear" w:color="auto" w:fill="FFFFFF"/>
        </w:rPr>
        <w:t>    服务器检查客户端的请求首部集并决定提供哪个版本的页面。</w:t>
      </w:r>
      <w:r>
        <w:rPr>
          <w:rFonts w:ascii="Verdana" w:hAnsi="Verdana" w:cs="Verdana"/>
          <w:color w:val="000000"/>
          <w:sz w:val="21"/>
          <w:szCs w:val="21"/>
          <w:shd w:val="clear" w:color="auto" w:fill="FFFFFF"/>
        </w:rPr>
        <w:br w:type="textWrapping"/>
      </w:r>
      <w:r>
        <w:rPr>
          <w:rFonts w:hint="eastAsia" w:ascii="微软雅黑" w:hAnsi="微软雅黑" w:eastAsia="微软雅黑" w:cs="微软雅黑"/>
          <w:color w:val="000000"/>
          <w:shd w:val="clear" w:color="auto" w:fill="FFFFFF"/>
        </w:rPr>
        <w:t>    优点：比客户端驱动的协商要快。HTTP提供了q机制，允许服务器近似匹配，还提供了vary首部供服务器告知下游的设备（如代理服务器）如何对请求估值；</w:t>
      </w:r>
      <w:r>
        <w:rPr>
          <w:rFonts w:ascii="Verdana" w:hAnsi="Verdana" w:cs="Verdana"/>
          <w:color w:val="000000"/>
          <w:sz w:val="21"/>
          <w:szCs w:val="21"/>
          <w:shd w:val="clear" w:color="auto" w:fill="FFFFFF"/>
        </w:rPr>
        <w:br w:type="textWrapping"/>
      </w:r>
      <w:r>
        <w:rPr>
          <w:rFonts w:hint="eastAsia" w:ascii="微软雅黑" w:hAnsi="微软雅黑" w:eastAsia="微软雅黑" w:cs="微软雅黑"/>
          <w:color w:val="000000"/>
          <w:shd w:val="clear" w:color="auto" w:fill="FFFFFF"/>
        </w:rPr>
        <w:t>    缺点：首部集不匹配，服务器要做猜测；</w:t>
      </w:r>
    </w:p>
    <w:p>
      <w:pPr>
        <w:pStyle w:val="4"/>
        <w:widowControl/>
        <w:shd w:val="clear" w:color="auto" w:fill="FFFFFF"/>
        <w:spacing w:before="150" w:beforeAutospacing="0" w:after="150" w:afterAutospacing="0"/>
        <w:rPr>
          <w:rFonts w:ascii="Verdana" w:hAnsi="Verdana" w:cs="Verdana"/>
          <w:color w:val="000000"/>
          <w:sz w:val="21"/>
          <w:szCs w:val="21"/>
        </w:rPr>
      </w:pPr>
      <w:r>
        <w:rPr>
          <w:rFonts w:hint="eastAsia" w:ascii="微软雅黑" w:hAnsi="微软雅黑" w:eastAsia="微软雅黑" w:cs="微软雅黑"/>
          <w:color w:val="000000"/>
          <w:shd w:val="clear" w:color="auto" w:fill="FFFFFF"/>
        </w:rPr>
        <w:t>    </w:t>
      </w:r>
      <w:r>
        <w:rPr>
          <w:rStyle w:val="7"/>
          <w:rFonts w:hint="eastAsia" w:ascii="微软雅黑" w:hAnsi="微软雅黑" w:eastAsia="微软雅黑" w:cs="微软雅黑"/>
          <w:color w:val="0000FF"/>
          <w:shd w:val="clear" w:color="auto" w:fill="FFFFFF"/>
        </w:rPr>
        <w:t>（3）透明协商</w:t>
      </w:r>
      <w:r>
        <w:rPr>
          <w:rFonts w:ascii="Verdana" w:hAnsi="Verdana" w:cs="Verdana"/>
          <w:color w:val="000000"/>
          <w:sz w:val="21"/>
          <w:szCs w:val="21"/>
          <w:shd w:val="clear" w:color="auto" w:fill="FFFFFF"/>
        </w:rPr>
        <w:br w:type="textWrapping"/>
      </w:r>
      <w:r>
        <w:rPr>
          <w:rFonts w:hint="eastAsia" w:ascii="微软雅黑" w:hAnsi="微软雅黑" w:eastAsia="微软雅黑" w:cs="微软雅黑"/>
          <w:color w:val="000000"/>
          <w:shd w:val="clear" w:color="auto" w:fill="FFFFFF"/>
        </w:rPr>
        <w:t>    某个中间设备（通常是缓存代理）代表客户端进行协商。</w:t>
      </w:r>
      <w:r>
        <w:rPr>
          <w:rFonts w:ascii="Verdana" w:hAnsi="Verdana" w:cs="Verdana"/>
          <w:color w:val="000000"/>
          <w:sz w:val="21"/>
          <w:szCs w:val="21"/>
          <w:shd w:val="clear" w:color="auto" w:fill="FFFFFF"/>
        </w:rPr>
        <w:br w:type="textWrapping"/>
      </w:r>
      <w:r>
        <w:rPr>
          <w:rFonts w:hint="eastAsia" w:ascii="微软雅黑" w:hAnsi="微软雅黑" w:eastAsia="微软雅黑" w:cs="微软雅黑"/>
          <w:color w:val="000000"/>
          <w:shd w:val="clear" w:color="auto" w:fill="FFFFFF"/>
        </w:rPr>
        <w:t>    优点：免除了web服务器的协商开销，比客户端驱动的协商要快；</w:t>
      </w:r>
      <w:r>
        <w:rPr>
          <w:rFonts w:ascii="Verdana" w:hAnsi="Verdana" w:cs="Verdana"/>
          <w:color w:val="000000"/>
          <w:sz w:val="21"/>
          <w:szCs w:val="21"/>
          <w:shd w:val="clear" w:color="auto" w:fill="FFFFFF"/>
        </w:rPr>
        <w:br w:type="textWrapping"/>
      </w:r>
      <w:r>
        <w:rPr>
          <w:rFonts w:hint="eastAsia" w:ascii="微软雅黑" w:hAnsi="微软雅黑" w:eastAsia="微软雅黑" w:cs="微软雅黑"/>
          <w:color w:val="000000"/>
          <w:shd w:val="clear" w:color="auto" w:fill="FFFFFF"/>
        </w:rPr>
        <w:t>    缺点：HTTP并没有提供相应的规范；</w:t>
      </w:r>
    </w:p>
    <w:p>
      <w:pPr>
        <w:pStyle w:val="4"/>
        <w:widowControl/>
        <w:shd w:val="clear" w:color="auto" w:fill="FFFFFF"/>
        <w:spacing w:before="150" w:beforeAutospacing="0" w:after="150" w:afterAutospacing="0"/>
        <w:rPr>
          <w:rFonts w:ascii="Verdana" w:hAnsi="Verdana" w:cs="Verdana"/>
          <w:color w:val="000000"/>
          <w:sz w:val="21"/>
          <w:szCs w:val="21"/>
        </w:rPr>
      </w:pPr>
      <w:r>
        <w:rPr>
          <w:rFonts w:hint="eastAsia" w:ascii="微软雅黑" w:hAnsi="微软雅黑" w:eastAsia="微软雅黑" w:cs="微软雅黑"/>
          <w:color w:val="000000"/>
          <w:shd w:val="clear" w:color="auto" w:fill="FFFFFF"/>
        </w:rPr>
        <w:t>    其中，服务器驱动的解决方案应用的较为广泛。 </w:t>
      </w:r>
    </w:p>
    <w:p>
      <w:pPr>
        <w:rPr>
          <w:rFonts w:ascii="微软雅黑" w:hAnsi="微软雅黑" w:eastAsia="微软雅黑" w:cs="微软雅黑"/>
          <w:color w:val="000000"/>
          <w:sz w:val="24"/>
          <w:shd w:val="clear" w:color="auto" w:fill="EEEEEE"/>
        </w:rPr>
      </w:pPr>
      <w:r>
        <w:rPr>
          <w:rFonts w:ascii="微软雅黑" w:hAnsi="微软雅黑" w:eastAsia="微软雅黑" w:cs="微软雅黑"/>
          <w:color w:val="000000"/>
          <w:sz w:val="24"/>
          <w:shd w:val="clear" w:color="auto" w:fill="EEEEEE"/>
        </w:rPr>
        <w:t>Accept：告知服务器发送何种媒体类型；</w:t>
      </w:r>
      <w:r>
        <w:rPr>
          <w:rFonts w:ascii="Verdana" w:hAnsi="Verdana" w:eastAsia="宋体" w:cs="Verdana"/>
          <w:color w:val="000000"/>
          <w:szCs w:val="21"/>
          <w:shd w:val="clear" w:color="auto" w:fill="EEEEEE"/>
        </w:rPr>
        <w:br w:type="textWrapping"/>
      </w:r>
      <w:r>
        <w:rPr>
          <w:rFonts w:hint="eastAsia" w:ascii="微软雅黑" w:hAnsi="微软雅黑" w:eastAsia="微软雅黑" w:cs="微软雅黑"/>
          <w:color w:val="000000"/>
          <w:sz w:val="24"/>
          <w:shd w:val="clear" w:color="auto" w:fill="EEEEEE"/>
        </w:rPr>
        <w:t>Accept-Language：告知服务器发送何种语言；</w:t>
      </w:r>
      <w:r>
        <w:rPr>
          <w:rFonts w:ascii="Verdana" w:hAnsi="Verdana" w:eastAsia="宋体" w:cs="Verdana"/>
          <w:color w:val="000000"/>
          <w:szCs w:val="21"/>
          <w:shd w:val="clear" w:color="auto" w:fill="EEEEEE"/>
        </w:rPr>
        <w:br w:type="textWrapping"/>
      </w:r>
      <w:r>
        <w:rPr>
          <w:rFonts w:hint="eastAsia" w:ascii="微软雅黑" w:hAnsi="微软雅黑" w:eastAsia="微软雅黑" w:cs="微软雅黑"/>
          <w:color w:val="000000"/>
          <w:sz w:val="24"/>
          <w:shd w:val="clear" w:color="auto" w:fill="EEEEEE"/>
        </w:rPr>
        <w:t>Accept-Charset：告知服务器发送何种字符集；</w:t>
      </w:r>
      <w:r>
        <w:rPr>
          <w:rFonts w:ascii="Verdana" w:hAnsi="Verdana" w:eastAsia="宋体" w:cs="Verdana"/>
          <w:color w:val="000000"/>
          <w:szCs w:val="21"/>
          <w:shd w:val="clear" w:color="auto" w:fill="EEEEEE"/>
        </w:rPr>
        <w:br w:type="textWrapping"/>
      </w:r>
      <w:r>
        <w:rPr>
          <w:rFonts w:hint="eastAsia" w:ascii="微软雅黑" w:hAnsi="微软雅黑" w:eastAsia="微软雅黑" w:cs="微软雅黑"/>
          <w:color w:val="000000"/>
          <w:sz w:val="24"/>
          <w:shd w:val="clear" w:color="auto" w:fill="EEEEEE"/>
        </w:rPr>
        <w:t>Accept-Encoding：告知服务器采用何种编码；</w:t>
      </w:r>
    </w:p>
    <w:p>
      <w:pPr>
        <w:widowControl/>
        <w:shd w:val="clear" w:color="auto" w:fill="FFFFFF"/>
        <w:jc w:val="left"/>
        <w:rPr>
          <w:rFonts w:ascii="Verdana" w:hAnsi="Verdana" w:cs="Verdana"/>
          <w:color w:val="000000"/>
          <w:sz w:val="20"/>
          <w:szCs w:val="20"/>
        </w:rPr>
      </w:pPr>
      <w:r>
        <w:rPr>
          <w:rStyle w:val="7"/>
          <w:rFonts w:ascii="Verdana" w:hAnsi="Verdana" w:eastAsia="宋体" w:cs="Verdana"/>
          <w:color w:val="000000"/>
          <w:kern w:val="0"/>
          <w:sz w:val="20"/>
          <w:szCs w:val="20"/>
          <w:shd w:val="clear" w:color="auto" w:fill="FFFFFF"/>
          <w:lang w:bidi="ar"/>
        </w:rPr>
        <w:t>四、q质量值的应用场景</w:t>
      </w:r>
    </w:p>
    <w:p>
      <w:pPr>
        <w:widowControl/>
        <w:shd w:val="clear" w:color="auto" w:fill="FFFFFF"/>
        <w:jc w:val="left"/>
        <w:rPr>
          <w:rFonts w:ascii="Verdana" w:hAnsi="Verdana" w:cs="Verdana"/>
          <w:color w:val="000000"/>
          <w:sz w:val="20"/>
          <w:szCs w:val="20"/>
        </w:rPr>
      </w:pPr>
      <w:r>
        <w:rPr>
          <w:rFonts w:ascii="Verdana" w:hAnsi="Verdana" w:eastAsia="宋体" w:cs="Verdana"/>
          <w:color w:val="000000"/>
          <w:kern w:val="0"/>
          <w:sz w:val="20"/>
          <w:szCs w:val="20"/>
          <w:shd w:val="clear" w:color="auto" w:fill="FFFFFF"/>
          <w:lang w:bidi="ar"/>
        </w:rPr>
        <w:t>假设客户端的Accept-Language指定的是西班牙语，但是服务端只有英语与法语版本，这个客户端希望在没有西班牙语的时候优先返回英语。这就意味着，我们需要一种HTTP机制更详细的描述偏好。这种机制就是质量值（q值）。示例如下：</w:t>
      </w:r>
    </w:p>
    <w:p>
      <w:pPr>
        <w:widowControl/>
        <w:shd w:val="clear" w:color="auto" w:fill="FFFFFF"/>
        <w:jc w:val="left"/>
        <w:rPr>
          <w:rFonts w:ascii="Verdana" w:hAnsi="Verdana" w:cs="Verdana"/>
          <w:color w:val="000000"/>
          <w:sz w:val="20"/>
          <w:szCs w:val="20"/>
        </w:rPr>
      </w:pPr>
      <w:r>
        <w:rPr>
          <w:rFonts w:ascii="Verdana" w:hAnsi="Verdana" w:eastAsia="宋体" w:cs="Verdana"/>
          <w:color w:val="000000"/>
          <w:kern w:val="0"/>
          <w:sz w:val="20"/>
          <w:szCs w:val="20"/>
          <w:shd w:val="clear" w:color="auto" w:fill="FFFFFF"/>
          <w:lang w:bidi="ar"/>
        </w:rPr>
        <w:t>Accept-Language: en;q=0.5, fr;q=0.0, nl;q=1.0, tr;q=0.0</w:t>
      </w:r>
    </w:p>
    <w:p>
      <w:pPr>
        <w:widowControl/>
        <w:shd w:val="clear" w:color="auto" w:fill="FFFFFF"/>
        <w:jc w:val="left"/>
        <w:rPr>
          <w:rFonts w:ascii="Verdana" w:hAnsi="Verdana" w:cs="Verdana"/>
          <w:color w:val="000000"/>
          <w:sz w:val="20"/>
          <w:szCs w:val="20"/>
        </w:rPr>
      </w:pPr>
      <w:r>
        <w:rPr>
          <w:rFonts w:ascii="Verdana" w:hAnsi="Verdana" w:eastAsia="宋体" w:cs="Verdana"/>
          <w:color w:val="000000"/>
          <w:kern w:val="0"/>
          <w:sz w:val="20"/>
          <w:szCs w:val="20"/>
          <w:shd w:val="clear" w:color="auto" w:fill="FFFFFF"/>
          <w:lang w:bidi="ar"/>
        </w:rPr>
        <w:t>这个首部表示：用户最愿意接受荷兰语（nl），英文也行（en）,就是不愿意接受法语（fr）或者土耳其语(tr)</w:t>
      </w:r>
    </w:p>
    <w:p>
      <w:pPr>
        <w:widowControl/>
        <w:shd w:val="clear" w:color="auto" w:fill="FFFFFF"/>
        <w:jc w:val="left"/>
        <w:rPr>
          <w:rFonts w:ascii="Verdana" w:hAnsi="Verdana" w:cs="Verdana"/>
          <w:color w:val="000000"/>
          <w:sz w:val="20"/>
          <w:szCs w:val="20"/>
        </w:rPr>
      </w:pPr>
      <w:r>
        <w:rPr>
          <w:rStyle w:val="7"/>
          <w:rFonts w:ascii="Verdana" w:hAnsi="Verdana" w:eastAsia="宋体" w:cs="Verdana"/>
          <w:color w:val="000000"/>
          <w:kern w:val="0"/>
          <w:sz w:val="20"/>
          <w:szCs w:val="20"/>
          <w:shd w:val="clear" w:color="auto" w:fill="FFFFFF"/>
          <w:lang w:bidi="ar"/>
        </w:rPr>
        <w:t>q值的范围从0.0~1.0（1.0优先级最高）</w:t>
      </w:r>
    </w:p>
    <w:p>
      <w:pPr>
        <w:widowControl/>
        <w:shd w:val="clear" w:color="auto" w:fill="FFFFFF"/>
        <w:jc w:val="left"/>
        <w:rPr>
          <w:rFonts w:ascii="Verdana" w:hAnsi="Verdana" w:cs="Verdana"/>
          <w:color w:val="000000"/>
          <w:sz w:val="20"/>
          <w:szCs w:val="20"/>
        </w:rPr>
      </w:pPr>
      <w:r>
        <w:rPr>
          <w:rFonts w:ascii="Verdana" w:hAnsi="Verdana" w:eastAsia="宋体" w:cs="Verdana"/>
          <w:color w:val="000000"/>
          <w:kern w:val="0"/>
          <w:sz w:val="20"/>
          <w:szCs w:val="20"/>
          <w:shd w:val="clear" w:color="auto" w:fill="FFFFFF"/>
          <w:lang w:bidi="ar"/>
        </w:rPr>
        <w:t> </w:t>
      </w:r>
    </w:p>
    <w:p>
      <w:pPr>
        <w:widowControl/>
        <w:shd w:val="clear" w:color="auto" w:fill="FFFFFF"/>
        <w:jc w:val="left"/>
        <w:rPr>
          <w:rFonts w:ascii="Verdana" w:hAnsi="Verdana" w:cs="Verdana"/>
          <w:color w:val="000000"/>
          <w:sz w:val="20"/>
          <w:szCs w:val="20"/>
        </w:rPr>
      </w:pPr>
      <w:r>
        <w:rPr>
          <w:rStyle w:val="7"/>
          <w:rFonts w:ascii="Verdana" w:hAnsi="Verdana" w:eastAsia="宋体" w:cs="Verdana"/>
          <w:color w:val="000000"/>
          <w:kern w:val="0"/>
          <w:sz w:val="20"/>
          <w:szCs w:val="20"/>
          <w:shd w:val="clear" w:color="auto" w:fill="FFFFFF"/>
          <w:lang w:bidi="ar"/>
        </w:rPr>
        <w:t>五、vary首部的应用场景</w:t>
      </w:r>
    </w:p>
    <w:p>
      <w:pPr>
        <w:widowControl/>
        <w:shd w:val="clear" w:color="auto" w:fill="FFFFFF"/>
        <w:jc w:val="left"/>
        <w:rPr>
          <w:rFonts w:ascii="Verdana" w:hAnsi="Verdana" w:cs="Verdana"/>
          <w:color w:val="000000"/>
          <w:sz w:val="20"/>
          <w:szCs w:val="20"/>
        </w:rPr>
      </w:pPr>
      <w:r>
        <w:rPr>
          <w:rStyle w:val="7"/>
          <w:rFonts w:ascii="Verdana" w:hAnsi="Verdana" w:eastAsia="宋体" w:cs="Verdana"/>
          <w:color w:val="000000"/>
          <w:kern w:val="0"/>
          <w:sz w:val="20"/>
          <w:szCs w:val="20"/>
          <w:shd w:val="clear" w:color="auto" w:fill="FFFFFF"/>
          <w:lang w:bidi="ar"/>
        </w:rPr>
        <w:t>服务器的决策不是依据Accept首部集（常规的内容协商首部集），而是比如Accept-Encoding</w:t>
      </w:r>
    </w:p>
    <w:p>
      <w:pPr>
        <w:widowControl/>
        <w:shd w:val="clear" w:color="auto" w:fill="FFFFFF"/>
        <w:jc w:val="left"/>
        <w:rPr>
          <w:rFonts w:ascii="Verdana" w:hAnsi="Verdana" w:cs="Verdana"/>
          <w:color w:val="000000"/>
          <w:sz w:val="20"/>
          <w:szCs w:val="20"/>
        </w:rPr>
      </w:pPr>
      <w:r>
        <w:rPr>
          <w:rFonts w:ascii="Verdana" w:hAnsi="Verdana" w:eastAsia="宋体" w:cs="Verdana"/>
          <w:color w:val="000000"/>
          <w:kern w:val="0"/>
          <w:sz w:val="20"/>
          <w:szCs w:val="20"/>
          <w:shd w:val="clear" w:color="auto" w:fill="FFFFFF"/>
          <w:lang w:bidi="ar"/>
        </w:rPr>
        <w:t>假设整个请求过程是这样的：客户端 -&gt; 代理服务器（具备缓存功能） -&gt;web服务器。</w:t>
      </w:r>
    </w:p>
    <w:p>
      <w:pPr>
        <w:widowControl/>
        <w:shd w:val="clear" w:color="auto" w:fill="FFFFFF"/>
        <w:jc w:val="left"/>
        <w:rPr>
          <w:rFonts w:ascii="Verdana" w:hAnsi="Verdana" w:cs="Verdana"/>
          <w:color w:val="000000"/>
          <w:sz w:val="20"/>
          <w:szCs w:val="20"/>
        </w:rPr>
      </w:pPr>
      <w:r>
        <w:rPr>
          <w:rFonts w:ascii="Verdana" w:hAnsi="Verdana" w:eastAsia="宋体" w:cs="Verdana"/>
          <w:color w:val="000000"/>
          <w:kern w:val="0"/>
          <w:sz w:val="20"/>
          <w:szCs w:val="20"/>
          <w:shd w:val="clear" w:color="auto" w:fill="FFFFFF"/>
          <w:lang w:bidi="ar"/>
        </w:rPr>
        <w:t>第一个支持gzip压缩的客户端向中间代理服务器发送请求，代理服务器转发该请求，向web服务器拉取内容，拿到内容后代理服务器缓存该内容（由于请求首部有Accept-Encoding: gzip 所以内容会被压缩）。</w:t>
      </w:r>
    </w:p>
    <w:p>
      <w:pPr>
        <w:widowControl/>
        <w:shd w:val="clear" w:color="auto" w:fill="FFFFFF"/>
        <w:jc w:val="left"/>
        <w:rPr>
          <w:rFonts w:ascii="Verdana" w:hAnsi="Verdana" w:cs="Verdana"/>
          <w:color w:val="000000"/>
          <w:sz w:val="20"/>
          <w:szCs w:val="20"/>
        </w:rPr>
      </w:pPr>
      <w:r>
        <w:rPr>
          <w:rFonts w:ascii="Verdana" w:hAnsi="Verdana" w:eastAsia="宋体" w:cs="Verdana"/>
          <w:color w:val="000000"/>
          <w:kern w:val="0"/>
          <w:sz w:val="20"/>
          <w:szCs w:val="20"/>
          <w:shd w:val="clear" w:color="auto" w:fill="FFFFFF"/>
          <w:lang w:bidi="ar"/>
        </w:rPr>
        <w:t>第二个不支持gzip压缩的客户端也向中间代理服务器发送同一个请求，代理服务器发现该请求已经被缓存了，于是就把压缩后的内容响应给该客户端。悲剧了，因为该客户端根本不支持gzip压缩，也就没法解压。</w:t>
      </w:r>
    </w:p>
    <w:p>
      <w:pPr>
        <w:widowControl/>
        <w:shd w:val="clear" w:color="auto" w:fill="FFFFFF"/>
        <w:jc w:val="left"/>
        <w:rPr>
          <w:rFonts w:ascii="Verdana" w:hAnsi="Verdana" w:cs="Verdana"/>
          <w:color w:val="000000"/>
          <w:sz w:val="20"/>
          <w:szCs w:val="20"/>
        </w:rPr>
      </w:pPr>
      <w:r>
        <w:rPr>
          <w:rFonts w:ascii="Verdana" w:hAnsi="Verdana" w:eastAsia="宋体" w:cs="Verdana"/>
          <w:color w:val="000000"/>
          <w:kern w:val="0"/>
          <w:sz w:val="20"/>
          <w:szCs w:val="20"/>
          <w:shd w:val="clear" w:color="auto" w:fill="FFFFFF"/>
          <w:lang w:bidi="ar"/>
        </w:rPr>
        <w:t> </w:t>
      </w:r>
    </w:p>
    <w:p>
      <w:pPr>
        <w:widowControl/>
        <w:shd w:val="clear" w:color="auto" w:fill="FFFFFF"/>
        <w:jc w:val="left"/>
        <w:rPr>
          <w:rFonts w:ascii="Verdana" w:hAnsi="Verdana" w:cs="Verdana"/>
          <w:color w:val="000000"/>
          <w:sz w:val="20"/>
          <w:szCs w:val="20"/>
        </w:rPr>
      </w:pPr>
      <w:r>
        <w:rPr>
          <w:rStyle w:val="7"/>
          <w:rFonts w:ascii="Verdana" w:hAnsi="Verdana" w:eastAsia="宋体" w:cs="Verdana"/>
          <w:color w:val="000000"/>
          <w:kern w:val="0"/>
          <w:sz w:val="20"/>
          <w:szCs w:val="20"/>
          <w:shd w:val="clear" w:color="auto" w:fill="FFFFFF"/>
          <w:lang w:bidi="ar"/>
        </w:rPr>
        <w:t>六、Vary首部的工作原理</w:t>
      </w:r>
    </w:p>
    <w:p>
      <w:pPr>
        <w:widowControl/>
        <w:shd w:val="clear" w:color="auto" w:fill="FFFFFF"/>
        <w:jc w:val="left"/>
        <w:rPr>
          <w:rFonts w:ascii="Verdana" w:hAnsi="Verdana" w:cs="Verdana"/>
          <w:color w:val="000000"/>
          <w:sz w:val="20"/>
          <w:szCs w:val="20"/>
        </w:rPr>
      </w:pPr>
      <w:r>
        <w:rPr>
          <w:rFonts w:ascii="Verdana" w:hAnsi="Verdana" w:eastAsia="宋体" w:cs="Verdana"/>
          <w:color w:val="000000"/>
          <w:kern w:val="0"/>
          <w:sz w:val="20"/>
          <w:szCs w:val="20"/>
          <w:shd w:val="clear" w:color="auto" w:fill="FFFFFF"/>
          <w:lang w:bidi="ar"/>
        </w:rPr>
        <w:t>HTTP的Vary响应首部中列出了所有客户端请求首部，缓存服务器可以用这些首部来选择文档或者产生定制的内容。比如：若给客户端的响应内容取决于Accept-Encoding，Vary首部就必须包含Accept-Encoding。</w:t>
      </w:r>
    </w:p>
    <w:p>
      <w:pPr>
        <w:widowControl/>
        <w:shd w:val="clear" w:color="auto" w:fill="FFFFFF"/>
        <w:jc w:val="left"/>
        <w:rPr>
          <w:rFonts w:ascii="Verdana" w:hAnsi="Verdana" w:cs="Verdana"/>
          <w:color w:val="000000"/>
          <w:sz w:val="20"/>
          <w:szCs w:val="20"/>
        </w:rPr>
      </w:pPr>
      <w:r>
        <w:rPr>
          <w:rFonts w:ascii="Verdana" w:hAnsi="Verdana" w:eastAsia="宋体" w:cs="Verdana"/>
          <w:color w:val="000000"/>
          <w:kern w:val="0"/>
          <w:sz w:val="20"/>
          <w:szCs w:val="20"/>
          <w:shd w:val="clear" w:color="auto" w:fill="FFFFFF"/>
          <w:lang w:bidi="ar"/>
        </w:rPr>
        <w:t>当新的请求到达时，缓存服务器会根据内容协商首部集来寻找最佳匹配。但是在把文档提供给客户端之前，它必须检查web服务器有没有在已缓存响应中发生Vary首部。如果有，那么新请求中那些首部的值必须与旧的已缓存请求里相应的首部相同。因为web服务器可能会根据客户端请求的首部来改变响应，为了实现透明协商，</w:t>
      </w:r>
      <w:r>
        <w:rPr>
          <w:rStyle w:val="7"/>
          <w:rFonts w:ascii="Verdana" w:hAnsi="Verdana" w:eastAsia="宋体" w:cs="Verdana"/>
          <w:color w:val="000000"/>
          <w:kern w:val="0"/>
          <w:sz w:val="20"/>
          <w:szCs w:val="20"/>
          <w:shd w:val="clear" w:color="auto" w:fill="FFFFFF"/>
          <w:lang w:bidi="ar"/>
        </w:rPr>
        <w:t>缓存服务器必须为每个已缓存变体保存客户端请求首部和相应的服务器响应首部</w:t>
      </w:r>
      <w:r>
        <w:rPr>
          <w:rFonts w:ascii="Verdana" w:hAnsi="Verdana" w:eastAsia="宋体" w:cs="Verdana"/>
          <w:color w:val="000000"/>
          <w:kern w:val="0"/>
          <w:sz w:val="20"/>
          <w:szCs w:val="20"/>
          <w:shd w:val="clear" w:color="auto" w:fill="FFFFFF"/>
          <w:lang w:bidi="ar"/>
        </w:rPr>
        <w:t>。</w:t>
      </w:r>
    </w:p>
    <w:p>
      <w:pPr>
        <w:widowControl/>
        <w:shd w:val="clear" w:color="auto" w:fill="FFFFFF"/>
        <w:jc w:val="left"/>
        <w:rPr>
          <w:rFonts w:ascii="Verdana" w:hAnsi="Verdana" w:cs="Verdana"/>
          <w:color w:val="000000"/>
          <w:sz w:val="20"/>
          <w:szCs w:val="20"/>
        </w:rPr>
      </w:pPr>
      <w:r>
        <w:rPr>
          <w:rFonts w:ascii="Verdana" w:hAnsi="Verdana" w:eastAsia="宋体" w:cs="Verdana"/>
          <w:color w:val="000000"/>
          <w:kern w:val="0"/>
          <w:sz w:val="20"/>
          <w:szCs w:val="20"/>
          <w:shd w:val="clear" w:color="auto" w:fill="FFFFFF"/>
          <w:lang w:bidi="ar"/>
        </w:rPr>
        <w:t> </w:t>
      </w:r>
    </w:p>
    <w:p>
      <w:pPr>
        <w:widowControl/>
        <w:shd w:val="clear" w:color="auto" w:fill="FFFFFF"/>
        <w:jc w:val="left"/>
        <w:rPr>
          <w:rFonts w:ascii="Verdana" w:hAnsi="Verdana" w:cs="Verdana"/>
          <w:color w:val="000000"/>
          <w:sz w:val="20"/>
          <w:szCs w:val="20"/>
        </w:rPr>
      </w:pPr>
      <w:r>
        <w:rPr>
          <w:rFonts w:ascii="Verdana" w:hAnsi="Verdana" w:eastAsia="宋体" w:cs="Verdana"/>
          <w:color w:val="000000"/>
          <w:kern w:val="0"/>
          <w:sz w:val="20"/>
          <w:szCs w:val="20"/>
          <w:shd w:val="clear" w:color="auto" w:fill="FFFFFF"/>
          <w:lang w:bidi="ar"/>
        </w:rPr>
        <w:t>简单的讲：</w:t>
      </w:r>
    </w:p>
    <w:p>
      <w:pPr>
        <w:widowControl/>
        <w:shd w:val="clear" w:color="auto" w:fill="FFFFFF"/>
        <w:jc w:val="left"/>
        <w:rPr>
          <w:rFonts w:ascii="Verdana" w:hAnsi="Verdana" w:cs="Verdana"/>
          <w:color w:val="000000"/>
          <w:sz w:val="20"/>
          <w:szCs w:val="20"/>
        </w:rPr>
      </w:pPr>
      <w:r>
        <w:rPr>
          <w:rFonts w:ascii="Verdana" w:hAnsi="Verdana" w:eastAsia="宋体" w:cs="Verdana"/>
          <w:color w:val="000000"/>
          <w:kern w:val="0"/>
          <w:sz w:val="20"/>
          <w:szCs w:val="20"/>
          <w:shd w:val="clear" w:color="auto" w:fill="FFFFFF"/>
          <w:lang w:bidi="ar"/>
        </w:rPr>
        <w:t>web服务器添加响应首部Vary: Accept-Encoding 告知代理服务器根据客户端的请求首部Accept-Encoding缓存不同的版本，这样下次客户端请求同一资源时，根据Accept-Encoding选择相应的缓存版本响应。</w:t>
      </w:r>
    </w:p>
    <w:p>
      <w:pPr>
        <w:rPr>
          <w:rFonts w:ascii="微软雅黑" w:hAnsi="微软雅黑" w:eastAsia="微软雅黑" w:cs="微软雅黑"/>
          <w:color w:val="000000"/>
          <w:sz w:val="24"/>
          <w:shd w:val="clear" w:color="auto" w:fill="EEEEEE"/>
        </w:rPr>
      </w:pPr>
    </w:p>
    <w:p/>
    <w:p>
      <w:pPr>
        <w:rPr>
          <w:rFonts w:ascii="宋体" w:hAnsi="宋体" w:eastAsia="宋体" w:cs="宋体"/>
          <w:sz w:val="24"/>
        </w:rPr>
      </w:pPr>
      <w:r>
        <w:rPr>
          <w:rFonts w:hint="eastAsia" w:ascii="宋体" w:hAnsi="宋体" w:eastAsia="宋体" w:cs="宋体"/>
          <w:sz w:val="24"/>
        </w:rPr>
        <w:t>http认证</w:t>
      </w:r>
    </w:p>
    <w:p>
      <w:pPr>
        <w:pStyle w:val="2"/>
        <w:rPr>
          <w:rFonts w:ascii="宋体" w:hAnsi="宋体" w:eastAsia="宋体" w:cs="宋体"/>
          <w:kern w:val="36"/>
          <w:sz w:val="48"/>
          <w:szCs w:val="48"/>
        </w:rPr>
      </w:pPr>
      <w:r>
        <w:t>HTTP Basic认证</w:t>
      </w:r>
    </w:p>
    <w:p>
      <w:pPr>
        <w:pStyle w:val="4"/>
      </w:pPr>
      <w:r>
        <w:t>每次客户端请求都需带上Authorization请求头， 值为"Basic xxx"。xxx为对用户名和密码进行Base64编码后的值。 若客户端是浏览器，则浏览器会提供一个输入用户名和密码的对话框，用户输入用户名和密码后，浏览器会保存用户名和密码，用于构造Authorization值。当关闭浏览器后，用户名和密码将不再保存。</w:t>
      </w:r>
    </w:p>
    <w:p>
      <w:pPr>
        <w:pStyle w:val="4"/>
      </w:pPr>
      <w:r>
        <w:t>用户名/密码经过Base64加码后，这个Base64码值可以轻易被解码并获得用户名/密码，所以此认证方式并不安全。为了传输安全，需要配合SSL使用。</w:t>
      </w:r>
    </w:p>
    <w:p>
      <w:pPr>
        <w:pStyle w:val="2"/>
        <w:rPr>
          <w:rFonts w:ascii="宋体" w:hAnsi="宋体" w:eastAsia="宋体" w:cs="宋体"/>
          <w:kern w:val="36"/>
          <w:sz w:val="48"/>
          <w:szCs w:val="48"/>
        </w:rPr>
      </w:pPr>
      <w:r>
        <w:br w:type="textWrapping"/>
      </w:r>
      <w:r>
        <w:br w:type="textWrapping"/>
      </w:r>
      <w:r>
        <w:t>HTTP另外 Digest认证</w:t>
      </w:r>
    </w:p>
    <w:p>
      <w:pPr>
        <w:pStyle w:val="4"/>
      </w:pPr>
      <w:r>
        <w:t>Digest认证步骤如下：</w:t>
      </w:r>
      <w:r>
        <w:br w:type="textWrapping"/>
      </w:r>
      <w:r>
        <w:t>第一步：客户端访问Http资源服务器。由于需要Digest认证，服务器返回了两个重要字段nonce（随机数）和realm。</w:t>
      </w:r>
    </w:p>
    <w:p>
      <w:pPr>
        <w:pStyle w:val="4"/>
      </w:pPr>
      <w:r>
        <w:t>第二步： 客户端构造Authorization请求头，值包含username、realm、nouce、uri和response的字段信息。其中，realm和nouce就是第一步返回的值。nouce只能被服务端使用一次。uri(digest-uri)即Request-URI的值，但考虑到经代理转发后Request-URI的值可能被修改、因此实现会复制一份副本保存在uri内。response也可叫做Request-digest，存放经过MD5运算后的密码字符串，形成响应码。</w:t>
      </w:r>
    </w:p>
    <w:p>
      <w:pPr>
        <w:pStyle w:val="4"/>
      </w:pPr>
      <w:r>
        <w:t>第三步：服务器验证包含Authorization值的请求，若验证通过则可访问资源。</w:t>
      </w:r>
    </w:p>
    <w:p>
      <w:pPr>
        <w:pStyle w:val="4"/>
      </w:pPr>
      <w:r>
        <w:t>Digest认证可以防止密码泄露和请求重放，但没办法防假冒。所以安全级别较低。</w:t>
      </w:r>
    </w:p>
    <w:p>
      <w:pPr>
        <w:pStyle w:val="4"/>
      </w:pPr>
      <w:r>
        <w:t>Digest和Basic认证一样，每次都会发送Authorization请求头，也就相当于重新构造此值。所以两者易用性都较差。</w:t>
      </w:r>
    </w:p>
    <w:p>
      <w:pPr>
        <w:pStyle w:val="2"/>
        <w:rPr>
          <w:rFonts w:ascii="宋体" w:hAnsi="宋体" w:eastAsia="宋体" w:cs="宋体"/>
          <w:kern w:val="36"/>
          <w:sz w:val="48"/>
          <w:szCs w:val="48"/>
        </w:rPr>
      </w:pPr>
      <w:r>
        <w:br w:type="textWrapping"/>
      </w:r>
      <w:r>
        <w:br w:type="textWrapping"/>
      </w:r>
      <w:r>
        <w:t>HTTP SSL Client认证</w:t>
      </w:r>
    </w:p>
    <w:p>
      <w:pPr>
        <w:pStyle w:val="4"/>
      </w:pPr>
      <w:r>
        <w:t>SSL认证安全级别较高，但需要承担证书费用。SSL认证过程中涉及到一些重要的概念，数字证书机构的公钥、证书的私钥和公钥、非对称算法（配合证书的私钥和公钥使用）、对称密钥、对称算法（配合对称密钥使用）。</w:t>
      </w:r>
    </w:p>
    <w:p>
      <w:pPr>
        <w:pStyle w:val="4"/>
      </w:pPr>
      <w:r>
        <w:t>大致的认证步骤如下：</w:t>
      </w:r>
      <w:r>
        <w:br w:type="textWrapping"/>
      </w:r>
      <w:r>
        <w:t>第一步：客户端请求服务资源，服务器要求客户端出示数字证书。</w:t>
      </w:r>
      <w:r>
        <w:br w:type="textWrapping"/>
      </w:r>
      <w:r>
        <w:t>第二步：客户端发送数字证书</w:t>
      </w:r>
      <w:r>
        <w:br w:type="textWrapping"/>
      </w:r>
      <w:r>
        <w:t>第三步：服务器通过数字证书机构的公钥验证数字证书的合法性，验证通过后取出证书的公钥。</w:t>
      </w:r>
      <w:r>
        <w:br w:type="textWrapping"/>
      </w:r>
      <w:r>
        <w:t>第四步：服务端随机生成一个随机数即为对称密钥，并使用非对称算法和证书公钥加密。这个加密后的字符串，只有发送的客户端能解。</w:t>
      </w:r>
      <w:r>
        <w:br w:type="textWrapping"/>
      </w:r>
      <w:r>
        <w:t>第五步：客服端使用非对称解密算法和证书私钥获取服务端发送的对称密钥。后续客户端和服务端的请求直接基于对称算法和对称密钥。由于只有客户端和服务端有对称密钥，所以后续发送的请求较安全。</w:t>
      </w:r>
    </w:p>
    <w:p>
      <w:pPr>
        <w:pStyle w:val="4"/>
      </w:pPr>
      <w:r>
        <w:t>SSL可以防泄漏、假冒、重放，所以在Web系统中得到了广泛的应用。</w:t>
      </w:r>
    </w:p>
    <w:p>
      <w:pPr>
        <w:pStyle w:val="4"/>
      </w:pPr>
      <w:r>
        <w:t>SSL客户端认证在实际中用得不多，因为一来需要在客户端中安装证书（升级麻烦）、二来需要承担证书费用。</w:t>
      </w:r>
    </w:p>
    <w:p>
      <w:pPr>
        <w:pStyle w:val="2"/>
        <w:rPr>
          <w:rFonts w:ascii="宋体" w:hAnsi="宋体" w:eastAsia="宋体" w:cs="宋体"/>
          <w:kern w:val="36"/>
          <w:sz w:val="48"/>
          <w:szCs w:val="48"/>
        </w:rPr>
      </w:pPr>
      <w:r>
        <w:br w:type="textWrapping"/>
      </w:r>
      <w:r>
        <w:br w:type="textWrapping"/>
      </w:r>
      <w:r>
        <w:t>HTTP 表单认证</w:t>
      </w:r>
    </w:p>
    <w:p>
      <w:pPr>
        <w:pStyle w:val="4"/>
      </w:pPr>
      <w:r>
        <w:t>基于表单的认证方式并不存在于HTTP规范。所以实现方式也呈现多样化。表单认证一般都会配合cookie+sessiond的使用，现在绝大多数的Web站点都是使用此认证方式。用户在登录页中填写用户名和密码，服务端认证通过后会将sessionId返回给浏览器端，浏览器会保存sessionId到浏览器的Cookie中。因为Http是无状态的，所以浏览器使用Cookie来保存sessionId。下次客户端发送的请求中会包含sessionId值，服务端发现sessionId存在并认证过则会提供资源访问。</w:t>
      </w:r>
    </w:p>
    <w:p>
      <w:pPr>
        <w:pStyle w:val="2"/>
      </w:pPr>
      <w:r>
        <w:br w:type="textWrapping"/>
      </w:r>
      <w:r>
        <w:rPr>
          <w:rFonts w:hint="eastAsia"/>
        </w:rPr>
        <w:t>http缓存</w:t>
      </w:r>
    </w:p>
    <w:p>
      <w:r>
        <w:t>https://www.cnblogs.com/ranyonsue/p/8918908.html</w:t>
      </w:r>
    </w:p>
    <w:p/>
    <w:p/>
    <w:p>
      <w:pPr>
        <w:pStyle w:val="2"/>
      </w:pPr>
      <w:r>
        <w:rPr>
          <w:rFonts w:hint="eastAsia"/>
        </w:rPr>
        <w:t>http</w:t>
      </w:r>
      <w:r>
        <w:t xml:space="preserve"> cookie</w:t>
      </w:r>
    </w:p>
    <w:p>
      <w:r>
        <w:fldChar w:fldCharType="begin"/>
      </w:r>
      <w:r>
        <w:instrText xml:space="preserve"> HYPERLINK "https://www.cnblogs.com/bq-med/p/8603664.html" </w:instrText>
      </w:r>
      <w:r>
        <w:fldChar w:fldCharType="separate"/>
      </w:r>
      <w:r>
        <w:rPr>
          <w:rStyle w:val="8"/>
        </w:rPr>
        <w:t>https://www.cnblogs.com/bq-med/p/8603664.html</w:t>
      </w:r>
      <w:r>
        <w:rPr>
          <w:rStyle w:val="8"/>
        </w:rPr>
        <w:fldChar w:fldCharType="end"/>
      </w:r>
    </w:p>
    <w:p/>
    <w:p/>
    <w:p>
      <w:r>
        <w:rPr>
          <w:rFonts w:hint="eastAsia"/>
        </w:rPr>
        <w:t>cookie和session</w:t>
      </w:r>
    </w:p>
    <w:p>
      <w:pPr>
        <w:rPr>
          <w:rFonts w:ascii="宋体" w:hAnsi="宋体" w:eastAsia="宋体" w:cs="宋体"/>
          <w:sz w:val="24"/>
        </w:rPr>
      </w:pPr>
      <w:r>
        <w:rPr>
          <w:rFonts w:ascii="宋体" w:hAnsi="宋体" w:eastAsia="宋体" w:cs="宋体"/>
          <w:sz w:val="24"/>
        </w:rPr>
        <w:t>https://www.cnblogs.com/l199616j/p/11195667.html</w:t>
      </w:r>
    </w:p>
    <w:p>
      <w:pPr>
        <w:pStyle w:val="2"/>
      </w:pPr>
      <w:r>
        <w:rPr>
          <w:rFonts w:hint="eastAsia"/>
        </w:rPr>
        <w:t>http</w:t>
      </w:r>
      <w:r>
        <w:t xml:space="preserve"> </w:t>
      </w:r>
      <w:r>
        <w:rPr>
          <w:rFonts w:hint="eastAsia"/>
        </w:rPr>
        <w:t>ssl</w:t>
      </w:r>
    </w:p>
    <w:p>
      <w:pPr>
        <w:rPr>
          <w:shd w:val="clear" w:color="auto" w:fill="FFFFFF"/>
        </w:rPr>
      </w:pPr>
      <w:r>
        <w:rPr>
          <w:rFonts w:hint="eastAsia"/>
          <w:shd w:val="clear" w:color="auto" w:fill="FFFFFF"/>
        </w:rPr>
        <w:t xml:space="preserve">SSL是基于HTTP之下TCP之上的一个协议层，是基于HTTP标准并对TCP传输数据时进行加密，所以HPPTS是HTTP+SSL/TCP的简称 </w:t>
      </w:r>
      <w:r>
        <w:rPr>
          <w:shd w:val="clear" w:color="auto" w:fill="FFFFFF"/>
        </w:rPr>
        <w:t xml:space="preserve"> </w:t>
      </w:r>
      <w:r>
        <w:rPr>
          <w:rFonts w:hint="eastAsia"/>
          <w:shd w:val="clear" w:color="auto" w:fill="FFFFFF"/>
        </w:rPr>
        <w:t>secure</w:t>
      </w:r>
      <w:r>
        <w:rPr>
          <w:shd w:val="clear" w:color="auto" w:fill="FFFFFF"/>
        </w:rPr>
        <w:t xml:space="preserve"> </w:t>
      </w:r>
      <w:r>
        <w:rPr>
          <w:rFonts w:hint="eastAsia"/>
          <w:shd w:val="clear" w:color="auto" w:fill="FFFFFF"/>
        </w:rPr>
        <w:t>socket</w:t>
      </w:r>
      <w:r>
        <w:rPr>
          <w:shd w:val="clear" w:color="auto" w:fill="FFFFFF"/>
        </w:rPr>
        <w:t xml:space="preserve"> </w:t>
      </w:r>
      <w:r>
        <w:rPr>
          <w:rFonts w:hint="eastAsia"/>
          <w:shd w:val="clear" w:color="auto" w:fill="FFFFFF"/>
        </w:rPr>
        <w:t>layer</w:t>
      </w:r>
    </w:p>
    <w:p>
      <w:pPr>
        <w:rPr>
          <w:shd w:val="clear" w:color="auto" w:fill="FFFFFF"/>
        </w:rPr>
      </w:pPr>
    </w:p>
    <w:p>
      <w:pPr>
        <w:rPr>
          <w:shd w:val="clear" w:color="auto" w:fill="FFFFFF"/>
        </w:rPr>
      </w:pPr>
    </w:p>
    <w:p>
      <w:pPr>
        <w:pStyle w:val="2"/>
        <w:rPr>
          <w:shd w:val="clear" w:color="auto" w:fill="FFFFFF"/>
        </w:rPr>
      </w:pPr>
      <w:r>
        <w:rPr>
          <w:rFonts w:hint="eastAsia"/>
          <w:shd w:val="clear" w:color="auto" w:fill="FFFFFF"/>
        </w:rPr>
        <w:t>http</w:t>
      </w:r>
      <w:r>
        <w:rPr>
          <w:shd w:val="clear" w:color="auto" w:fill="FFFFFF"/>
        </w:rPr>
        <w:t xml:space="preserve"> get post</w:t>
      </w:r>
    </w:p>
    <w:p>
      <w:r>
        <w:fldChar w:fldCharType="begin"/>
      </w:r>
      <w:r>
        <w:instrText xml:space="preserve"> HYPERLINK "https://www.cnblogs.com/williamjie/p/9099940.html" </w:instrText>
      </w:r>
      <w:r>
        <w:fldChar w:fldCharType="separate"/>
      </w:r>
      <w:r>
        <w:rPr>
          <w:rStyle w:val="8"/>
        </w:rPr>
        <w:t>https://www.cnblogs.com/williamjie/p/9099940.html</w:t>
      </w:r>
      <w:r>
        <w:fldChar w:fldCharType="end"/>
      </w:r>
    </w:p>
    <w:p/>
    <w:p/>
    <w:p>
      <w:pPr>
        <w:rPr>
          <w:rFonts w:hint="default" w:eastAsiaTheme="minorEastAsia"/>
          <w:lang w:val="en-US" w:eastAsia="zh-CN"/>
        </w:rPr>
      </w:pPr>
      <w:r>
        <w:rPr>
          <w:rFonts w:hint="eastAsia"/>
          <w:lang w:val="en-US" w:eastAsia="zh-CN"/>
        </w:rPr>
        <w:t>一些题目</w:t>
      </w:r>
      <w:bookmarkStart w:id="0" w:name="_GoBack"/>
      <w:bookmarkEnd w:id="0"/>
    </w:p>
    <w:p>
      <w:r>
        <w:rPr>
          <w:rFonts w:hint="eastAsia"/>
        </w:rPr>
        <w:t>https://www.nowcoder.com/discuss/184294?type=2</w:t>
      </w:r>
    </w:p>
    <w:p>
      <w:pPr>
        <w:rPr>
          <w:rFonts w:hint="eastAsia" w:ascii="Helvetica" w:hAnsi="Helvetica" w:eastAsia="宋体" w:cs="Helvetica"/>
          <w:i w:val="0"/>
          <w:caps w:val="0"/>
          <w:color w:val="000000"/>
          <w:spacing w:val="0"/>
          <w:sz w:val="21"/>
          <w:szCs w:val="21"/>
          <w:shd w:val="clear" w:fill="FFFFFF"/>
          <w:lang w:val="en-US" w:eastAsia="zh-CN"/>
        </w:rPr>
      </w:pPr>
      <w:r>
        <w:rPr>
          <w:rFonts w:ascii="Helvetica" w:hAnsi="Helvetica" w:eastAsia="Helvetica" w:cs="Helvetica"/>
          <w:i w:val="0"/>
          <w:caps w:val="0"/>
          <w:color w:val="000000"/>
          <w:spacing w:val="0"/>
          <w:sz w:val="21"/>
          <w:szCs w:val="21"/>
          <w:shd w:val="clear" w:fill="FFFFFF"/>
        </w:rPr>
        <w:t>301和302</w:t>
      </w:r>
      <w:r>
        <w:rPr>
          <w:rFonts w:hint="eastAsia" w:ascii="Helvetica" w:hAnsi="Helvetica" w:eastAsia="宋体" w:cs="Helvetica"/>
          <w:i w:val="0"/>
          <w:caps w:val="0"/>
          <w:color w:val="000000"/>
          <w:spacing w:val="0"/>
          <w:sz w:val="21"/>
          <w:szCs w:val="21"/>
          <w:shd w:val="clear" w:fill="FFFFFF"/>
          <w:lang w:val="en-US" w:eastAsia="zh-CN"/>
        </w:rPr>
        <w:t>的区别</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ascii="Helvetica" w:hAnsi="Helvetica" w:eastAsia="Helvetica" w:cs="Helvetica"/>
          <w:i w:val="0"/>
          <w:caps w:val="0"/>
          <w:color w:val="000000"/>
          <w:spacing w:val="0"/>
          <w:sz w:val="21"/>
          <w:szCs w:val="21"/>
        </w:rPr>
      </w:pPr>
      <w:r>
        <w:rPr>
          <w:rFonts w:hint="default" w:ascii="Helvetica" w:hAnsi="Helvetica" w:eastAsia="Helvetica" w:cs="Helvetica"/>
          <w:i w:val="0"/>
          <w:caps w:val="0"/>
          <w:color w:val="000000"/>
          <w:spacing w:val="0"/>
          <w:sz w:val="21"/>
          <w:szCs w:val="21"/>
          <w:shd w:val="clear" w:fill="FFFFFF"/>
        </w:rPr>
        <w:t>301 redirect: 301 代表永久性转移(Permanently Moved)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Helvetica" w:hAnsi="Helvetica" w:eastAsia="Helvetica" w:cs="Helvetica"/>
          <w:i w:val="0"/>
          <w:caps w:val="0"/>
          <w:color w:val="000000"/>
          <w:spacing w:val="0"/>
          <w:sz w:val="21"/>
          <w:szCs w:val="21"/>
          <w:shd w:val="clear" w:fill="FFFFFF"/>
        </w:rPr>
      </w:pPr>
      <w:r>
        <w:rPr>
          <w:rFonts w:hint="default" w:ascii="Helvetica" w:hAnsi="Helvetica" w:eastAsia="Helvetica" w:cs="Helvetica"/>
          <w:i w:val="0"/>
          <w:caps w:val="0"/>
          <w:color w:val="000000"/>
          <w:spacing w:val="0"/>
          <w:sz w:val="21"/>
          <w:szCs w:val="21"/>
          <w:shd w:val="clear" w:fill="FFFFFF"/>
        </w:rPr>
        <w:t>302 redirect: 302 代表暂时性转移(Temporarily Moved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Helvetica" w:hAnsi="Helvetica" w:eastAsia="宋体" w:cs="Helvetica"/>
          <w:i w:val="0"/>
          <w:caps w:val="0"/>
          <w:color w:val="000000"/>
          <w:spacing w:val="0"/>
          <w:sz w:val="21"/>
          <w:szCs w:val="21"/>
          <w:shd w:val="clear" w:fill="FFFFFF"/>
          <w:lang w:val="en-US" w:eastAsia="zh-CN"/>
        </w:rPr>
      </w:pPr>
      <w:r>
        <w:rPr>
          <w:rFonts w:hint="eastAsia" w:ascii="Helvetica" w:hAnsi="Helvetica" w:eastAsia="宋体" w:cs="Helvetica"/>
          <w:i w:val="0"/>
          <w:caps w:val="0"/>
          <w:color w:val="000000"/>
          <w:spacing w:val="0"/>
          <w:sz w:val="21"/>
          <w:szCs w:val="21"/>
          <w:shd w:val="clear" w:fill="FFFFFF"/>
          <w:lang w:val="en-US" w:eastAsia="zh-CN"/>
        </w:rPr>
        <w:t>http2.0新特性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Helvetica" w:hAnsi="Helvetica" w:eastAsia="宋体" w:cs="Helvetica"/>
          <w:i w:val="0"/>
          <w:caps w:val="0"/>
          <w:color w:val="000000"/>
          <w:spacing w:val="0"/>
          <w:sz w:val="21"/>
          <w:szCs w:val="21"/>
          <w:shd w:val="clear" w:fill="FFFFFF"/>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Helvetica" w:hAnsi="Helvetica" w:eastAsia="Helvetica" w:cs="Helvetica"/>
          <w:i w:val="0"/>
          <w:caps w:val="0"/>
          <w:color w:val="000000"/>
          <w:spacing w:val="0"/>
          <w:sz w:val="21"/>
          <w:szCs w:val="21"/>
          <w:shd w:val="clear" w:fill="FFFFFF"/>
        </w:rPr>
      </w:pPr>
    </w:p>
    <w:p>
      <w:pPr>
        <w:rPr>
          <w:rFonts w:hint="default" w:ascii="Helvetica" w:hAnsi="Helvetica" w:eastAsia="宋体" w:cs="Helvetica"/>
          <w:i w:val="0"/>
          <w:caps w:val="0"/>
          <w:color w:val="000000"/>
          <w:spacing w:val="0"/>
          <w:sz w:val="21"/>
          <w:szCs w:val="21"/>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微软雅黑">
    <w:panose1 w:val="020B0503020204020204"/>
    <w:charset w:val="86"/>
    <w:family w:val="swiss"/>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300B"/>
    <w:rsid w:val="00094252"/>
    <w:rsid w:val="0025300B"/>
    <w:rsid w:val="00291BFE"/>
    <w:rsid w:val="002A0A8E"/>
    <w:rsid w:val="004C7ACD"/>
    <w:rsid w:val="008313AD"/>
    <w:rsid w:val="00A153E0"/>
    <w:rsid w:val="00A659D9"/>
    <w:rsid w:val="00D0180D"/>
    <w:rsid w:val="00D979E7"/>
    <w:rsid w:val="00F053DB"/>
    <w:rsid w:val="00F41F4E"/>
    <w:rsid w:val="00F473D6"/>
    <w:rsid w:val="00FA11D6"/>
    <w:rsid w:val="01130FD7"/>
    <w:rsid w:val="0A5860AE"/>
    <w:rsid w:val="0C2D73FD"/>
    <w:rsid w:val="0DC31C3A"/>
    <w:rsid w:val="1861672B"/>
    <w:rsid w:val="1BCE1B04"/>
    <w:rsid w:val="24F86282"/>
    <w:rsid w:val="28DF07AF"/>
    <w:rsid w:val="314E604E"/>
    <w:rsid w:val="47D91E94"/>
    <w:rsid w:val="510829D2"/>
    <w:rsid w:val="52022114"/>
    <w:rsid w:val="61357781"/>
    <w:rsid w:val="679C4B28"/>
    <w:rsid w:val="69E56D8E"/>
    <w:rsid w:val="701C3832"/>
    <w:rsid w:val="782B20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9"/>
    <w:qFormat/>
    <w:uiPriority w:val="0"/>
    <w:pPr>
      <w:keepNext/>
      <w:keepLines/>
      <w:spacing w:before="340" w:after="330" w:line="578" w:lineRule="auto"/>
      <w:outlineLvl w:val="0"/>
    </w:pPr>
    <w:rPr>
      <w:b/>
      <w:bCs/>
      <w:kern w:val="44"/>
      <w:sz w:val="44"/>
      <w:szCs w:val="44"/>
    </w:rPr>
  </w:style>
  <w:style w:type="paragraph" w:styleId="3">
    <w:name w:val="heading 3"/>
    <w:basedOn w:val="1"/>
    <w:next w:val="1"/>
    <w:unhideWhenUsed/>
    <w:qFormat/>
    <w:uiPriority w:val="0"/>
    <w:pPr>
      <w:spacing w:beforeAutospacing="1" w:afterAutospacing="1"/>
      <w:jc w:val="left"/>
      <w:outlineLvl w:val="2"/>
    </w:pPr>
    <w:rPr>
      <w:rFonts w:hint="eastAsia" w:ascii="宋体" w:hAnsi="宋体" w:eastAsia="宋体" w:cs="Times New Roman"/>
      <w:b/>
      <w:kern w:val="0"/>
      <w:sz w:val="27"/>
      <w:szCs w:val="27"/>
    </w:rPr>
  </w:style>
  <w:style w:type="character" w:default="1" w:styleId="6">
    <w:name w:val="Default Paragraph Font"/>
    <w:semiHidden/>
    <w:unhideWhenUsed/>
    <w:qFormat/>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4">
    <w:name w:val="Normal (Web)"/>
    <w:basedOn w:val="1"/>
    <w:qFormat/>
    <w:uiPriority w:val="99"/>
    <w:pPr>
      <w:spacing w:beforeAutospacing="1" w:afterAutospacing="1"/>
      <w:jc w:val="left"/>
    </w:pPr>
    <w:rPr>
      <w:rFonts w:cs="Times New Roman"/>
      <w:kern w:val="0"/>
      <w:sz w:val="24"/>
    </w:rPr>
  </w:style>
  <w:style w:type="character" w:styleId="7">
    <w:name w:val="Strong"/>
    <w:basedOn w:val="6"/>
    <w:qFormat/>
    <w:uiPriority w:val="0"/>
    <w:rPr>
      <w:b/>
    </w:rPr>
  </w:style>
  <w:style w:type="character" w:styleId="8">
    <w:name w:val="Hyperlink"/>
    <w:basedOn w:val="6"/>
    <w:qFormat/>
    <w:uiPriority w:val="0"/>
    <w:rPr>
      <w:color w:val="0563C1" w:themeColor="hyperlink"/>
      <w:u w:val="single"/>
      <w14:textFill>
        <w14:solidFill>
          <w14:schemeClr w14:val="hlink"/>
        </w14:solidFill>
      </w14:textFill>
    </w:rPr>
  </w:style>
  <w:style w:type="character" w:customStyle="1" w:styleId="9">
    <w:name w:val="标题 1 字符"/>
    <w:basedOn w:val="6"/>
    <w:link w:val="2"/>
    <w:uiPriority w:val="0"/>
    <w:rPr>
      <w:rFonts w:asciiTheme="minorHAnsi" w:hAnsiTheme="minorHAnsi" w:eastAsiaTheme="minorEastAsia" w:cstheme="minorBidi"/>
      <w:b/>
      <w:bCs/>
      <w:kern w:val="44"/>
      <w:sz w:val="44"/>
      <w:szCs w:val="44"/>
    </w:rPr>
  </w:style>
  <w:style w:type="character" w:customStyle="1" w:styleId="10">
    <w:name w:val="Unresolved Mention"/>
    <w:basedOn w:val="6"/>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577</Words>
  <Characters>3292</Characters>
  <Lines>27</Lines>
  <Paragraphs>7</Paragraphs>
  <TotalTime>2788</TotalTime>
  <ScaleCrop>false</ScaleCrop>
  <LinksUpToDate>false</LinksUpToDate>
  <CharactersWithSpaces>3862</CharactersWithSpaces>
  <Application>WPS Office_11.1.0.8838_F1E327BC-269C-435d-A152-05C5408002CA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2020-09-02T14:08:00Z</dcterms:created>
  <dc:creator>Administrator</dc:creator>
  <cp:lastModifiedBy>Administrator</cp:lastModifiedBy>
  <dcterms:modified xsi:type="dcterms:W3CDTF">2020-11-02T14:59:54Z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2052-11.1.0.8838</vt:lpwstr>
  </property>
</Properties>
</file>