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E1130" w14:textId="77777777" w:rsidR="00405CDA" w:rsidRDefault="00000000">
      <w:pPr>
        <w:spacing w:after="183" w:line="259" w:lineRule="auto"/>
        <w:ind w:left="-5" w:hanging="10"/>
      </w:pPr>
      <w:r>
        <w:rPr>
          <w:b/>
        </w:rPr>
        <w:t>Release Notes (plain HTML, for future maintainers).</w:t>
      </w:r>
      <w:r>
        <w:t xml:space="preserve"> </w:t>
      </w:r>
    </w:p>
    <w:p w14:paraId="63D65054" w14:textId="77777777" w:rsidR="00405CDA" w:rsidRDefault="00000000">
      <w:pPr>
        <w:numPr>
          <w:ilvl w:val="0"/>
          <w:numId w:val="1"/>
        </w:numPr>
        <w:ind w:hanging="360"/>
      </w:pPr>
      <w:r>
        <w:t xml:space="preserve">Sections, in this order: Release Status; Open Bugs; Major Improvements in This Release; Test Suite Growth; Known Limitations; Known Minor Maintenance Items; Version Identification. Title block gives version, build and date. </w:t>
      </w:r>
    </w:p>
    <w:p w14:paraId="2FD483F4" w14:textId="77777777" w:rsidR="00405CDA" w:rsidRDefault="00000000">
      <w:pPr>
        <w:numPr>
          <w:ilvl w:val="0"/>
          <w:numId w:val="1"/>
        </w:numPr>
        <w:ind w:hanging="360"/>
      </w:pPr>
      <w:r>
        <w:t xml:space="preserve">Scope: the current release and its two most recent code-changing rounds since the last notes. A review-only round that changed nothing is mentioned only in Release Status. Earlier notes are not reproduced. </w:t>
      </w:r>
    </w:p>
    <w:p w14:paraId="06D6EE87" w14:textId="77777777" w:rsidR="00405CDA" w:rsidRDefault="00000000">
      <w:pPr>
        <w:numPr>
          <w:ilvl w:val="0"/>
          <w:numId w:val="1"/>
        </w:numPr>
        <w:spacing w:after="2"/>
        <w:ind w:hanging="360"/>
      </w:pPr>
      <w:r>
        <w:t xml:space="preserve">Release Status, Improvements, Test Growth: short. Status names the two rounds and each reviewer's latest release recommendation, including any hold. </w:t>
      </w:r>
    </w:p>
    <w:p w14:paraId="7E895E12" w14:textId="77777777" w:rsidR="00405CDA" w:rsidRDefault="00000000">
      <w:pPr>
        <w:ind w:left="720" w:firstLine="0"/>
      </w:pPr>
      <w:r>
        <w:t xml:space="preserve">Improvements list user-visible changes, including </w:t>
      </w:r>
      <w:proofErr w:type="gramStart"/>
      <w:r>
        <w:t>any that</w:t>
      </w:r>
      <w:proofErr w:type="gramEnd"/>
      <w:r>
        <w:t xml:space="preserve"> change printed numbers. Test Growth gives counts per version and how the suite is run and passed. </w:t>
      </w:r>
    </w:p>
    <w:p w14:paraId="76EADF1B" w14:textId="77777777" w:rsidR="00405CDA" w:rsidRDefault="00000000">
      <w:pPr>
        <w:numPr>
          <w:ilvl w:val="0"/>
          <w:numId w:val="1"/>
        </w:numPr>
        <w:ind w:hanging="360"/>
      </w:pPr>
      <w:r>
        <w:t xml:space="preserve">Open Bugs: every reviewer-reported defect of severity P1–P3 unresolved at release. Each entry has an ID, severity, the reviewer's finding ID, a one-sentence symptom, and a one-line reproduction with the observed and expected result. No causes and no fixes. </w:t>
      </w:r>
    </w:p>
    <w:p w14:paraId="2B7E17B4" w14:textId="77777777" w:rsidR="00405CDA" w:rsidRDefault="00000000">
      <w:pPr>
        <w:numPr>
          <w:ilvl w:val="0"/>
          <w:numId w:val="1"/>
        </w:numPr>
        <w:ind w:hanging="360"/>
      </w:pPr>
      <w:r>
        <w:t xml:space="preserve">Known Limitations (design and data-provenance limits) and Known Minor Maintenance Items (unresolved P4 items and other non-defect observations): one or two lines each, no causes, no fixes. </w:t>
      </w:r>
    </w:p>
    <w:p w14:paraId="1F6028D6" w14:textId="77777777" w:rsidR="00405CDA" w:rsidRDefault="00000000">
      <w:pPr>
        <w:numPr>
          <w:ilvl w:val="0"/>
          <w:numId w:val="1"/>
        </w:numPr>
        <w:ind w:hanging="360"/>
      </w:pPr>
      <w:r>
        <w:t>Plain HTML only: headings, paragraphs, lists, and b/</w:t>
      </w:r>
      <w:proofErr w:type="spellStart"/>
      <w:r>
        <w:t>i</w:t>
      </w:r>
      <w:proofErr w:type="spellEnd"/>
      <w:r>
        <w:t xml:space="preserve">/code/sub/sup. No CSS, tables or scripts. </w:t>
      </w:r>
    </w:p>
    <w:p w14:paraId="470B686B" w14:textId="77777777" w:rsidR="00405CDA" w:rsidRDefault="00000000">
      <w:pPr>
        <w:spacing w:after="183" w:line="259" w:lineRule="auto"/>
        <w:ind w:left="-5" w:hanging="10"/>
      </w:pPr>
      <w:proofErr w:type="spellStart"/>
      <w:r>
        <w:rPr>
          <w:b/>
        </w:rPr>
        <w:t>SampleOutputs</w:t>
      </w:r>
      <w:proofErr w:type="spellEnd"/>
      <w:r>
        <w:rPr>
          <w:b/>
        </w:rPr>
        <w:t xml:space="preserve"> guide (self-contained HTML, for an instructor who has the Help open).</w:t>
      </w:r>
      <w:r>
        <w:t xml:space="preserve"> </w:t>
      </w:r>
    </w:p>
    <w:p w14:paraId="1BB1A013" w14:textId="77777777" w:rsidR="00405CDA" w:rsidRDefault="00000000">
      <w:pPr>
        <w:numPr>
          <w:ilvl w:val="0"/>
          <w:numId w:val="2"/>
        </w:numPr>
        <w:ind w:hanging="360"/>
      </w:pPr>
      <w:r>
        <w:t xml:space="preserve">Keep the current layout: header with version, build and date; a purpose note; contents; then one section per figure. </w:t>
      </w:r>
    </w:p>
    <w:p w14:paraId="0856AC28" w14:textId="77777777" w:rsidR="00405CDA" w:rsidRDefault="00000000">
      <w:pPr>
        <w:numPr>
          <w:ilvl w:val="0"/>
          <w:numId w:val="2"/>
        </w:numPr>
        <w:ind w:hanging="360"/>
      </w:pPr>
      <w:r>
        <w:t xml:space="preserve">Each figure section has the exact command, the embedded figure, a one-sentence caption, "What it shows" (3–4 bullets), and "Headline values" (3–5 bullets). A short "Notes for evaluation" and an image-provenance paragraph close the guide. </w:t>
      </w:r>
    </w:p>
    <w:p w14:paraId="0017374D" w14:textId="076664D7" w:rsidR="00405CDA" w:rsidRDefault="0014431D">
      <w:pPr>
        <w:numPr>
          <w:ilvl w:val="0"/>
          <w:numId w:val="2"/>
        </w:numPr>
        <w:ind w:hanging="360"/>
      </w:pPr>
      <w:r>
        <w:t>O</w:t>
      </w:r>
      <w:r w:rsidR="00000000">
        <w:t>ne figure per Beat of the Help</w:t>
      </w:r>
      <w:r>
        <w:t xml:space="preserve"> (if applicable)</w:t>
      </w:r>
      <w:r w:rsidR="00000000">
        <w:t>, in Beat order.</w:t>
      </w:r>
      <w:r>
        <w:t xml:space="preserve"> A few beats may not have associated figures.</w:t>
      </w:r>
      <w:r w:rsidR="00000000">
        <w:t xml:space="preserve"> If a Beat has several commands, show one and cover the others in its headline values. If two Beats share a command, use a different command for the second. </w:t>
      </w:r>
    </w:p>
    <w:p w14:paraId="15B1445D" w14:textId="77777777" w:rsidR="00405CDA" w:rsidRDefault="00000000">
      <w:pPr>
        <w:numPr>
          <w:ilvl w:val="0"/>
          <w:numId w:val="2"/>
        </w:numPr>
        <w:spacing w:after="0" w:line="277" w:lineRule="auto"/>
        <w:ind w:hanging="360"/>
      </w:pPr>
      <w:r>
        <w:t xml:space="preserve">Regenerate every figure from the released build with the commands shown; never reuse older images. State the version, build and date in the provenance note. </w:t>
      </w:r>
    </w:p>
    <w:p w14:paraId="4C9870E3" w14:textId="77777777" w:rsidR="00405CDA" w:rsidRDefault="00000000">
      <w:pPr>
        <w:numPr>
          <w:ilvl w:val="0"/>
          <w:numId w:val="2"/>
        </w:numPr>
        <w:ind w:hanging="360"/>
      </w:pPr>
      <w:r>
        <w:t xml:space="preserve">Headline values come from that build's run output. No HTML tables, no printed console tables, no exercise mapping, no retelling of the tutorial. </w:t>
      </w:r>
    </w:p>
    <w:p w14:paraId="0F2F9871" w14:textId="77777777" w:rsidR="00405CDA" w:rsidRDefault="00000000">
      <w:pPr>
        <w:ind w:left="0" w:firstLine="0"/>
      </w:pPr>
      <w:r>
        <w:rPr>
          <w:b/>
        </w:rPr>
        <w:t>Both:</w:t>
      </w:r>
      <w:r>
        <w:t xml:space="preserve"> update them only after the audit and fix rounds are finished, using the final package's version and build. </w:t>
      </w:r>
    </w:p>
    <w:p w14:paraId="2FF7DE80" w14:textId="77777777" w:rsidR="00405CDA" w:rsidRDefault="00000000">
      <w:pPr>
        <w:spacing w:after="0" w:line="259" w:lineRule="auto"/>
        <w:ind w:left="0" w:firstLine="0"/>
      </w:pPr>
      <w:r>
        <w:t xml:space="preserve"> </w:t>
      </w:r>
    </w:p>
    <w:sectPr w:rsidR="00405CDA">
      <w:pgSz w:w="12240" w:h="15840"/>
      <w:pgMar w:top="1441" w:right="1474" w:bottom="21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50F80"/>
    <w:multiLevelType w:val="hybridMultilevel"/>
    <w:tmpl w:val="BDFAB29E"/>
    <w:lvl w:ilvl="0" w:tplc="D2C2054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7C036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0AF98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ECF33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F8BA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32B90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E45C4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5C8D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D0F5F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5E3E81"/>
    <w:multiLevelType w:val="hybridMultilevel"/>
    <w:tmpl w:val="532C4012"/>
    <w:lvl w:ilvl="0" w:tplc="5F1AF78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E4342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BAEB9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4A180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8EB92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42C1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B2C7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989FF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6AF3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1509925">
    <w:abstractNumId w:val="1"/>
  </w:num>
  <w:num w:numId="2" w16cid:durableId="189268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CDA"/>
    <w:rsid w:val="0014431D"/>
    <w:rsid w:val="00405CDA"/>
    <w:rsid w:val="00BF660F"/>
    <w:rsid w:val="00D9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A4182"/>
  <w15:docId w15:val="{7BD47F76-C118-4B8E-9165-8B784A6DC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730" w:hanging="37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385</Words>
  <Characters>2080</Characters>
  <Application>Microsoft Office Word</Application>
  <DocSecurity>0</DocSecurity>
  <Lines>35</Lines>
  <Paragraphs>17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Yee</dc:creator>
  <cp:keywords/>
  <cp:lastModifiedBy>Thomas Yee</cp:lastModifiedBy>
  <cp:revision>3</cp:revision>
  <dcterms:created xsi:type="dcterms:W3CDTF">2026-09-21T01:37:00Z</dcterms:created>
  <dcterms:modified xsi:type="dcterms:W3CDTF">2026-09-21T01:39:00Z</dcterms:modified>
</cp:coreProperties>
</file>