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3AE9B" w14:textId="77777777" w:rsidR="008E2D76" w:rsidRDefault="008E2D76">
      <w:pPr>
        <w:spacing w:before="600"/>
      </w:pPr>
    </w:p>
    <w:p w14:paraId="5DBE5622" w14:textId="77777777" w:rsidR="008E2D76" w:rsidRDefault="00000000">
      <w:pPr>
        <w:spacing w:after="120"/>
        <w:jc w:val="center"/>
      </w:pPr>
      <w:r>
        <w:rPr>
          <w:b/>
          <w:bCs/>
          <w:color w:val="2E75B6"/>
          <w:sz w:val="40"/>
          <w:szCs w:val="40"/>
        </w:rPr>
        <w:t>PRIVACY IMPACT ASSESSMENT</w:t>
      </w:r>
    </w:p>
    <w:p w14:paraId="69FB50C8" w14:textId="77777777" w:rsidR="008E2D76" w:rsidRDefault="00000000">
      <w:pPr>
        <w:spacing w:after="300"/>
        <w:jc w:val="center"/>
      </w:pPr>
      <w:r>
        <w:rPr>
          <w:color w:val="555555"/>
          <w:sz w:val="28"/>
          <w:szCs w:val="28"/>
        </w:rPr>
        <w:t>Snack App — Loyalty and Pre-Order Mobile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E2D76" w14:paraId="44CABCC3" w14:textId="77777777">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69570137" w14:textId="77777777" w:rsidR="008E2D76" w:rsidRDefault="00000000">
            <w:pPr>
              <w:spacing w:before="20" w:after="20"/>
            </w:pPr>
            <w:r>
              <w:rPr>
                <w:b/>
                <w:bCs/>
                <w:color w:val="FFFFFF"/>
              </w:rPr>
              <w:t>Field</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49D67EC9" w14:textId="77777777" w:rsidR="008E2D76" w:rsidRDefault="00000000">
            <w:pPr>
              <w:spacing w:before="20" w:after="20"/>
            </w:pPr>
            <w:r>
              <w:rPr>
                <w:b/>
                <w:bCs/>
                <w:color w:val="FFFFFF"/>
              </w:rPr>
              <w:t>Value</w:t>
            </w:r>
          </w:p>
        </w:tc>
      </w:tr>
      <w:tr w:rsidR="008E2D76" w14:paraId="563A103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85337" w14:textId="77777777" w:rsidR="008E2D76" w:rsidRDefault="00000000">
            <w:pPr>
              <w:spacing w:before="20" w:after="20"/>
            </w:pPr>
            <w:r>
              <w:rPr>
                <w:color w:val="000000"/>
              </w:rPr>
              <w:t>Initiative Name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5D3EAC" w14:textId="77777777" w:rsidR="008E2D76" w:rsidRDefault="00000000">
            <w:pPr>
              <w:spacing w:before="20" w:after="20"/>
            </w:pPr>
            <w:r>
              <w:rPr>
                <w:color w:val="000000"/>
              </w:rPr>
              <w:t>Snack App — Loyalty and Pre-Order Mobile Application</w:t>
            </w:r>
          </w:p>
        </w:tc>
      </w:tr>
      <w:tr w:rsidR="008E2D76" w14:paraId="20B9676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C8D15FB" w14:textId="77777777" w:rsidR="008E2D76" w:rsidRDefault="00000000">
            <w:pPr>
              <w:spacing w:before="20" w:after="20"/>
            </w:pPr>
            <w:r>
              <w:rPr>
                <w:color w:val="000000"/>
              </w:rPr>
              <w:t>PIA Reference Number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90E54C" w14:textId="77777777" w:rsidR="008E2D76" w:rsidRDefault="00000000">
            <w:pPr>
              <w:spacing w:before="20" w:after="20"/>
            </w:pPr>
            <w:r>
              <w:rPr>
                <w:color w:val="000000"/>
              </w:rPr>
              <w:t>PIA-2026-001</w:t>
            </w:r>
          </w:p>
        </w:tc>
      </w:tr>
      <w:tr w:rsidR="008E2D76" w14:paraId="0ED9C8CA"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C0CF9C" w14:textId="77777777" w:rsidR="008E2D76" w:rsidRDefault="00000000">
            <w:pPr>
              <w:spacing w:before="20" w:after="20"/>
            </w:pPr>
            <w:r>
              <w:rPr>
                <w:color w:val="000000"/>
              </w:rPr>
              <w:t>Date Prepared</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E94A73" w14:textId="77777777" w:rsidR="008E2D76" w:rsidRDefault="00000000">
            <w:pPr>
              <w:spacing w:before="20" w:after="20"/>
            </w:pPr>
            <w:r>
              <w:rPr>
                <w:color w:val="000000"/>
              </w:rPr>
              <w:t>April 29, 2026</w:t>
            </w:r>
          </w:p>
        </w:tc>
      </w:tr>
      <w:tr w:rsidR="008E2D76" w14:paraId="5BCCB2F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3F8AAE6" w14:textId="77777777" w:rsidR="008E2D76" w:rsidRDefault="00000000">
            <w:pPr>
              <w:spacing w:before="20" w:after="20"/>
            </w:pPr>
            <w:r>
              <w:rPr>
                <w:color w:val="000000"/>
              </w:rPr>
              <w:t>Prepared By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5C11845" w14:textId="77777777" w:rsidR="008E2D76" w:rsidRDefault="00000000">
            <w:pPr>
              <w:spacing w:before="20" w:after="20"/>
            </w:pPr>
            <w:r>
              <w:rPr>
                <w:color w:val="000000"/>
              </w:rPr>
              <w:t>[Prepared with AI assistance — review by Privacy Officer required]</w:t>
            </w:r>
          </w:p>
        </w:tc>
      </w:tr>
      <w:tr w:rsidR="008E2D76" w14:paraId="47B97624"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A3B11" w14:textId="77777777" w:rsidR="008E2D76" w:rsidRDefault="00000000">
            <w:pPr>
              <w:spacing w:before="20" w:after="20"/>
            </w:pPr>
            <w:r>
              <w:rPr>
                <w:color w:val="000000"/>
              </w:rPr>
              <w:t>Privacy Officer</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8E1C0" w14:textId="77777777" w:rsidR="008E2D76" w:rsidRDefault="00000000">
            <w:pPr>
              <w:spacing w:before="20" w:after="20"/>
            </w:pPr>
            <w:r>
              <w:rPr>
                <w:color w:val="000000"/>
              </w:rPr>
              <w:t>General Counsel [Full name TBC]</w:t>
            </w:r>
          </w:p>
        </w:tc>
      </w:tr>
      <w:tr w:rsidR="008E2D76" w14:paraId="563DD7B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0F6126E" w14:textId="77777777" w:rsidR="008E2D76" w:rsidRDefault="00000000">
            <w:pPr>
              <w:spacing w:before="20" w:after="20"/>
            </w:pPr>
            <w:r>
              <w:rPr>
                <w:color w:val="000000"/>
              </w:rPr>
              <w:t>Business Sponsor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2DC725" w14:textId="77777777" w:rsidR="008E2D76" w:rsidRDefault="00000000">
            <w:pPr>
              <w:spacing w:before="20" w:after="20"/>
            </w:pPr>
            <w:r>
              <w:rPr>
                <w:color w:val="000000"/>
              </w:rPr>
              <w:t>Tam [Surname TBC], Marketing Project Manager</w:t>
            </w:r>
          </w:p>
        </w:tc>
      </w:tr>
      <w:tr w:rsidR="008E2D76" w14:paraId="1785218E"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8887E1" w14:textId="77777777" w:rsidR="008E2D76" w:rsidRDefault="00000000">
            <w:pPr>
              <w:spacing w:before="20" w:after="20"/>
            </w:pPr>
            <w:r>
              <w:rPr>
                <w:color w:val="000000"/>
              </w:rPr>
              <w:t>Version</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18FC4" w14:textId="77777777" w:rsidR="008E2D76" w:rsidRDefault="00000000">
            <w:pPr>
              <w:spacing w:before="20" w:after="20"/>
            </w:pPr>
            <w:r>
              <w:rPr>
                <w:color w:val="000000"/>
              </w:rPr>
              <w:t>1.0 Draft</w:t>
            </w:r>
          </w:p>
        </w:tc>
      </w:tr>
      <w:tr w:rsidR="008E2D76" w14:paraId="5984D36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6505C5" w14:textId="77777777" w:rsidR="008E2D76" w:rsidRDefault="00000000">
            <w:pPr>
              <w:spacing w:before="20" w:after="20"/>
            </w:pPr>
            <w:r>
              <w:rPr>
                <w:color w:val="000000"/>
              </w:rPr>
              <w:t>Classification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39B57D1" w14:textId="77777777" w:rsidR="008E2D76" w:rsidRDefault="00000000">
            <w:pPr>
              <w:spacing w:before="20" w:after="20"/>
            </w:pPr>
            <w:r>
              <w:rPr>
                <w:color w:val="000000"/>
              </w:rPr>
              <w:t>Confidential — Solicitor-Client Privilege Recommended</w:t>
            </w:r>
          </w:p>
        </w:tc>
      </w:tr>
    </w:tbl>
    <w:p w14:paraId="57AFE905" w14:textId="77777777" w:rsidR="008E2D76" w:rsidRDefault="008E2D76">
      <w:pPr>
        <w:spacing w:before="120" w:after="120"/>
      </w:pPr>
    </w:p>
    <w:p w14:paraId="128B384A" w14:textId="0533877F" w:rsidR="008E2D76" w:rsidRDefault="00000000">
      <w:pPr>
        <w:shd w:val="clear" w:color="auto" w:fill="D6E4F0"/>
        <w:spacing w:before="80" w:after="80"/>
        <w:ind w:left="200" w:right="200"/>
      </w:pPr>
      <w:r>
        <w:rPr>
          <w:i/>
          <w:iCs/>
          <w:color w:val="333333"/>
          <w:sz w:val="18"/>
          <w:szCs w:val="18"/>
        </w:rPr>
        <w:t xml:space="preserve">This Privacy Impact Assessment was </w:t>
      </w:r>
      <w:proofErr w:type="gramStart"/>
      <w:r w:rsidR="00F40304">
        <w:rPr>
          <w:i/>
          <w:iCs/>
          <w:color w:val="333333"/>
          <w:sz w:val="18"/>
          <w:szCs w:val="18"/>
        </w:rPr>
        <w:t>auto-generated</w:t>
      </w:r>
      <w:proofErr w:type="gramEnd"/>
      <w:r w:rsidR="00F40304">
        <w:rPr>
          <w:i/>
          <w:iCs/>
          <w:color w:val="333333"/>
          <w:sz w:val="18"/>
          <w:szCs w:val="18"/>
        </w:rPr>
        <w:t xml:space="preserve"> </w:t>
      </w:r>
      <w:r w:rsidR="00D9535C">
        <w:rPr>
          <w:i/>
          <w:iCs/>
          <w:color w:val="333333"/>
          <w:sz w:val="18"/>
          <w:szCs w:val="18"/>
        </w:rPr>
        <w:t xml:space="preserve">based on a made-up fact pattern </w:t>
      </w:r>
      <w:r>
        <w:rPr>
          <w:i/>
          <w:iCs/>
          <w:color w:val="333333"/>
          <w:sz w:val="18"/>
          <w:szCs w:val="18"/>
        </w:rPr>
        <w:t>as a</w:t>
      </w:r>
      <w:r w:rsidR="00D9535C">
        <w:rPr>
          <w:i/>
          <w:iCs/>
          <w:color w:val="333333"/>
          <w:sz w:val="18"/>
          <w:szCs w:val="18"/>
        </w:rPr>
        <w:t xml:space="preserve"> test of a </w:t>
      </w:r>
      <w:r>
        <w:rPr>
          <w:i/>
          <w:iCs/>
          <w:color w:val="333333"/>
          <w:sz w:val="18"/>
          <w:szCs w:val="18"/>
        </w:rPr>
        <w:t>structured analysis tool using artificial intelligence.</w:t>
      </w:r>
      <w:r w:rsidR="00F40304">
        <w:rPr>
          <w:i/>
          <w:iCs/>
          <w:color w:val="333333"/>
          <w:sz w:val="18"/>
          <w:szCs w:val="18"/>
        </w:rPr>
        <w:t xml:space="preserve"> Bar a handful of cosmetic edits, it is entirely </w:t>
      </w:r>
      <w:proofErr w:type="gramStart"/>
      <w:r w:rsidR="00F40304">
        <w:rPr>
          <w:i/>
          <w:iCs/>
          <w:color w:val="333333"/>
          <w:sz w:val="18"/>
          <w:szCs w:val="18"/>
        </w:rPr>
        <w:t>auto-generated</w:t>
      </w:r>
      <w:proofErr w:type="gramEnd"/>
      <w:r w:rsidR="00F40304">
        <w:rPr>
          <w:i/>
          <w:iCs/>
          <w:color w:val="333333"/>
          <w:sz w:val="18"/>
          <w:szCs w:val="18"/>
        </w:rPr>
        <w:t xml:space="preserve">. Nothing in it constitutes legal advice. </w:t>
      </w:r>
      <w:proofErr w:type="spellStart"/>
      <w:r w:rsidR="00F40304">
        <w:rPr>
          <w:i/>
          <w:iCs/>
          <w:color w:val="333333"/>
          <w:sz w:val="18"/>
          <w:szCs w:val="18"/>
        </w:rPr>
        <w:t>Ogr</w:t>
      </w:r>
      <w:r>
        <w:rPr>
          <w:i/>
          <w:iCs/>
          <w:color w:val="333333"/>
          <w:sz w:val="18"/>
          <w:szCs w:val="18"/>
        </w:rPr>
        <w:t>anizations</w:t>
      </w:r>
      <w:proofErr w:type="spellEnd"/>
      <w:r>
        <w:rPr>
          <w:i/>
          <w:iCs/>
          <w:color w:val="333333"/>
          <w:sz w:val="18"/>
          <w:szCs w:val="18"/>
        </w:rPr>
        <w:t xml:space="preserve"> should seek advice from qualified privacy </w:t>
      </w:r>
      <w:proofErr w:type="spellStart"/>
      <w:r w:rsidR="00F40304">
        <w:rPr>
          <w:i/>
          <w:iCs/>
          <w:color w:val="333333"/>
          <w:sz w:val="18"/>
          <w:szCs w:val="18"/>
        </w:rPr>
        <w:t>privacy</w:t>
      </w:r>
      <w:proofErr w:type="spellEnd"/>
      <w:r w:rsidR="00F40304">
        <w:rPr>
          <w:i/>
          <w:iCs/>
          <w:color w:val="333333"/>
          <w:sz w:val="18"/>
          <w:szCs w:val="18"/>
        </w:rPr>
        <w:t xml:space="preserve"> experts for anything material</w:t>
      </w:r>
      <w:r>
        <w:rPr>
          <w:i/>
          <w:iCs/>
          <w:color w:val="333333"/>
          <w:sz w:val="18"/>
          <w:szCs w:val="18"/>
        </w:rPr>
        <w:t xml:space="preserve"> where required, consult with the Office of the Privacy Commissioner of Canada (OPC) and the Commission </w:t>
      </w:r>
      <w:proofErr w:type="spellStart"/>
      <w:r>
        <w:rPr>
          <w:i/>
          <w:iCs/>
          <w:color w:val="333333"/>
          <w:sz w:val="18"/>
          <w:szCs w:val="18"/>
        </w:rPr>
        <w:t>d’accès</w:t>
      </w:r>
      <w:proofErr w:type="spellEnd"/>
      <w:r>
        <w:rPr>
          <w:i/>
          <w:iCs/>
          <w:color w:val="333333"/>
          <w:sz w:val="18"/>
          <w:szCs w:val="18"/>
        </w:rPr>
        <w:t xml:space="preserve"> à </w:t>
      </w:r>
      <w:proofErr w:type="spellStart"/>
      <w:r>
        <w:rPr>
          <w:i/>
          <w:iCs/>
          <w:color w:val="333333"/>
          <w:sz w:val="18"/>
          <w:szCs w:val="18"/>
        </w:rPr>
        <w:t>l’information</w:t>
      </w:r>
      <w:proofErr w:type="spellEnd"/>
      <w:r>
        <w:rPr>
          <w:i/>
          <w:iCs/>
          <w:color w:val="333333"/>
          <w:sz w:val="18"/>
          <w:szCs w:val="18"/>
        </w:rPr>
        <w:t xml:space="preserve"> (CAI) before proceeding with high-risk processing activities.</w:t>
      </w:r>
    </w:p>
    <w:p w14:paraId="01FB2FB3" w14:textId="77777777" w:rsidR="008E2D76" w:rsidRDefault="008E2D76">
      <w:pPr>
        <w:pBdr>
          <w:bottom w:val="single" w:sz="6" w:space="1" w:color="2E75B6"/>
        </w:pBdr>
        <w:spacing w:before="200" w:after="200"/>
      </w:pPr>
    </w:p>
    <w:p w14:paraId="1C619E14" w14:textId="77777777" w:rsidR="008E2D76" w:rsidRDefault="00000000">
      <w:pPr>
        <w:pStyle w:val="Heading1"/>
      </w:pPr>
      <w:r>
        <w:t>Executive Summary</w:t>
      </w:r>
    </w:p>
    <w:p w14:paraId="67FA13A5" w14:textId="0CD4BFA8" w:rsidR="008E2D76" w:rsidRDefault="00EC1AF2">
      <w:pPr>
        <w:spacing w:before="80" w:after="80"/>
      </w:pPr>
      <w:r>
        <w:rPr>
          <w:color w:val="000000"/>
        </w:rPr>
        <w:t xml:space="preserve">Snack Store is developing Snack App, a mobile loyalty and pre-order application for iOS and Android, targeting its existing retail customer base of approximately 500,000 customers per day across all store locations. The app will collect customer names, contact information, stored payment methods, precise and continuous geolocation, purchase history, behavioural preferences, and date of birth, and will process this information for loyalty rewards, frictionless pre-ordering, personalized offers, and potential integration with </w:t>
      </w:r>
      <w:r w:rsidR="00CF077F">
        <w:rPr>
          <w:color w:val="000000"/>
        </w:rPr>
        <w:t xml:space="preserve">a big delivery platform </w:t>
      </w:r>
      <w:r>
        <w:rPr>
          <w:color w:val="000000"/>
        </w:rPr>
        <w:t>for delivery. Outsourced vendors based in the United States and/or India are being engaged to build and operate the full system. The initiative is new, pre-build, and targeted for launch in approximately one year, beginning in GTA Ontario stores.</w:t>
      </w:r>
    </w:p>
    <w:p w14:paraId="7FD0A27D" w14:textId="77777777" w:rsidR="008E2D76" w:rsidRDefault="00000000">
      <w:pPr>
        <w:spacing w:before="80" w:after="80"/>
      </w:pPr>
      <w:r>
        <w:rPr>
          <w:b/>
          <w:bCs/>
          <w:color w:val="000000"/>
        </w:rPr>
        <w:t xml:space="preserve">This assessment identifies </w:t>
      </w:r>
      <w:r>
        <w:rPr>
          <w:b/>
          <w:bCs/>
          <w:color w:val="C00000"/>
        </w:rPr>
        <w:t>five critical risks and nine high risks.</w:t>
      </w:r>
      <w:r>
        <w:rPr>
          <w:b/>
          <w:bCs/>
          <w:color w:val="000000"/>
        </w:rPr>
        <w:t xml:space="preserve"> Every high-risk flag under the applicable PIA framework is triggered. The initiative processes sensitive personal information at large scale, involves cross-border transfers to jurisdictions without automatic legal adequacy, relies on third-party vendors whose data processing terms are not yet contractually secured, and has not yet designed a lawful consent architecture.</w:t>
      </w:r>
    </w:p>
    <w:p w14:paraId="01F697CA" w14:textId="77777777" w:rsidR="008E2D76" w:rsidRDefault="00000000">
      <w:pPr>
        <w:spacing w:before="80" w:after="80"/>
      </w:pPr>
      <w:r>
        <w:rPr>
          <w:b/>
          <w:bCs/>
          <w:color w:val="C00000"/>
          <w:sz w:val="24"/>
          <w:szCs w:val="24"/>
        </w:rPr>
        <w:t>Overall Risk Level: HIGH</w:t>
      </w:r>
    </w:p>
    <w:p w14:paraId="6C29D5F4" w14:textId="77777777" w:rsidR="008E2D76" w:rsidRDefault="00000000">
      <w:pPr>
        <w:spacing w:before="80" w:after="80"/>
      </w:pPr>
      <w:r>
        <w:rPr>
          <w:b/>
          <w:bCs/>
          <w:color w:val="000000"/>
        </w:rPr>
        <w:t>Recommended Decision: Proceed with Conditions.</w:t>
      </w:r>
      <w:r>
        <w:rPr>
          <w:color w:val="000000"/>
        </w:rPr>
        <w:t xml:space="preserve"> The initiative is commercially viable and strategically sound, but it cannot proceed to build in its current form. The five critical risks — particularly the vendor contract terms gap and the invalid consent architecture — must be resolved before </w:t>
      </w:r>
      <w:r>
        <w:rPr>
          <w:color w:val="000000"/>
        </w:rPr>
        <w:lastRenderedPageBreak/>
        <w:t>development begins. Two items (vendor contracts and CASL compliance design) require action within days, not weeks, as vendor negotiations are reported to be near closing.</w:t>
      </w:r>
    </w:p>
    <w:p w14:paraId="1C01ECFA" w14:textId="77777777" w:rsidR="008E2D76" w:rsidRDefault="00000000">
      <w:pPr>
        <w:spacing w:before="80" w:after="80"/>
      </w:pPr>
      <w:r>
        <w:rPr>
          <w:b/>
          <w:bCs/>
          <w:color w:val="000000"/>
        </w:rPr>
        <w:t xml:space="preserve">Mandatory PIA Note: </w:t>
      </w:r>
      <w:r>
        <w:rPr>
          <w:color w:val="000000"/>
        </w:rPr>
        <w:t>This assessment satisfies the mandatory PIA requirement under Quebec Law 25, s. 3.3, which requires a privacy impact assessment proportionate to sensitivity, purposes, and volume before acquiring or developing any information system involving personal information. This document must be reviewed and approved by the Privacy Officer before the Quebec rollout proceeds.</w:t>
      </w:r>
    </w:p>
    <w:p w14:paraId="10ECFCA1" w14:textId="77777777" w:rsidR="008E2D76" w:rsidRDefault="008E2D76">
      <w:pPr>
        <w:pBdr>
          <w:bottom w:val="single" w:sz="6" w:space="1" w:color="2E75B6"/>
        </w:pBdr>
        <w:spacing w:before="200" w:after="200"/>
      </w:pPr>
    </w:p>
    <w:p w14:paraId="6EA45CBD" w14:textId="77777777" w:rsidR="008E2D76" w:rsidRDefault="00000000">
      <w:pPr>
        <w:pStyle w:val="Heading1"/>
      </w:pPr>
      <w:r>
        <w:t>Section 1: Initiative Description</w:t>
      </w:r>
    </w:p>
    <w:p w14:paraId="3286BDF7" w14:textId="77777777" w:rsidR="008E2D76" w:rsidRDefault="00000000">
      <w:pPr>
        <w:pStyle w:val="Heading2"/>
      </w:pPr>
      <w:r>
        <w:t>1.1 Overview</w:t>
      </w:r>
    </w:p>
    <w:p w14:paraId="76327795" w14:textId="12D7FD1E" w:rsidR="008E2D76" w:rsidRDefault="00000000">
      <w:pPr>
        <w:spacing w:before="80" w:after="80"/>
      </w:pPr>
      <w:r>
        <w:rPr>
          <w:color w:val="000000"/>
        </w:rPr>
        <w:t xml:space="preserve">Snack App is a mobile application for iOS and Android designed to enhance customer value and competitive positioning for </w:t>
      </w:r>
      <w:r w:rsidR="00EC1AF2">
        <w:rPr>
          <w:color w:val="000000"/>
        </w:rPr>
        <w:t>Snack Store</w:t>
      </w:r>
      <w:r>
        <w:rPr>
          <w:color w:val="000000"/>
        </w:rPr>
        <w:t>’s retail food, beverage</w:t>
      </w:r>
      <w:r w:rsidR="00EC1AF2">
        <w:rPr>
          <w:color w:val="000000"/>
        </w:rPr>
        <w:t xml:space="preserve"> </w:t>
      </w:r>
      <w:r>
        <w:rPr>
          <w:color w:val="000000"/>
        </w:rPr>
        <w:t xml:space="preserve">and accessories stores. The app serves two primary functions: a loyalty rewards program (spend-based tiered perks, including birthday rewards) and frictionless pre-ordering for in-store pickup. A third function — delivery integration via </w:t>
      </w:r>
      <w:r w:rsidR="00DC6E24">
        <w:rPr>
          <w:color w:val="000000"/>
        </w:rPr>
        <w:t>a direct-to-consumer delivery platform</w:t>
      </w:r>
      <w:r>
        <w:rPr>
          <w:color w:val="000000"/>
        </w:rPr>
        <w:t xml:space="preserve"> — is under consideration. The application will integrate with the organization’s existing in-store point-of-sale (POS) system to create a unified customer dataset spanning both in-store and digital purchases.</w:t>
      </w:r>
    </w:p>
    <w:p w14:paraId="09227A94" w14:textId="77777777" w:rsidR="008E2D76" w:rsidRDefault="00000000">
      <w:pPr>
        <w:pStyle w:val="Heading2"/>
      </w:pPr>
      <w:r>
        <w:t>1.2 Status and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E2D76" w14:paraId="6DDD7BDF" w14:textId="77777777">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0AC54587" w14:textId="77777777" w:rsidR="008E2D76" w:rsidRDefault="00000000">
            <w:pPr>
              <w:spacing w:before="20" w:after="20"/>
            </w:pPr>
            <w:r>
              <w:rPr>
                <w:b/>
                <w:bCs/>
                <w:color w:val="FFFFFF"/>
              </w:rPr>
              <w:t>Milestone</w:t>
            </w:r>
          </w:p>
        </w:tc>
        <w:tc>
          <w:tcPr>
            <w:tcW w:w="468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4D0903A4" w14:textId="77777777" w:rsidR="008E2D76" w:rsidRDefault="00000000">
            <w:pPr>
              <w:spacing w:before="20" w:after="20"/>
            </w:pPr>
            <w:r>
              <w:rPr>
                <w:b/>
                <w:bCs/>
                <w:color w:val="FFFFFF"/>
              </w:rPr>
              <w:t>Status / Target Date</w:t>
            </w:r>
          </w:p>
        </w:tc>
      </w:tr>
      <w:tr w:rsidR="008E2D76" w14:paraId="3B29B293"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E61D49" w14:textId="77777777" w:rsidR="008E2D76" w:rsidRDefault="00000000">
            <w:pPr>
              <w:spacing w:before="20" w:after="20"/>
            </w:pPr>
            <w:r>
              <w:rPr>
                <w:color w:val="000000"/>
              </w:rPr>
              <w:t>PIA</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E5C59" w14:textId="77777777" w:rsidR="008E2D76" w:rsidRDefault="00000000">
            <w:pPr>
              <w:spacing w:before="20" w:after="20"/>
            </w:pPr>
            <w:r>
              <w:rPr>
                <w:color w:val="000000"/>
              </w:rPr>
              <w:t>In progress — April 2026</w:t>
            </w:r>
          </w:p>
        </w:tc>
      </w:tr>
      <w:tr w:rsidR="008E2D76" w14:paraId="7EF228DD"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B48F23" w14:textId="77777777" w:rsidR="008E2D76" w:rsidRDefault="00000000">
            <w:pPr>
              <w:spacing w:before="20" w:after="20"/>
            </w:pPr>
            <w:r>
              <w:rPr>
                <w:color w:val="000000"/>
              </w:rPr>
              <w:t>Vendor contract negotiations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EE41479" w14:textId="77777777" w:rsidR="008E2D76" w:rsidRDefault="00000000">
            <w:pPr>
              <w:spacing w:before="20" w:after="20"/>
            </w:pPr>
            <w:r>
              <w:rPr>
                <w:color w:val="000000"/>
              </w:rPr>
              <w:t>In progress — near closing</w:t>
            </w:r>
          </w:p>
        </w:tc>
      </w:tr>
      <w:tr w:rsidR="008E2D76" w14:paraId="46ABFC8A"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16AE5B" w14:textId="04D76074" w:rsidR="008E2D76" w:rsidRDefault="00F5683D">
            <w:pPr>
              <w:spacing w:before="20" w:after="20"/>
            </w:pPr>
            <w:proofErr w:type="spellStart"/>
            <w:r>
              <w:rPr>
                <w:color w:val="000000"/>
              </w:rPr>
              <w:t>fApp</w:t>
            </w:r>
            <w:proofErr w:type="spellEnd"/>
            <w:r>
              <w:rPr>
                <w:color w:val="000000"/>
              </w:rPr>
              <w:t xml:space="preserve"> build</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2BAD81" w14:textId="77777777" w:rsidR="008E2D76" w:rsidRDefault="00000000">
            <w:pPr>
              <w:spacing w:before="20" w:after="20"/>
            </w:pPr>
            <w:r>
              <w:rPr>
                <w:color w:val="000000"/>
              </w:rPr>
              <w:t>Not yet commenced</w:t>
            </w:r>
          </w:p>
        </w:tc>
      </w:tr>
      <w:tr w:rsidR="008E2D76" w14:paraId="7B7F53E6"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F040955" w14:textId="77777777" w:rsidR="008E2D76" w:rsidRDefault="00000000">
            <w:pPr>
              <w:spacing w:before="20" w:after="20"/>
            </w:pPr>
            <w:r>
              <w:rPr>
                <w:color w:val="000000"/>
              </w:rPr>
              <w:t>GTA Ontario pilot launch</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8E6DB7E" w14:textId="77777777" w:rsidR="008E2D76" w:rsidRDefault="00000000">
            <w:pPr>
              <w:spacing w:before="20" w:after="20"/>
            </w:pPr>
            <w:r>
              <w:rPr>
                <w:color w:val="000000"/>
              </w:rPr>
              <w:t>Approximately April 2027</w:t>
            </w:r>
          </w:p>
        </w:tc>
      </w:tr>
      <w:tr w:rsidR="008E2D76" w14:paraId="2657F18E"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2AAAB" w14:textId="77777777" w:rsidR="008E2D76" w:rsidRDefault="00000000">
            <w:pPr>
              <w:spacing w:before="20" w:after="20"/>
            </w:pPr>
            <w:r>
              <w:rPr>
                <w:color w:val="000000"/>
              </w:rPr>
              <w:t>National rollout</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1A55BC" w14:textId="77777777" w:rsidR="008E2D76" w:rsidRDefault="00000000">
            <w:pPr>
              <w:spacing w:before="20" w:after="20"/>
            </w:pPr>
            <w:r>
              <w:rPr>
                <w:color w:val="000000"/>
              </w:rPr>
              <w:t>TBD — no detailed plan yet</w:t>
            </w:r>
          </w:p>
        </w:tc>
      </w:tr>
    </w:tbl>
    <w:p w14:paraId="16DA8990" w14:textId="77777777" w:rsidR="008E2D76" w:rsidRDefault="00000000">
      <w:pPr>
        <w:pStyle w:val="Heading2"/>
      </w:pPr>
      <w:r>
        <w:t>1.3 Scope of This PIA</w:t>
      </w:r>
    </w:p>
    <w:p w14:paraId="58DC1CE6" w14:textId="77777777" w:rsidR="008E2D76" w:rsidRDefault="00000000">
      <w:pPr>
        <w:spacing w:before="80" w:after="80"/>
      </w:pPr>
      <w:r>
        <w:rPr>
          <w:color w:val="000000"/>
        </w:rPr>
        <w:t>This PIA covers: the Snack App mobile application (iOS and Android); the loyalty and pre-order data systems; integration with the existing in-store POS system; outsourced vendor relationships for build and operation; and planned third-party integrations including Uber Eats and third-party analytics tools. It covers the Ontario and Quebec jurisdictions as the initial rollout scope, with national expansion flagged for future PIA review.</w:t>
      </w:r>
    </w:p>
    <w:p w14:paraId="0F4D7741" w14:textId="77777777" w:rsidR="008E2D76" w:rsidRDefault="00000000">
      <w:pPr>
        <w:spacing w:before="80" w:after="80"/>
      </w:pPr>
      <w:r>
        <w:rPr>
          <w:b/>
          <w:bCs/>
          <w:color w:val="000000"/>
        </w:rPr>
        <w:t xml:space="preserve">Out of scope for this version: </w:t>
      </w:r>
      <w:r>
        <w:rPr>
          <w:color w:val="000000"/>
        </w:rPr>
        <w:t>Employee-specific data handling policies (flagged as a gap — see Section 5); detailed vendor-specific sub-processor mapping (pending vendor contract finalization).</w:t>
      </w:r>
    </w:p>
    <w:p w14:paraId="29E4A7F8" w14:textId="77777777" w:rsidR="008E2D76" w:rsidRDefault="00000000">
      <w:pPr>
        <w:pStyle w:val="Heading2"/>
      </w:pPr>
      <w:r>
        <w:t>1.4 Prior Reviews</w:t>
      </w:r>
    </w:p>
    <w:p w14:paraId="440CA724" w14:textId="77777777" w:rsidR="008E2D76" w:rsidRDefault="00000000">
      <w:pPr>
        <w:spacing w:before="80" w:after="80"/>
      </w:pPr>
      <w:r>
        <w:rPr>
          <w:color w:val="000000"/>
        </w:rPr>
        <w:t>No formal prior PIA, legal privacy review, or security assessment has been conducted for this initiative. Commercial contract negotiations are in progress but have not to date incorporated data processing agreement terms. This PIA is the first structured privacy review.</w:t>
      </w:r>
    </w:p>
    <w:p w14:paraId="3474E5F2" w14:textId="77777777" w:rsidR="008E2D76" w:rsidRDefault="008E2D76">
      <w:pPr>
        <w:pBdr>
          <w:bottom w:val="single" w:sz="6" w:space="1" w:color="2E75B6"/>
        </w:pBdr>
        <w:spacing w:before="200" w:after="200"/>
      </w:pPr>
    </w:p>
    <w:p w14:paraId="03A654E7" w14:textId="77777777" w:rsidR="008E2D76" w:rsidRDefault="00000000">
      <w:pPr>
        <w:pStyle w:val="Heading1"/>
      </w:pPr>
      <w:r>
        <w:lastRenderedPageBreak/>
        <w:t>Section 2: Stakeholders and Accountability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E2D76" w14:paraId="59783DFF" w14:textId="77777777">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1F13C92F" w14:textId="77777777" w:rsidR="008E2D76" w:rsidRDefault="00000000">
            <w:pPr>
              <w:spacing w:before="20" w:after="20"/>
            </w:pPr>
            <w:r>
              <w:rPr>
                <w:b/>
                <w:bCs/>
                <w:color w:val="FFFFFF"/>
              </w:rPr>
              <w:t>Role</w:t>
            </w:r>
          </w:p>
        </w:tc>
        <w:tc>
          <w:tcPr>
            <w:tcW w:w="636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5519CA71" w14:textId="77777777" w:rsidR="008E2D76" w:rsidRDefault="00000000">
            <w:pPr>
              <w:spacing w:before="20" w:after="20"/>
            </w:pPr>
            <w:r>
              <w:rPr>
                <w:b/>
                <w:bCs/>
                <w:color w:val="FFFFFF"/>
              </w:rPr>
              <w:t>Name / Team</w:t>
            </w:r>
          </w:p>
        </w:tc>
      </w:tr>
      <w:tr w:rsidR="008E2D76" w14:paraId="49F815C2"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EF3D85" w14:textId="77777777" w:rsidR="008E2D76" w:rsidRDefault="00000000">
            <w:pPr>
              <w:spacing w:before="20" w:after="20"/>
            </w:pPr>
            <w:r>
              <w:rPr>
                <w:color w:val="000000"/>
              </w:rPr>
              <w:t>Business Sponsor</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180803" w14:textId="77777777" w:rsidR="008E2D76" w:rsidRDefault="00000000">
            <w:pPr>
              <w:spacing w:before="20" w:after="20"/>
            </w:pPr>
            <w:r>
              <w:rPr>
                <w:color w:val="000000"/>
              </w:rPr>
              <w:t>Tam [Surname TBC], Marketing Project Manager</w:t>
            </w:r>
          </w:p>
        </w:tc>
      </w:tr>
      <w:tr w:rsidR="008E2D76" w14:paraId="1D87DFE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D6795EF" w14:textId="77777777" w:rsidR="008E2D76" w:rsidRDefault="00000000">
            <w:pPr>
              <w:spacing w:before="20" w:after="20"/>
            </w:pPr>
            <w:r>
              <w:rPr>
                <w:color w:val="000000"/>
              </w:rPr>
              <w:t>Privacy Officer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9EFBF3A" w14:textId="77777777" w:rsidR="008E2D76" w:rsidRDefault="00000000">
            <w:pPr>
              <w:spacing w:before="20" w:after="20"/>
            </w:pPr>
            <w:r>
              <w:rPr>
                <w:color w:val="000000"/>
              </w:rPr>
              <w:t>General Counsel [Full name TBC]</w:t>
            </w:r>
          </w:p>
        </w:tc>
      </w:tr>
      <w:tr w:rsidR="008E2D76" w14:paraId="35FF533C"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54D81" w14:textId="77777777" w:rsidR="008E2D76" w:rsidRDefault="00000000">
            <w:pPr>
              <w:spacing w:before="20" w:after="20"/>
            </w:pPr>
            <w:r>
              <w:rPr>
                <w:color w:val="000000"/>
              </w:rPr>
              <w:t>Legal / Commercial Counsel</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9B0442" w14:textId="77777777" w:rsidR="008E2D76" w:rsidRDefault="00000000">
            <w:pPr>
              <w:spacing w:before="20" w:after="20"/>
            </w:pPr>
            <w:r>
              <w:rPr>
                <w:color w:val="000000"/>
              </w:rPr>
              <w:t>[Name TBC] — currently leading vendor negotiations</w:t>
            </w:r>
          </w:p>
        </w:tc>
      </w:tr>
      <w:tr w:rsidR="008E2D76" w14:paraId="45608063"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90262" w14:textId="77777777" w:rsidR="008E2D76" w:rsidRDefault="00000000">
            <w:pPr>
              <w:spacing w:before="20" w:after="20"/>
            </w:pPr>
            <w:r>
              <w:rPr>
                <w:color w:val="000000"/>
              </w:rPr>
              <w:t>Security Lead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4D3E6D" w14:textId="77777777" w:rsidR="008E2D76" w:rsidRDefault="00000000">
            <w:pPr>
              <w:spacing w:before="20" w:after="20"/>
            </w:pPr>
            <w:r>
              <w:rPr>
                <w:color w:val="000000"/>
              </w:rPr>
              <w:t xml:space="preserve">Not yet assigned — </w:t>
            </w:r>
            <w:r>
              <w:rPr>
                <w:b/>
                <w:bCs/>
                <w:color w:val="C00000"/>
              </w:rPr>
              <w:t>gap</w:t>
            </w:r>
          </w:p>
        </w:tc>
      </w:tr>
      <w:tr w:rsidR="008E2D76" w14:paraId="6E84EF86"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2A36ED" w14:textId="77777777" w:rsidR="008E2D76" w:rsidRDefault="00000000">
            <w:pPr>
              <w:spacing w:before="20" w:after="20"/>
            </w:pPr>
            <w:r>
              <w:rPr>
                <w:color w:val="000000"/>
              </w:rPr>
              <w:t>IT / Technical Lead</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9EE39" w14:textId="77777777" w:rsidR="008E2D76" w:rsidRDefault="00000000">
            <w:pPr>
              <w:spacing w:before="20" w:after="20"/>
            </w:pPr>
            <w:r>
              <w:rPr>
                <w:color w:val="000000"/>
              </w:rPr>
              <w:t xml:space="preserve">Not yet assigned — </w:t>
            </w:r>
            <w:r>
              <w:rPr>
                <w:b/>
                <w:bCs/>
                <w:color w:val="C00000"/>
              </w:rPr>
              <w:t>gap</w:t>
            </w:r>
          </w:p>
        </w:tc>
      </w:tr>
      <w:tr w:rsidR="008E2D76" w14:paraId="166458E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E5DA51" w14:textId="77777777" w:rsidR="008E2D76" w:rsidRDefault="00000000">
            <w:pPr>
              <w:spacing w:before="20" w:after="20"/>
            </w:pPr>
            <w:r>
              <w:rPr>
                <w:color w:val="000000"/>
              </w:rPr>
              <w:t>Vendor Privacy Contacts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8F55255" w14:textId="77777777" w:rsidR="008E2D76" w:rsidRDefault="00000000">
            <w:pPr>
              <w:spacing w:before="20" w:after="20"/>
            </w:pPr>
            <w:r>
              <w:rPr>
                <w:color w:val="000000"/>
              </w:rPr>
              <w:t>TBD — pending vendor selection</w:t>
            </w:r>
          </w:p>
        </w:tc>
      </w:tr>
      <w:tr w:rsidR="008E2D76" w14:paraId="325A4A1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B451F8" w14:textId="77777777" w:rsidR="008E2D76" w:rsidRDefault="00000000">
            <w:pPr>
              <w:spacing w:before="20" w:after="20"/>
            </w:pPr>
            <w:r>
              <w:rPr>
                <w:color w:val="000000"/>
              </w:rPr>
              <w:t>Data Protection Officer</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B950B6" w14:textId="77777777" w:rsidR="008E2D76" w:rsidRDefault="00000000">
            <w:pPr>
              <w:spacing w:before="20" w:after="20"/>
            </w:pPr>
            <w:r>
              <w:rPr>
                <w:color w:val="000000"/>
              </w:rPr>
              <w:t>Not applicable (GDPR not in scope for initial launch)</w:t>
            </w:r>
          </w:p>
        </w:tc>
      </w:tr>
    </w:tbl>
    <w:p w14:paraId="4CD9CE8A" w14:textId="77777777" w:rsidR="008E2D76" w:rsidRDefault="008E2D76">
      <w:pPr>
        <w:spacing w:before="120" w:after="120"/>
      </w:pPr>
    </w:p>
    <w:p w14:paraId="5AD57114" w14:textId="77777777" w:rsidR="008E2D76" w:rsidRDefault="00000000">
      <w:pPr>
        <w:spacing w:before="80" w:after="80"/>
      </w:pPr>
      <w:r>
        <w:rPr>
          <w:b/>
          <w:bCs/>
          <w:color w:val="C00000"/>
        </w:rPr>
        <w:t xml:space="preserve">Accountability gaps: </w:t>
      </w:r>
      <w:r>
        <w:rPr>
          <w:color w:val="000000"/>
        </w:rPr>
        <w:t xml:space="preserve">No dedicated privacy, security, or IT lead has been assigned to this initiative. Given the scale of data processing planned and the legal obligations under PIPEDA and Quebec Law 25, this team requires </w:t>
      </w:r>
      <w:proofErr w:type="spellStart"/>
      <w:r>
        <w:rPr>
          <w:color w:val="000000"/>
        </w:rPr>
        <w:t>at</w:t>
      </w:r>
      <w:proofErr w:type="spellEnd"/>
      <w:r>
        <w:rPr>
          <w:color w:val="000000"/>
        </w:rPr>
        <w:t xml:space="preserve"> minimum a designated technical lead and a security lead before build commences. Quebec Law 25, s. 3.1 requires the Privacy Officer’s title and contact information to be publicly available — confirm this is current on the organization’s website.</w:t>
      </w:r>
    </w:p>
    <w:p w14:paraId="495FEA27" w14:textId="77777777" w:rsidR="008E2D76" w:rsidRDefault="008E2D76">
      <w:pPr>
        <w:pBdr>
          <w:bottom w:val="single" w:sz="6" w:space="1" w:color="2E75B6"/>
        </w:pBdr>
        <w:spacing w:before="200" w:after="200"/>
      </w:pPr>
    </w:p>
    <w:p w14:paraId="7FA6A47E" w14:textId="77777777" w:rsidR="008E2D76" w:rsidRDefault="00000000">
      <w:pPr>
        <w:pStyle w:val="Heading1"/>
      </w:pPr>
      <w:r>
        <w:t>Section 3: Personal Information Inventory</w:t>
      </w:r>
    </w:p>
    <w:p w14:paraId="37017D2B" w14:textId="77777777" w:rsidR="008E2D76" w:rsidRDefault="00000000">
      <w:pPr>
        <w:pStyle w:val="Heading2"/>
      </w:pPr>
      <w:r>
        <w:t>3.1 Data Elements Collected or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560"/>
        <w:gridCol w:w="1800"/>
        <w:gridCol w:w="2200"/>
      </w:tblGrid>
      <w:tr w:rsidR="008E2D76" w14:paraId="333FB3D7" w14:textId="77777777">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4F2BBD27" w14:textId="77777777" w:rsidR="008E2D76" w:rsidRDefault="00000000">
            <w:pPr>
              <w:spacing w:before="20" w:after="20"/>
            </w:pPr>
            <w:r>
              <w:rPr>
                <w:b/>
                <w:bCs/>
                <w:color w:val="FFFFFF"/>
              </w:rPr>
              <w:t>Category</w:t>
            </w:r>
          </w:p>
        </w:tc>
        <w:tc>
          <w:tcPr>
            <w:tcW w:w="356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5C045589" w14:textId="77777777" w:rsidR="008E2D76" w:rsidRDefault="00000000">
            <w:pPr>
              <w:spacing w:before="20" w:after="20"/>
            </w:pPr>
            <w:r>
              <w:rPr>
                <w:b/>
                <w:bCs/>
                <w:color w:val="FFFFFF"/>
              </w:rPr>
              <w:t>Specific Elements</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2D5256D7" w14:textId="77777777" w:rsidR="008E2D76" w:rsidRDefault="00000000">
            <w:pPr>
              <w:spacing w:before="20" w:after="20"/>
            </w:pPr>
            <w:r>
              <w:rPr>
                <w:b/>
                <w:bCs/>
                <w:color w:val="FFFFFF"/>
              </w:rPr>
              <w:t>Necessary?</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4ADA496D" w14:textId="77777777" w:rsidR="008E2D76" w:rsidRDefault="00000000">
            <w:pPr>
              <w:spacing w:before="20" w:after="20"/>
            </w:pPr>
            <w:r>
              <w:rPr>
                <w:b/>
                <w:bCs/>
                <w:color w:val="FFFFFF"/>
              </w:rPr>
              <w:t>Sensitive?</w:t>
            </w:r>
          </w:p>
        </w:tc>
      </w:tr>
      <w:tr w:rsidR="008E2D76" w14:paraId="68C62983"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E2FF65" w14:textId="77777777" w:rsidR="008E2D76" w:rsidRDefault="00000000">
            <w:pPr>
              <w:spacing w:before="20" w:after="20"/>
            </w:pPr>
            <w:r>
              <w:rPr>
                <w:color w:val="000000"/>
              </w:rPr>
              <w:t>Identifiers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6C99AF" w14:textId="77777777" w:rsidR="008E2D76" w:rsidRDefault="00000000">
            <w:pPr>
              <w:spacing w:before="20" w:after="20"/>
            </w:pPr>
            <w:r>
              <w:rPr>
                <w:color w:val="000000"/>
              </w:rPr>
              <w:t>Full name, email address, phone number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0C02A" w14:textId="77777777" w:rsidR="008E2D76" w:rsidRDefault="00000000">
            <w:pPr>
              <w:spacing w:before="20" w:after="20"/>
            </w:pPr>
            <w:r>
              <w:rPr>
                <w:color w:val="000000"/>
              </w:rPr>
              <w:t>Yes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8F32F" w14:textId="77777777" w:rsidR="008E2D76" w:rsidRDefault="00000000">
            <w:pPr>
              <w:spacing w:before="20" w:after="20"/>
            </w:pPr>
            <w:r>
              <w:rPr>
                <w:color w:val="000000"/>
              </w:rPr>
              <w:t>No</w:t>
            </w:r>
          </w:p>
        </w:tc>
      </w:tr>
      <w:tr w:rsidR="008E2D76" w14:paraId="1B5617B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53385D2" w14:textId="77777777" w:rsidR="008E2D76" w:rsidRDefault="00000000">
            <w:pPr>
              <w:spacing w:before="20" w:after="20"/>
            </w:pPr>
            <w:r>
              <w:rPr>
                <w:color w:val="000000"/>
              </w:rPr>
              <w:t>Date of birth</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4A18D19" w14:textId="77777777" w:rsidR="008E2D76" w:rsidRDefault="00000000">
            <w:pPr>
              <w:spacing w:before="20" w:after="20"/>
            </w:pPr>
            <w:r>
              <w:rPr>
                <w:color w:val="000000"/>
              </w:rPr>
              <w:t>Full date of birth (for birthday perks; minor identification)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4AEE0AE" w14:textId="77777777" w:rsidR="008E2D76" w:rsidRDefault="00000000">
            <w:pPr>
              <w:spacing w:before="20" w:after="20"/>
            </w:pPr>
            <w:r>
              <w:rPr>
                <w:color w:val="000000"/>
              </w:rPr>
              <w:t>Partial — month/day sufficient for birthday perks; full DOB needed only for age-gating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3EE62ED" w14:textId="77777777" w:rsidR="008E2D76" w:rsidRDefault="00000000">
            <w:pPr>
              <w:spacing w:before="20" w:after="20"/>
            </w:pPr>
            <w:r>
              <w:rPr>
                <w:color w:val="000000"/>
              </w:rPr>
              <w:t>Yes — triggers minor protections</w:t>
            </w:r>
          </w:p>
        </w:tc>
      </w:tr>
      <w:tr w:rsidR="008E2D76" w14:paraId="332665E5"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D84D19" w14:textId="77777777" w:rsidR="008E2D76" w:rsidRDefault="00000000">
            <w:pPr>
              <w:spacing w:before="20" w:after="20"/>
            </w:pPr>
            <w:r>
              <w:rPr>
                <w:color w:val="000000"/>
              </w:rPr>
              <w:t>Financial</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2A9D3" w14:textId="77777777" w:rsidR="008E2D76" w:rsidRDefault="00000000">
            <w:pPr>
              <w:spacing w:before="20" w:after="20"/>
            </w:pPr>
            <w:r>
              <w:rPr>
                <w:color w:val="000000"/>
              </w:rPr>
              <w:t>Stored payment method (card on file)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09D328" w14:textId="77777777" w:rsidR="008E2D76" w:rsidRDefault="00000000">
            <w:pPr>
              <w:spacing w:before="20" w:after="20"/>
            </w:pPr>
            <w:r>
              <w:rPr>
                <w:color w:val="000000"/>
              </w:rPr>
              <w:t>Yes — for frictionless checkout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F64E4A" w14:textId="77777777" w:rsidR="008E2D76" w:rsidRDefault="00000000">
            <w:pPr>
              <w:spacing w:before="20" w:after="20"/>
            </w:pPr>
            <w:r>
              <w:rPr>
                <w:color w:val="000000"/>
              </w:rPr>
              <w:t>Yes — PCI-DSS applies</w:t>
            </w:r>
          </w:p>
        </w:tc>
      </w:tr>
      <w:tr w:rsidR="008E2D76" w14:paraId="0B46DAB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31FC327" w14:textId="77777777" w:rsidR="008E2D76" w:rsidRDefault="00000000">
            <w:pPr>
              <w:spacing w:before="20" w:after="20"/>
            </w:pPr>
            <w:r>
              <w:rPr>
                <w:color w:val="000000"/>
              </w:rPr>
              <w:t>Location</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48E9B83" w14:textId="77777777" w:rsidR="008E2D76" w:rsidRDefault="00000000">
            <w:pPr>
              <w:spacing w:before="20" w:after="20"/>
            </w:pPr>
            <w:r>
              <w:rPr>
                <w:color w:val="000000"/>
              </w:rPr>
              <w:t>Precise geolocation (always-on + geofencing)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DF0E374" w14:textId="77777777" w:rsidR="008E2D76" w:rsidRDefault="00000000">
            <w:pPr>
              <w:spacing w:before="20" w:after="20"/>
            </w:pPr>
            <w:r>
              <w:rPr>
                <w:color w:val="000000"/>
              </w:rPr>
              <w:t>Partial — “app open” geolocation is sufficient for pre-order; always-on is disproportionate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D52C471" w14:textId="77777777" w:rsidR="008E2D76" w:rsidRDefault="00000000">
            <w:pPr>
              <w:spacing w:before="20" w:after="20"/>
            </w:pPr>
            <w:r>
              <w:rPr>
                <w:color w:val="000000"/>
              </w:rPr>
              <w:t>Yes</w:t>
            </w:r>
          </w:p>
        </w:tc>
      </w:tr>
      <w:tr w:rsidR="008E2D76" w14:paraId="409C56BF"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41C379" w14:textId="77777777" w:rsidR="008E2D76" w:rsidRDefault="00000000">
            <w:pPr>
              <w:spacing w:before="20" w:after="20"/>
            </w:pPr>
            <w:r>
              <w:rPr>
                <w:color w:val="000000"/>
              </w:rPr>
              <w:lastRenderedPageBreak/>
              <w:t>Behavioural</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F4D1BF" w14:textId="77777777" w:rsidR="008E2D76" w:rsidRDefault="00000000">
            <w:pPr>
              <w:spacing w:before="20" w:after="20"/>
            </w:pPr>
            <w:r>
              <w:rPr>
                <w:color w:val="000000"/>
              </w:rPr>
              <w:t>Purchase history (in-store and in-app), visit frequency, time of day, store location visited, product category preferences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1F6F98" w14:textId="77777777" w:rsidR="008E2D76" w:rsidRDefault="00000000">
            <w:pPr>
              <w:spacing w:before="20" w:after="20"/>
            </w:pPr>
            <w:proofErr w:type="gramStart"/>
            <w:r>
              <w:rPr>
                <w:color w:val="000000"/>
              </w:rPr>
              <w:t>Yes</w:t>
            </w:r>
            <w:proofErr w:type="gramEnd"/>
            <w:r>
              <w:rPr>
                <w:color w:val="000000"/>
              </w:rPr>
              <w:t xml:space="preserve"> for loyalty core function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08E095" w14:textId="77777777" w:rsidR="008E2D76" w:rsidRDefault="00000000">
            <w:pPr>
              <w:spacing w:before="20" w:after="20"/>
            </w:pPr>
            <w:r>
              <w:rPr>
                <w:color w:val="000000"/>
              </w:rPr>
              <w:t>Yes — profiling data</w:t>
            </w:r>
          </w:p>
        </w:tc>
      </w:tr>
      <w:tr w:rsidR="008E2D76" w14:paraId="2EB9C56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B8B414" w14:textId="77777777" w:rsidR="008E2D76" w:rsidRDefault="00000000">
            <w:pPr>
              <w:spacing w:before="20" w:after="20"/>
            </w:pPr>
            <w:r>
              <w:rPr>
                <w:color w:val="000000"/>
              </w:rPr>
              <w:t>Device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0E1432C" w14:textId="77777777" w:rsidR="008E2D76" w:rsidRDefault="00000000">
            <w:pPr>
              <w:spacing w:before="20" w:after="20"/>
            </w:pPr>
            <w:r>
              <w:rPr>
                <w:color w:val="000000"/>
              </w:rPr>
              <w:t>Device identifiers, advertising IDs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CDADC02" w14:textId="77777777" w:rsidR="008E2D76" w:rsidRDefault="00000000">
            <w:pPr>
              <w:spacing w:before="20" w:after="20"/>
            </w:pPr>
            <w:r>
              <w:rPr>
                <w:color w:val="000000"/>
              </w:rPr>
              <w:t>TBD — under consideration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336F74B" w14:textId="77777777" w:rsidR="008E2D76" w:rsidRDefault="00000000">
            <w:pPr>
              <w:spacing w:before="20" w:after="20"/>
            </w:pPr>
            <w:r>
              <w:rPr>
                <w:color w:val="000000"/>
              </w:rPr>
              <w:t>Yes — triggers Apple ATT on iOS</w:t>
            </w:r>
          </w:p>
        </w:tc>
      </w:tr>
      <w:tr w:rsidR="008E2D76" w14:paraId="2B1D7056"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D79D86" w14:textId="77777777" w:rsidR="008E2D76" w:rsidRDefault="00000000">
            <w:pPr>
              <w:spacing w:before="20" w:after="20"/>
            </w:pPr>
            <w:r>
              <w:rPr>
                <w:color w:val="000000"/>
              </w:rPr>
              <w:t>Communications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C2D6A1" w14:textId="77777777" w:rsidR="008E2D76" w:rsidRDefault="00000000">
            <w:pPr>
              <w:spacing w:before="20" w:after="20"/>
            </w:pPr>
            <w:r>
              <w:rPr>
                <w:color w:val="000000"/>
              </w:rPr>
              <w:t>In-app messages, push notification preferences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093C3" w14:textId="77777777" w:rsidR="008E2D76" w:rsidRDefault="00000000">
            <w:pPr>
              <w:spacing w:before="20" w:after="20"/>
            </w:pPr>
            <w:r>
              <w:rPr>
                <w:color w:val="000000"/>
              </w:rPr>
              <w:t>Yes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17F4D" w14:textId="77777777" w:rsidR="008E2D76" w:rsidRDefault="00000000">
            <w:pPr>
              <w:spacing w:before="20" w:after="20"/>
            </w:pPr>
            <w:r>
              <w:rPr>
                <w:color w:val="000000"/>
              </w:rPr>
              <w:t>No</w:t>
            </w:r>
          </w:p>
        </w:tc>
      </w:tr>
      <w:tr w:rsidR="008E2D76" w14:paraId="103C1BA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36B5209" w14:textId="77777777" w:rsidR="008E2D76" w:rsidRDefault="00000000">
            <w:pPr>
              <w:spacing w:before="20" w:after="20"/>
            </w:pPr>
            <w:r>
              <w:rPr>
                <w:color w:val="000000"/>
              </w:rPr>
              <w:t>Guest data</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736DEFC" w14:textId="77777777" w:rsidR="008E2D76" w:rsidRDefault="00000000">
            <w:pPr>
              <w:spacing w:before="20" w:after="20"/>
            </w:pPr>
            <w:r>
              <w:rPr>
                <w:color w:val="000000"/>
              </w:rPr>
              <w:t>Email (for receipt), phone number (for pickup 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F1560D5" w14:textId="77777777" w:rsidR="008E2D76" w:rsidRDefault="00000000">
            <w:pPr>
              <w:spacing w:before="20" w:after="20"/>
            </w:pPr>
            <w:r>
              <w:rPr>
                <w:color w:val="000000"/>
              </w:rPr>
              <w:t>Yes — minimal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230ABD0" w14:textId="77777777" w:rsidR="008E2D76" w:rsidRDefault="00000000">
            <w:pPr>
              <w:spacing w:before="20" w:after="20"/>
            </w:pPr>
            <w:r>
              <w:rPr>
                <w:color w:val="000000"/>
              </w:rPr>
              <w:t>No</w:t>
            </w:r>
          </w:p>
        </w:tc>
      </w:tr>
    </w:tbl>
    <w:p w14:paraId="6CFD0438" w14:textId="77777777" w:rsidR="008E2D76" w:rsidRDefault="008E2D76">
      <w:pPr>
        <w:spacing w:before="120" w:after="120"/>
      </w:pPr>
    </w:p>
    <w:p w14:paraId="4197C78A" w14:textId="77777777" w:rsidR="008E2D76" w:rsidRDefault="00000000">
      <w:pPr>
        <w:spacing w:before="80" w:after="80"/>
      </w:pPr>
      <w:r>
        <w:rPr>
          <w:b/>
          <w:bCs/>
          <w:color w:val="000000"/>
        </w:rPr>
        <w:t>Data minimization findings:</w:t>
      </w:r>
    </w:p>
    <w:p w14:paraId="76CEC1E3" w14:textId="77777777" w:rsidR="008E2D76" w:rsidRDefault="00000000">
      <w:pPr>
        <w:pStyle w:val="ListParagraph"/>
        <w:numPr>
          <w:ilvl w:val="0"/>
          <w:numId w:val="2"/>
        </w:numPr>
        <w:spacing w:before="40" w:after="40"/>
      </w:pPr>
      <w:r>
        <w:rPr>
          <w:b/>
          <w:bCs/>
          <w:color w:val="000000"/>
        </w:rPr>
        <w:t>Always-on geolocation is disproportionate</w:t>
      </w:r>
      <w:r>
        <w:rPr>
          <w:color w:val="000000"/>
        </w:rPr>
        <w:t xml:space="preserve"> to the stated purpose of pre-ordering and loyalty. Location is needed </w:t>
      </w:r>
      <w:proofErr w:type="gramStart"/>
      <w:r>
        <w:rPr>
          <w:color w:val="000000"/>
        </w:rPr>
        <w:t>at the moment</w:t>
      </w:r>
      <w:proofErr w:type="gramEnd"/>
      <w:r>
        <w:rPr>
          <w:color w:val="000000"/>
        </w:rPr>
        <w:t xml:space="preserve"> of order placement, not continuously. Recommend redesigning to “while using app” as default, with always-on and geofencing as explicit opt-in features only.</w:t>
      </w:r>
    </w:p>
    <w:p w14:paraId="74F1099D" w14:textId="77777777" w:rsidR="008E2D76" w:rsidRDefault="00000000">
      <w:pPr>
        <w:pStyle w:val="ListParagraph"/>
        <w:numPr>
          <w:ilvl w:val="0"/>
          <w:numId w:val="2"/>
        </w:numPr>
        <w:spacing w:before="40" w:after="40"/>
      </w:pPr>
      <w:r>
        <w:rPr>
          <w:b/>
          <w:bCs/>
          <w:color w:val="000000"/>
        </w:rPr>
        <w:t>Full date of birth</w:t>
      </w:r>
      <w:r>
        <w:rPr>
          <w:color w:val="000000"/>
        </w:rPr>
        <w:t xml:space="preserve"> is necessary only if used for age-gating. For birthday perks, month and day are sufficient. Collecting full DOB should be justified specifically.</w:t>
      </w:r>
    </w:p>
    <w:p w14:paraId="5E0AB874" w14:textId="77777777" w:rsidR="008E2D76" w:rsidRDefault="00000000">
      <w:pPr>
        <w:pStyle w:val="ListParagraph"/>
        <w:numPr>
          <w:ilvl w:val="0"/>
          <w:numId w:val="2"/>
        </w:numPr>
        <w:spacing w:before="40" w:after="40"/>
      </w:pPr>
      <w:r>
        <w:rPr>
          <w:b/>
          <w:bCs/>
          <w:color w:val="000000"/>
        </w:rPr>
        <w:t>Advertising IDs</w:t>
      </w:r>
      <w:r>
        <w:rPr>
          <w:color w:val="000000"/>
        </w:rPr>
        <w:t xml:space="preserve"> should not be collected unless a specific, consented advertising use case is defined. Collection without ATT opt-in on iOS will result in App Store rejection.</w:t>
      </w:r>
    </w:p>
    <w:p w14:paraId="5C53340C" w14:textId="77777777" w:rsidR="008E2D76" w:rsidRDefault="00000000">
      <w:pPr>
        <w:pStyle w:val="ListParagraph"/>
        <w:numPr>
          <w:ilvl w:val="0"/>
          <w:numId w:val="2"/>
        </w:numPr>
        <w:spacing w:before="40" w:after="40"/>
      </w:pPr>
      <w:r>
        <w:rPr>
          <w:b/>
          <w:bCs/>
          <w:color w:val="000000"/>
        </w:rPr>
        <w:t>“Collect everything useful”</w:t>
      </w:r>
      <w:r>
        <w:rPr>
          <w:color w:val="000000"/>
        </w:rPr>
        <w:t xml:space="preserve"> is not a compliant data collection approach. PIPEDA Schedule 1, Principle 4.4 requires collection to be limited to what is necessary for the identified purposes.</w:t>
      </w:r>
    </w:p>
    <w:p w14:paraId="7F009E80" w14:textId="77777777" w:rsidR="008E2D76" w:rsidRDefault="00000000">
      <w:pPr>
        <w:pStyle w:val="Heading2"/>
      </w:pPr>
      <w:r>
        <w:t>3.2 Data Subjects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160"/>
        <w:gridCol w:w="3000"/>
      </w:tblGrid>
      <w:tr w:rsidR="008E2D76" w14:paraId="21CA0E3A" w14:textId="77777777">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55CD9527" w14:textId="77777777" w:rsidR="008E2D76" w:rsidRDefault="00000000">
            <w:pPr>
              <w:spacing w:before="20" w:after="20"/>
            </w:pPr>
            <w:r>
              <w:rPr>
                <w:b/>
                <w:bCs/>
                <w:color w:val="FFFFFF"/>
              </w:rPr>
              <w:t>Population</w:t>
            </w:r>
          </w:p>
        </w:tc>
        <w:tc>
          <w:tcPr>
            <w:tcW w:w="316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4ADFCE5C" w14:textId="77777777" w:rsidR="008E2D76" w:rsidRDefault="00000000">
            <w:pPr>
              <w:spacing w:before="20" w:after="20"/>
            </w:pPr>
            <w:r>
              <w:rPr>
                <w:b/>
                <w:bCs/>
                <w:color w:val="FFFFFF"/>
              </w:rPr>
              <w:t>Approximate Volume</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06FC8D6C" w14:textId="77777777" w:rsidR="008E2D76" w:rsidRDefault="00000000">
            <w:pPr>
              <w:spacing w:before="20" w:after="20"/>
            </w:pPr>
            <w:r>
              <w:rPr>
                <w:b/>
                <w:bCs/>
                <w:color w:val="FFFFFF"/>
              </w:rPr>
              <w:t>Vulnerable?</w:t>
            </w:r>
          </w:p>
        </w:tc>
      </w:tr>
      <w:tr w:rsidR="008E2D76" w14:paraId="4023B9DD"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907E11" w14:textId="77777777" w:rsidR="008E2D76" w:rsidRDefault="00000000">
            <w:pPr>
              <w:spacing w:before="20" w:after="20"/>
            </w:pPr>
            <w:r>
              <w:rPr>
                <w:color w:val="000000"/>
              </w:rPr>
              <w:t>General public customers</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413874" w14:textId="77777777" w:rsidR="008E2D76" w:rsidRDefault="00000000">
            <w:pPr>
              <w:spacing w:before="20" w:after="20"/>
            </w:pPr>
            <w:r>
              <w:rPr>
                <w:color w:val="000000"/>
              </w:rPr>
              <w:t>~500,000/day across all stores; app adoption TBD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F91A7" w14:textId="77777777" w:rsidR="008E2D76" w:rsidRDefault="00000000">
            <w:pPr>
              <w:spacing w:before="20" w:after="20"/>
            </w:pPr>
            <w:r>
              <w:rPr>
                <w:color w:val="000000"/>
              </w:rPr>
              <w:t>Partially — minors confirmed present</w:t>
            </w:r>
          </w:p>
        </w:tc>
      </w:tr>
      <w:tr w:rsidR="008E2D76" w14:paraId="43C87E7B"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59E396A" w14:textId="77777777" w:rsidR="008E2D76" w:rsidRDefault="00000000">
            <w:pPr>
              <w:spacing w:before="20" w:after="20"/>
            </w:pPr>
            <w:r>
              <w:rPr>
                <w:color w:val="000000"/>
              </w:rPr>
              <w:t>Minors (under 18)</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0D6117" w14:textId="77777777" w:rsidR="008E2D76" w:rsidRDefault="00000000">
            <w:pPr>
              <w:spacing w:before="20" w:after="20"/>
            </w:pPr>
            <w:r>
              <w:rPr>
                <w:color w:val="000000"/>
              </w:rPr>
              <w:t>Unknown proportion — confirmed present in customer base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527112" w14:textId="77777777" w:rsidR="008E2D76" w:rsidRDefault="00000000">
            <w:pPr>
              <w:spacing w:before="20" w:after="20"/>
            </w:pPr>
            <w:r>
              <w:rPr>
                <w:color w:val="000000"/>
              </w:rPr>
              <w:t>Yes — special handling required; Quebec Law 25, s. 14 applies to under-14</w:t>
            </w:r>
          </w:p>
        </w:tc>
      </w:tr>
      <w:tr w:rsidR="008E2D76" w14:paraId="55E74829"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A8FE56" w14:textId="77777777" w:rsidR="008E2D76" w:rsidRDefault="00000000">
            <w:pPr>
              <w:spacing w:before="20" w:after="20"/>
            </w:pPr>
            <w:r>
              <w:rPr>
                <w:color w:val="000000"/>
              </w:rPr>
              <w:t>Guest users</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21849" w14:textId="77777777" w:rsidR="008E2D76" w:rsidRDefault="00000000">
            <w:pPr>
              <w:spacing w:before="20" w:after="20"/>
            </w:pPr>
            <w:r>
              <w:rPr>
                <w:color w:val="000000"/>
              </w:rPr>
              <w:t>Subset of above — email and phone collected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A89DA" w14:textId="77777777" w:rsidR="008E2D76" w:rsidRDefault="00000000">
            <w:pPr>
              <w:spacing w:before="20" w:after="20"/>
            </w:pPr>
            <w:r>
              <w:rPr>
                <w:color w:val="000000"/>
              </w:rPr>
              <w:t>No</w:t>
            </w:r>
          </w:p>
        </w:tc>
      </w:tr>
      <w:tr w:rsidR="008E2D76" w14:paraId="48DC56D2"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4C8302D" w14:textId="77777777" w:rsidR="008E2D76" w:rsidRDefault="00000000">
            <w:pPr>
              <w:spacing w:before="20" w:after="20"/>
            </w:pPr>
            <w:r>
              <w:rPr>
                <w:color w:val="000000"/>
              </w:rPr>
              <w:t>Employees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EECFBAD" w14:textId="77777777" w:rsidR="008E2D76" w:rsidRDefault="00000000">
            <w:pPr>
              <w:spacing w:before="20" w:after="20"/>
            </w:pPr>
            <w:r>
              <w:rPr>
                <w:color w:val="000000"/>
              </w:rPr>
              <w:t>May use app — same data profile as customers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47FE0B5" w14:textId="77777777" w:rsidR="008E2D76" w:rsidRDefault="00000000">
            <w:pPr>
              <w:spacing w:before="20" w:after="20"/>
            </w:pPr>
            <w:r>
              <w:rPr>
                <w:color w:val="000000"/>
              </w:rPr>
              <w:t>Yes — power imbalance; employee PI has distinct handling considerations</w:t>
            </w:r>
          </w:p>
        </w:tc>
      </w:tr>
    </w:tbl>
    <w:p w14:paraId="47FB92AD" w14:textId="77777777" w:rsidR="008E2D76" w:rsidRDefault="00000000">
      <w:pPr>
        <w:pStyle w:val="Heading2"/>
      </w:pPr>
      <w:r>
        <w:t>3.3 Data Minimization Assessment</w:t>
      </w:r>
    </w:p>
    <w:p w14:paraId="1936CF44" w14:textId="77777777" w:rsidR="008E2D76" w:rsidRDefault="00000000">
      <w:pPr>
        <w:spacing w:before="80" w:after="80"/>
      </w:pPr>
      <w:r>
        <w:rPr>
          <w:color w:val="000000"/>
        </w:rPr>
        <w:t>The current data collection plan exceeds what is demonstrably necessary for the core loyalty and pre-order functions. Three specific elements — always-on geolocation, advertising IDs, and full date of birth — should be reviewed against strict necessity before inclusion. The stated approach of collecting “everything useful” is inconsistent with PIPEDA Schedule 1, Principle 4.4 and Quebec Law 25’s proportionality requirements, and should be replaced with a defined data inventory approved by the Privacy Officer before build specifications are written.</w:t>
      </w:r>
    </w:p>
    <w:p w14:paraId="66BA2411" w14:textId="77777777" w:rsidR="008E2D76" w:rsidRDefault="008E2D76">
      <w:pPr>
        <w:pBdr>
          <w:bottom w:val="single" w:sz="6" w:space="1" w:color="2E75B6"/>
        </w:pBdr>
        <w:spacing w:before="200" w:after="200"/>
      </w:pPr>
    </w:p>
    <w:p w14:paraId="0E067B24" w14:textId="77777777" w:rsidR="008E2D76" w:rsidRDefault="00000000">
      <w:pPr>
        <w:pStyle w:val="Heading1"/>
      </w:pPr>
      <w:r>
        <w:lastRenderedPageBreak/>
        <w:t>Section 4: Data Flows</w:t>
      </w:r>
    </w:p>
    <w:p w14:paraId="29AEDB30" w14:textId="77777777" w:rsidR="008E2D76" w:rsidRDefault="00000000">
      <w:pPr>
        <w:pStyle w:val="Heading2"/>
      </w:pPr>
      <w:r>
        <w:t>4.1 Collection</w:t>
      </w:r>
    </w:p>
    <w:p w14:paraId="341B8260" w14:textId="77777777" w:rsidR="008E2D76" w:rsidRDefault="00000000">
      <w:pPr>
        <w:spacing w:before="80" w:after="80"/>
      </w:pPr>
      <w:r>
        <w:rPr>
          <w:color w:val="000000"/>
        </w:rPr>
        <w:t xml:space="preserve">Personal information will be collected </w:t>
      </w:r>
      <w:proofErr w:type="gramStart"/>
      <w:r>
        <w:rPr>
          <w:color w:val="000000"/>
        </w:rPr>
        <w:t>through:</w:t>
      </w:r>
      <w:proofErr w:type="gramEnd"/>
      <w:r>
        <w:rPr>
          <w:color w:val="000000"/>
        </w:rPr>
        <w:t xml:space="preserve"> the Snack App at account creation and each transaction; the existing in-store POS system (integrated dataset); geolocation services (continuous and at point of order); and guest checkout (email and phone).</w:t>
      </w:r>
    </w:p>
    <w:p w14:paraId="1E6570B9" w14:textId="77777777" w:rsidR="008E2D76" w:rsidRDefault="00000000">
      <w:pPr>
        <w:spacing w:before="80" w:after="80"/>
      </w:pPr>
      <w:r>
        <w:rPr>
          <w:b/>
          <w:bCs/>
          <w:color w:val="000000"/>
        </w:rPr>
        <w:t xml:space="preserve">Notice and consent architecture: </w:t>
      </w:r>
      <w:r>
        <w:rPr>
          <w:color w:val="000000"/>
        </w:rPr>
        <w:t xml:space="preserve">Not yet designed. This is a critical gap. The current plan — “consent by default” to minimize friction — is not a lawful approach under either PIPEDA or Quebec Law 25. A compliant consent flow must be designed before build. It can be </w:t>
      </w:r>
      <w:proofErr w:type="gramStart"/>
      <w:r>
        <w:rPr>
          <w:color w:val="000000"/>
        </w:rPr>
        <w:t>low-friction</w:t>
      </w:r>
      <w:proofErr w:type="gramEnd"/>
      <w:r>
        <w:rPr>
          <w:color w:val="000000"/>
        </w:rPr>
        <w:t xml:space="preserve"> while remaining genuine: layered notices, clear purpose descriptions, and separate opt-ins for distinct processing purposes are all compatible with good user experience.</w:t>
      </w:r>
    </w:p>
    <w:p w14:paraId="34A22680" w14:textId="77777777" w:rsidR="008E2D76" w:rsidRDefault="00000000">
      <w:pPr>
        <w:spacing w:before="80" w:after="80"/>
      </w:pPr>
      <w:r>
        <w:rPr>
          <w:b/>
          <w:bCs/>
          <w:color w:val="000000"/>
        </w:rPr>
        <w:t xml:space="preserve">POS data migration: </w:t>
      </w:r>
      <w:r>
        <w:rPr>
          <w:color w:val="000000"/>
        </w:rPr>
        <w:t>Existing in-store customers have not consented to having their purchase history ported into the Snack App loyalty database. This constitutes a new purpose requiring fresh consent under PIPEDA Schedule 1, Principle 4.5. A consent capture mechanism must be designed for returning customers at first app login.</w:t>
      </w:r>
    </w:p>
    <w:p w14:paraId="4BABC64E" w14:textId="77777777" w:rsidR="008E2D76" w:rsidRDefault="00000000">
      <w:pPr>
        <w:pStyle w:val="Heading2"/>
      </w:pPr>
      <w:r>
        <w:t>4.2 Use and Purpose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760"/>
        <w:gridCol w:w="2800"/>
      </w:tblGrid>
      <w:tr w:rsidR="008E2D76" w14:paraId="1EC743C3" w14:textId="77777777">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17E374F5" w14:textId="77777777" w:rsidR="008E2D76" w:rsidRDefault="00000000">
            <w:pPr>
              <w:spacing w:before="20" w:after="20"/>
            </w:pPr>
            <w:r>
              <w:rPr>
                <w:b/>
                <w:bCs/>
                <w:color w:val="FFFFFF"/>
              </w:rPr>
              <w:t>Processing Activity</w:t>
            </w:r>
          </w:p>
        </w:tc>
        <w:tc>
          <w:tcPr>
            <w:tcW w:w="376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0C0A8D96" w14:textId="77777777" w:rsidR="008E2D76" w:rsidRDefault="00000000">
            <w:pPr>
              <w:spacing w:before="20" w:after="20"/>
            </w:pPr>
            <w:r>
              <w:rPr>
                <w:b/>
                <w:bCs/>
                <w:color w:val="FFFFFF"/>
              </w:rPr>
              <w:t>Purpose</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0BE657E9" w14:textId="77777777" w:rsidR="008E2D76" w:rsidRDefault="00000000">
            <w:pPr>
              <w:spacing w:before="20" w:after="20"/>
            </w:pPr>
            <w:r>
              <w:rPr>
                <w:b/>
                <w:bCs/>
                <w:color w:val="FFFFFF"/>
              </w:rPr>
              <w:t>Automated?</w:t>
            </w:r>
          </w:p>
        </w:tc>
      </w:tr>
      <w:tr w:rsidR="008E2D76" w14:paraId="318CE08E"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7F5991" w14:textId="77777777" w:rsidR="008E2D76" w:rsidRDefault="00000000">
            <w:pPr>
              <w:spacing w:before="20" w:after="20"/>
            </w:pPr>
            <w:r>
              <w:rPr>
                <w:color w:val="000000"/>
              </w:rPr>
              <w:t>Loyalty tier calculation</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9C05AF" w14:textId="77777777" w:rsidR="008E2D76" w:rsidRDefault="00000000">
            <w:pPr>
              <w:spacing w:before="20" w:after="20"/>
            </w:pPr>
            <w:r>
              <w:rPr>
                <w:color w:val="000000"/>
              </w:rPr>
              <w:t>Spend-based rewards (free perks)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30DFF" w14:textId="77777777" w:rsidR="008E2D76" w:rsidRDefault="00000000">
            <w:pPr>
              <w:spacing w:before="20" w:after="20"/>
            </w:pPr>
            <w:r>
              <w:rPr>
                <w:color w:val="000000"/>
              </w:rPr>
              <w:t>Yes — automated decision</w:t>
            </w:r>
          </w:p>
        </w:tc>
      </w:tr>
      <w:tr w:rsidR="008E2D76" w14:paraId="12644F2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48F773D" w14:textId="77777777" w:rsidR="008E2D76" w:rsidRDefault="00000000">
            <w:pPr>
              <w:spacing w:before="20" w:after="20"/>
            </w:pPr>
            <w:r>
              <w:rPr>
                <w:color w:val="000000"/>
              </w:rPr>
              <w:t>Birthday perk trigger</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DE15DC" w14:textId="77777777" w:rsidR="008E2D76" w:rsidRDefault="00000000">
            <w:pPr>
              <w:spacing w:before="20" w:after="20"/>
            </w:pPr>
            <w:r>
              <w:rPr>
                <w:color w:val="000000"/>
              </w:rPr>
              <w:t>Customer reward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F96353" w14:textId="77777777" w:rsidR="008E2D76" w:rsidRDefault="00000000">
            <w:pPr>
              <w:spacing w:before="20" w:after="20"/>
            </w:pPr>
            <w:r>
              <w:rPr>
                <w:color w:val="000000"/>
              </w:rPr>
              <w:t>Yes — automated decision</w:t>
            </w:r>
          </w:p>
        </w:tc>
      </w:tr>
      <w:tr w:rsidR="008E2D76" w14:paraId="4DD290CE"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3D6981" w14:textId="77777777" w:rsidR="008E2D76" w:rsidRDefault="00000000">
            <w:pPr>
              <w:spacing w:before="20" w:after="20"/>
            </w:pPr>
            <w:r>
              <w:rPr>
                <w:color w:val="000000"/>
              </w:rPr>
              <w:t>Personalized offers</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47A4" w14:textId="77777777" w:rsidR="008E2D76" w:rsidRDefault="00000000">
            <w:pPr>
              <w:spacing w:before="20" w:after="20"/>
            </w:pPr>
            <w:r>
              <w:rPr>
                <w:color w:val="000000"/>
              </w:rPr>
              <w:t>Revenue optimization, customer satisfaction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9A26E2" w14:textId="77777777" w:rsidR="008E2D76" w:rsidRDefault="00000000">
            <w:pPr>
              <w:spacing w:before="20" w:after="20"/>
            </w:pPr>
            <w:r>
              <w:rPr>
                <w:color w:val="000000"/>
              </w:rPr>
              <w:t>Yes — profiling based on purchase history</w:t>
            </w:r>
          </w:p>
        </w:tc>
      </w:tr>
      <w:tr w:rsidR="008E2D76" w14:paraId="6CD19C0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20A0D79" w14:textId="77777777" w:rsidR="008E2D76" w:rsidRDefault="00000000">
            <w:pPr>
              <w:spacing w:before="20" w:after="20"/>
            </w:pPr>
            <w:r>
              <w:rPr>
                <w:color w:val="000000"/>
              </w:rPr>
              <w:t>Pre-order processing</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6B39E3D" w14:textId="77777777" w:rsidR="008E2D76" w:rsidRDefault="00000000">
            <w:pPr>
              <w:spacing w:before="20" w:after="20"/>
            </w:pPr>
            <w:r>
              <w:rPr>
                <w:color w:val="000000"/>
              </w:rPr>
              <w:t>Frictionless pickup</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3CA8EB5" w14:textId="77777777" w:rsidR="008E2D76" w:rsidRDefault="00000000">
            <w:pPr>
              <w:spacing w:before="20" w:after="20"/>
            </w:pPr>
            <w:r>
              <w:rPr>
                <w:color w:val="000000"/>
              </w:rPr>
              <w:t>Partially automated</w:t>
            </w:r>
          </w:p>
        </w:tc>
      </w:tr>
      <w:tr w:rsidR="008E2D76" w14:paraId="137C590C"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BB66C" w14:textId="77777777" w:rsidR="008E2D76" w:rsidRDefault="00000000">
            <w:pPr>
              <w:spacing w:before="20" w:after="20"/>
            </w:pPr>
            <w:r>
              <w:rPr>
                <w:color w:val="000000"/>
              </w:rPr>
              <w:t>Behavioural analytics</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22D12" w14:textId="77777777" w:rsidR="008E2D76" w:rsidRDefault="00000000">
            <w:pPr>
              <w:spacing w:before="20" w:after="20"/>
            </w:pPr>
            <w:r>
              <w:rPr>
                <w:color w:val="000000"/>
              </w:rPr>
              <w:t>Dataset analysis for business improvement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7CB3A" w14:textId="77777777" w:rsidR="008E2D76" w:rsidRDefault="00000000">
            <w:pPr>
              <w:spacing w:before="20" w:after="20"/>
            </w:pPr>
            <w:r>
              <w:rPr>
                <w:color w:val="000000"/>
              </w:rPr>
              <w:t>Yes</w:t>
            </w:r>
          </w:p>
        </w:tc>
      </w:tr>
      <w:tr w:rsidR="008E2D76" w14:paraId="4F13557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470E732" w14:textId="77777777" w:rsidR="008E2D76" w:rsidRDefault="00000000">
            <w:pPr>
              <w:spacing w:before="20" w:after="20"/>
            </w:pPr>
            <w:r>
              <w:rPr>
                <w:color w:val="000000"/>
              </w:rPr>
              <w:t>Push notifications and in-app messages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A6227BB" w14:textId="77777777" w:rsidR="008E2D76" w:rsidRDefault="00000000">
            <w:pPr>
              <w:spacing w:before="20" w:after="20"/>
            </w:pPr>
            <w:r>
              <w:rPr>
                <w:color w:val="000000"/>
              </w:rPr>
              <w:t>Customer communications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9AFE1C" w14:textId="77777777" w:rsidR="008E2D76" w:rsidRDefault="00000000">
            <w:pPr>
              <w:spacing w:before="20" w:after="20"/>
            </w:pPr>
            <w:r>
              <w:rPr>
                <w:color w:val="000000"/>
              </w:rPr>
              <w:t>Partially automated</w:t>
            </w:r>
          </w:p>
        </w:tc>
      </w:tr>
    </w:tbl>
    <w:p w14:paraId="33C248D0" w14:textId="77777777" w:rsidR="008E2D76" w:rsidRDefault="008E2D76">
      <w:pPr>
        <w:spacing w:before="120" w:after="120"/>
      </w:pPr>
    </w:p>
    <w:p w14:paraId="3F702F33" w14:textId="77777777" w:rsidR="008E2D76" w:rsidRDefault="00000000">
      <w:pPr>
        <w:spacing w:before="80" w:after="80"/>
      </w:pPr>
      <w:r>
        <w:rPr>
          <w:color w:val="000000"/>
        </w:rPr>
        <w:t>All automated decisions and profiling uses must be disclosed to customers at or before collection. Quebec Law 25, s. 12.1 requires that individuals be informed of automated decisions, the PI used, and the principal factors, and be given an opportunity to submit observations to a person who can review the decision.</w:t>
      </w:r>
    </w:p>
    <w:p w14:paraId="4DCF96FC" w14:textId="77777777" w:rsidR="008E2D76" w:rsidRDefault="00000000">
      <w:pPr>
        <w:pStyle w:val="Heading2"/>
      </w:pPr>
      <w:r>
        <w:t>4.3 Disclosure and Third-Party Sharing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5"/>
        <w:gridCol w:w="1857"/>
        <w:gridCol w:w="1796"/>
        <w:gridCol w:w="1846"/>
        <w:gridCol w:w="2166"/>
      </w:tblGrid>
      <w:tr w:rsidR="008E2D76" w14:paraId="681EE602" w14:textId="77777777">
        <w:tc>
          <w:tcPr>
            <w:tcW w:w="17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2FE02B1F" w14:textId="77777777" w:rsidR="008E2D76" w:rsidRDefault="00000000">
            <w:pPr>
              <w:spacing w:before="20" w:after="20"/>
            </w:pPr>
            <w:r>
              <w:rPr>
                <w:b/>
                <w:bCs/>
                <w:color w:val="FFFFFF"/>
              </w:rPr>
              <w:t>Recipient</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45E31B7A" w14:textId="77777777" w:rsidR="008E2D76" w:rsidRDefault="00000000">
            <w:pPr>
              <w:spacing w:before="20" w:after="20"/>
            </w:pPr>
            <w:r>
              <w:rPr>
                <w:b/>
                <w:bCs/>
                <w:color w:val="FFFFFF"/>
              </w:rPr>
              <w:t>Data Shared</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34A201A5" w14:textId="77777777" w:rsidR="008E2D76" w:rsidRDefault="00000000">
            <w:pPr>
              <w:spacing w:before="20" w:after="20"/>
            </w:pPr>
            <w:r>
              <w:rPr>
                <w:b/>
                <w:bCs/>
                <w:color w:val="FFFFFF"/>
              </w:rPr>
              <w:t>Purpose</w:t>
            </w:r>
          </w:p>
        </w:tc>
        <w:tc>
          <w:tcPr>
            <w:tcW w:w="186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4625E71D" w14:textId="77777777" w:rsidR="008E2D76" w:rsidRDefault="00000000">
            <w:pPr>
              <w:spacing w:before="20" w:after="20"/>
            </w:pPr>
            <w:r>
              <w:rPr>
                <w:b/>
                <w:bCs/>
                <w:color w:val="FFFFFF"/>
              </w:rPr>
              <w:t>Agreement?</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37202B03" w14:textId="77777777" w:rsidR="008E2D76" w:rsidRDefault="00000000">
            <w:pPr>
              <w:spacing w:before="20" w:after="20"/>
            </w:pPr>
            <w:r>
              <w:rPr>
                <w:b/>
                <w:bCs/>
                <w:color w:val="FFFFFF"/>
              </w:rPr>
              <w:t>Cross-Border?</w:t>
            </w:r>
          </w:p>
        </w:tc>
      </w:tr>
      <w:tr w:rsidR="008E2D76" w14:paraId="35C82649"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AC55A" w14:textId="77777777" w:rsidR="008E2D76" w:rsidRDefault="00000000">
            <w:pPr>
              <w:spacing w:before="20" w:after="20"/>
            </w:pPr>
            <w:r>
              <w:rPr>
                <w:color w:val="000000"/>
              </w:rPr>
              <w:t>Build/operation vendor(s) — US/India</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21D362" w14:textId="77777777" w:rsidR="008E2D76" w:rsidRDefault="00000000">
            <w:pPr>
              <w:spacing w:before="20" w:after="20"/>
            </w:pPr>
            <w:r>
              <w:rPr>
                <w:color w:val="000000"/>
              </w:rPr>
              <w:t>All customer data</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7073B" w14:textId="77777777" w:rsidR="008E2D76" w:rsidRDefault="00000000">
            <w:pPr>
              <w:spacing w:before="20" w:after="20"/>
            </w:pPr>
            <w:r>
              <w:rPr>
                <w:color w:val="000000"/>
              </w:rPr>
              <w:t>App build and system operation</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D37DA" w14:textId="77777777" w:rsidR="008E2D76" w:rsidRDefault="00000000">
            <w:pPr>
              <w:spacing w:before="20" w:after="20"/>
            </w:pPr>
            <w:r>
              <w:rPr>
                <w:b/>
                <w:bCs/>
                <w:color w:val="C00000"/>
              </w:rPr>
              <w:t>No — critical gap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7482BB" w14:textId="77777777" w:rsidR="008E2D76" w:rsidRDefault="00000000">
            <w:pPr>
              <w:spacing w:before="20" w:after="20"/>
            </w:pPr>
            <w:r>
              <w:rPr>
                <w:color w:val="000000"/>
              </w:rPr>
              <w:t>Yes — US and/or India</w:t>
            </w:r>
          </w:p>
        </w:tc>
      </w:tr>
      <w:tr w:rsidR="008E2D76" w14:paraId="77B5C65F" w14:textId="77777777">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719D01" w14:textId="77777777" w:rsidR="008E2D76" w:rsidRDefault="00000000">
            <w:pPr>
              <w:spacing w:before="20" w:after="20"/>
            </w:pPr>
            <w:r>
              <w:rPr>
                <w:color w:val="000000"/>
              </w:rPr>
              <w:t>In-store POS vendor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3A10B13" w14:textId="77777777" w:rsidR="008E2D76" w:rsidRDefault="00000000">
            <w:pPr>
              <w:spacing w:before="20" w:after="20"/>
            </w:pPr>
            <w:r>
              <w:rPr>
                <w:color w:val="000000"/>
              </w:rPr>
              <w:t>Purchase history (integration)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432BE54" w14:textId="77777777" w:rsidR="008E2D76" w:rsidRDefault="00000000">
            <w:pPr>
              <w:spacing w:before="20" w:after="20"/>
            </w:pPr>
            <w:r>
              <w:rPr>
                <w:color w:val="000000"/>
              </w:rPr>
              <w:t>Unified dataset</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BC81F9" w14:textId="77777777" w:rsidR="008E2D76" w:rsidRDefault="00000000">
            <w:pPr>
              <w:spacing w:before="20" w:after="20"/>
            </w:pPr>
            <w:r>
              <w:rPr>
                <w:color w:val="000000"/>
              </w:rPr>
              <w:t>Unknown — needs review</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FD2DEB0" w14:textId="77777777" w:rsidR="008E2D76" w:rsidRDefault="00000000">
            <w:pPr>
              <w:spacing w:before="20" w:after="20"/>
            </w:pPr>
            <w:r>
              <w:rPr>
                <w:color w:val="000000"/>
              </w:rPr>
              <w:t>Yes — India/US</w:t>
            </w:r>
          </w:p>
        </w:tc>
      </w:tr>
      <w:tr w:rsidR="008E2D76" w14:paraId="5F7DC978"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8832CF" w14:textId="77777777" w:rsidR="008E2D76" w:rsidRDefault="00000000">
            <w:pPr>
              <w:spacing w:before="20" w:after="20"/>
            </w:pPr>
            <w:r>
              <w:rPr>
                <w:color w:val="000000"/>
              </w:rPr>
              <w:lastRenderedPageBreak/>
              <w:t>Uber Eats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F242" w14:textId="77777777" w:rsidR="008E2D76" w:rsidRDefault="00000000">
            <w:pPr>
              <w:spacing w:before="20" w:after="20"/>
            </w:pPr>
            <w:r>
              <w:rPr>
                <w:color w:val="000000"/>
              </w:rPr>
              <w:t>Name, order details, delivery address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87BD9F" w14:textId="77777777" w:rsidR="008E2D76" w:rsidRDefault="00000000">
            <w:pPr>
              <w:spacing w:before="20" w:after="20"/>
            </w:pPr>
            <w:r>
              <w:rPr>
                <w:color w:val="000000"/>
              </w:rPr>
              <w:t>Delivery fulfilment</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82491D" w14:textId="77777777" w:rsidR="008E2D76" w:rsidRDefault="00000000">
            <w:pPr>
              <w:spacing w:before="20" w:after="20"/>
            </w:pPr>
            <w:r>
              <w:rPr>
                <w:color w:val="000000"/>
              </w:rPr>
              <w:t>No</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3BBAE6" w14:textId="77777777" w:rsidR="008E2D76" w:rsidRDefault="00000000">
            <w:pPr>
              <w:spacing w:before="20" w:after="20"/>
            </w:pPr>
            <w:r>
              <w:rPr>
                <w:color w:val="000000"/>
              </w:rPr>
              <w:t>Yes — US-based</w:t>
            </w:r>
          </w:p>
        </w:tc>
      </w:tr>
      <w:tr w:rsidR="008E2D76" w14:paraId="1099E7DF" w14:textId="77777777">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7A6D81B" w14:textId="77777777" w:rsidR="008E2D76" w:rsidRDefault="00000000">
            <w:pPr>
              <w:spacing w:before="20" w:after="20"/>
            </w:pPr>
            <w:r>
              <w:rPr>
                <w:color w:val="000000"/>
              </w:rPr>
              <w:t>Accessory brand partners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BD8A01" w14:textId="77777777" w:rsidR="008E2D76" w:rsidRDefault="00000000">
            <w:pPr>
              <w:spacing w:before="20" w:after="20"/>
            </w:pPr>
            <w:r>
              <w:rPr>
                <w:color w:val="000000"/>
              </w:rPr>
              <w:t>Customer data — scope TBD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0642E7E" w14:textId="77777777" w:rsidR="008E2D76" w:rsidRDefault="00000000">
            <w:pPr>
              <w:spacing w:before="20" w:after="20"/>
            </w:pPr>
            <w:r>
              <w:rPr>
                <w:color w:val="000000"/>
              </w:rPr>
              <w:t>Commercial marketing</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E58615A" w14:textId="77777777" w:rsidR="008E2D76" w:rsidRDefault="00000000">
            <w:pPr>
              <w:spacing w:before="20" w:after="20"/>
            </w:pPr>
            <w:r>
              <w:rPr>
                <w:color w:val="000000"/>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F9BA1C4" w14:textId="77777777" w:rsidR="008E2D76" w:rsidRDefault="00000000">
            <w:pPr>
              <w:spacing w:before="20" w:after="20"/>
            </w:pPr>
            <w:r>
              <w:rPr>
                <w:color w:val="000000"/>
              </w:rPr>
              <w:t>Unknown</w:t>
            </w:r>
          </w:p>
        </w:tc>
      </w:tr>
      <w:tr w:rsidR="008E2D76" w14:paraId="45F58670"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611FAA" w14:textId="77777777" w:rsidR="008E2D76" w:rsidRDefault="00000000">
            <w:pPr>
              <w:spacing w:before="20" w:after="20"/>
            </w:pPr>
            <w:r>
              <w:rPr>
                <w:color w:val="000000"/>
              </w:rPr>
              <w:t>Third-party analytics tools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8ABCD" w14:textId="77777777" w:rsidR="008E2D76" w:rsidRDefault="00000000">
            <w:pPr>
              <w:spacing w:before="20" w:after="20"/>
            </w:pPr>
            <w:r>
              <w:rPr>
                <w:color w:val="000000"/>
              </w:rPr>
              <w:t>Behavioural/usage data</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B3B8CE" w14:textId="77777777" w:rsidR="008E2D76" w:rsidRDefault="00000000">
            <w:pPr>
              <w:spacing w:before="20" w:after="20"/>
            </w:pPr>
            <w:r>
              <w:rPr>
                <w:color w:val="000000"/>
              </w:rPr>
              <w:t>Analytics and optimization</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C58ECE" w14:textId="77777777" w:rsidR="008E2D76" w:rsidRDefault="00000000">
            <w:pPr>
              <w:spacing w:before="20" w:after="20"/>
            </w:pPr>
            <w:r>
              <w:rPr>
                <w:color w:val="000000"/>
              </w:rPr>
              <w:t>No</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431C1" w14:textId="77777777" w:rsidR="008E2D76" w:rsidRDefault="00000000">
            <w:pPr>
              <w:spacing w:before="20" w:after="20"/>
            </w:pPr>
            <w:r>
              <w:rPr>
                <w:color w:val="000000"/>
              </w:rPr>
              <w:t>Yes — typically US</w:t>
            </w:r>
          </w:p>
        </w:tc>
      </w:tr>
      <w:tr w:rsidR="008E2D76" w14:paraId="0D0DA881" w14:textId="77777777">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73361E8" w14:textId="77777777" w:rsidR="008E2D76" w:rsidRDefault="00000000">
            <w:pPr>
              <w:spacing w:before="20" w:after="20"/>
            </w:pPr>
            <w:r>
              <w:rPr>
                <w:color w:val="000000"/>
              </w:rPr>
              <w:t>Payment processor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3FFEB7" w14:textId="77777777" w:rsidR="008E2D76" w:rsidRDefault="00000000">
            <w:pPr>
              <w:spacing w:before="20" w:after="20"/>
            </w:pPr>
            <w:r>
              <w:rPr>
                <w:color w:val="000000"/>
              </w:rPr>
              <w:t>Payment card data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71B68A7" w14:textId="77777777" w:rsidR="008E2D76" w:rsidRDefault="00000000">
            <w:pPr>
              <w:spacing w:before="20" w:after="20"/>
            </w:pPr>
            <w:r>
              <w:rPr>
                <w:color w:val="000000"/>
              </w:rPr>
              <w:t>Transaction processing</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18AB504" w14:textId="77777777" w:rsidR="008E2D76" w:rsidRDefault="00000000">
            <w:pPr>
              <w:spacing w:before="20" w:after="20"/>
            </w:pPr>
            <w:r>
              <w:rPr>
                <w:color w:val="000000"/>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14F5F73" w14:textId="77777777" w:rsidR="008E2D76" w:rsidRDefault="00000000">
            <w:pPr>
              <w:spacing w:before="20" w:after="20"/>
            </w:pPr>
            <w:r>
              <w:rPr>
                <w:color w:val="000000"/>
              </w:rPr>
              <w:t>Unknown</w:t>
            </w:r>
          </w:p>
        </w:tc>
      </w:tr>
      <w:tr w:rsidR="008E2D76" w14:paraId="65D2B366"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061BBA" w14:textId="77777777" w:rsidR="008E2D76" w:rsidRDefault="00000000">
            <w:pPr>
              <w:spacing w:before="20" w:after="20"/>
            </w:pPr>
            <w:r>
              <w:rPr>
                <w:color w:val="000000"/>
              </w:rPr>
              <w:t>Push notification service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62979E" w14:textId="77777777" w:rsidR="008E2D76" w:rsidRDefault="00000000">
            <w:pPr>
              <w:spacing w:before="20" w:after="20"/>
            </w:pPr>
            <w:r>
              <w:rPr>
                <w:color w:val="000000"/>
              </w:rPr>
              <w:t>Device tokens, notification content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F7B91" w14:textId="77777777" w:rsidR="008E2D76" w:rsidRDefault="00000000">
            <w:pPr>
              <w:spacing w:before="20" w:after="20"/>
            </w:pPr>
            <w:r>
              <w:rPr>
                <w:color w:val="000000"/>
              </w:rPr>
              <w:t>Customer communications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14241E" w14:textId="77777777" w:rsidR="008E2D76" w:rsidRDefault="00000000">
            <w:pPr>
              <w:spacing w:before="20" w:after="20"/>
            </w:pPr>
            <w:r>
              <w:rPr>
                <w:color w:val="000000"/>
              </w:rPr>
              <w:t>No</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BA86D0" w14:textId="77777777" w:rsidR="008E2D76" w:rsidRDefault="00000000">
            <w:pPr>
              <w:spacing w:before="20" w:after="20"/>
            </w:pPr>
            <w:r>
              <w:rPr>
                <w:color w:val="000000"/>
              </w:rPr>
              <w:t>Unknown</w:t>
            </w:r>
          </w:p>
        </w:tc>
      </w:tr>
    </w:tbl>
    <w:p w14:paraId="5F394817" w14:textId="77777777" w:rsidR="008E2D76" w:rsidRDefault="008E2D76">
      <w:pPr>
        <w:spacing w:before="120" w:after="120"/>
      </w:pPr>
    </w:p>
    <w:p w14:paraId="338F73BF" w14:textId="3997D741" w:rsidR="008E2D76" w:rsidRDefault="00000000">
      <w:pPr>
        <w:spacing w:before="80" w:after="80"/>
      </w:pPr>
      <w:r>
        <w:rPr>
          <w:b/>
          <w:bCs/>
          <w:color w:val="000000"/>
        </w:rPr>
        <w:t xml:space="preserve">Brand data sharing </w:t>
      </w:r>
      <w:r>
        <w:rPr>
          <w:color w:val="000000"/>
        </w:rPr>
        <w:t xml:space="preserve">requires express, specific consent from customers before any data is shared. The accessory brands are not processors acting on </w:t>
      </w:r>
      <w:r w:rsidR="00EC1AF2">
        <w:rPr>
          <w:color w:val="000000"/>
        </w:rPr>
        <w:t>Snack Store</w:t>
      </w:r>
      <w:r>
        <w:rPr>
          <w:color w:val="000000"/>
        </w:rPr>
        <w:t>’s behalf — they are separate data controllers receiving data for their own commercial purposes. This cannot be authorized by a general terms-of-service clause.</w:t>
      </w:r>
    </w:p>
    <w:p w14:paraId="2158349D" w14:textId="3C52AA13" w:rsidR="008E2D76" w:rsidRDefault="0036232A">
      <w:pPr>
        <w:spacing w:before="80" w:after="80"/>
      </w:pPr>
      <w:r>
        <w:rPr>
          <w:b/>
          <w:bCs/>
          <w:color w:val="000000"/>
        </w:rPr>
        <w:t xml:space="preserve">A delivery platform </w:t>
      </w:r>
      <w:r>
        <w:rPr>
          <w:color w:val="000000"/>
        </w:rPr>
        <w:t xml:space="preserve">is a data </w:t>
      </w:r>
      <w:proofErr w:type="gramStart"/>
      <w:r>
        <w:rPr>
          <w:color w:val="000000"/>
        </w:rPr>
        <w:t>controller in its own right</w:t>
      </w:r>
      <w:proofErr w:type="gramEnd"/>
      <w:r>
        <w:rPr>
          <w:color w:val="000000"/>
        </w:rPr>
        <w:t xml:space="preserve">. Data shared with these platforms is governed by </w:t>
      </w:r>
      <w:proofErr w:type="gramStart"/>
      <w:r>
        <w:rPr>
          <w:color w:val="000000"/>
        </w:rPr>
        <w:t>their  privacy</w:t>
      </w:r>
      <w:proofErr w:type="gramEnd"/>
      <w:r>
        <w:rPr>
          <w:color w:val="000000"/>
        </w:rPr>
        <w:t xml:space="preserve"> policy, not </w:t>
      </w:r>
      <w:r w:rsidR="00EC1AF2">
        <w:rPr>
          <w:color w:val="000000"/>
        </w:rPr>
        <w:t>Snack Store</w:t>
      </w:r>
      <w:r>
        <w:rPr>
          <w:color w:val="000000"/>
        </w:rPr>
        <w:t>’s. Customers must be clearly informed before their data is transferred. Do not auto-transfer data — require an affirmative customer action to trigger the handoff.</w:t>
      </w:r>
    </w:p>
    <w:p w14:paraId="4FE736C9" w14:textId="77777777" w:rsidR="008E2D76" w:rsidRDefault="00000000">
      <w:pPr>
        <w:pStyle w:val="Heading2"/>
      </w:pPr>
      <w:r>
        <w:t>4.4 Cross-Border Transfers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E2D76" w14:paraId="20787FDD" w14:textId="77777777">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742DAF5B" w14:textId="77777777" w:rsidR="008E2D76" w:rsidRDefault="00000000">
            <w:pPr>
              <w:spacing w:before="20" w:after="20"/>
            </w:pPr>
            <w:r>
              <w:rPr>
                <w:b/>
                <w:bCs/>
                <w:color w:val="FFFFFF"/>
              </w:rPr>
              <w:t>Transfer</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17AD3D4F" w14:textId="77777777" w:rsidR="008E2D76" w:rsidRDefault="00000000">
            <w:pPr>
              <w:spacing w:before="20" w:after="20"/>
            </w:pPr>
            <w:r>
              <w:rPr>
                <w:b/>
                <w:bCs/>
                <w:color w:val="FFFFFF"/>
              </w:rPr>
              <w:t>Destination</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6C15ADED" w14:textId="77777777" w:rsidR="008E2D76" w:rsidRDefault="00000000">
            <w:pPr>
              <w:spacing w:before="20" w:after="20"/>
            </w:pPr>
            <w:r>
              <w:rPr>
                <w:b/>
                <w:bCs/>
                <w:color w:val="FFFFFF"/>
              </w:rPr>
              <w:t>Adequacy Status</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16BE6013" w14:textId="77777777" w:rsidR="008E2D76" w:rsidRDefault="00000000">
            <w:pPr>
              <w:spacing w:before="20" w:after="20"/>
            </w:pPr>
            <w:r>
              <w:rPr>
                <w:b/>
                <w:bCs/>
                <w:color w:val="FFFFFF"/>
              </w:rPr>
              <w:t>Safeguards?</w:t>
            </w:r>
          </w:p>
        </w:tc>
      </w:tr>
      <w:tr w:rsidR="008E2D76" w14:paraId="2F397A7B"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CDF549" w14:textId="77777777" w:rsidR="008E2D76" w:rsidRDefault="00000000">
            <w:pPr>
              <w:spacing w:before="20" w:after="20"/>
            </w:pPr>
            <w:r>
              <w:rPr>
                <w:color w:val="000000"/>
              </w:rPr>
              <w:t>App build/operation vendor</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7CD9A" w14:textId="77777777" w:rsidR="008E2D76" w:rsidRDefault="00000000">
            <w:pPr>
              <w:spacing w:before="20" w:after="20"/>
            </w:pPr>
            <w:r>
              <w:rPr>
                <w:color w:val="000000"/>
              </w:rPr>
              <w:t>US and/or India</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A79637" w14:textId="77777777" w:rsidR="008E2D76" w:rsidRDefault="00000000">
            <w:pPr>
              <w:spacing w:before="20" w:after="20"/>
            </w:pPr>
            <w:r>
              <w:rPr>
                <w:color w:val="000000"/>
              </w:rPr>
              <w:t>Not automatically adequate under PIPEDA or Quebec Law 25</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8CD4" w14:textId="77777777" w:rsidR="008E2D76" w:rsidRDefault="00000000">
            <w:pPr>
              <w:spacing w:before="20" w:after="20"/>
            </w:pPr>
            <w:r>
              <w:rPr>
                <w:b/>
                <w:bCs/>
                <w:color w:val="C00000"/>
              </w:rPr>
              <w:t>No — critical gap</w:t>
            </w:r>
          </w:p>
        </w:tc>
      </w:tr>
      <w:tr w:rsidR="008E2D76" w14:paraId="7DA63737"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B1C95E0" w14:textId="77777777" w:rsidR="008E2D76" w:rsidRDefault="00000000">
            <w:pPr>
              <w:spacing w:before="20" w:after="20"/>
            </w:pPr>
            <w:r>
              <w:rPr>
                <w:color w:val="000000"/>
              </w:rPr>
              <w:t>POS vendor (existing)</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2AEA05F" w14:textId="77777777" w:rsidR="008E2D76" w:rsidRDefault="00000000">
            <w:pPr>
              <w:spacing w:before="20" w:after="20"/>
            </w:pPr>
            <w:r>
              <w:rPr>
                <w:color w:val="000000"/>
              </w:rPr>
              <w:t>India / US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04B28DE" w14:textId="77777777" w:rsidR="008E2D76" w:rsidRDefault="00000000">
            <w:pPr>
              <w:spacing w:before="20" w:after="20"/>
            </w:pPr>
            <w:r>
              <w:rPr>
                <w:color w:val="000000"/>
              </w:rPr>
              <w:t>Not assessed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E6B83A4" w14:textId="77777777" w:rsidR="008E2D76" w:rsidRDefault="00000000">
            <w:pPr>
              <w:spacing w:before="20" w:after="20"/>
            </w:pPr>
            <w:r>
              <w:rPr>
                <w:color w:val="000000"/>
              </w:rPr>
              <w:t>Unknown</w:t>
            </w:r>
          </w:p>
        </w:tc>
      </w:tr>
      <w:tr w:rsidR="008E2D76" w14:paraId="7E1243F6"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A136EF" w14:textId="77777777" w:rsidR="008E2D76" w:rsidRDefault="00000000">
            <w:pPr>
              <w:spacing w:before="20" w:after="20"/>
            </w:pPr>
            <w:r>
              <w:rPr>
                <w:color w:val="000000"/>
              </w:rPr>
              <w:t>Uber Eats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C555B2" w14:textId="77777777" w:rsidR="008E2D76" w:rsidRDefault="00000000">
            <w:pPr>
              <w:spacing w:before="20" w:after="20"/>
            </w:pPr>
            <w:r>
              <w:rPr>
                <w:color w:val="000000"/>
              </w:rPr>
              <w:t>US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59D00" w14:textId="77777777" w:rsidR="008E2D76" w:rsidRDefault="00000000">
            <w:pPr>
              <w:spacing w:before="20" w:after="20"/>
            </w:pPr>
            <w:r>
              <w:rPr>
                <w:color w:val="000000"/>
              </w:rPr>
              <w:t>Not automatically adequate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14F545" w14:textId="77777777" w:rsidR="008E2D76" w:rsidRDefault="00000000">
            <w:pPr>
              <w:spacing w:before="20" w:after="20"/>
            </w:pPr>
            <w:r>
              <w:rPr>
                <w:color w:val="000000"/>
              </w:rPr>
              <w:t>No</w:t>
            </w:r>
          </w:p>
        </w:tc>
      </w:tr>
      <w:tr w:rsidR="008E2D76" w14:paraId="701BD570"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DC623CA" w14:textId="77777777" w:rsidR="008E2D76" w:rsidRDefault="00000000">
            <w:pPr>
              <w:spacing w:before="20" w:after="20"/>
            </w:pPr>
            <w:r>
              <w:rPr>
                <w:color w:val="000000"/>
              </w:rPr>
              <w:t>Analytics tools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57B3C1" w14:textId="77777777" w:rsidR="008E2D76" w:rsidRDefault="00000000">
            <w:pPr>
              <w:spacing w:before="20" w:after="20"/>
            </w:pPr>
            <w:r>
              <w:rPr>
                <w:color w:val="000000"/>
              </w:rPr>
              <w:t>US (typically)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097D5DF" w14:textId="77777777" w:rsidR="008E2D76" w:rsidRDefault="00000000">
            <w:pPr>
              <w:spacing w:before="20" w:after="20"/>
            </w:pPr>
            <w:r>
              <w:rPr>
                <w:color w:val="000000"/>
              </w:rPr>
              <w:t>Not automatically adequate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BF48EEB" w14:textId="77777777" w:rsidR="008E2D76" w:rsidRDefault="00000000">
            <w:pPr>
              <w:spacing w:before="20" w:after="20"/>
            </w:pPr>
            <w:r>
              <w:rPr>
                <w:color w:val="000000"/>
              </w:rPr>
              <w:t>No</w:t>
            </w:r>
          </w:p>
        </w:tc>
      </w:tr>
    </w:tbl>
    <w:p w14:paraId="76D8247E" w14:textId="77777777" w:rsidR="008E2D76" w:rsidRDefault="008E2D76">
      <w:pPr>
        <w:spacing w:before="120" w:after="120"/>
      </w:pPr>
    </w:p>
    <w:p w14:paraId="5CFCEAE3" w14:textId="77777777" w:rsidR="008E2D76" w:rsidRDefault="00000000">
      <w:pPr>
        <w:spacing w:before="80" w:after="80"/>
      </w:pPr>
      <w:r>
        <w:rPr>
          <w:color w:val="000000"/>
        </w:rPr>
        <w:t xml:space="preserve">Quebec Law 25, s. 17 requires a transfer impact assessment for every transfer of personal information outside Quebec, plus a written agreement ensuring equivalent protection. This is a mandatory legal requirement, not a best practice. No transfer may occur from Quebec-origin data until these assessments are </w:t>
      </w:r>
      <w:proofErr w:type="gramStart"/>
      <w:r>
        <w:rPr>
          <w:color w:val="000000"/>
        </w:rPr>
        <w:t>complete</w:t>
      </w:r>
      <w:proofErr w:type="gramEnd"/>
      <w:r>
        <w:rPr>
          <w:color w:val="000000"/>
        </w:rPr>
        <w:t xml:space="preserve"> and agreements are in place.</w:t>
      </w:r>
    </w:p>
    <w:p w14:paraId="6DCBDCB4" w14:textId="20CCE36F" w:rsidR="008E2D76" w:rsidRDefault="00000000">
      <w:pPr>
        <w:spacing w:before="80" w:after="80"/>
      </w:pPr>
      <w:r>
        <w:rPr>
          <w:color w:val="000000"/>
        </w:rPr>
        <w:t xml:space="preserve">Under PIPEDA Schedule 1, Principle 4.1.3, </w:t>
      </w:r>
      <w:r w:rsidR="007A36E3">
        <w:rPr>
          <w:color w:val="000000"/>
        </w:rPr>
        <w:t>Snack Store</w:t>
      </w:r>
      <w:r>
        <w:rPr>
          <w:color w:val="000000"/>
        </w:rPr>
        <w:t xml:space="preserve"> remains accountable for personal information transferred to third parties and must ensure comparable protection through contractual or other means.</w:t>
      </w:r>
    </w:p>
    <w:p w14:paraId="40DEE837" w14:textId="1E3CE1A6" w:rsidR="008E2D76" w:rsidRDefault="00000000">
      <w:pPr>
        <w:spacing w:before="80" w:after="80"/>
        <w:rPr>
          <w:color w:val="000000"/>
        </w:rPr>
      </w:pPr>
      <w:r>
        <w:rPr>
          <w:b/>
          <w:bCs/>
          <w:color w:val="000000"/>
        </w:rPr>
        <w:t xml:space="preserve">US CLOUD Act exposure: </w:t>
      </w:r>
      <w:r>
        <w:rPr>
          <w:color w:val="000000"/>
        </w:rPr>
        <w:t xml:space="preserve">Data stored on US-based servers is potentially accessible by US government agencies under the CLOUD Act without notification to </w:t>
      </w:r>
      <w:r w:rsidR="007A36E3">
        <w:rPr>
          <w:color w:val="000000"/>
        </w:rPr>
        <w:t>Snack Store</w:t>
      </w:r>
      <w:r>
        <w:rPr>
          <w:color w:val="000000"/>
        </w:rPr>
        <w:t xml:space="preserve"> or its customers. This must be disclosed in the privacy notice and assessed in the transfer impact assessment.</w:t>
      </w:r>
    </w:p>
    <w:p w14:paraId="3DC9B4C8" w14:textId="77777777" w:rsidR="00413C2A" w:rsidRDefault="00413C2A">
      <w:pPr>
        <w:spacing w:before="80" w:after="80"/>
      </w:pPr>
    </w:p>
    <w:p w14:paraId="427F6584" w14:textId="77777777" w:rsidR="008E2D76" w:rsidRDefault="00000000">
      <w:pPr>
        <w:pStyle w:val="Heading2"/>
      </w:pPr>
      <w:r>
        <w:lastRenderedPageBreak/>
        <w:t>4.5 Retention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E2D76" w14:paraId="68BDBF62" w14:textId="77777777">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2C664322" w14:textId="77777777" w:rsidR="008E2D76" w:rsidRDefault="00000000">
            <w:pPr>
              <w:spacing w:before="20" w:after="20"/>
            </w:pPr>
            <w:r>
              <w:rPr>
                <w:b/>
                <w:bCs/>
                <w:color w:val="FFFFFF"/>
              </w:rPr>
              <w:t>Data Category</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6A2A4272" w14:textId="77777777" w:rsidR="008E2D76" w:rsidRDefault="00000000">
            <w:pPr>
              <w:spacing w:before="20" w:after="20"/>
            </w:pPr>
            <w:r>
              <w:rPr>
                <w:b/>
                <w:bCs/>
                <w:color w:val="FFFFFF"/>
              </w:rPr>
              <w:t>Planned Retention</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7243FA1C" w14:textId="77777777" w:rsidR="008E2D76" w:rsidRDefault="00000000">
            <w:pPr>
              <w:spacing w:before="20" w:after="20"/>
            </w:pPr>
            <w:r>
              <w:rPr>
                <w:b/>
                <w:bCs/>
                <w:color w:val="FFFFFF"/>
              </w:rPr>
              <w:t>Legal Basis</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34DEF730" w14:textId="77777777" w:rsidR="008E2D76" w:rsidRDefault="00000000">
            <w:pPr>
              <w:spacing w:before="20" w:after="20"/>
            </w:pPr>
            <w:r>
              <w:rPr>
                <w:b/>
                <w:bCs/>
                <w:color w:val="FFFFFF"/>
              </w:rPr>
              <w:t>Disposal Method</w:t>
            </w:r>
          </w:p>
        </w:tc>
      </w:tr>
      <w:tr w:rsidR="008E2D76" w14:paraId="792A9D57"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3EF5D" w14:textId="77777777" w:rsidR="008E2D76" w:rsidRDefault="00000000">
            <w:pPr>
              <w:spacing w:before="20" w:after="20"/>
            </w:pPr>
            <w:r>
              <w:rPr>
                <w:color w:val="000000"/>
              </w:rPr>
              <w:t>Active account data</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E297AD" w14:textId="77777777" w:rsidR="008E2D76" w:rsidRDefault="00000000">
            <w:pPr>
              <w:spacing w:before="20" w:after="20"/>
            </w:pPr>
            <w:r>
              <w:rPr>
                <w:color w:val="000000"/>
              </w:rPr>
              <w:t xml:space="preserve">TBD — </w:t>
            </w:r>
            <w:r>
              <w:rPr>
                <w:b/>
                <w:bCs/>
                <w:color w:val="C00000"/>
              </w:rPr>
              <w:t>no policy exists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1C055" w14:textId="77777777" w:rsidR="008E2D76" w:rsidRDefault="00000000">
            <w:pPr>
              <w:spacing w:before="20" w:after="20"/>
            </w:pPr>
            <w:r>
              <w:rPr>
                <w:color w:val="000000"/>
              </w:rPr>
              <w:t>TBD</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C59B7" w14:textId="77777777" w:rsidR="008E2D76" w:rsidRDefault="00000000">
            <w:pPr>
              <w:spacing w:before="20" w:after="20"/>
            </w:pPr>
            <w:r>
              <w:rPr>
                <w:color w:val="000000"/>
              </w:rPr>
              <w:t>TBD</w:t>
            </w:r>
          </w:p>
        </w:tc>
      </w:tr>
      <w:tr w:rsidR="008E2D76" w14:paraId="4BF5C07C"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2E306F7" w14:textId="77777777" w:rsidR="008E2D76" w:rsidRDefault="00000000">
            <w:pPr>
              <w:spacing w:before="20" w:after="20"/>
            </w:pPr>
            <w:r>
              <w:rPr>
                <w:color w:val="000000"/>
              </w:rPr>
              <w:t>Inactive account data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8F3562" w14:textId="77777777" w:rsidR="008E2D76" w:rsidRDefault="00000000">
            <w:pPr>
              <w:spacing w:before="20" w:after="20"/>
            </w:pPr>
            <w:r>
              <w:rPr>
                <w:color w:val="000000"/>
              </w:rPr>
              <w:t>TBD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2FFA9A0" w14:textId="77777777" w:rsidR="008E2D76" w:rsidRDefault="00000000">
            <w:pPr>
              <w:spacing w:before="20" w:after="20"/>
            </w:pPr>
            <w:r>
              <w:rPr>
                <w:color w:val="000000"/>
              </w:rPr>
              <w:t>TBD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51B1B5F" w14:textId="77777777" w:rsidR="008E2D76" w:rsidRDefault="00000000">
            <w:pPr>
              <w:spacing w:before="20" w:after="20"/>
            </w:pPr>
            <w:r>
              <w:rPr>
                <w:color w:val="000000"/>
              </w:rPr>
              <w:t>TBD</w:t>
            </w:r>
          </w:p>
        </w:tc>
      </w:tr>
      <w:tr w:rsidR="008E2D76" w14:paraId="5D12CB5B"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E63EFF" w14:textId="77777777" w:rsidR="008E2D76" w:rsidRDefault="00000000">
            <w:pPr>
              <w:spacing w:before="20" w:after="20"/>
            </w:pPr>
            <w:r>
              <w:rPr>
                <w:color w:val="000000"/>
              </w:rPr>
              <w:t>Guest transaction data</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0B9054" w14:textId="77777777" w:rsidR="008E2D76" w:rsidRDefault="00000000">
            <w:pPr>
              <w:spacing w:before="20" w:after="20"/>
            </w:pPr>
            <w:r>
              <w:rPr>
                <w:color w:val="000000"/>
              </w:rPr>
              <w:t>TBD</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ACE299" w14:textId="77777777" w:rsidR="008E2D76" w:rsidRDefault="00000000">
            <w:pPr>
              <w:spacing w:before="20" w:after="20"/>
            </w:pPr>
            <w:r>
              <w:rPr>
                <w:color w:val="000000"/>
              </w:rPr>
              <w:t>TBD</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7DD9A2" w14:textId="77777777" w:rsidR="008E2D76" w:rsidRDefault="00000000">
            <w:pPr>
              <w:spacing w:before="20" w:after="20"/>
            </w:pPr>
            <w:r>
              <w:rPr>
                <w:color w:val="000000"/>
              </w:rPr>
              <w:t>TBD</w:t>
            </w:r>
          </w:p>
        </w:tc>
      </w:tr>
      <w:tr w:rsidR="008E2D76" w14:paraId="19F3BBE2"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510420B" w14:textId="77777777" w:rsidR="008E2D76" w:rsidRDefault="00000000">
            <w:pPr>
              <w:spacing w:before="20" w:after="20"/>
            </w:pPr>
            <w:r>
              <w:rPr>
                <w:color w:val="000000"/>
              </w:rPr>
              <w:t>Purchase history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BC26D9F" w14:textId="77777777" w:rsidR="008E2D76" w:rsidRDefault="00000000">
            <w:pPr>
              <w:spacing w:before="20" w:after="20"/>
            </w:pPr>
            <w:r>
              <w:rPr>
                <w:color w:val="000000"/>
              </w:rPr>
              <w:t>TBD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F44D7E" w14:textId="77777777" w:rsidR="008E2D76" w:rsidRDefault="00000000">
            <w:pPr>
              <w:spacing w:before="20" w:after="20"/>
            </w:pPr>
            <w:r>
              <w:rPr>
                <w:color w:val="000000"/>
              </w:rPr>
              <w:t>TBD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34DC7B8" w14:textId="77777777" w:rsidR="008E2D76" w:rsidRDefault="00000000">
            <w:pPr>
              <w:spacing w:before="20" w:after="20"/>
            </w:pPr>
            <w:r>
              <w:rPr>
                <w:color w:val="000000"/>
              </w:rPr>
              <w:t>TBD</w:t>
            </w:r>
          </w:p>
        </w:tc>
      </w:tr>
      <w:tr w:rsidR="008E2D76" w14:paraId="7D3228C6"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B7F01" w14:textId="77777777" w:rsidR="008E2D76" w:rsidRDefault="00000000">
            <w:pPr>
              <w:spacing w:before="20" w:after="20"/>
            </w:pPr>
            <w:r>
              <w:rPr>
                <w:color w:val="000000"/>
              </w:rPr>
              <w:t>Geolocation data</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C42227" w14:textId="77777777" w:rsidR="008E2D76" w:rsidRDefault="00000000">
            <w:pPr>
              <w:spacing w:before="20" w:after="20"/>
            </w:pPr>
            <w:r>
              <w:rPr>
                <w:color w:val="000000"/>
              </w:rPr>
              <w:t>TBD</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F1560" w14:textId="77777777" w:rsidR="008E2D76" w:rsidRDefault="00000000">
            <w:pPr>
              <w:spacing w:before="20" w:after="20"/>
            </w:pPr>
            <w:r>
              <w:rPr>
                <w:color w:val="000000"/>
              </w:rPr>
              <w:t>TBD</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3CA3D" w14:textId="77777777" w:rsidR="008E2D76" w:rsidRDefault="00000000">
            <w:pPr>
              <w:spacing w:before="20" w:after="20"/>
            </w:pPr>
            <w:r>
              <w:rPr>
                <w:color w:val="000000"/>
              </w:rPr>
              <w:t>TBD</w:t>
            </w:r>
          </w:p>
        </w:tc>
      </w:tr>
      <w:tr w:rsidR="008E2D76" w14:paraId="1864872A"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85330FD" w14:textId="77777777" w:rsidR="008E2D76" w:rsidRDefault="00000000">
            <w:pPr>
              <w:spacing w:before="20" w:after="20"/>
            </w:pPr>
            <w:r>
              <w:rPr>
                <w:color w:val="000000"/>
              </w:rPr>
              <w:t>Payment data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A8B1387" w14:textId="77777777" w:rsidR="008E2D76" w:rsidRDefault="00000000">
            <w:pPr>
              <w:spacing w:before="20" w:after="20"/>
            </w:pPr>
            <w:r>
              <w:rPr>
                <w:color w:val="000000"/>
              </w:rPr>
              <w:t>TBD — subject to PCI-DSS minimums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791608" w14:textId="77777777" w:rsidR="008E2D76" w:rsidRDefault="00000000">
            <w:pPr>
              <w:spacing w:before="20" w:after="20"/>
            </w:pPr>
            <w:r>
              <w:rPr>
                <w:color w:val="000000"/>
              </w:rPr>
              <w:t>PCI-DSS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44F11A3" w14:textId="77777777" w:rsidR="008E2D76" w:rsidRDefault="00000000">
            <w:pPr>
              <w:spacing w:before="20" w:after="20"/>
            </w:pPr>
            <w:r>
              <w:rPr>
                <w:color w:val="000000"/>
              </w:rPr>
              <w:t>TBD</w:t>
            </w:r>
          </w:p>
        </w:tc>
      </w:tr>
    </w:tbl>
    <w:p w14:paraId="63A20DED" w14:textId="77777777" w:rsidR="008E2D76" w:rsidRDefault="008E2D76">
      <w:pPr>
        <w:spacing w:before="120" w:after="120"/>
      </w:pPr>
    </w:p>
    <w:p w14:paraId="5AFD3BBA" w14:textId="77777777" w:rsidR="008E2D76" w:rsidRDefault="00000000">
      <w:pPr>
        <w:spacing w:before="80" w:after="80"/>
      </w:pPr>
      <w:r>
        <w:rPr>
          <w:b/>
          <w:bCs/>
          <w:color w:val="C00000"/>
        </w:rPr>
        <w:t>No data retention policy exists.</w:t>
      </w:r>
      <w:r>
        <w:rPr>
          <w:color w:val="000000"/>
        </w:rPr>
        <w:t xml:space="preserve"> This must be developed before launch. PIPEDA Schedule 1, Principle 4.5 requires that personal information be retained only as long as necessary for the identified purposes. Quebec Law 25, s. 23 requires destruction or anonymization once purposes are achieved. Unlimited retention by default is not compliant.</w:t>
      </w:r>
    </w:p>
    <w:p w14:paraId="3FE9275C" w14:textId="77777777" w:rsidR="008E2D76" w:rsidRDefault="00000000">
      <w:pPr>
        <w:pStyle w:val="Heading2"/>
      </w:pPr>
      <w:r>
        <w:t>4.6 Storage and Security</w:t>
      </w:r>
    </w:p>
    <w:p w14:paraId="6E97D7A0" w14:textId="77777777" w:rsidR="008E2D76" w:rsidRDefault="00000000">
      <w:pPr>
        <w:spacing w:before="80" w:after="80"/>
      </w:pPr>
      <w:r>
        <w:rPr>
          <w:color w:val="000000"/>
        </w:rPr>
        <w:t>Storage location and infrastructure are not yet determined — pending vendor selection. Storage location decision is currently expected to be driven primarily by cost. This approach is legally insufficient: storage jurisdiction determines which government access laws apply and which cross-border transfer obligations are triggered.</w:t>
      </w:r>
    </w:p>
    <w:p w14:paraId="523801D8" w14:textId="77777777" w:rsidR="008E2D76" w:rsidRDefault="00000000">
      <w:pPr>
        <w:spacing w:before="80" w:after="80"/>
      </w:pPr>
      <w:r>
        <w:rPr>
          <w:color w:val="000000"/>
        </w:rPr>
        <w:t xml:space="preserve">Security has been discussed at a high </w:t>
      </w:r>
      <w:proofErr w:type="gramStart"/>
      <w:r>
        <w:rPr>
          <w:color w:val="000000"/>
        </w:rPr>
        <w:t>level</w:t>
      </w:r>
      <w:proofErr w:type="gramEnd"/>
      <w:r>
        <w:rPr>
          <w:color w:val="000000"/>
        </w:rPr>
        <w:t xml:space="preserve"> but no specific controls have been defined. Given the volume of data (potentially millions of records) and the presence of stored payment methods, the following minimum controls should be specified in vendor contracts before signing:</w:t>
      </w:r>
    </w:p>
    <w:p w14:paraId="49ABAAE3" w14:textId="77777777" w:rsidR="008E2D76" w:rsidRDefault="00000000">
      <w:pPr>
        <w:pStyle w:val="ListParagraph"/>
        <w:numPr>
          <w:ilvl w:val="0"/>
          <w:numId w:val="2"/>
        </w:numPr>
        <w:spacing w:before="40" w:after="40"/>
      </w:pPr>
      <w:r>
        <w:t>Encryption at rest (AES-256) and in transit (TLS 1.2+)</w:t>
      </w:r>
    </w:p>
    <w:p w14:paraId="59C7A420" w14:textId="77777777" w:rsidR="008E2D76" w:rsidRDefault="00000000">
      <w:pPr>
        <w:pStyle w:val="ListParagraph"/>
        <w:numPr>
          <w:ilvl w:val="0"/>
          <w:numId w:val="2"/>
        </w:numPr>
        <w:spacing w:before="40" w:after="40"/>
      </w:pPr>
      <w:r>
        <w:t>Role-based access controls and least-privilege access</w:t>
      </w:r>
    </w:p>
    <w:p w14:paraId="5AF03B69" w14:textId="77777777" w:rsidR="008E2D76" w:rsidRDefault="00000000">
      <w:pPr>
        <w:pStyle w:val="ListParagraph"/>
        <w:numPr>
          <w:ilvl w:val="0"/>
          <w:numId w:val="2"/>
        </w:numPr>
        <w:spacing w:before="40" w:after="40"/>
      </w:pPr>
      <w:r>
        <w:t>Audit logging for all access to personal information</w:t>
      </w:r>
    </w:p>
    <w:p w14:paraId="4D24188A" w14:textId="77777777" w:rsidR="008E2D76" w:rsidRDefault="00000000">
      <w:pPr>
        <w:pStyle w:val="ListParagraph"/>
        <w:numPr>
          <w:ilvl w:val="0"/>
          <w:numId w:val="2"/>
        </w:numPr>
        <w:spacing w:before="40" w:after="40"/>
      </w:pPr>
      <w:r>
        <w:t>Annual penetration testing</w:t>
      </w:r>
    </w:p>
    <w:p w14:paraId="7CCE4776" w14:textId="77777777" w:rsidR="008E2D76" w:rsidRDefault="00000000">
      <w:pPr>
        <w:pStyle w:val="ListParagraph"/>
        <w:numPr>
          <w:ilvl w:val="0"/>
          <w:numId w:val="2"/>
        </w:numPr>
        <w:spacing w:before="40" w:after="40"/>
      </w:pPr>
      <w:r>
        <w:t>Security incident response plan with defined notification timelines</w:t>
      </w:r>
    </w:p>
    <w:p w14:paraId="10987833" w14:textId="77777777" w:rsidR="008E2D76" w:rsidRDefault="00000000">
      <w:pPr>
        <w:pStyle w:val="ListParagraph"/>
        <w:numPr>
          <w:ilvl w:val="0"/>
          <w:numId w:val="2"/>
        </w:numPr>
        <w:spacing w:before="40" w:after="40"/>
      </w:pPr>
      <w:r>
        <w:t>PCI-DSS Level 1 or Level 2 certification for payment data handling</w:t>
      </w:r>
    </w:p>
    <w:p w14:paraId="4447F998" w14:textId="77777777" w:rsidR="008E2D76" w:rsidRDefault="00000000">
      <w:pPr>
        <w:pStyle w:val="ListParagraph"/>
        <w:numPr>
          <w:ilvl w:val="0"/>
          <w:numId w:val="2"/>
        </w:numPr>
        <w:spacing w:before="40" w:after="40"/>
      </w:pPr>
      <w:r>
        <w:t>SOC 2 Type II or equivalent for data hosting</w:t>
      </w:r>
    </w:p>
    <w:p w14:paraId="183F177C" w14:textId="77777777" w:rsidR="008E2D76" w:rsidRDefault="008E2D76">
      <w:pPr>
        <w:pBdr>
          <w:bottom w:val="single" w:sz="6" w:space="1" w:color="2E75B6"/>
        </w:pBdr>
        <w:spacing w:before="200" w:after="200"/>
      </w:pPr>
    </w:p>
    <w:p w14:paraId="4774ACAA" w14:textId="77777777" w:rsidR="008E2D76" w:rsidRDefault="00000000">
      <w:pPr>
        <w:pStyle w:val="Heading1"/>
      </w:pPr>
      <w:r>
        <w:t>Section 5: Legal and Regulatory Compliance</w:t>
      </w:r>
    </w:p>
    <w:p w14:paraId="6210CD92" w14:textId="77777777" w:rsidR="008E2D76" w:rsidRDefault="00000000">
      <w:pPr>
        <w:pStyle w:val="Heading2"/>
      </w:pPr>
      <w:r>
        <w:t>5.1 Applicable Laws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3160"/>
        <w:gridCol w:w="3200"/>
      </w:tblGrid>
      <w:tr w:rsidR="008E2D76" w14:paraId="4F98530C" w14:textId="77777777">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39AB55BF" w14:textId="77777777" w:rsidR="008E2D76" w:rsidRDefault="00000000">
            <w:pPr>
              <w:spacing w:before="20" w:after="20"/>
            </w:pPr>
            <w:r>
              <w:rPr>
                <w:b/>
                <w:bCs/>
                <w:color w:val="FFFFFF"/>
              </w:rPr>
              <w:t>Law</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7D0555F4" w14:textId="77777777" w:rsidR="008E2D76" w:rsidRDefault="00000000">
            <w:pPr>
              <w:spacing w:before="20" w:after="20"/>
            </w:pPr>
            <w:r>
              <w:rPr>
                <w:b/>
                <w:bCs/>
                <w:color w:val="FFFFFF"/>
              </w:rPr>
              <w:t>Applies?</w:t>
            </w:r>
          </w:p>
        </w:tc>
        <w:tc>
          <w:tcPr>
            <w:tcW w:w="316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50BF5C1D" w14:textId="77777777" w:rsidR="008E2D76" w:rsidRDefault="00000000">
            <w:pPr>
              <w:spacing w:before="20" w:after="20"/>
            </w:pPr>
            <w:r>
              <w:rPr>
                <w:b/>
                <w:bCs/>
                <w:color w:val="FFFFFF"/>
              </w:rPr>
              <w:t>Basis</w:t>
            </w:r>
          </w:p>
        </w:tc>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583DA2B8" w14:textId="77777777" w:rsidR="008E2D76" w:rsidRDefault="00000000">
            <w:pPr>
              <w:spacing w:before="20" w:after="20"/>
            </w:pPr>
            <w:r>
              <w:rPr>
                <w:b/>
                <w:bCs/>
                <w:color w:val="FFFFFF"/>
              </w:rPr>
              <w:t>Compliance Status</w:t>
            </w:r>
          </w:p>
        </w:tc>
      </w:tr>
      <w:tr w:rsidR="008E2D76" w14:paraId="051BE887"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B6C3E9" w14:textId="77777777" w:rsidR="008E2D76" w:rsidRDefault="00000000">
            <w:pPr>
              <w:spacing w:before="20" w:after="20"/>
            </w:pPr>
            <w:r>
              <w:rPr>
                <w:color w:val="000000"/>
              </w:rPr>
              <w:t>PIPEDA (SC 2000, c. 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867F3B" w14:textId="77777777" w:rsidR="008E2D76" w:rsidRDefault="00000000">
            <w:pPr>
              <w:spacing w:before="20" w:after="20"/>
            </w:pPr>
            <w:r>
              <w:rPr>
                <w:color w:val="000000"/>
              </w:rPr>
              <w:t>Yes</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CC0679" w14:textId="77777777" w:rsidR="008E2D76" w:rsidRDefault="00000000">
            <w:pPr>
              <w:spacing w:before="20" w:after="20"/>
            </w:pPr>
            <w:r>
              <w:rPr>
                <w:color w:val="000000"/>
              </w:rPr>
              <w:t>Commercial activity across Canada; Ontario has no substantially similar provincial law</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13C87" w14:textId="77777777" w:rsidR="008E2D76" w:rsidRDefault="00000000">
            <w:pPr>
              <w:spacing w:before="20" w:after="20"/>
            </w:pPr>
            <w:r>
              <w:rPr>
                <w:color w:val="000000"/>
              </w:rPr>
              <w:t>Not yet compliant — consent architecture, retention, vendor agreements all gaps</w:t>
            </w:r>
          </w:p>
        </w:tc>
      </w:tr>
      <w:tr w:rsidR="008E2D76" w14:paraId="25ABC6C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AB44296" w14:textId="77777777" w:rsidR="008E2D76" w:rsidRDefault="00000000">
            <w:pPr>
              <w:spacing w:before="20" w:after="20"/>
            </w:pPr>
            <w:r>
              <w:rPr>
                <w:color w:val="000000"/>
              </w:rPr>
              <w:lastRenderedPageBreak/>
              <w:t>Quebec Law 25 / CQLR c. P-39.1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06B292C" w14:textId="77777777" w:rsidR="008E2D76" w:rsidRDefault="00000000">
            <w:pPr>
              <w:spacing w:before="20" w:after="20"/>
            </w:pPr>
            <w:r>
              <w:rPr>
                <w:color w:val="000000"/>
              </w:rPr>
              <w:t>Yes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A1724B1" w14:textId="77777777" w:rsidR="008E2D76" w:rsidRDefault="00000000">
            <w:pPr>
              <w:spacing w:before="20" w:after="20"/>
            </w:pPr>
            <w:r>
              <w:rPr>
                <w:color w:val="000000"/>
              </w:rPr>
              <w:t>Quebec stores and Quebec-resident customers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4E7A4D7" w14:textId="77777777" w:rsidR="008E2D76" w:rsidRDefault="00000000">
            <w:pPr>
              <w:spacing w:before="20" w:after="20"/>
            </w:pPr>
            <w:r>
              <w:rPr>
                <w:color w:val="000000"/>
              </w:rPr>
              <w:t>Not yet compliant — mandatory PIA, transfer assessments, parental consent, express consent all gaps</w:t>
            </w:r>
          </w:p>
        </w:tc>
      </w:tr>
      <w:tr w:rsidR="008E2D76" w14:paraId="6694C723"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50DF1" w14:textId="77777777" w:rsidR="008E2D76" w:rsidRDefault="00000000">
            <w:pPr>
              <w:spacing w:before="20" w:after="20"/>
            </w:pPr>
            <w:r>
              <w:rPr>
                <w:color w:val="000000"/>
              </w:rPr>
              <w:t>CASL (SC 2010, c. 23)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4ADFE" w14:textId="77777777" w:rsidR="008E2D76" w:rsidRDefault="00000000">
            <w:pPr>
              <w:spacing w:before="20" w:after="20"/>
            </w:pPr>
            <w:r>
              <w:rPr>
                <w:color w:val="000000"/>
              </w:rPr>
              <w:t>Yes</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33C223" w14:textId="77777777" w:rsidR="008E2D76" w:rsidRDefault="00000000">
            <w:pPr>
              <w:spacing w:before="20" w:after="20"/>
            </w:pPr>
            <w:r>
              <w:rPr>
                <w:color w:val="000000"/>
              </w:rPr>
              <w:t>Commercial electronic messages (push notifications, texts, emails)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ABA2E4" w14:textId="77777777" w:rsidR="008E2D76" w:rsidRDefault="00000000">
            <w:pPr>
              <w:spacing w:before="20" w:after="20"/>
            </w:pPr>
            <w:r>
              <w:rPr>
                <w:color w:val="000000"/>
              </w:rPr>
              <w:t>Not yet compliant — current plan relies on deemed consent via first text, which is illegal</w:t>
            </w:r>
          </w:p>
        </w:tc>
      </w:tr>
      <w:tr w:rsidR="008E2D76" w14:paraId="0CC8E67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4A88066" w14:textId="77777777" w:rsidR="008E2D76" w:rsidRDefault="00000000">
            <w:pPr>
              <w:spacing w:before="20" w:after="20"/>
            </w:pPr>
            <w:r>
              <w:rPr>
                <w:color w:val="000000"/>
              </w:rPr>
              <w:t>PCI-DSS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F52BE77" w14:textId="77777777" w:rsidR="008E2D76" w:rsidRDefault="00000000">
            <w:pPr>
              <w:spacing w:before="20" w:after="20"/>
            </w:pPr>
            <w:r>
              <w:rPr>
                <w:color w:val="000000"/>
              </w:rPr>
              <w:t>Yes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461CD59" w14:textId="77777777" w:rsidR="008E2D76" w:rsidRDefault="00000000">
            <w:pPr>
              <w:spacing w:before="20" w:after="20"/>
            </w:pPr>
            <w:r>
              <w:rPr>
                <w:color w:val="000000"/>
              </w:rPr>
              <w:t>Stored payment card data</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70F9B62" w14:textId="77777777" w:rsidR="008E2D76" w:rsidRDefault="00000000">
            <w:pPr>
              <w:spacing w:before="20" w:after="20"/>
            </w:pPr>
            <w:r>
              <w:rPr>
                <w:color w:val="000000"/>
              </w:rPr>
              <w:t>Unknown — not assessed; must be verified with payment vendor</w:t>
            </w:r>
          </w:p>
        </w:tc>
      </w:tr>
      <w:tr w:rsidR="008E2D76" w14:paraId="62C0311F"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3DC08B" w14:textId="77777777" w:rsidR="008E2D76" w:rsidRDefault="00000000">
            <w:pPr>
              <w:spacing w:before="20" w:after="20"/>
            </w:pPr>
            <w:r>
              <w:rPr>
                <w:color w:val="000000"/>
              </w:rPr>
              <w:t>Apple ATT Framework</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04426" w14:textId="77777777" w:rsidR="008E2D76" w:rsidRDefault="00000000">
            <w:pPr>
              <w:spacing w:before="20" w:after="20"/>
            </w:pPr>
            <w:r>
              <w:rPr>
                <w:color w:val="000000"/>
              </w:rPr>
              <w:t>Yes</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1353BA" w14:textId="77777777" w:rsidR="008E2D76" w:rsidRDefault="00000000">
            <w:pPr>
              <w:spacing w:before="20" w:after="20"/>
            </w:pPr>
            <w:r>
              <w:rPr>
                <w:color w:val="000000"/>
              </w:rPr>
              <w:t>iOS app with potential advertising ID collection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FCBF5" w14:textId="77777777" w:rsidR="008E2D76" w:rsidRDefault="00000000">
            <w:pPr>
              <w:spacing w:before="20" w:after="20"/>
            </w:pPr>
            <w:r>
              <w:rPr>
                <w:color w:val="000000"/>
              </w:rPr>
              <w:t>Not yet compliant — ATT opt-in prompt required before any advertising ID collection</w:t>
            </w:r>
          </w:p>
        </w:tc>
      </w:tr>
      <w:tr w:rsidR="008E2D76" w14:paraId="308374A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29582B" w14:textId="77777777" w:rsidR="008E2D76" w:rsidRDefault="00000000">
            <w:pPr>
              <w:spacing w:before="20" w:after="20"/>
            </w:pPr>
            <w:r>
              <w:rPr>
                <w:color w:val="000000"/>
              </w:rPr>
              <w:t>Google Play Store Policies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7281E4D" w14:textId="77777777" w:rsidR="008E2D76" w:rsidRDefault="00000000">
            <w:pPr>
              <w:spacing w:before="20" w:after="20"/>
            </w:pPr>
            <w:r>
              <w:rPr>
                <w:color w:val="000000"/>
              </w:rPr>
              <w:t>Yes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91F17B0" w14:textId="77777777" w:rsidR="008E2D76" w:rsidRDefault="00000000">
            <w:pPr>
              <w:spacing w:before="20" w:after="20"/>
            </w:pPr>
            <w:r>
              <w:rPr>
                <w:color w:val="000000"/>
              </w:rPr>
              <w:t>Android app</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8DC8FC0" w14:textId="77777777" w:rsidR="008E2D76" w:rsidRDefault="00000000">
            <w:pPr>
              <w:spacing w:before="20" w:after="20"/>
            </w:pPr>
            <w:r>
              <w:rPr>
                <w:color w:val="000000"/>
              </w:rPr>
              <w:t>Needs review against current Play Store data safety requirements</w:t>
            </w:r>
          </w:p>
        </w:tc>
      </w:tr>
      <w:tr w:rsidR="008E2D76" w14:paraId="2DBAF0BB"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1F2032" w14:textId="77777777" w:rsidR="008E2D76" w:rsidRDefault="00000000">
            <w:pPr>
              <w:spacing w:before="20" w:after="20"/>
            </w:pPr>
            <w:r>
              <w:rPr>
                <w:color w:val="000000"/>
              </w:rPr>
              <w:t>GDPR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22E11D" w14:textId="77777777" w:rsidR="008E2D76" w:rsidRDefault="00000000">
            <w:pPr>
              <w:spacing w:before="20" w:after="20"/>
            </w:pPr>
            <w:r>
              <w:rPr>
                <w:color w:val="000000"/>
              </w:rPr>
              <w:t>No</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22E782" w14:textId="77777777" w:rsidR="008E2D76" w:rsidRDefault="00000000">
            <w:pPr>
              <w:spacing w:before="20" w:after="20"/>
            </w:pPr>
            <w:r>
              <w:rPr>
                <w:color w:val="000000"/>
              </w:rPr>
              <w:t>No indication of EU/EEA user base at this stage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183521" w14:textId="77777777" w:rsidR="008E2D76" w:rsidRDefault="00000000">
            <w:pPr>
              <w:spacing w:before="20" w:after="20"/>
            </w:pPr>
            <w:r>
              <w:rPr>
                <w:color w:val="000000"/>
              </w:rPr>
              <w:t>Flag for future review if scope expands</w:t>
            </w:r>
          </w:p>
        </w:tc>
      </w:tr>
    </w:tbl>
    <w:p w14:paraId="77B2032E" w14:textId="77777777" w:rsidR="008E2D76" w:rsidRDefault="00000000">
      <w:pPr>
        <w:pStyle w:val="Heading2"/>
      </w:pPr>
      <w:r>
        <w:t>5.2 PIPEDA — Key Compliance Requirements</w:t>
      </w:r>
    </w:p>
    <w:p w14:paraId="03310655" w14:textId="77777777" w:rsidR="008E2D76" w:rsidRDefault="00000000">
      <w:pPr>
        <w:spacing w:before="80" w:after="80"/>
      </w:pPr>
      <w:r>
        <w:rPr>
          <w:i/>
          <w:iCs/>
          <w:color w:val="000000"/>
        </w:rPr>
        <w:t>All citations are to PIPEDA (SC 2000, c. 5) unless otherwise noted.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580"/>
        <w:gridCol w:w="3580"/>
      </w:tblGrid>
      <w:tr w:rsidR="008E2D76" w14:paraId="7B3022B0" w14:textId="77777777">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0ACC9FDB" w14:textId="77777777" w:rsidR="008E2D76" w:rsidRDefault="00000000">
            <w:pPr>
              <w:spacing w:before="20" w:after="20"/>
            </w:pPr>
            <w:r>
              <w:rPr>
                <w:b/>
                <w:bCs/>
                <w:color w:val="FFFFFF"/>
              </w:rPr>
              <w:t>Requirement</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671D5825" w14:textId="77777777" w:rsidR="008E2D76" w:rsidRDefault="00000000">
            <w:pPr>
              <w:spacing w:before="20" w:after="20"/>
            </w:pPr>
            <w:r>
              <w:rPr>
                <w:b/>
                <w:bCs/>
                <w:color w:val="FFFFFF"/>
              </w:rPr>
              <w:t>Statutory Provision</w:t>
            </w:r>
          </w:p>
        </w:tc>
        <w:tc>
          <w:tcPr>
            <w:tcW w:w="158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6BCB6E21" w14:textId="77777777" w:rsidR="008E2D76" w:rsidRDefault="00000000">
            <w:pPr>
              <w:spacing w:before="20" w:after="20"/>
            </w:pPr>
            <w:r>
              <w:rPr>
                <w:b/>
                <w:bCs/>
                <w:color w:val="FFFFFF"/>
              </w:rPr>
              <w:t>Status</w:t>
            </w:r>
          </w:p>
        </w:tc>
        <w:tc>
          <w:tcPr>
            <w:tcW w:w="358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764CCBB7" w14:textId="77777777" w:rsidR="008E2D76" w:rsidRDefault="00000000">
            <w:pPr>
              <w:spacing w:before="20" w:after="20"/>
            </w:pPr>
            <w:r>
              <w:rPr>
                <w:b/>
                <w:bCs/>
                <w:color w:val="FFFFFF"/>
              </w:rPr>
              <w:t>Gap</w:t>
            </w:r>
          </w:p>
        </w:tc>
      </w:tr>
      <w:tr w:rsidR="008E2D76" w14:paraId="04B360F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FB9D8" w14:textId="77777777" w:rsidR="008E2D76" w:rsidRDefault="00000000">
            <w:pPr>
              <w:spacing w:before="20" w:after="20"/>
            </w:pPr>
            <w:r>
              <w:rPr>
                <w:color w:val="000000"/>
              </w:rPr>
              <w:t>Designated privacy accountable person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794957" w14:textId="77777777" w:rsidR="008E2D76" w:rsidRDefault="00000000">
            <w:pPr>
              <w:spacing w:before="20" w:after="20"/>
            </w:pPr>
            <w:r>
              <w:rPr>
                <w:color w:val="000000"/>
              </w:rPr>
              <w:t>Schedule 1, Principle 4.1</w:t>
            </w:r>
          </w:p>
        </w:tc>
        <w:tc>
          <w:tcPr>
            <w:tcW w:w="1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F7F72" w14:textId="77777777" w:rsidR="008E2D76" w:rsidRDefault="00000000">
            <w:pPr>
              <w:spacing w:before="20" w:after="20"/>
            </w:pPr>
            <w:r>
              <w:rPr>
                <w:color w:val="000000"/>
              </w:rPr>
              <w:t>Partial — General Counsel designated</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C932ED" w14:textId="77777777" w:rsidR="008E2D76" w:rsidRDefault="00000000">
            <w:pPr>
              <w:spacing w:before="20" w:after="20"/>
            </w:pPr>
            <w:r>
              <w:rPr>
                <w:color w:val="000000"/>
              </w:rPr>
              <w:t>Confirm public availability of contact information</w:t>
            </w:r>
          </w:p>
        </w:tc>
      </w:tr>
      <w:tr w:rsidR="008E2D76" w14:paraId="431390B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09C171B" w14:textId="77777777" w:rsidR="008E2D76" w:rsidRDefault="00000000">
            <w:pPr>
              <w:spacing w:before="20" w:after="20"/>
            </w:pPr>
            <w:r>
              <w:rPr>
                <w:color w:val="000000"/>
              </w:rPr>
              <w:t>Purposes identified at or before collection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F2F612B" w14:textId="77777777" w:rsidR="008E2D76" w:rsidRDefault="00000000">
            <w:pPr>
              <w:spacing w:before="20" w:after="20"/>
            </w:pPr>
            <w:r>
              <w:rPr>
                <w:color w:val="000000"/>
              </w:rPr>
              <w:t>Schedule 1, Principle 4.2</w:t>
            </w:r>
          </w:p>
        </w:tc>
        <w:tc>
          <w:tcPr>
            <w:tcW w:w="15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AF79ED" w14:textId="77777777" w:rsidR="008E2D76" w:rsidRDefault="00000000">
            <w:pPr>
              <w:spacing w:before="20" w:after="20"/>
            </w:pPr>
            <w:r>
              <w:rPr>
                <w:color w:val="000000"/>
              </w:rPr>
              <w:t>Not yet done</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1E541A1" w14:textId="77777777" w:rsidR="008E2D76" w:rsidRDefault="00000000">
            <w:pPr>
              <w:spacing w:before="20" w:after="20"/>
            </w:pPr>
            <w:r>
              <w:rPr>
                <w:color w:val="000000"/>
              </w:rPr>
              <w:t>Must be documented before build</w:t>
            </w:r>
          </w:p>
        </w:tc>
      </w:tr>
      <w:tr w:rsidR="008E2D76" w14:paraId="2591BE1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A44E91" w14:textId="77777777" w:rsidR="008E2D76" w:rsidRDefault="00000000">
            <w:pPr>
              <w:spacing w:before="20" w:after="20"/>
            </w:pPr>
            <w:r>
              <w:rPr>
                <w:color w:val="000000"/>
              </w:rPr>
              <w:t>Meaningful consent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66FB74" w14:textId="77777777" w:rsidR="008E2D76" w:rsidRDefault="00000000">
            <w:pPr>
              <w:spacing w:before="20" w:after="20"/>
            </w:pPr>
            <w:r>
              <w:rPr>
                <w:color w:val="000000"/>
              </w:rPr>
              <w:t>Schedule 1, Principle 4.3; s. 6.1</w:t>
            </w:r>
          </w:p>
        </w:tc>
        <w:tc>
          <w:tcPr>
            <w:tcW w:w="1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3E65" w14:textId="77777777" w:rsidR="008E2D76" w:rsidRDefault="00000000">
            <w:pPr>
              <w:spacing w:before="20" w:after="20"/>
            </w:pPr>
            <w:r>
              <w:rPr>
                <w:color w:val="000000"/>
              </w:rPr>
              <w:t>Not compliant</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B9DCD" w14:textId="77777777" w:rsidR="008E2D76" w:rsidRDefault="00000000">
            <w:pPr>
              <w:spacing w:before="20" w:after="20"/>
            </w:pPr>
            <w:r>
              <w:rPr>
                <w:color w:val="000000"/>
              </w:rPr>
              <w:t>Full consent architecture redesign required</w:t>
            </w:r>
          </w:p>
        </w:tc>
      </w:tr>
      <w:tr w:rsidR="008E2D76" w14:paraId="33919A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335E1CD" w14:textId="77777777" w:rsidR="008E2D76" w:rsidRDefault="00000000">
            <w:pPr>
              <w:spacing w:before="20" w:after="20"/>
            </w:pPr>
            <w:r>
              <w:rPr>
                <w:color w:val="000000"/>
              </w:rPr>
              <w:t>Collection limited to necessary information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245BD4" w14:textId="77777777" w:rsidR="008E2D76" w:rsidRDefault="00000000">
            <w:pPr>
              <w:spacing w:before="20" w:after="20"/>
            </w:pPr>
            <w:r>
              <w:rPr>
                <w:color w:val="000000"/>
              </w:rPr>
              <w:t>Schedule 1, Principle 4.4</w:t>
            </w:r>
          </w:p>
        </w:tc>
        <w:tc>
          <w:tcPr>
            <w:tcW w:w="15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EE38C22" w14:textId="77777777" w:rsidR="008E2D76" w:rsidRDefault="00000000">
            <w:pPr>
              <w:spacing w:before="20" w:after="20"/>
            </w:pPr>
            <w:r>
              <w:rPr>
                <w:color w:val="000000"/>
              </w:rPr>
              <w:t>Not compliant</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A83F66C" w14:textId="77777777" w:rsidR="008E2D76" w:rsidRDefault="00000000">
            <w:pPr>
              <w:spacing w:before="20" w:after="20"/>
            </w:pPr>
            <w:r>
              <w:rPr>
                <w:color w:val="000000"/>
              </w:rPr>
              <w:t>Data inventory and necessity review required</w:t>
            </w:r>
          </w:p>
        </w:tc>
      </w:tr>
      <w:tr w:rsidR="008E2D76" w14:paraId="7763B94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CEBDB4" w14:textId="77777777" w:rsidR="008E2D76" w:rsidRDefault="00000000">
            <w:pPr>
              <w:spacing w:before="20" w:after="20"/>
            </w:pPr>
            <w:r>
              <w:rPr>
                <w:color w:val="000000"/>
              </w:rPr>
              <w:t>Use, disclosure, retention limited to identified purposes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50A750" w14:textId="77777777" w:rsidR="008E2D76" w:rsidRDefault="00000000">
            <w:pPr>
              <w:spacing w:before="20" w:after="20"/>
            </w:pPr>
            <w:r>
              <w:rPr>
                <w:color w:val="000000"/>
              </w:rPr>
              <w:t>Schedule 1, Principle 4.5</w:t>
            </w:r>
          </w:p>
        </w:tc>
        <w:tc>
          <w:tcPr>
            <w:tcW w:w="1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F8AE4" w14:textId="77777777" w:rsidR="008E2D76" w:rsidRDefault="00000000">
            <w:pPr>
              <w:spacing w:before="20" w:after="20"/>
            </w:pPr>
            <w:r>
              <w:rPr>
                <w:color w:val="000000"/>
              </w:rPr>
              <w:t>Not yet designed</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3D13" w14:textId="77777777" w:rsidR="008E2D76" w:rsidRDefault="00000000">
            <w:pPr>
              <w:spacing w:before="20" w:after="20"/>
            </w:pPr>
            <w:r>
              <w:rPr>
                <w:color w:val="000000"/>
              </w:rPr>
              <w:t>Retention policy and purpose limitation controls needed</w:t>
            </w:r>
          </w:p>
        </w:tc>
      </w:tr>
      <w:tr w:rsidR="008E2D76" w14:paraId="422A535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C7952F" w14:textId="77777777" w:rsidR="008E2D76" w:rsidRDefault="00000000">
            <w:pPr>
              <w:spacing w:before="20" w:after="20"/>
            </w:pPr>
            <w:r>
              <w:rPr>
                <w:color w:val="000000"/>
              </w:rPr>
              <w:t>Safeguards appropriate to sensitivity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EB3157F" w14:textId="77777777" w:rsidR="008E2D76" w:rsidRDefault="00000000">
            <w:pPr>
              <w:spacing w:before="20" w:after="20"/>
            </w:pPr>
            <w:r>
              <w:rPr>
                <w:color w:val="000000"/>
              </w:rPr>
              <w:t>Schedule 1, Principle 4.7</w:t>
            </w:r>
          </w:p>
        </w:tc>
        <w:tc>
          <w:tcPr>
            <w:tcW w:w="15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4C98C8" w14:textId="77777777" w:rsidR="008E2D76" w:rsidRDefault="00000000">
            <w:pPr>
              <w:spacing w:before="20" w:after="20"/>
            </w:pPr>
            <w:r>
              <w:rPr>
                <w:color w:val="000000"/>
              </w:rPr>
              <w:t>Not yet designed</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08DFCDB" w14:textId="77777777" w:rsidR="008E2D76" w:rsidRDefault="00000000">
            <w:pPr>
              <w:spacing w:before="20" w:after="20"/>
            </w:pPr>
            <w:r>
              <w:rPr>
                <w:color w:val="000000"/>
              </w:rPr>
              <w:t>Security requirements must be specified</w:t>
            </w:r>
          </w:p>
        </w:tc>
      </w:tr>
      <w:tr w:rsidR="008E2D76" w14:paraId="0603563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C457C" w14:textId="77777777" w:rsidR="008E2D76" w:rsidRDefault="00000000">
            <w:pPr>
              <w:spacing w:before="20" w:after="20"/>
            </w:pPr>
            <w:r>
              <w:rPr>
                <w:color w:val="000000"/>
              </w:rPr>
              <w:t>Privacy policy openly available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2A32D" w14:textId="77777777" w:rsidR="008E2D76" w:rsidRDefault="00000000">
            <w:pPr>
              <w:spacing w:before="20" w:after="20"/>
            </w:pPr>
            <w:r>
              <w:rPr>
                <w:color w:val="000000"/>
              </w:rPr>
              <w:t>Schedule 1, Principle 4.8</w:t>
            </w:r>
          </w:p>
        </w:tc>
        <w:tc>
          <w:tcPr>
            <w:tcW w:w="1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8ADC5F" w14:textId="77777777" w:rsidR="008E2D76" w:rsidRDefault="00000000">
            <w:pPr>
              <w:spacing w:before="20" w:after="20"/>
            </w:pPr>
            <w:r>
              <w:rPr>
                <w:color w:val="000000"/>
              </w:rPr>
              <w:t>Partial</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51F6B" w14:textId="77777777" w:rsidR="008E2D76" w:rsidRDefault="00000000">
            <w:pPr>
              <w:spacing w:before="20" w:after="20"/>
            </w:pPr>
            <w:r>
              <w:rPr>
                <w:color w:val="000000"/>
              </w:rPr>
              <w:t>Update required to cover Snack App processing</w:t>
            </w:r>
          </w:p>
        </w:tc>
      </w:tr>
      <w:tr w:rsidR="008E2D76" w14:paraId="1D604DB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0E5544" w14:textId="77777777" w:rsidR="008E2D76" w:rsidRDefault="00000000">
            <w:pPr>
              <w:spacing w:before="20" w:after="20"/>
            </w:pPr>
            <w:r>
              <w:rPr>
                <w:color w:val="000000"/>
              </w:rPr>
              <w:t>Individual access and correction rights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5E9E5C6" w14:textId="77777777" w:rsidR="008E2D76" w:rsidRDefault="00000000">
            <w:pPr>
              <w:spacing w:before="20" w:after="20"/>
            </w:pPr>
            <w:r>
              <w:rPr>
                <w:color w:val="000000"/>
              </w:rPr>
              <w:t>Schedule 1, Principle 4.9; s. 8(3)</w:t>
            </w:r>
          </w:p>
        </w:tc>
        <w:tc>
          <w:tcPr>
            <w:tcW w:w="15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920AF20" w14:textId="77777777" w:rsidR="008E2D76" w:rsidRDefault="00000000">
            <w:pPr>
              <w:spacing w:before="20" w:after="20"/>
            </w:pPr>
            <w:r>
              <w:rPr>
                <w:color w:val="000000"/>
              </w:rPr>
              <w:t>Not yet designed</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5EB426E" w14:textId="77777777" w:rsidR="008E2D76" w:rsidRDefault="00000000">
            <w:pPr>
              <w:spacing w:before="20" w:after="20"/>
            </w:pPr>
            <w:r>
              <w:rPr>
                <w:color w:val="000000"/>
              </w:rPr>
              <w:t>Must be built into system</w:t>
            </w:r>
          </w:p>
        </w:tc>
      </w:tr>
      <w:tr w:rsidR="008E2D76" w14:paraId="2947106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1C0C5" w14:textId="77777777" w:rsidR="008E2D76" w:rsidRDefault="00000000">
            <w:pPr>
              <w:spacing w:before="20" w:after="20"/>
            </w:pPr>
            <w:r>
              <w:rPr>
                <w:color w:val="000000"/>
              </w:rPr>
              <w:lastRenderedPageBreak/>
              <w:t>Breach notification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CF8E4" w14:textId="77777777" w:rsidR="008E2D76" w:rsidRDefault="00000000">
            <w:pPr>
              <w:spacing w:before="20" w:after="20"/>
            </w:pPr>
            <w:r>
              <w:rPr>
                <w:color w:val="000000"/>
              </w:rPr>
              <w:t>ss. 10.1; Breach Regulations</w:t>
            </w:r>
          </w:p>
        </w:tc>
        <w:tc>
          <w:tcPr>
            <w:tcW w:w="1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052CEE" w14:textId="77777777" w:rsidR="008E2D76" w:rsidRDefault="00000000">
            <w:pPr>
              <w:spacing w:before="20" w:after="20"/>
            </w:pPr>
            <w:r>
              <w:rPr>
                <w:color w:val="000000"/>
              </w:rPr>
              <w:t>Not compliant</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961BB" w14:textId="77777777" w:rsidR="008E2D76" w:rsidRDefault="00000000">
            <w:pPr>
              <w:spacing w:before="20" w:after="20"/>
            </w:pPr>
            <w:r>
              <w:rPr>
                <w:color w:val="000000"/>
              </w:rPr>
              <w:t>Incident response plan required before launch</w:t>
            </w:r>
          </w:p>
        </w:tc>
      </w:tr>
      <w:tr w:rsidR="008E2D76" w14:paraId="77FDEC3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4D5EF1" w14:textId="77777777" w:rsidR="008E2D76" w:rsidRDefault="00000000">
            <w:pPr>
              <w:spacing w:before="20" w:after="20"/>
            </w:pPr>
            <w:r>
              <w:rPr>
                <w:color w:val="000000"/>
              </w:rPr>
              <w:t>Comparable protection for third-party transfers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1401261" w14:textId="77777777" w:rsidR="008E2D76" w:rsidRDefault="00000000">
            <w:pPr>
              <w:spacing w:before="20" w:after="20"/>
            </w:pPr>
            <w:r>
              <w:rPr>
                <w:color w:val="000000"/>
              </w:rPr>
              <w:t>Schedule 1, Principle 4.1.3</w:t>
            </w:r>
          </w:p>
        </w:tc>
        <w:tc>
          <w:tcPr>
            <w:tcW w:w="15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0DCA04" w14:textId="77777777" w:rsidR="008E2D76" w:rsidRDefault="00000000">
            <w:pPr>
              <w:spacing w:before="20" w:after="20"/>
            </w:pPr>
            <w:r>
              <w:rPr>
                <w:color w:val="000000"/>
              </w:rPr>
              <w:t>Not compliant</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60BA677" w14:textId="77777777" w:rsidR="008E2D76" w:rsidRDefault="00000000">
            <w:pPr>
              <w:spacing w:before="20" w:after="20"/>
            </w:pPr>
            <w:r>
              <w:rPr>
                <w:color w:val="000000"/>
              </w:rPr>
              <w:t>DPAs required in all vendor contracts</w:t>
            </w:r>
          </w:p>
        </w:tc>
      </w:tr>
    </w:tbl>
    <w:p w14:paraId="635D1A48" w14:textId="77777777" w:rsidR="008E2D76" w:rsidRDefault="00000000">
      <w:pPr>
        <w:pStyle w:val="Heading2"/>
      </w:pPr>
      <w:r>
        <w:t>5.3 Quebec Law 25 — Key Compliance Requirements</w:t>
      </w:r>
    </w:p>
    <w:p w14:paraId="05C61D7E" w14:textId="77777777" w:rsidR="008E2D76" w:rsidRDefault="00000000">
      <w:pPr>
        <w:spacing w:before="80" w:after="80"/>
      </w:pPr>
      <w:r>
        <w:rPr>
          <w:i/>
          <w:iCs/>
          <w:color w:val="000000"/>
        </w:rPr>
        <w:t>All citations are to the Act respecting the protection of personal information in the private sector (CQLR c. P-39.1) as amended by Law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2380"/>
        <w:gridCol w:w="3180"/>
      </w:tblGrid>
      <w:tr w:rsidR="008E2D76" w14:paraId="2829B8BA" w14:textId="77777777">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1C661C61" w14:textId="77777777" w:rsidR="008E2D76" w:rsidRDefault="00000000">
            <w:pPr>
              <w:spacing w:before="20" w:after="20"/>
            </w:pPr>
            <w:r>
              <w:rPr>
                <w:b/>
                <w:bCs/>
                <w:color w:val="FFFFFF"/>
              </w:rPr>
              <w:t>Requirement</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145B7228" w14:textId="77777777" w:rsidR="008E2D76" w:rsidRDefault="00000000">
            <w:pPr>
              <w:spacing w:before="20" w:after="20"/>
            </w:pPr>
            <w:r>
              <w:rPr>
                <w:b/>
                <w:bCs/>
                <w:color w:val="FFFFFF"/>
              </w:rPr>
              <w:t>Provision</w:t>
            </w:r>
          </w:p>
        </w:tc>
        <w:tc>
          <w:tcPr>
            <w:tcW w:w="238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133735DC" w14:textId="77777777" w:rsidR="008E2D76" w:rsidRDefault="00000000">
            <w:pPr>
              <w:spacing w:before="20" w:after="20"/>
            </w:pPr>
            <w:r>
              <w:rPr>
                <w:b/>
                <w:bCs/>
                <w:color w:val="FFFFFF"/>
              </w:rPr>
              <w:t>Status</w:t>
            </w:r>
          </w:p>
        </w:tc>
        <w:tc>
          <w:tcPr>
            <w:tcW w:w="318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4819FDC8" w14:textId="77777777" w:rsidR="008E2D76" w:rsidRDefault="00000000">
            <w:pPr>
              <w:spacing w:before="20" w:after="20"/>
            </w:pPr>
            <w:r>
              <w:rPr>
                <w:b/>
                <w:bCs/>
                <w:color w:val="FFFFFF"/>
              </w:rPr>
              <w:t>Gap</w:t>
            </w:r>
          </w:p>
        </w:tc>
      </w:tr>
      <w:tr w:rsidR="008E2D76" w14:paraId="6A3A220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A06D97" w14:textId="77777777" w:rsidR="008E2D76" w:rsidRDefault="00000000">
            <w:pPr>
              <w:spacing w:before="20" w:after="20"/>
            </w:pPr>
            <w:r>
              <w:rPr>
                <w:color w:val="000000"/>
              </w:rPr>
              <w:t>Privacy Officer designated and publicly identified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9938A3" w14:textId="77777777" w:rsidR="008E2D76" w:rsidRDefault="00000000">
            <w:pPr>
              <w:spacing w:before="20" w:after="20"/>
            </w:pPr>
            <w:r>
              <w:rPr>
                <w:color w:val="000000"/>
              </w:rPr>
              <w:t>s. 3.1</w:t>
            </w:r>
          </w:p>
        </w:tc>
        <w:tc>
          <w:tcPr>
            <w:tcW w:w="2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E8594" w14:textId="77777777" w:rsidR="008E2D76" w:rsidRDefault="00000000">
            <w:pPr>
              <w:spacing w:before="20" w:after="20"/>
            </w:pPr>
            <w:r>
              <w:rPr>
                <w:color w:val="000000"/>
              </w:rPr>
              <w:t>Partial</w:t>
            </w:r>
          </w:p>
        </w:tc>
        <w:tc>
          <w:tcPr>
            <w:tcW w:w="3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759BA" w14:textId="77777777" w:rsidR="008E2D76" w:rsidRDefault="00000000">
            <w:pPr>
              <w:spacing w:before="20" w:after="20"/>
            </w:pPr>
            <w:r>
              <w:rPr>
                <w:color w:val="000000"/>
              </w:rPr>
              <w:t>Confirm title and contact published on website</w:t>
            </w:r>
          </w:p>
        </w:tc>
      </w:tr>
      <w:tr w:rsidR="008E2D76" w14:paraId="64B6E1C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338C1EF" w14:textId="77777777" w:rsidR="008E2D76" w:rsidRDefault="00000000">
            <w:pPr>
              <w:spacing w:before="20" w:after="20"/>
            </w:pPr>
            <w:r>
              <w:rPr>
                <w:color w:val="000000"/>
              </w:rPr>
              <w:t>Privacy governance framework adopted and published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374C1AB" w14:textId="77777777" w:rsidR="008E2D76" w:rsidRDefault="00000000">
            <w:pPr>
              <w:spacing w:before="20" w:after="20"/>
            </w:pPr>
            <w:r>
              <w:rPr>
                <w:color w:val="000000"/>
              </w:rPr>
              <w:t>s. 3.2</w:t>
            </w:r>
          </w:p>
        </w:tc>
        <w:tc>
          <w:tcPr>
            <w:tcW w:w="23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136A0C6" w14:textId="77777777" w:rsidR="008E2D76" w:rsidRDefault="00000000">
            <w:pPr>
              <w:spacing w:before="20" w:after="20"/>
            </w:pPr>
            <w:r>
              <w:rPr>
                <w:color w:val="000000"/>
              </w:rPr>
              <w:t>Not done</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7C2BC19" w14:textId="77777777" w:rsidR="008E2D76" w:rsidRDefault="00000000">
            <w:pPr>
              <w:spacing w:before="20" w:after="20"/>
            </w:pPr>
            <w:r>
              <w:rPr>
                <w:color w:val="000000"/>
              </w:rPr>
              <w:t>Policies and practices document required</w:t>
            </w:r>
          </w:p>
        </w:tc>
      </w:tr>
      <w:tr w:rsidR="008E2D76" w14:paraId="0E6C396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048D6" w14:textId="77777777" w:rsidR="008E2D76" w:rsidRDefault="00000000">
            <w:pPr>
              <w:spacing w:before="20" w:after="20"/>
            </w:pPr>
            <w:r>
              <w:rPr>
                <w:color w:val="000000"/>
              </w:rPr>
              <w:t>Mandatory PIA before system development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F726C3" w14:textId="77777777" w:rsidR="008E2D76" w:rsidRDefault="00000000">
            <w:pPr>
              <w:spacing w:before="20" w:after="20"/>
            </w:pPr>
            <w:r>
              <w:rPr>
                <w:color w:val="000000"/>
              </w:rPr>
              <w:t>s. 3.3</w:t>
            </w:r>
          </w:p>
        </w:tc>
        <w:tc>
          <w:tcPr>
            <w:tcW w:w="2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96EBB1" w14:textId="77777777" w:rsidR="008E2D76" w:rsidRDefault="00000000">
            <w:pPr>
              <w:spacing w:before="20" w:after="20"/>
            </w:pPr>
            <w:r>
              <w:rPr>
                <w:color w:val="000000"/>
              </w:rPr>
              <w:t>This document satisfies this requirement</w:t>
            </w:r>
          </w:p>
        </w:tc>
        <w:tc>
          <w:tcPr>
            <w:tcW w:w="3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CD1E0" w14:textId="77777777" w:rsidR="008E2D76" w:rsidRDefault="00000000">
            <w:pPr>
              <w:spacing w:before="20" w:after="20"/>
            </w:pPr>
            <w:r>
              <w:rPr>
                <w:color w:val="000000"/>
              </w:rPr>
              <w:t>Must be approved before build commences</w:t>
            </w:r>
          </w:p>
        </w:tc>
      </w:tr>
      <w:tr w:rsidR="008E2D76" w14:paraId="78A9793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8E39CCE" w14:textId="77777777" w:rsidR="008E2D76" w:rsidRDefault="00000000">
            <w:pPr>
              <w:spacing w:before="20" w:after="20"/>
            </w:pPr>
            <w:r>
              <w:rPr>
                <w:color w:val="000000"/>
              </w:rPr>
              <w:t>Express consent for sensitive PI; parental consent for under-14</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F0369FE" w14:textId="77777777" w:rsidR="008E2D76" w:rsidRDefault="00000000">
            <w:pPr>
              <w:spacing w:before="20" w:after="20"/>
            </w:pPr>
            <w:r>
              <w:rPr>
                <w:color w:val="000000"/>
              </w:rPr>
              <w:t>s. 14</w:t>
            </w:r>
          </w:p>
        </w:tc>
        <w:tc>
          <w:tcPr>
            <w:tcW w:w="23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1062956" w14:textId="77777777" w:rsidR="008E2D76" w:rsidRDefault="00000000">
            <w:pPr>
              <w:spacing w:before="20" w:after="20"/>
            </w:pPr>
            <w:r>
              <w:rPr>
                <w:color w:val="000000"/>
              </w:rPr>
              <w:t>Not compliant</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46CB005" w14:textId="77777777" w:rsidR="008E2D76" w:rsidRDefault="00000000">
            <w:pPr>
              <w:spacing w:before="20" w:after="20"/>
            </w:pPr>
            <w:r>
              <w:rPr>
                <w:color w:val="000000"/>
              </w:rPr>
              <w:t>Age-gate and parental consent flow required</w:t>
            </w:r>
          </w:p>
        </w:tc>
      </w:tr>
      <w:tr w:rsidR="008E2D76" w14:paraId="5F68D93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D4007" w14:textId="77777777" w:rsidR="008E2D76" w:rsidRDefault="00000000">
            <w:pPr>
              <w:spacing w:before="20" w:after="20"/>
            </w:pPr>
            <w:r>
              <w:rPr>
                <w:color w:val="000000"/>
              </w:rPr>
              <w:t>Privacy by default for technological products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AE13CC" w14:textId="77777777" w:rsidR="008E2D76" w:rsidRDefault="00000000">
            <w:pPr>
              <w:spacing w:before="20" w:after="20"/>
            </w:pPr>
            <w:r>
              <w:rPr>
                <w:color w:val="000000"/>
              </w:rPr>
              <w:t>s. 9.1</w:t>
            </w:r>
          </w:p>
        </w:tc>
        <w:tc>
          <w:tcPr>
            <w:tcW w:w="2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A6F59" w14:textId="77777777" w:rsidR="008E2D76" w:rsidRDefault="00000000">
            <w:pPr>
              <w:spacing w:before="20" w:after="20"/>
            </w:pPr>
            <w:r>
              <w:rPr>
                <w:color w:val="000000"/>
              </w:rPr>
              <w:t>Not yet designed</w:t>
            </w:r>
          </w:p>
        </w:tc>
        <w:tc>
          <w:tcPr>
            <w:tcW w:w="3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CE74EF" w14:textId="77777777" w:rsidR="008E2D76" w:rsidRDefault="00000000">
            <w:pPr>
              <w:spacing w:before="20" w:after="20"/>
            </w:pPr>
            <w:r>
              <w:rPr>
                <w:color w:val="000000"/>
              </w:rPr>
              <w:t>Must be built into app design</w:t>
            </w:r>
          </w:p>
        </w:tc>
      </w:tr>
      <w:tr w:rsidR="008E2D76" w14:paraId="2B06FA3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4626F32" w14:textId="77777777" w:rsidR="008E2D76" w:rsidRDefault="00000000">
            <w:pPr>
              <w:spacing w:before="20" w:after="20"/>
            </w:pPr>
            <w:r>
              <w:rPr>
                <w:color w:val="000000"/>
              </w:rPr>
              <w:t>Disclosure of automated decision-making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F50A4EF" w14:textId="77777777" w:rsidR="008E2D76" w:rsidRDefault="00000000">
            <w:pPr>
              <w:spacing w:before="20" w:after="20"/>
            </w:pPr>
            <w:r>
              <w:rPr>
                <w:color w:val="000000"/>
              </w:rPr>
              <w:t>s. 12.1</w:t>
            </w:r>
          </w:p>
        </w:tc>
        <w:tc>
          <w:tcPr>
            <w:tcW w:w="23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3D44183" w14:textId="77777777" w:rsidR="008E2D76" w:rsidRDefault="00000000">
            <w:pPr>
              <w:spacing w:before="20" w:after="20"/>
            </w:pPr>
            <w:r>
              <w:rPr>
                <w:color w:val="000000"/>
              </w:rPr>
              <w:t>Not yet designed</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0E20C83" w14:textId="77777777" w:rsidR="008E2D76" w:rsidRDefault="00000000">
            <w:pPr>
              <w:spacing w:before="20" w:after="20"/>
            </w:pPr>
            <w:r>
              <w:rPr>
                <w:color w:val="000000"/>
              </w:rPr>
              <w:t>Must be in privacy notice and consent flow</w:t>
            </w:r>
          </w:p>
        </w:tc>
      </w:tr>
      <w:tr w:rsidR="008E2D76" w14:paraId="53A729A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B92CB3" w14:textId="77777777" w:rsidR="008E2D76" w:rsidRDefault="00000000">
            <w:pPr>
              <w:spacing w:before="20" w:after="20"/>
            </w:pPr>
            <w:r>
              <w:rPr>
                <w:color w:val="000000"/>
              </w:rPr>
              <w:t>Portability of computerized PI</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F4B561" w14:textId="77777777" w:rsidR="008E2D76" w:rsidRDefault="00000000">
            <w:pPr>
              <w:spacing w:before="20" w:after="20"/>
            </w:pPr>
            <w:r>
              <w:rPr>
                <w:color w:val="000000"/>
              </w:rPr>
              <w:t>s. 27</w:t>
            </w:r>
          </w:p>
        </w:tc>
        <w:tc>
          <w:tcPr>
            <w:tcW w:w="2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DF28BA" w14:textId="77777777" w:rsidR="008E2D76" w:rsidRDefault="00000000">
            <w:pPr>
              <w:spacing w:before="20" w:after="20"/>
            </w:pPr>
            <w:r>
              <w:rPr>
                <w:color w:val="000000"/>
              </w:rPr>
              <w:t>Not yet designed</w:t>
            </w:r>
          </w:p>
        </w:tc>
        <w:tc>
          <w:tcPr>
            <w:tcW w:w="3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A1CFE" w14:textId="77777777" w:rsidR="008E2D76" w:rsidRDefault="00000000">
            <w:pPr>
              <w:spacing w:before="20" w:after="20"/>
            </w:pPr>
            <w:r>
              <w:rPr>
                <w:color w:val="000000"/>
              </w:rPr>
              <w:t>Must be built into system</w:t>
            </w:r>
          </w:p>
        </w:tc>
      </w:tr>
      <w:tr w:rsidR="008E2D76" w14:paraId="3840F06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EF66674" w14:textId="77777777" w:rsidR="008E2D76" w:rsidRDefault="00000000">
            <w:pPr>
              <w:spacing w:before="20" w:after="20"/>
            </w:pPr>
            <w:r>
              <w:rPr>
                <w:color w:val="000000"/>
              </w:rPr>
              <w:t>Transfer impact assessment before cross-border transfers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DC5481B" w14:textId="77777777" w:rsidR="008E2D76" w:rsidRDefault="00000000">
            <w:pPr>
              <w:spacing w:before="20" w:after="20"/>
            </w:pPr>
            <w:r>
              <w:rPr>
                <w:color w:val="000000"/>
              </w:rPr>
              <w:t>s. 17</w:t>
            </w:r>
          </w:p>
        </w:tc>
        <w:tc>
          <w:tcPr>
            <w:tcW w:w="23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46C1716" w14:textId="77777777" w:rsidR="008E2D76" w:rsidRDefault="00000000">
            <w:pPr>
              <w:spacing w:before="20" w:after="20"/>
            </w:pPr>
            <w:r>
              <w:rPr>
                <w:color w:val="000000"/>
              </w:rPr>
              <w:t>Not done</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1BE9AAE" w14:textId="77777777" w:rsidR="008E2D76" w:rsidRDefault="00000000">
            <w:pPr>
              <w:spacing w:before="20" w:after="20"/>
            </w:pPr>
            <w:r>
              <w:rPr>
                <w:color w:val="000000"/>
              </w:rPr>
              <w:t>Required for all vendor relationships</w:t>
            </w:r>
          </w:p>
        </w:tc>
      </w:tr>
      <w:tr w:rsidR="008E2D76" w14:paraId="205B853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54A978" w14:textId="77777777" w:rsidR="008E2D76" w:rsidRDefault="00000000">
            <w:pPr>
              <w:spacing w:before="20" w:after="20"/>
            </w:pPr>
            <w:r>
              <w:rPr>
                <w:color w:val="000000"/>
              </w:rPr>
              <w:t>Confidentiality incident register and CAI notification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61D97" w14:textId="77777777" w:rsidR="008E2D76" w:rsidRDefault="00000000">
            <w:pPr>
              <w:spacing w:before="20" w:after="20"/>
            </w:pPr>
            <w:r>
              <w:rPr>
                <w:color w:val="000000"/>
              </w:rPr>
              <w:t>ss. 3.5, 3.8</w:t>
            </w:r>
          </w:p>
        </w:tc>
        <w:tc>
          <w:tcPr>
            <w:tcW w:w="2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D9D7C8" w14:textId="77777777" w:rsidR="008E2D76" w:rsidRDefault="00000000">
            <w:pPr>
              <w:spacing w:before="20" w:after="20"/>
            </w:pPr>
            <w:r>
              <w:rPr>
                <w:color w:val="000000"/>
              </w:rPr>
              <w:t>Not done</w:t>
            </w:r>
          </w:p>
        </w:tc>
        <w:tc>
          <w:tcPr>
            <w:tcW w:w="3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8211F" w14:textId="77777777" w:rsidR="008E2D76" w:rsidRDefault="00000000">
            <w:pPr>
              <w:spacing w:before="20" w:after="20"/>
            </w:pPr>
            <w:r>
              <w:rPr>
                <w:color w:val="000000"/>
              </w:rPr>
              <w:t>Incident response plan required</w:t>
            </w:r>
          </w:p>
        </w:tc>
      </w:tr>
      <w:tr w:rsidR="008E2D76" w14:paraId="63E21D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2137356" w14:textId="77777777" w:rsidR="008E2D76" w:rsidRDefault="00000000">
            <w:pPr>
              <w:spacing w:before="20" w:after="20"/>
            </w:pPr>
            <w:r>
              <w:rPr>
                <w:color w:val="000000"/>
              </w:rPr>
              <w:t>Destruction or anonymization when purpose achieved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3CA5F2" w14:textId="77777777" w:rsidR="008E2D76" w:rsidRDefault="00000000">
            <w:pPr>
              <w:spacing w:before="20" w:after="20"/>
            </w:pPr>
            <w:r>
              <w:rPr>
                <w:color w:val="000000"/>
              </w:rPr>
              <w:t>s. 23</w:t>
            </w:r>
          </w:p>
        </w:tc>
        <w:tc>
          <w:tcPr>
            <w:tcW w:w="23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4B730ED" w14:textId="77777777" w:rsidR="008E2D76" w:rsidRDefault="00000000">
            <w:pPr>
              <w:spacing w:before="20" w:after="20"/>
            </w:pPr>
            <w:r>
              <w:rPr>
                <w:color w:val="000000"/>
              </w:rPr>
              <w:t>Not yet designed</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DC98E4" w14:textId="77777777" w:rsidR="008E2D76" w:rsidRDefault="00000000">
            <w:pPr>
              <w:spacing w:before="20" w:after="20"/>
            </w:pPr>
            <w:r>
              <w:rPr>
                <w:color w:val="000000"/>
              </w:rPr>
              <w:t>Retention and deletion policy required</w:t>
            </w:r>
          </w:p>
        </w:tc>
      </w:tr>
    </w:tbl>
    <w:p w14:paraId="748F93B9" w14:textId="77777777" w:rsidR="008E2D76" w:rsidRDefault="00000000">
      <w:pPr>
        <w:pStyle w:val="Heading2"/>
      </w:pPr>
      <w:r>
        <w:t>5.4 CASL — Key Compliance Requirements</w:t>
      </w:r>
    </w:p>
    <w:p w14:paraId="432308BB" w14:textId="77777777" w:rsidR="008E2D76" w:rsidRDefault="00000000">
      <w:pPr>
        <w:spacing w:before="80" w:after="80"/>
      </w:pPr>
      <w:r>
        <w:rPr>
          <w:i/>
          <w:iCs/>
          <w:color w:val="000000"/>
        </w:rPr>
        <w:t>(Canada’s Anti-Spam Legislation, SC 2010, c. 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2780"/>
        <w:gridCol w:w="2580"/>
      </w:tblGrid>
      <w:tr w:rsidR="008E2D76" w14:paraId="29725326" w14:textId="77777777">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3212D6C2" w14:textId="77777777" w:rsidR="008E2D76" w:rsidRDefault="00000000">
            <w:pPr>
              <w:spacing w:before="20" w:after="20"/>
            </w:pPr>
            <w:r>
              <w:rPr>
                <w:b/>
                <w:bCs/>
                <w:color w:val="FFFFFF"/>
              </w:rPr>
              <w:t>Requirement</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17C5AEBD" w14:textId="77777777" w:rsidR="008E2D76" w:rsidRDefault="00000000">
            <w:pPr>
              <w:spacing w:before="20" w:after="20"/>
            </w:pPr>
            <w:r>
              <w:rPr>
                <w:b/>
                <w:bCs/>
                <w:color w:val="FFFFFF"/>
              </w:rPr>
              <w:t>Provision</w:t>
            </w:r>
          </w:p>
        </w:tc>
        <w:tc>
          <w:tcPr>
            <w:tcW w:w="278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15CD4F78" w14:textId="77777777" w:rsidR="008E2D76" w:rsidRDefault="00000000">
            <w:pPr>
              <w:spacing w:before="20" w:after="20"/>
            </w:pPr>
            <w:r>
              <w:rPr>
                <w:b/>
                <w:bCs/>
                <w:color w:val="FFFFFF"/>
              </w:rPr>
              <w:t>Status</w:t>
            </w:r>
          </w:p>
        </w:tc>
        <w:tc>
          <w:tcPr>
            <w:tcW w:w="258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006E7B06" w14:textId="77777777" w:rsidR="008E2D76" w:rsidRDefault="00000000">
            <w:pPr>
              <w:spacing w:before="20" w:after="20"/>
            </w:pPr>
            <w:r>
              <w:rPr>
                <w:b/>
                <w:bCs/>
                <w:color w:val="FFFFFF"/>
              </w:rPr>
              <w:t>Gap</w:t>
            </w:r>
          </w:p>
        </w:tc>
      </w:tr>
      <w:tr w:rsidR="008E2D76" w14:paraId="05E34691"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EC949A" w14:textId="77777777" w:rsidR="008E2D76" w:rsidRDefault="00000000">
            <w:pPr>
              <w:spacing w:before="20" w:after="20"/>
            </w:pPr>
            <w:r>
              <w:rPr>
                <w:color w:val="000000"/>
              </w:rPr>
              <w:lastRenderedPageBreak/>
              <w:t>Express consent before first commercial electronic message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0D94FA" w14:textId="77777777" w:rsidR="008E2D76" w:rsidRDefault="00000000">
            <w:pPr>
              <w:spacing w:before="20" w:after="20"/>
            </w:pPr>
            <w:r>
              <w:rPr>
                <w:color w:val="000000"/>
              </w:rPr>
              <w:t>s. 6(1)</w:t>
            </w:r>
          </w:p>
        </w:tc>
        <w:tc>
          <w:tcPr>
            <w:tcW w:w="27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18FF6C" w14:textId="77777777" w:rsidR="008E2D76" w:rsidRDefault="00000000">
            <w:pPr>
              <w:spacing w:before="20" w:after="20"/>
            </w:pPr>
            <w:r>
              <w:rPr>
                <w:b/>
                <w:bCs/>
                <w:color w:val="C00000"/>
              </w:rPr>
              <w:t>Not compliant</w:t>
            </w:r>
            <w:r>
              <w:rPr>
                <w:color w:val="000000"/>
              </w:rPr>
              <w:t xml:space="preserve"> — plan relies on deemed consent via first text</w:t>
            </w:r>
          </w:p>
        </w:tc>
        <w:tc>
          <w:tcPr>
            <w:tcW w:w="2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B7DBB" w14:textId="77777777" w:rsidR="008E2D76" w:rsidRDefault="00000000">
            <w:pPr>
              <w:spacing w:before="20" w:after="20"/>
            </w:pPr>
            <w:r>
              <w:rPr>
                <w:color w:val="000000"/>
              </w:rPr>
              <w:t>Consent must be obtained before first message; redesign required</w:t>
            </w:r>
          </w:p>
        </w:tc>
      </w:tr>
      <w:tr w:rsidR="008E2D76" w14:paraId="58AC8F69"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B16E716" w14:textId="77777777" w:rsidR="008E2D76" w:rsidRDefault="00000000">
            <w:pPr>
              <w:spacing w:before="20" w:after="20"/>
            </w:pPr>
            <w:r>
              <w:rPr>
                <w:color w:val="000000"/>
              </w:rPr>
              <w:t>Identification of sender in every message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AC42F6" w14:textId="77777777" w:rsidR="008E2D76" w:rsidRDefault="00000000">
            <w:pPr>
              <w:spacing w:before="20" w:after="20"/>
            </w:pPr>
            <w:r>
              <w:rPr>
                <w:color w:val="000000"/>
              </w:rPr>
              <w:t>s. 6(2)(b)</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3919688" w14:textId="77777777" w:rsidR="008E2D76" w:rsidRDefault="00000000">
            <w:pPr>
              <w:spacing w:before="20" w:after="20"/>
            </w:pPr>
            <w:r>
              <w:rPr>
                <w:color w:val="000000"/>
              </w:rPr>
              <w:t>Not yet designed</w:t>
            </w:r>
          </w:p>
        </w:tc>
        <w:tc>
          <w:tcPr>
            <w:tcW w:w="25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348BDF7" w14:textId="77777777" w:rsidR="008E2D76" w:rsidRDefault="00000000">
            <w:pPr>
              <w:spacing w:before="20" w:after="20"/>
            </w:pPr>
            <w:r>
              <w:rPr>
                <w:color w:val="000000"/>
              </w:rPr>
              <w:t>Must be in message template</w:t>
            </w:r>
          </w:p>
        </w:tc>
      </w:tr>
      <w:tr w:rsidR="008E2D76" w14:paraId="7E8D0304"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69173" w14:textId="77777777" w:rsidR="008E2D76" w:rsidRDefault="00000000">
            <w:pPr>
              <w:spacing w:before="20" w:after="20"/>
            </w:pPr>
            <w:r>
              <w:rPr>
                <w:color w:val="000000"/>
              </w:rPr>
              <w:t>Unsubscribe mechanism in every message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06CE9A" w14:textId="77777777" w:rsidR="008E2D76" w:rsidRDefault="00000000">
            <w:pPr>
              <w:spacing w:before="20" w:after="20"/>
            </w:pPr>
            <w:r>
              <w:rPr>
                <w:color w:val="000000"/>
              </w:rPr>
              <w:t>s. 6(2)(c)</w:t>
            </w:r>
          </w:p>
        </w:tc>
        <w:tc>
          <w:tcPr>
            <w:tcW w:w="27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0E475" w14:textId="77777777" w:rsidR="008E2D76" w:rsidRDefault="00000000">
            <w:pPr>
              <w:spacing w:before="20" w:after="20"/>
            </w:pPr>
            <w:r>
              <w:rPr>
                <w:color w:val="000000"/>
              </w:rPr>
              <w:t>Partially planned</w:t>
            </w:r>
          </w:p>
        </w:tc>
        <w:tc>
          <w:tcPr>
            <w:tcW w:w="2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B90F4E" w14:textId="77777777" w:rsidR="008E2D76" w:rsidRDefault="00000000">
            <w:pPr>
              <w:spacing w:before="20" w:after="20"/>
            </w:pPr>
            <w:r>
              <w:rPr>
                <w:color w:val="000000"/>
              </w:rPr>
              <w:t>Must function within 10 business days</w:t>
            </w:r>
          </w:p>
        </w:tc>
      </w:tr>
      <w:tr w:rsidR="008E2D76" w14:paraId="24003EA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B9AEF0" w14:textId="77777777" w:rsidR="008E2D76" w:rsidRDefault="00000000">
            <w:pPr>
              <w:spacing w:before="20" w:after="20"/>
            </w:pPr>
            <w:r>
              <w:rPr>
                <w:color w:val="000000"/>
              </w:rPr>
              <w:t>Consent records maintained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878D1AE" w14:textId="77777777" w:rsidR="008E2D76" w:rsidRDefault="00000000">
            <w:pPr>
              <w:spacing w:before="20" w:after="20"/>
            </w:pPr>
            <w:r>
              <w:rPr>
                <w:color w:val="000000"/>
              </w:rPr>
              <w:t>s. 13</w:t>
            </w:r>
          </w:p>
        </w:tc>
        <w:tc>
          <w:tcPr>
            <w:tcW w:w="27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E10C54C" w14:textId="77777777" w:rsidR="008E2D76" w:rsidRDefault="00000000">
            <w:pPr>
              <w:spacing w:before="20" w:after="20"/>
            </w:pPr>
            <w:r>
              <w:rPr>
                <w:color w:val="000000"/>
              </w:rPr>
              <w:t>Not yet designed</w:t>
            </w:r>
          </w:p>
        </w:tc>
        <w:tc>
          <w:tcPr>
            <w:tcW w:w="25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46DD139" w14:textId="77777777" w:rsidR="008E2D76" w:rsidRDefault="00000000">
            <w:pPr>
              <w:spacing w:before="20" w:after="20"/>
            </w:pPr>
            <w:r>
              <w:rPr>
                <w:color w:val="000000"/>
              </w:rPr>
              <w:t>Consent log required in system</w:t>
            </w:r>
          </w:p>
        </w:tc>
      </w:tr>
    </w:tbl>
    <w:p w14:paraId="3870DA1F" w14:textId="77777777" w:rsidR="008E2D76" w:rsidRDefault="008E2D76">
      <w:pPr>
        <w:spacing w:before="120" w:after="120"/>
      </w:pPr>
    </w:p>
    <w:p w14:paraId="5C6CB359" w14:textId="77777777" w:rsidR="008E2D76" w:rsidRDefault="00000000">
      <w:pPr>
        <w:spacing w:before="80" w:after="80"/>
      </w:pPr>
      <w:r>
        <w:rPr>
          <w:b/>
          <w:bCs/>
          <w:color w:val="C00000"/>
        </w:rPr>
        <w:t xml:space="preserve">CASL penalties: </w:t>
      </w:r>
      <w:r>
        <w:rPr>
          <w:color w:val="000000"/>
        </w:rPr>
        <w:t>Up to $1 million per violation for individuals; up to $10 million per violation for organizations. The CRTC has issued multi-</w:t>
      </w:r>
      <w:proofErr w:type="gramStart"/>
      <w:r>
        <w:rPr>
          <w:color w:val="000000"/>
        </w:rPr>
        <w:t>million dollar</w:t>
      </w:r>
      <w:proofErr w:type="gramEnd"/>
      <w:r>
        <w:rPr>
          <w:color w:val="000000"/>
        </w:rPr>
        <w:t xml:space="preserve"> penalties for CASL violations. The “first text as deemed consent” design must be changed immediately.</w:t>
      </w:r>
    </w:p>
    <w:p w14:paraId="5129403D" w14:textId="77777777" w:rsidR="008E2D76" w:rsidRDefault="00000000">
      <w:pPr>
        <w:pStyle w:val="Heading2"/>
      </w:pPr>
      <w:r>
        <w:t>5.5 Individual Rights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3160"/>
        <w:gridCol w:w="2600"/>
      </w:tblGrid>
      <w:tr w:rsidR="008E2D76" w14:paraId="2945F86C" w14:textId="77777777">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36923502" w14:textId="77777777" w:rsidR="008E2D76" w:rsidRDefault="00000000">
            <w:pPr>
              <w:spacing w:before="20" w:after="20"/>
            </w:pPr>
            <w:r>
              <w:rPr>
                <w:b/>
                <w:bCs/>
                <w:color w:val="FFFFFF"/>
              </w:rPr>
              <w:t>Right</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22086731" w14:textId="77777777" w:rsidR="008E2D76" w:rsidRDefault="00000000">
            <w:pPr>
              <w:spacing w:before="20" w:after="20"/>
            </w:pPr>
            <w:r>
              <w:rPr>
                <w:b/>
                <w:bCs/>
                <w:color w:val="FFFFFF"/>
              </w:rPr>
              <w:t>Supported?</w:t>
            </w:r>
          </w:p>
        </w:tc>
        <w:tc>
          <w:tcPr>
            <w:tcW w:w="316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376B97FF" w14:textId="77777777" w:rsidR="008E2D76" w:rsidRDefault="00000000">
            <w:pPr>
              <w:spacing w:before="20" w:after="20"/>
            </w:pPr>
            <w:r>
              <w:rPr>
                <w:b/>
                <w:bCs/>
                <w:color w:val="FFFFFF"/>
              </w:rPr>
              <w:t>Statutory Basis</w:t>
            </w:r>
          </w:p>
        </w:tc>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35B2D945" w14:textId="77777777" w:rsidR="008E2D76" w:rsidRDefault="00000000">
            <w:pPr>
              <w:spacing w:before="20" w:after="20"/>
            </w:pPr>
            <w:r>
              <w:rPr>
                <w:b/>
                <w:bCs/>
                <w:color w:val="FFFFFF"/>
              </w:rPr>
              <w:t>Gap</w:t>
            </w:r>
          </w:p>
        </w:tc>
      </w:tr>
      <w:tr w:rsidR="008E2D76" w14:paraId="71952B8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7FE3A" w14:textId="77777777" w:rsidR="008E2D76" w:rsidRDefault="00000000">
            <w:pPr>
              <w:spacing w:before="20" w:after="20"/>
            </w:pPr>
            <w:r>
              <w:rPr>
                <w:color w:val="000000"/>
              </w:rPr>
              <w:t>Access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103B6" w14:textId="77777777" w:rsidR="008E2D76" w:rsidRDefault="00000000">
            <w:pPr>
              <w:spacing w:before="20" w:after="20"/>
            </w:pPr>
            <w:r>
              <w:rPr>
                <w:color w:val="000000"/>
              </w:rPr>
              <w:t>Not yet designed</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B834B5" w14:textId="77777777" w:rsidR="008E2D76" w:rsidRDefault="00000000">
            <w:pPr>
              <w:spacing w:before="20" w:after="20"/>
            </w:pPr>
            <w:r>
              <w:rPr>
                <w:color w:val="000000"/>
              </w:rPr>
              <w:t>PIPEDA, s. 8; Quebec Law 25, s. 27</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CAEA8E" w14:textId="77777777" w:rsidR="008E2D76" w:rsidRDefault="00000000">
            <w:pPr>
              <w:spacing w:before="20" w:after="20"/>
            </w:pPr>
            <w:r>
              <w:rPr>
                <w:color w:val="000000"/>
              </w:rPr>
              <w:t>Must be built into system; response within 30 days</w:t>
            </w:r>
          </w:p>
        </w:tc>
      </w:tr>
      <w:tr w:rsidR="008E2D76" w14:paraId="60B71F8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B3504E" w14:textId="77777777" w:rsidR="008E2D76" w:rsidRDefault="00000000">
            <w:pPr>
              <w:spacing w:before="20" w:after="20"/>
            </w:pPr>
            <w:r>
              <w:rPr>
                <w:color w:val="000000"/>
              </w:rPr>
              <w:t>Correction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41C82CC" w14:textId="77777777" w:rsidR="008E2D76" w:rsidRDefault="00000000">
            <w:pPr>
              <w:spacing w:before="20" w:after="20"/>
            </w:pPr>
            <w:r>
              <w:rPr>
                <w:color w:val="000000"/>
              </w:rPr>
              <w:t>Not yet designed</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D2AA5F" w14:textId="77777777" w:rsidR="008E2D76" w:rsidRDefault="00000000">
            <w:pPr>
              <w:spacing w:before="20" w:after="20"/>
            </w:pPr>
            <w:r>
              <w:rPr>
                <w:color w:val="000000"/>
              </w:rPr>
              <w:t>PIPEDA, s. 9; Quebec Law 25, s. 28</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0DEDC52" w14:textId="77777777" w:rsidR="008E2D76" w:rsidRDefault="00000000">
            <w:pPr>
              <w:spacing w:before="20" w:after="20"/>
            </w:pPr>
            <w:r>
              <w:rPr>
                <w:color w:val="000000"/>
              </w:rPr>
              <w:t>Must be built into system</w:t>
            </w:r>
          </w:p>
        </w:tc>
      </w:tr>
      <w:tr w:rsidR="008E2D76" w14:paraId="39B37B1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0C9BE" w14:textId="77777777" w:rsidR="008E2D76" w:rsidRDefault="00000000">
            <w:pPr>
              <w:spacing w:before="20" w:after="20"/>
            </w:pPr>
            <w:r>
              <w:rPr>
                <w:color w:val="000000"/>
              </w:rPr>
              <w:t>Withdrawal of consent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88601C" w14:textId="77777777" w:rsidR="008E2D76" w:rsidRDefault="00000000">
            <w:pPr>
              <w:spacing w:before="20" w:after="20"/>
            </w:pPr>
            <w:r>
              <w:rPr>
                <w:color w:val="000000"/>
              </w:rPr>
              <w:t>Not yet designed</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BBCCE" w14:textId="77777777" w:rsidR="008E2D76" w:rsidRDefault="00000000">
            <w:pPr>
              <w:spacing w:before="20" w:after="20"/>
            </w:pPr>
            <w:r>
              <w:rPr>
                <w:color w:val="000000"/>
              </w:rPr>
              <w:t>PIPEDA, Schedule 1, Principle 4.3.8; Quebec Law 25, s. 14</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E7123D" w14:textId="77777777" w:rsidR="008E2D76" w:rsidRDefault="00000000">
            <w:pPr>
              <w:spacing w:before="20" w:after="20"/>
            </w:pPr>
            <w:r>
              <w:rPr>
                <w:color w:val="000000"/>
              </w:rPr>
              <w:t>Must be built into app</w:t>
            </w:r>
          </w:p>
        </w:tc>
      </w:tr>
      <w:tr w:rsidR="008E2D76" w14:paraId="6BBBE91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586CFEB" w14:textId="77777777" w:rsidR="008E2D76" w:rsidRDefault="00000000">
            <w:pPr>
              <w:spacing w:before="20" w:after="20"/>
            </w:pPr>
            <w:r>
              <w:rPr>
                <w:color w:val="000000"/>
              </w:rPr>
              <w:t>Deletion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E32FAF" w14:textId="77777777" w:rsidR="008E2D76" w:rsidRDefault="00000000">
            <w:pPr>
              <w:spacing w:before="20" w:after="20"/>
            </w:pPr>
            <w:r>
              <w:rPr>
                <w:color w:val="000000"/>
              </w:rPr>
              <w:t>Unclear — may not be technically feasible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9A900BA" w14:textId="77777777" w:rsidR="008E2D76" w:rsidRDefault="00000000">
            <w:pPr>
              <w:spacing w:before="20" w:after="20"/>
            </w:pPr>
            <w:r>
              <w:rPr>
                <w:color w:val="000000"/>
              </w:rPr>
              <w:t>Quebec Law 25, s. 28</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8DA33C" w14:textId="77777777" w:rsidR="008E2D76" w:rsidRDefault="00000000">
            <w:pPr>
              <w:spacing w:before="20" w:after="20"/>
            </w:pPr>
            <w:r>
              <w:rPr>
                <w:color w:val="000000"/>
              </w:rPr>
              <w:t>Must be designed into system architecture; vendor contracts must require deletion support</w:t>
            </w:r>
          </w:p>
        </w:tc>
      </w:tr>
      <w:tr w:rsidR="008E2D76" w14:paraId="5E2A95F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EA35AE" w14:textId="77777777" w:rsidR="008E2D76" w:rsidRDefault="00000000">
            <w:pPr>
              <w:spacing w:before="20" w:after="20"/>
            </w:pPr>
            <w:r>
              <w:rPr>
                <w:color w:val="000000"/>
              </w:rPr>
              <w:t>Portability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26B6" w14:textId="77777777" w:rsidR="008E2D76" w:rsidRDefault="00000000">
            <w:pPr>
              <w:spacing w:before="20" w:after="20"/>
            </w:pPr>
            <w:r>
              <w:rPr>
                <w:color w:val="000000"/>
              </w:rPr>
              <w:t>Not yet designed</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BC712" w14:textId="77777777" w:rsidR="008E2D76" w:rsidRDefault="00000000">
            <w:pPr>
              <w:spacing w:before="20" w:after="20"/>
            </w:pPr>
            <w:r>
              <w:rPr>
                <w:color w:val="000000"/>
              </w:rPr>
              <w:t>Quebec Law 25, s. 27</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20C4CC" w14:textId="77777777" w:rsidR="008E2D76" w:rsidRDefault="00000000">
            <w:pPr>
              <w:spacing w:before="20" w:after="20"/>
            </w:pPr>
            <w:r>
              <w:rPr>
                <w:color w:val="000000"/>
              </w:rPr>
              <w:t>Required for Quebec launch</w:t>
            </w:r>
          </w:p>
        </w:tc>
      </w:tr>
      <w:tr w:rsidR="008E2D76" w14:paraId="2551BA9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2C8B027" w14:textId="77777777" w:rsidR="008E2D76" w:rsidRDefault="00000000">
            <w:pPr>
              <w:spacing w:before="20" w:after="20"/>
            </w:pPr>
            <w:r>
              <w:rPr>
                <w:color w:val="000000"/>
              </w:rPr>
              <w:t>Objection to automated decisions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81A8636" w14:textId="77777777" w:rsidR="008E2D76" w:rsidRDefault="00000000">
            <w:pPr>
              <w:spacing w:before="20" w:after="20"/>
            </w:pPr>
            <w:r>
              <w:rPr>
                <w:color w:val="000000"/>
              </w:rPr>
              <w:t>Not yet designed</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9B8860" w14:textId="77777777" w:rsidR="008E2D76" w:rsidRDefault="00000000">
            <w:pPr>
              <w:spacing w:before="20" w:after="20"/>
            </w:pPr>
            <w:r>
              <w:rPr>
                <w:color w:val="000000"/>
              </w:rPr>
              <w:t>Quebec Law 25, s. 12.1</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5CBC501" w14:textId="77777777" w:rsidR="008E2D76" w:rsidRDefault="00000000">
            <w:pPr>
              <w:spacing w:before="20" w:after="20"/>
            </w:pPr>
            <w:r>
              <w:rPr>
                <w:color w:val="000000"/>
              </w:rPr>
              <w:t>Required for Quebec launch</w:t>
            </w:r>
          </w:p>
        </w:tc>
      </w:tr>
    </w:tbl>
    <w:p w14:paraId="4B6F0240" w14:textId="77777777" w:rsidR="008E2D76" w:rsidRDefault="00000000">
      <w:pPr>
        <w:pStyle w:val="Heading2"/>
      </w:pPr>
      <w:r>
        <w:t>5.6 Relevant Enforcement Decisions</w:t>
      </w:r>
    </w:p>
    <w:p w14:paraId="7CB62637" w14:textId="77777777" w:rsidR="008E2D76" w:rsidRDefault="00000000">
      <w:pPr>
        <w:spacing w:before="80" w:after="80"/>
      </w:pPr>
      <w:r>
        <w:rPr>
          <w:color w:val="000000"/>
        </w:rPr>
        <w:t>The following regulatory findings are directly relevant to this initiative and should be reviewed by legal counsel:</w:t>
      </w:r>
    </w:p>
    <w:p w14:paraId="72E50B6E" w14:textId="77777777" w:rsidR="008E2D76" w:rsidRDefault="00000000">
      <w:pPr>
        <w:pStyle w:val="ListParagraph"/>
        <w:numPr>
          <w:ilvl w:val="0"/>
          <w:numId w:val="2"/>
        </w:numPr>
        <w:spacing w:before="40" w:after="40"/>
      </w:pPr>
      <w:r>
        <w:rPr>
          <w:b/>
          <w:bCs/>
          <w:color w:val="000000"/>
        </w:rPr>
        <w:t xml:space="preserve">OPC — Clearview AI (2021): </w:t>
      </w:r>
      <w:r>
        <w:rPr>
          <w:color w:val="000000"/>
        </w:rPr>
        <w:t>Mass collection of facial images without consent violated PIPEDA even where source images were publicly available. Relevant to the POS data migration and the principle that prior public availability does not excuse collection without consent.</w:t>
      </w:r>
    </w:p>
    <w:p w14:paraId="57F47A1D" w14:textId="77777777" w:rsidR="008E2D76" w:rsidRDefault="00000000">
      <w:pPr>
        <w:pStyle w:val="ListParagraph"/>
        <w:numPr>
          <w:ilvl w:val="0"/>
          <w:numId w:val="2"/>
        </w:numPr>
        <w:spacing w:before="40" w:after="40"/>
      </w:pPr>
      <w:r>
        <w:rPr>
          <w:b/>
          <w:bCs/>
          <w:color w:val="000000"/>
        </w:rPr>
        <w:t xml:space="preserve">CAI — Facebook / Cambridge Analytica-related findings: </w:t>
      </w:r>
      <w:r>
        <w:rPr>
          <w:color w:val="000000"/>
        </w:rPr>
        <w:t>Sharing personal information with third parties (analogous to brand data sharing) without adequate consent and contractual controls.</w:t>
      </w:r>
    </w:p>
    <w:p w14:paraId="58FD8DD0" w14:textId="77777777" w:rsidR="008E2D76" w:rsidRDefault="00000000">
      <w:pPr>
        <w:pStyle w:val="ListParagraph"/>
        <w:numPr>
          <w:ilvl w:val="0"/>
          <w:numId w:val="2"/>
        </w:numPr>
        <w:spacing w:before="40" w:after="40"/>
      </w:pPr>
      <w:r>
        <w:rPr>
          <w:b/>
          <w:bCs/>
          <w:color w:val="000000"/>
        </w:rPr>
        <w:t xml:space="preserve">CRTC — Compu-Finder (2015): </w:t>
      </w:r>
      <w:r>
        <w:rPr>
          <w:color w:val="000000"/>
        </w:rPr>
        <w:t>$1.1 million CASL penalty for sending commercial messages without valid consent. Directly on point for the current “deemed consent via first text” plan.</w:t>
      </w:r>
    </w:p>
    <w:p w14:paraId="12365841" w14:textId="77777777" w:rsidR="008E2D76" w:rsidRDefault="00000000">
      <w:pPr>
        <w:pStyle w:val="ListParagraph"/>
        <w:numPr>
          <w:ilvl w:val="0"/>
          <w:numId w:val="2"/>
        </w:numPr>
        <w:spacing w:before="40" w:after="40"/>
      </w:pPr>
      <w:r>
        <w:rPr>
          <w:b/>
          <w:bCs/>
          <w:color w:val="000000"/>
        </w:rPr>
        <w:lastRenderedPageBreak/>
        <w:t xml:space="preserve">OPC — Loyalty program findings (multiple): </w:t>
      </w:r>
      <w:r>
        <w:rPr>
          <w:color w:val="000000"/>
        </w:rPr>
        <w:t xml:space="preserve">The OPC has consistently found that loyalty programs must obtain meaningful consent for the collection and use of purchase history and behavioural </w:t>
      </w:r>
      <w:proofErr w:type="gramStart"/>
      <w:r>
        <w:rPr>
          <w:color w:val="000000"/>
        </w:rPr>
        <w:t>data, and</w:t>
      </w:r>
      <w:proofErr w:type="gramEnd"/>
      <w:r>
        <w:rPr>
          <w:color w:val="000000"/>
        </w:rPr>
        <w:t xml:space="preserve"> must clearly disclose all third-party sharing at the point of consent.</w:t>
      </w:r>
    </w:p>
    <w:p w14:paraId="49E47A79" w14:textId="77777777" w:rsidR="008E2D76" w:rsidRDefault="008E2D76">
      <w:pPr>
        <w:spacing w:before="120" w:after="120"/>
      </w:pPr>
    </w:p>
    <w:p w14:paraId="5D3B4B06" w14:textId="77777777" w:rsidR="008E2D76" w:rsidRDefault="00000000">
      <w:pPr>
        <w:spacing w:before="80" w:after="80"/>
      </w:pPr>
      <w:r>
        <w:rPr>
          <w:i/>
          <w:iCs/>
          <w:color w:val="000000"/>
        </w:rPr>
        <w:t>Additional legal research is required before launch. Counsel should review current OPC and CAI enforcement priorities relating to mobile applications, geolocation data, and cross-border transfers.</w:t>
      </w:r>
    </w:p>
    <w:p w14:paraId="46BA0191" w14:textId="77777777" w:rsidR="008E2D76" w:rsidRDefault="008E2D76">
      <w:pPr>
        <w:pBdr>
          <w:bottom w:val="single" w:sz="6" w:space="1" w:color="2E75B6"/>
        </w:pBdr>
        <w:spacing w:before="200" w:after="200"/>
      </w:pPr>
    </w:p>
    <w:p w14:paraId="68DAF017" w14:textId="77777777" w:rsidR="008E2D76" w:rsidRDefault="00000000">
      <w:pPr>
        <w:pStyle w:val="Heading1"/>
      </w:pPr>
      <w:r>
        <w:t>Section 6: Privacy by Design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8"/>
        <w:gridCol w:w="1012"/>
        <w:gridCol w:w="6150"/>
      </w:tblGrid>
      <w:tr w:rsidR="008E2D76" w14:paraId="26CF9B74" w14:textId="77777777">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32398915" w14:textId="77777777" w:rsidR="008E2D76" w:rsidRDefault="00000000">
            <w:pPr>
              <w:spacing w:before="20" w:after="20"/>
            </w:pPr>
            <w:proofErr w:type="spellStart"/>
            <w:r>
              <w:rPr>
                <w:b/>
                <w:bCs/>
                <w:color w:val="FFFFFF"/>
              </w:rPr>
              <w:t>PbD</w:t>
            </w:r>
            <w:proofErr w:type="spellEnd"/>
            <w:r>
              <w:rPr>
                <w:b/>
                <w:bCs/>
                <w:color w:val="FFFFFF"/>
              </w:rPr>
              <w:t xml:space="preserve"> Principle</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644CC597" w14:textId="77777777" w:rsidR="008E2D76" w:rsidRDefault="00000000">
            <w:pPr>
              <w:spacing w:before="20" w:after="20"/>
            </w:pPr>
            <w:r>
              <w:rPr>
                <w:b/>
                <w:bCs/>
                <w:color w:val="FFFFFF"/>
              </w:rPr>
              <w:t>Met?</w:t>
            </w:r>
          </w:p>
        </w:tc>
        <w:tc>
          <w:tcPr>
            <w:tcW w:w="616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70451F53" w14:textId="77777777" w:rsidR="008E2D76" w:rsidRDefault="00000000">
            <w:pPr>
              <w:spacing w:before="20" w:after="20"/>
            </w:pPr>
            <w:r>
              <w:rPr>
                <w:b/>
                <w:bCs/>
                <w:color w:val="FFFFFF"/>
              </w:rPr>
              <w:t>Evidence / Notes</w:t>
            </w:r>
          </w:p>
        </w:tc>
      </w:tr>
      <w:tr w:rsidR="008E2D76" w14:paraId="3F82FA4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8B84FD" w14:textId="77777777" w:rsidR="008E2D76" w:rsidRDefault="00000000">
            <w:pPr>
              <w:spacing w:before="20" w:after="20"/>
            </w:pPr>
            <w:r>
              <w:rPr>
                <w:color w:val="000000"/>
              </w:rPr>
              <w:t>Proactive — privacy considered from the start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799B33" w14:textId="77777777" w:rsidR="008E2D76" w:rsidRDefault="00000000">
            <w:pPr>
              <w:spacing w:before="20" w:after="20"/>
            </w:pPr>
            <w:r>
              <w:rPr>
                <w:color w:val="000000"/>
              </w:rPr>
              <w:t>Partial</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43E3B2" w14:textId="77777777" w:rsidR="008E2D76" w:rsidRDefault="00000000">
            <w:pPr>
              <w:spacing w:before="20" w:after="20"/>
            </w:pPr>
            <w:r>
              <w:rPr>
                <w:color w:val="000000"/>
              </w:rPr>
              <w:t>PIA is being conducted pre-build, which is correct. However, data collection scope and consent architecture indicate privacy has not been integrated into design thinking.</w:t>
            </w:r>
          </w:p>
        </w:tc>
      </w:tr>
      <w:tr w:rsidR="008E2D76" w14:paraId="19DFFF2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C87519" w14:textId="77777777" w:rsidR="008E2D76" w:rsidRDefault="00000000">
            <w:pPr>
              <w:spacing w:before="20" w:after="20"/>
            </w:pPr>
            <w:r>
              <w:rPr>
                <w:color w:val="000000"/>
              </w:rPr>
              <w:t>Privacy by Default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B410ADD" w14:textId="77777777" w:rsidR="008E2D76" w:rsidRDefault="00000000">
            <w:pPr>
              <w:spacing w:before="20" w:after="20"/>
            </w:pPr>
            <w:r>
              <w:rPr>
                <w:color w:val="00000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94A7E66" w14:textId="77777777" w:rsidR="008E2D76" w:rsidRDefault="00000000">
            <w:pPr>
              <w:spacing w:before="20" w:after="20"/>
            </w:pPr>
            <w:r>
              <w:rPr>
                <w:color w:val="000000"/>
              </w:rPr>
              <w:t>Always-on geolocation planned as default. Consent by default planned. Both are the least protective option. Quebec Law 25, s. 9.1 requires privacy-protective defaults.</w:t>
            </w:r>
          </w:p>
        </w:tc>
      </w:tr>
      <w:tr w:rsidR="008E2D76" w14:paraId="0E8F714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C2474" w14:textId="77777777" w:rsidR="008E2D76" w:rsidRDefault="00000000">
            <w:pPr>
              <w:spacing w:before="20" w:after="20"/>
            </w:pPr>
            <w:r>
              <w:rPr>
                <w:color w:val="000000"/>
              </w:rPr>
              <w:t>Data Minimization</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1F5334" w14:textId="77777777" w:rsidR="008E2D76" w:rsidRDefault="00000000">
            <w:pPr>
              <w:spacing w:before="20" w:after="20"/>
            </w:pPr>
            <w:r>
              <w:rPr>
                <w:color w:val="000000"/>
              </w:rPr>
              <w:t>No</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C7BC4B" w14:textId="77777777" w:rsidR="008E2D76" w:rsidRDefault="00000000">
            <w:pPr>
              <w:spacing w:before="20" w:after="20"/>
            </w:pPr>
            <w:r>
              <w:rPr>
                <w:color w:val="000000"/>
              </w:rPr>
              <w:t>“Collect everything useful” approach explicitly stated. Advertising IDs, always-on location, and full date of birth all require necessity review.</w:t>
            </w:r>
          </w:p>
        </w:tc>
      </w:tr>
      <w:tr w:rsidR="008E2D76" w14:paraId="16C10E6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FF85C39" w14:textId="77777777" w:rsidR="008E2D76" w:rsidRDefault="00000000">
            <w:pPr>
              <w:spacing w:before="20" w:after="20"/>
            </w:pPr>
            <w:r>
              <w:rPr>
                <w:color w:val="000000"/>
              </w:rPr>
              <w:t>Accuracy</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5F6C47B" w14:textId="77777777" w:rsidR="008E2D76" w:rsidRDefault="00000000">
            <w:pPr>
              <w:spacing w:before="20" w:after="20"/>
            </w:pPr>
            <w:r>
              <w:rPr>
                <w:color w:val="000000"/>
              </w:rPr>
              <w:t>Not yet designed</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6DC915A" w14:textId="77777777" w:rsidR="008E2D76" w:rsidRDefault="00000000">
            <w:pPr>
              <w:spacing w:before="20" w:after="20"/>
            </w:pPr>
            <w:r>
              <w:rPr>
                <w:color w:val="000000"/>
              </w:rPr>
              <w:t>No correction mechanism planned.</w:t>
            </w:r>
          </w:p>
        </w:tc>
      </w:tr>
      <w:tr w:rsidR="008E2D76" w14:paraId="2B0E4D2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523DB1" w14:textId="77777777" w:rsidR="008E2D76" w:rsidRDefault="00000000">
            <w:pPr>
              <w:spacing w:before="20" w:after="20"/>
            </w:pPr>
            <w:r>
              <w:rPr>
                <w:color w:val="000000"/>
              </w:rPr>
              <w:t>Access Controls</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157295" w14:textId="77777777" w:rsidR="008E2D76" w:rsidRDefault="00000000">
            <w:pPr>
              <w:spacing w:before="20" w:after="20"/>
            </w:pPr>
            <w:r>
              <w:rPr>
                <w:color w:val="000000"/>
              </w:rPr>
              <w:t>Not yet designed</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C2AD" w14:textId="77777777" w:rsidR="008E2D76" w:rsidRDefault="00000000">
            <w:pPr>
              <w:spacing w:before="20" w:after="20"/>
            </w:pPr>
            <w:r>
              <w:rPr>
                <w:color w:val="000000"/>
              </w:rPr>
              <w:t>Security architecture not defined.</w:t>
            </w:r>
          </w:p>
        </w:tc>
      </w:tr>
      <w:tr w:rsidR="008E2D76" w14:paraId="3D4995A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EB19C24" w14:textId="77777777" w:rsidR="008E2D76" w:rsidRDefault="00000000">
            <w:pPr>
              <w:spacing w:before="20" w:after="20"/>
            </w:pPr>
            <w:r>
              <w:rPr>
                <w:color w:val="000000"/>
              </w:rPr>
              <w:t>Individual Rights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EBFF0E9" w14:textId="77777777" w:rsidR="008E2D76" w:rsidRDefault="00000000">
            <w:pPr>
              <w:spacing w:before="20" w:after="20"/>
            </w:pPr>
            <w:r>
              <w:rPr>
                <w:color w:val="00000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48A00B3" w14:textId="77777777" w:rsidR="008E2D76" w:rsidRDefault="00000000">
            <w:pPr>
              <w:spacing w:before="20" w:after="20"/>
            </w:pPr>
            <w:r>
              <w:rPr>
                <w:color w:val="000000"/>
              </w:rPr>
              <w:t>Right to delete is unclear. Portability, access, and consent withdrawal not yet designed.</w:t>
            </w:r>
          </w:p>
        </w:tc>
      </w:tr>
      <w:tr w:rsidR="008E2D76" w14:paraId="2202F58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E7A69" w14:textId="77777777" w:rsidR="008E2D76" w:rsidRDefault="00000000">
            <w:pPr>
              <w:spacing w:before="20" w:after="20"/>
            </w:pPr>
            <w:r>
              <w:rPr>
                <w:color w:val="000000"/>
              </w:rPr>
              <w:t>Accountability</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AF313" w14:textId="77777777" w:rsidR="008E2D76" w:rsidRDefault="00000000">
            <w:pPr>
              <w:spacing w:before="20" w:after="20"/>
            </w:pPr>
            <w:r>
              <w:rPr>
                <w:color w:val="000000"/>
              </w:rPr>
              <w:t>Not yet designed</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3BED13" w14:textId="77777777" w:rsidR="008E2D76" w:rsidRDefault="00000000">
            <w:pPr>
              <w:spacing w:before="20" w:after="20"/>
            </w:pPr>
            <w:r>
              <w:rPr>
                <w:color w:val="000000"/>
              </w:rPr>
              <w:t>No audit trail, breach response plan, or consent log designed.</w:t>
            </w:r>
          </w:p>
        </w:tc>
      </w:tr>
    </w:tbl>
    <w:p w14:paraId="6693019B" w14:textId="77777777" w:rsidR="008E2D76" w:rsidRDefault="008E2D76">
      <w:pPr>
        <w:spacing w:before="120" w:after="120"/>
      </w:pPr>
    </w:p>
    <w:p w14:paraId="30B179EA" w14:textId="77777777" w:rsidR="008E2D76" w:rsidRDefault="00000000">
      <w:pPr>
        <w:spacing w:before="80" w:after="80"/>
      </w:pPr>
      <w:r>
        <w:rPr>
          <w:b/>
          <w:bCs/>
          <w:color w:val="C00000"/>
        </w:rPr>
        <w:t>Overall Privacy by Design Rating: Needs Improvement</w:t>
      </w:r>
    </w:p>
    <w:p w14:paraId="239EE159" w14:textId="77777777" w:rsidR="008E2D76" w:rsidRDefault="00000000">
      <w:pPr>
        <w:spacing w:before="80" w:after="80"/>
      </w:pPr>
      <w:r>
        <w:rPr>
          <w:color w:val="000000"/>
        </w:rPr>
        <w:t xml:space="preserve">The initiative is at an early enough stage that </w:t>
      </w:r>
      <w:proofErr w:type="gramStart"/>
      <w:r>
        <w:rPr>
          <w:color w:val="000000"/>
        </w:rPr>
        <w:t>all of</w:t>
      </w:r>
      <w:proofErr w:type="gramEnd"/>
      <w:r>
        <w:rPr>
          <w:color w:val="000000"/>
        </w:rPr>
        <w:t xml:space="preserve"> these gaps can be remedied through design. The window to do this correctly is now — before build specifications are written and before vendor contracts are signed.</w:t>
      </w:r>
    </w:p>
    <w:p w14:paraId="2137D6EB" w14:textId="77777777" w:rsidR="008E2D76" w:rsidRDefault="008E2D76">
      <w:pPr>
        <w:pBdr>
          <w:bottom w:val="single" w:sz="6" w:space="1" w:color="2E75B6"/>
        </w:pBdr>
        <w:spacing w:before="200" w:after="200"/>
      </w:pPr>
    </w:p>
    <w:p w14:paraId="763CC910" w14:textId="77777777" w:rsidR="008E2D76" w:rsidRDefault="00000000">
      <w:pPr>
        <w:pStyle w:val="Heading1"/>
      </w:pPr>
      <w:r>
        <w:t>Section 7: Risk Register</w:t>
      </w:r>
    </w:p>
    <w:p w14:paraId="14FA66E6" w14:textId="77777777" w:rsidR="008E2D76" w:rsidRDefault="00000000">
      <w:pPr>
        <w:spacing w:before="80" w:after="80"/>
      </w:pPr>
      <w:r>
        <w:rPr>
          <w:i/>
          <w:iCs/>
          <w:color w:val="000000"/>
        </w:rPr>
        <w:t>Likelihood: 1 = Unlikely | 2 = Possible | 3 = Likely</w:t>
      </w:r>
    </w:p>
    <w:p w14:paraId="654A313C" w14:textId="77777777" w:rsidR="008E2D76" w:rsidRDefault="00000000">
      <w:pPr>
        <w:spacing w:before="80" w:after="80"/>
      </w:pPr>
      <w:r>
        <w:rPr>
          <w:i/>
          <w:iCs/>
          <w:color w:val="000000"/>
        </w:rPr>
        <w:t>Impact: 1 = Minor | 2 = Significant harm | 3 = Severe harm</w:t>
      </w:r>
    </w:p>
    <w:p w14:paraId="6A4FC707" w14:textId="77777777" w:rsidR="008E2D76" w:rsidRDefault="00000000">
      <w:pPr>
        <w:spacing w:before="80" w:after="80"/>
      </w:pPr>
      <w:r>
        <w:rPr>
          <w:i/>
          <w:iCs/>
          <w:color w:val="000000"/>
        </w:rPr>
        <w:t>Score = Likelihood × Impact | 1–2 = Low | 3–4 = Medium | 6–9 = High | Critical = 9 and legally non-deferrable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8"/>
        <w:gridCol w:w="2996"/>
        <w:gridCol w:w="1490"/>
        <w:gridCol w:w="874"/>
        <w:gridCol w:w="874"/>
        <w:gridCol w:w="798"/>
        <w:gridCol w:w="1760"/>
      </w:tblGrid>
      <w:tr w:rsidR="008E2D76" w14:paraId="2545DC24" w14:textId="77777777">
        <w:tc>
          <w:tcPr>
            <w:tcW w:w="5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11933787" w14:textId="77777777" w:rsidR="008E2D76" w:rsidRDefault="00000000">
            <w:pPr>
              <w:spacing w:before="20" w:after="20"/>
            </w:pPr>
            <w:r>
              <w:rPr>
                <w:b/>
                <w:bCs/>
                <w:color w:val="FFFFFF"/>
              </w:rPr>
              <w:t>#</w:t>
            </w:r>
          </w:p>
        </w:tc>
        <w:tc>
          <w:tcPr>
            <w:tcW w:w="306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57C603AB" w14:textId="77777777" w:rsidR="008E2D76" w:rsidRDefault="00000000">
            <w:pPr>
              <w:spacing w:before="20" w:after="20"/>
            </w:pPr>
            <w:r>
              <w:rPr>
                <w:b/>
                <w:bCs/>
                <w:color w:val="FFFFFF"/>
              </w:rPr>
              <w:t>Risk Description</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628797DA" w14:textId="77777777" w:rsidR="008E2D76" w:rsidRDefault="00000000">
            <w:pPr>
              <w:spacing w:before="20" w:after="20"/>
            </w:pPr>
            <w:r>
              <w:rPr>
                <w:b/>
                <w:bCs/>
                <w:color w:val="FFFFFF"/>
              </w:rPr>
              <w:t>Category</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06D97325" w14:textId="77777777" w:rsidR="008E2D76" w:rsidRDefault="00000000">
            <w:pPr>
              <w:spacing w:before="20" w:after="20"/>
            </w:pPr>
            <w:r>
              <w:rPr>
                <w:b/>
                <w:bCs/>
                <w:color w:val="FFFFFF"/>
              </w:rPr>
              <w:t>L</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5F2309F6" w14:textId="77777777" w:rsidR="008E2D76" w:rsidRDefault="00000000">
            <w:pPr>
              <w:spacing w:before="20" w:after="20"/>
            </w:pPr>
            <w:r>
              <w:rPr>
                <w:b/>
                <w:bCs/>
                <w:color w:val="FFFFFF"/>
              </w:rPr>
              <w:t>I</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5E42130F" w14:textId="77777777" w:rsidR="008E2D76" w:rsidRDefault="00000000">
            <w:pPr>
              <w:spacing w:before="20" w:after="20"/>
            </w:pPr>
            <w:r>
              <w:rPr>
                <w:b/>
                <w:bCs/>
                <w:color w:val="FFFFFF"/>
              </w:rPr>
              <w:t>Score</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27E2077C" w14:textId="77777777" w:rsidR="008E2D76" w:rsidRDefault="00000000">
            <w:pPr>
              <w:spacing w:before="20" w:after="20"/>
            </w:pPr>
            <w:r>
              <w:rPr>
                <w:b/>
                <w:bCs/>
                <w:color w:val="FFFFFF"/>
              </w:rPr>
              <w:t>Level</w:t>
            </w:r>
          </w:p>
        </w:tc>
      </w:tr>
      <w:tr w:rsidR="008E2D76" w14:paraId="7EBF1672"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1B1E7C" w14:textId="77777777" w:rsidR="008E2D76" w:rsidRDefault="00000000">
            <w:pPr>
              <w:spacing w:before="20" w:after="20"/>
            </w:pPr>
            <w:r>
              <w:rPr>
                <w:b/>
                <w:bCs/>
                <w:color w:val="000000"/>
              </w:rPr>
              <w:lastRenderedPageBreak/>
              <w:t>R1</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6D2083" w14:textId="77777777" w:rsidR="008E2D76" w:rsidRDefault="00000000">
            <w:pPr>
              <w:spacing w:before="20" w:after="20"/>
            </w:pPr>
            <w:r>
              <w:rPr>
                <w:color w:val="000000"/>
              </w:rPr>
              <w:t>CASL violation — first commercial text sent without prior express consent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851489" w14:textId="77777777" w:rsidR="008E2D76" w:rsidRDefault="00000000">
            <w:pPr>
              <w:spacing w:before="20" w:after="20"/>
            </w:pPr>
            <w:r>
              <w:rPr>
                <w:color w:val="000000"/>
              </w:rPr>
              <w:t>Legal / Regulatory</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71A887" w14:textId="77777777" w:rsidR="008E2D76" w:rsidRDefault="00000000">
            <w:pPr>
              <w:spacing w:before="20" w:after="20"/>
            </w:pPr>
            <w:r>
              <w:rPr>
                <w:color w:val="000000"/>
              </w:rPr>
              <w:t>3</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B3E4C" w14:textId="77777777" w:rsidR="008E2D76" w:rsidRDefault="00000000">
            <w:pPr>
              <w:spacing w:before="20" w:after="20"/>
            </w:pPr>
            <w:r>
              <w:rPr>
                <w:color w:val="000000"/>
              </w:rPr>
              <w:t>3</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71E219" w14:textId="77777777" w:rsidR="008E2D76" w:rsidRDefault="00000000">
            <w:pPr>
              <w:spacing w:before="20" w:after="20"/>
            </w:pPr>
            <w:r>
              <w:rPr>
                <w:b/>
                <w:bCs/>
                <w:color w:val="000000"/>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C00000"/>
            <w:tcMar>
              <w:top w:w="60" w:type="dxa"/>
              <w:left w:w="100" w:type="dxa"/>
              <w:bottom w:w="60" w:type="dxa"/>
              <w:right w:w="100" w:type="dxa"/>
            </w:tcMar>
          </w:tcPr>
          <w:p w14:paraId="65FB8F8E" w14:textId="77777777" w:rsidR="008E2D76" w:rsidRDefault="00000000">
            <w:pPr>
              <w:spacing w:before="20" w:after="20"/>
            </w:pPr>
            <w:r>
              <w:rPr>
                <w:b/>
                <w:bCs/>
                <w:color w:val="FFFFFF"/>
              </w:rPr>
              <w:t>Critical</w:t>
            </w:r>
          </w:p>
        </w:tc>
      </w:tr>
      <w:tr w:rsidR="008E2D76" w14:paraId="4D31DFA6"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CD1EC9" w14:textId="77777777" w:rsidR="008E2D76" w:rsidRDefault="00000000">
            <w:pPr>
              <w:spacing w:before="20" w:after="20"/>
            </w:pPr>
            <w:r>
              <w:rPr>
                <w:b/>
                <w:bCs/>
                <w:color w:val="000000"/>
              </w:rPr>
              <w:t>R2</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2B2CC" w14:textId="77777777" w:rsidR="008E2D76" w:rsidRDefault="00000000">
            <w:pPr>
              <w:spacing w:before="20" w:after="20"/>
            </w:pPr>
            <w:r>
              <w:rPr>
                <w:color w:val="000000"/>
              </w:rPr>
              <w:t>Vendor contracts signed without DPA terms — no audit rights, deletion obligations, or sub-processor controls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3BA4" w14:textId="77777777" w:rsidR="008E2D76" w:rsidRDefault="00000000">
            <w:pPr>
              <w:spacing w:before="20" w:after="20"/>
            </w:pPr>
            <w:r>
              <w:rPr>
                <w:color w:val="000000"/>
              </w:rPr>
              <w:t>Third-Party</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6BC0D" w14:textId="77777777" w:rsidR="008E2D76" w:rsidRDefault="00000000">
            <w:pPr>
              <w:spacing w:before="20" w:after="20"/>
            </w:pPr>
            <w:r>
              <w:rPr>
                <w:color w:val="000000"/>
              </w:rPr>
              <w:t>3</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8FE6A" w14:textId="77777777" w:rsidR="008E2D76" w:rsidRDefault="00000000">
            <w:pPr>
              <w:spacing w:before="20" w:after="20"/>
            </w:pPr>
            <w:r>
              <w:rPr>
                <w:color w:val="000000"/>
              </w:rPr>
              <w:t>3</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14EB1E" w14:textId="77777777" w:rsidR="008E2D76" w:rsidRDefault="00000000">
            <w:pPr>
              <w:spacing w:before="20" w:after="20"/>
            </w:pPr>
            <w:r>
              <w:rPr>
                <w:b/>
                <w:bCs/>
                <w:color w:val="000000"/>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C00000"/>
            <w:tcMar>
              <w:top w:w="60" w:type="dxa"/>
              <w:left w:w="100" w:type="dxa"/>
              <w:bottom w:w="60" w:type="dxa"/>
              <w:right w:w="100" w:type="dxa"/>
            </w:tcMar>
          </w:tcPr>
          <w:p w14:paraId="6D8CCA18" w14:textId="77777777" w:rsidR="008E2D76" w:rsidRDefault="00000000">
            <w:pPr>
              <w:spacing w:before="20" w:after="20"/>
            </w:pPr>
            <w:r>
              <w:rPr>
                <w:b/>
                <w:bCs/>
                <w:color w:val="FFFFFF"/>
              </w:rPr>
              <w:t>Critical</w:t>
            </w:r>
          </w:p>
        </w:tc>
      </w:tr>
      <w:tr w:rsidR="008E2D76" w14:paraId="5BA69DCB"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DB08F" w14:textId="77777777" w:rsidR="008E2D76" w:rsidRDefault="00000000">
            <w:pPr>
              <w:spacing w:before="20" w:after="20"/>
            </w:pPr>
            <w:r>
              <w:rPr>
                <w:b/>
                <w:bCs/>
                <w:color w:val="000000"/>
              </w:rPr>
              <w:t>R3</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4B1BD7" w14:textId="77777777" w:rsidR="008E2D76" w:rsidRDefault="00000000">
            <w:pPr>
              <w:spacing w:before="20" w:after="20"/>
            </w:pPr>
            <w:r>
              <w:rPr>
                <w:color w:val="000000"/>
              </w:rPr>
              <w:t>Cross-border transfers to US/India vendors without transfer impact assessment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77E24C" w14:textId="77777777" w:rsidR="008E2D76" w:rsidRDefault="00000000">
            <w:pPr>
              <w:spacing w:before="20" w:after="20"/>
            </w:pPr>
            <w:r>
              <w:rPr>
                <w:color w:val="000000"/>
              </w:rPr>
              <w:t>Legal / Regulatory</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13342" w14:textId="77777777" w:rsidR="008E2D76" w:rsidRDefault="00000000">
            <w:pPr>
              <w:spacing w:before="20" w:after="20"/>
            </w:pPr>
            <w:r>
              <w:rPr>
                <w:color w:val="000000"/>
              </w:rPr>
              <w:t>3</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846EB" w14:textId="77777777" w:rsidR="008E2D76" w:rsidRDefault="00000000">
            <w:pPr>
              <w:spacing w:before="20" w:after="20"/>
            </w:pPr>
            <w:r>
              <w:rPr>
                <w:color w:val="000000"/>
              </w:rPr>
              <w:t>3</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156AFC" w14:textId="77777777" w:rsidR="008E2D76" w:rsidRDefault="00000000">
            <w:pPr>
              <w:spacing w:before="20" w:after="20"/>
            </w:pPr>
            <w:r>
              <w:rPr>
                <w:b/>
                <w:bCs/>
                <w:color w:val="000000"/>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C00000"/>
            <w:tcMar>
              <w:top w:w="60" w:type="dxa"/>
              <w:left w:w="100" w:type="dxa"/>
              <w:bottom w:w="60" w:type="dxa"/>
              <w:right w:w="100" w:type="dxa"/>
            </w:tcMar>
          </w:tcPr>
          <w:p w14:paraId="21B5EF36" w14:textId="77777777" w:rsidR="008E2D76" w:rsidRDefault="00000000">
            <w:pPr>
              <w:spacing w:before="20" w:after="20"/>
            </w:pPr>
            <w:r>
              <w:rPr>
                <w:b/>
                <w:bCs/>
                <w:color w:val="FFFFFF"/>
              </w:rPr>
              <w:t>Critical</w:t>
            </w:r>
          </w:p>
        </w:tc>
      </w:tr>
      <w:tr w:rsidR="008E2D76" w14:paraId="15850645"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0050E9" w14:textId="77777777" w:rsidR="008E2D76" w:rsidRDefault="00000000">
            <w:pPr>
              <w:spacing w:before="20" w:after="20"/>
            </w:pPr>
            <w:r>
              <w:rPr>
                <w:b/>
                <w:bCs/>
                <w:color w:val="000000"/>
              </w:rPr>
              <w:t>R4</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CBE29" w14:textId="77777777" w:rsidR="008E2D76" w:rsidRDefault="00000000">
            <w:pPr>
              <w:spacing w:before="20" w:after="20"/>
            </w:pPr>
            <w:r>
              <w:rPr>
                <w:color w:val="000000"/>
              </w:rPr>
              <w:t>Consent architecture invalid — “consent by default” does not meet PIPEDA or Quebec Law 25 standard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87D142" w14:textId="77777777" w:rsidR="008E2D76" w:rsidRDefault="00000000">
            <w:pPr>
              <w:spacing w:before="20" w:after="20"/>
            </w:pPr>
            <w:r>
              <w:rPr>
                <w:color w:val="000000"/>
              </w:rPr>
              <w:t>Legal / Regulatory</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73AAD0" w14:textId="77777777" w:rsidR="008E2D76" w:rsidRDefault="00000000">
            <w:pPr>
              <w:spacing w:before="20" w:after="20"/>
            </w:pPr>
            <w:r>
              <w:rPr>
                <w:color w:val="000000"/>
              </w:rPr>
              <w:t>3</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6CF118" w14:textId="77777777" w:rsidR="008E2D76" w:rsidRDefault="00000000">
            <w:pPr>
              <w:spacing w:before="20" w:after="20"/>
            </w:pPr>
            <w:r>
              <w:rPr>
                <w:color w:val="000000"/>
              </w:rPr>
              <w:t>3</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A3428" w14:textId="77777777" w:rsidR="008E2D76" w:rsidRDefault="00000000">
            <w:pPr>
              <w:spacing w:before="20" w:after="20"/>
            </w:pPr>
            <w:r>
              <w:rPr>
                <w:b/>
                <w:bCs/>
                <w:color w:val="000000"/>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C00000"/>
            <w:tcMar>
              <w:top w:w="60" w:type="dxa"/>
              <w:left w:w="100" w:type="dxa"/>
              <w:bottom w:w="60" w:type="dxa"/>
              <w:right w:w="100" w:type="dxa"/>
            </w:tcMar>
          </w:tcPr>
          <w:p w14:paraId="205FC7E9" w14:textId="77777777" w:rsidR="008E2D76" w:rsidRDefault="00000000">
            <w:pPr>
              <w:spacing w:before="20" w:after="20"/>
            </w:pPr>
            <w:r>
              <w:rPr>
                <w:b/>
                <w:bCs/>
                <w:color w:val="FFFFFF"/>
              </w:rPr>
              <w:t>Critical</w:t>
            </w:r>
          </w:p>
        </w:tc>
      </w:tr>
      <w:tr w:rsidR="008E2D76" w14:paraId="73E48FA4"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E49A1" w14:textId="77777777" w:rsidR="008E2D76" w:rsidRDefault="00000000">
            <w:pPr>
              <w:spacing w:before="20" w:after="20"/>
            </w:pPr>
            <w:r>
              <w:rPr>
                <w:b/>
                <w:bCs/>
                <w:color w:val="000000"/>
              </w:rPr>
              <w:t>R5</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6B60AE" w14:textId="77777777" w:rsidR="008E2D76" w:rsidRDefault="00000000">
            <w:pPr>
              <w:spacing w:before="20" w:after="20"/>
            </w:pPr>
            <w:r>
              <w:rPr>
                <w:color w:val="000000"/>
              </w:rPr>
              <w:t>Minors under 14 in Quebec using app without parental consent mechanism</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68E015" w14:textId="77777777" w:rsidR="008E2D76" w:rsidRDefault="00000000">
            <w:pPr>
              <w:spacing w:before="20" w:after="20"/>
            </w:pPr>
            <w:r>
              <w:rPr>
                <w:color w:val="000000"/>
              </w:rPr>
              <w:t>Legal / Regulatory</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695C9F" w14:textId="77777777" w:rsidR="008E2D76" w:rsidRDefault="00000000">
            <w:pPr>
              <w:spacing w:before="20" w:after="20"/>
            </w:pPr>
            <w:r>
              <w:rPr>
                <w:color w:val="000000"/>
              </w:rPr>
              <w:t>3</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3152E" w14:textId="77777777" w:rsidR="008E2D76" w:rsidRDefault="00000000">
            <w:pPr>
              <w:spacing w:before="20" w:after="20"/>
            </w:pPr>
            <w:r>
              <w:rPr>
                <w:color w:val="000000"/>
              </w:rPr>
              <w:t>3</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206240" w14:textId="77777777" w:rsidR="008E2D76" w:rsidRDefault="00000000">
            <w:pPr>
              <w:spacing w:before="20" w:after="20"/>
            </w:pPr>
            <w:r>
              <w:rPr>
                <w:b/>
                <w:bCs/>
                <w:color w:val="000000"/>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C00000"/>
            <w:tcMar>
              <w:top w:w="60" w:type="dxa"/>
              <w:left w:w="100" w:type="dxa"/>
              <w:bottom w:w="60" w:type="dxa"/>
              <w:right w:w="100" w:type="dxa"/>
            </w:tcMar>
          </w:tcPr>
          <w:p w14:paraId="3A65F13D" w14:textId="77777777" w:rsidR="008E2D76" w:rsidRDefault="00000000">
            <w:pPr>
              <w:spacing w:before="20" w:after="20"/>
            </w:pPr>
            <w:r>
              <w:rPr>
                <w:b/>
                <w:bCs/>
                <w:color w:val="FFFFFF"/>
              </w:rPr>
              <w:t>Critical</w:t>
            </w:r>
          </w:p>
        </w:tc>
      </w:tr>
      <w:tr w:rsidR="008E2D76" w14:paraId="6CCF9120"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26788A8" w14:textId="77777777" w:rsidR="008E2D76" w:rsidRDefault="00000000">
            <w:pPr>
              <w:spacing w:before="20" w:after="20"/>
            </w:pPr>
            <w:r>
              <w:rPr>
                <w:color w:val="000000"/>
              </w:rPr>
              <w:t>R6</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F25517" w14:textId="77777777" w:rsidR="008E2D76" w:rsidRDefault="00000000">
            <w:pPr>
              <w:spacing w:before="20" w:after="20"/>
            </w:pPr>
            <w:r>
              <w:rPr>
                <w:color w:val="000000"/>
              </w:rPr>
              <w:t>No breach response plan — mandatory OPC and CAI notification obligations cannot be met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B75F2D" w14:textId="77777777" w:rsidR="008E2D76" w:rsidRDefault="00000000">
            <w:pPr>
              <w:spacing w:before="20" w:after="20"/>
            </w:pPr>
            <w:r>
              <w:rPr>
                <w:color w:val="000000"/>
              </w:rPr>
              <w:t>Organizational</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CCAF2BA" w14:textId="77777777" w:rsidR="008E2D76" w:rsidRDefault="00000000">
            <w:pPr>
              <w:spacing w:before="20" w:after="20"/>
            </w:pPr>
            <w:r>
              <w:rPr>
                <w:color w:val="000000"/>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CE97F3" w14:textId="77777777" w:rsidR="008E2D76" w:rsidRDefault="00000000">
            <w:pPr>
              <w:spacing w:before="20" w:after="20"/>
            </w:pPr>
            <w:r>
              <w:rPr>
                <w:color w:val="000000"/>
              </w:rPr>
              <w:t>3</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0A7F89B" w14:textId="77777777" w:rsidR="008E2D76" w:rsidRDefault="00000000">
            <w:pPr>
              <w:spacing w:before="20" w:after="20"/>
            </w:pPr>
            <w:r>
              <w:rPr>
                <w:color w:val="00000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6F9160C" w14:textId="77777777" w:rsidR="008E2D76" w:rsidRDefault="00000000">
            <w:pPr>
              <w:spacing w:before="20" w:after="20"/>
            </w:pPr>
            <w:r>
              <w:rPr>
                <w:color w:val="000000"/>
              </w:rPr>
              <w:t>High</w:t>
            </w:r>
          </w:p>
        </w:tc>
      </w:tr>
      <w:tr w:rsidR="008E2D76" w14:paraId="261E174E"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FF7B1C" w14:textId="77777777" w:rsidR="008E2D76" w:rsidRDefault="00000000">
            <w:pPr>
              <w:spacing w:before="20" w:after="20"/>
            </w:pPr>
            <w:r>
              <w:rPr>
                <w:color w:val="000000"/>
              </w:rPr>
              <w:t>R7</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22DAC7" w14:textId="77777777" w:rsidR="008E2D76" w:rsidRDefault="00000000">
            <w:pPr>
              <w:spacing w:before="20" w:after="20"/>
            </w:pPr>
            <w:r>
              <w:rPr>
                <w:color w:val="000000"/>
              </w:rPr>
              <w:t>Always-on geolocation — collection disproportionate to purpose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FFD00" w14:textId="77777777" w:rsidR="008E2D76" w:rsidRDefault="00000000">
            <w:pPr>
              <w:spacing w:before="20" w:after="20"/>
            </w:pPr>
            <w:r>
              <w:rPr>
                <w:color w:val="000000"/>
              </w:rPr>
              <w:t>Data Collection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9DAD2" w14:textId="77777777" w:rsidR="008E2D76" w:rsidRDefault="00000000">
            <w:pPr>
              <w:spacing w:before="20" w:after="20"/>
            </w:pPr>
            <w:r>
              <w:rPr>
                <w:color w:val="000000"/>
              </w:rPr>
              <w:t>3</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1C5A64" w14:textId="77777777" w:rsidR="008E2D76" w:rsidRDefault="00000000">
            <w:pPr>
              <w:spacing w:before="20" w:after="20"/>
            </w:pPr>
            <w:r>
              <w:rPr>
                <w:color w:val="000000"/>
              </w:rPr>
              <w:t>2</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C49FB3" w14:textId="77777777" w:rsidR="008E2D76" w:rsidRDefault="00000000">
            <w:pPr>
              <w:spacing w:before="20" w:after="20"/>
            </w:pPr>
            <w:r>
              <w:rPr>
                <w:color w:val="000000"/>
              </w:rPr>
              <w:t>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F42AF" w14:textId="77777777" w:rsidR="008E2D76" w:rsidRDefault="00000000">
            <w:pPr>
              <w:spacing w:before="20" w:after="20"/>
            </w:pPr>
            <w:r>
              <w:rPr>
                <w:color w:val="000000"/>
              </w:rPr>
              <w:t>High</w:t>
            </w:r>
          </w:p>
        </w:tc>
      </w:tr>
      <w:tr w:rsidR="008E2D76" w14:paraId="2DDF5424"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70DC2E" w14:textId="77777777" w:rsidR="008E2D76" w:rsidRDefault="00000000">
            <w:pPr>
              <w:spacing w:before="20" w:after="20"/>
            </w:pPr>
            <w:r>
              <w:rPr>
                <w:color w:val="000000"/>
              </w:rPr>
              <w:t>R8</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3BBD089" w14:textId="77777777" w:rsidR="008E2D76" w:rsidRDefault="00000000">
            <w:pPr>
              <w:spacing w:before="20" w:after="20"/>
            </w:pPr>
            <w:r>
              <w:rPr>
                <w:color w:val="000000"/>
              </w:rPr>
              <w:t>POS data migration — existing customers never consented to app use of purchase history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73C137A" w14:textId="77777777" w:rsidR="008E2D76" w:rsidRDefault="00000000">
            <w:pPr>
              <w:spacing w:before="20" w:after="20"/>
            </w:pPr>
            <w:r>
              <w:rPr>
                <w:color w:val="000000"/>
              </w:rPr>
              <w:t>Data Collection</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6C404E4" w14:textId="77777777" w:rsidR="008E2D76" w:rsidRDefault="00000000">
            <w:pPr>
              <w:spacing w:before="20" w:after="20"/>
            </w:pPr>
            <w:r>
              <w:rPr>
                <w:color w:val="000000"/>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FC62EF" w14:textId="77777777" w:rsidR="008E2D76" w:rsidRDefault="00000000">
            <w:pPr>
              <w:spacing w:before="20" w:after="20"/>
            </w:pPr>
            <w:r>
              <w:rPr>
                <w:color w:val="000000"/>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56C6F4D" w14:textId="77777777" w:rsidR="008E2D76" w:rsidRDefault="00000000">
            <w:pPr>
              <w:spacing w:before="20" w:after="20"/>
            </w:pPr>
            <w:r>
              <w:rPr>
                <w:color w:val="00000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BF695D8" w14:textId="77777777" w:rsidR="008E2D76" w:rsidRDefault="00000000">
            <w:pPr>
              <w:spacing w:before="20" w:after="20"/>
            </w:pPr>
            <w:r>
              <w:rPr>
                <w:color w:val="000000"/>
              </w:rPr>
              <w:t>High</w:t>
            </w:r>
          </w:p>
        </w:tc>
      </w:tr>
      <w:tr w:rsidR="008E2D76" w14:paraId="4749A70F"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ABA64B" w14:textId="77777777" w:rsidR="008E2D76" w:rsidRDefault="00000000">
            <w:pPr>
              <w:spacing w:before="20" w:after="20"/>
            </w:pPr>
            <w:r>
              <w:rPr>
                <w:color w:val="000000"/>
              </w:rPr>
              <w:t>R9</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77472" w14:textId="77777777" w:rsidR="008E2D76" w:rsidRDefault="00000000">
            <w:pPr>
              <w:spacing w:before="20" w:after="20"/>
            </w:pPr>
            <w:r>
              <w:rPr>
                <w:color w:val="000000"/>
              </w:rPr>
              <w:t>Brand data sharing — third-party disclosure without express consent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DB1427" w14:textId="77777777" w:rsidR="008E2D76" w:rsidRDefault="00000000">
            <w:pPr>
              <w:spacing w:before="20" w:after="20"/>
            </w:pPr>
            <w:r>
              <w:rPr>
                <w:color w:val="000000"/>
              </w:rPr>
              <w:t>Third-Party</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A0F4BB" w14:textId="77777777" w:rsidR="008E2D76" w:rsidRDefault="00000000">
            <w:pPr>
              <w:spacing w:before="20" w:after="20"/>
            </w:pPr>
            <w:r>
              <w:rPr>
                <w:color w:val="000000"/>
              </w:rPr>
              <w:t>3</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99E99" w14:textId="77777777" w:rsidR="008E2D76" w:rsidRDefault="00000000">
            <w:pPr>
              <w:spacing w:before="20" w:after="20"/>
            </w:pPr>
            <w:r>
              <w:rPr>
                <w:color w:val="000000"/>
              </w:rPr>
              <w:t>2</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A6264D" w14:textId="77777777" w:rsidR="008E2D76" w:rsidRDefault="00000000">
            <w:pPr>
              <w:spacing w:before="20" w:after="20"/>
            </w:pPr>
            <w:r>
              <w:rPr>
                <w:color w:val="000000"/>
              </w:rPr>
              <w:t>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84632" w14:textId="77777777" w:rsidR="008E2D76" w:rsidRDefault="00000000">
            <w:pPr>
              <w:spacing w:before="20" w:after="20"/>
            </w:pPr>
            <w:r>
              <w:rPr>
                <w:color w:val="000000"/>
              </w:rPr>
              <w:t>High</w:t>
            </w:r>
          </w:p>
        </w:tc>
      </w:tr>
      <w:tr w:rsidR="008E2D76" w14:paraId="29FB688D"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9ABB72" w14:textId="77777777" w:rsidR="008E2D76" w:rsidRDefault="00000000">
            <w:pPr>
              <w:spacing w:before="20" w:after="20"/>
            </w:pPr>
            <w:r>
              <w:rPr>
                <w:color w:val="000000"/>
              </w:rPr>
              <w:t>R10</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15EBD1" w14:textId="77777777" w:rsidR="008E2D76" w:rsidRDefault="00000000">
            <w:pPr>
              <w:spacing w:before="20" w:after="20"/>
            </w:pPr>
            <w:r>
              <w:rPr>
                <w:color w:val="000000"/>
              </w:rPr>
              <w:t>No right-to-delete capability — individual rights cannot be fulfilled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A047DE0" w14:textId="77777777" w:rsidR="008E2D76" w:rsidRDefault="00000000">
            <w:pPr>
              <w:spacing w:before="20" w:after="20"/>
            </w:pPr>
            <w:r>
              <w:rPr>
                <w:color w:val="000000"/>
              </w:rPr>
              <w:t>Individual Rights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95DE91F" w14:textId="77777777" w:rsidR="008E2D76" w:rsidRDefault="00000000">
            <w:pPr>
              <w:spacing w:before="20" w:after="20"/>
            </w:pPr>
            <w:r>
              <w:rPr>
                <w:color w:val="000000"/>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C50F93" w14:textId="77777777" w:rsidR="008E2D76" w:rsidRDefault="00000000">
            <w:pPr>
              <w:spacing w:before="20" w:after="20"/>
            </w:pPr>
            <w:r>
              <w:rPr>
                <w:color w:val="000000"/>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CF32E8E" w14:textId="77777777" w:rsidR="008E2D76" w:rsidRDefault="00000000">
            <w:pPr>
              <w:spacing w:before="20" w:after="20"/>
            </w:pPr>
            <w:r>
              <w:rPr>
                <w:color w:val="00000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84DC140" w14:textId="77777777" w:rsidR="008E2D76" w:rsidRDefault="00000000">
            <w:pPr>
              <w:spacing w:before="20" w:after="20"/>
            </w:pPr>
            <w:r>
              <w:rPr>
                <w:color w:val="000000"/>
              </w:rPr>
              <w:t>High</w:t>
            </w:r>
          </w:p>
        </w:tc>
      </w:tr>
      <w:tr w:rsidR="008E2D76" w14:paraId="1CEC70A9"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E6BAD2" w14:textId="77777777" w:rsidR="008E2D76" w:rsidRDefault="00000000">
            <w:pPr>
              <w:spacing w:before="20" w:after="20"/>
            </w:pPr>
            <w:r>
              <w:rPr>
                <w:color w:val="000000"/>
              </w:rPr>
              <w:t>R11</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9DCB6" w14:textId="77777777" w:rsidR="008E2D76" w:rsidRDefault="00000000">
            <w:pPr>
              <w:spacing w:before="20" w:after="20"/>
            </w:pPr>
            <w:r>
              <w:rPr>
                <w:color w:val="000000"/>
              </w:rPr>
              <w:t>Third-party analytics tools — cross-border behavioural data transfer without governance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50476" w14:textId="77777777" w:rsidR="008E2D76" w:rsidRDefault="00000000">
            <w:pPr>
              <w:spacing w:before="20" w:after="20"/>
            </w:pPr>
            <w:r>
              <w:rPr>
                <w:color w:val="000000"/>
              </w:rPr>
              <w:t>Third-Party</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9149C" w14:textId="77777777" w:rsidR="008E2D76" w:rsidRDefault="00000000">
            <w:pPr>
              <w:spacing w:before="20" w:after="20"/>
            </w:pPr>
            <w:r>
              <w:rPr>
                <w:color w:val="000000"/>
              </w:rPr>
              <w:t>3</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87452" w14:textId="77777777" w:rsidR="008E2D76" w:rsidRDefault="00000000">
            <w:pPr>
              <w:spacing w:before="20" w:after="20"/>
            </w:pPr>
            <w:r>
              <w:rPr>
                <w:color w:val="000000"/>
              </w:rPr>
              <w:t>2</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334AD9" w14:textId="77777777" w:rsidR="008E2D76" w:rsidRDefault="00000000">
            <w:pPr>
              <w:spacing w:before="20" w:after="20"/>
            </w:pPr>
            <w:r>
              <w:rPr>
                <w:color w:val="000000"/>
              </w:rPr>
              <w:t>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CB579A" w14:textId="77777777" w:rsidR="008E2D76" w:rsidRDefault="00000000">
            <w:pPr>
              <w:spacing w:before="20" w:after="20"/>
            </w:pPr>
            <w:r>
              <w:rPr>
                <w:color w:val="000000"/>
              </w:rPr>
              <w:t>High</w:t>
            </w:r>
          </w:p>
        </w:tc>
      </w:tr>
      <w:tr w:rsidR="008E2D76" w14:paraId="7F8006AB"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5AAC256" w14:textId="77777777" w:rsidR="008E2D76" w:rsidRDefault="00000000">
            <w:pPr>
              <w:spacing w:before="20" w:after="20"/>
            </w:pPr>
            <w:r>
              <w:rPr>
                <w:color w:val="000000"/>
              </w:rPr>
              <w:t>R12</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2EE26E5" w14:textId="77777777" w:rsidR="008E2D76" w:rsidRDefault="00000000">
            <w:pPr>
              <w:spacing w:before="20" w:after="20"/>
            </w:pPr>
            <w:r>
              <w:rPr>
                <w:color w:val="000000"/>
              </w:rPr>
              <w:t>No data retention policy — unlimited retention by default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5570E3C" w14:textId="77777777" w:rsidR="008E2D76" w:rsidRDefault="00000000">
            <w:pPr>
              <w:spacing w:before="20" w:after="20"/>
            </w:pPr>
            <w:r>
              <w:rPr>
                <w:color w:val="000000"/>
              </w:rPr>
              <w:t>Data Governance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7C9F520" w14:textId="77777777" w:rsidR="008E2D76" w:rsidRDefault="00000000">
            <w:pPr>
              <w:spacing w:before="20" w:after="20"/>
            </w:pPr>
            <w:r>
              <w:rPr>
                <w:color w:val="000000"/>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CDCAF4" w14:textId="77777777" w:rsidR="008E2D76" w:rsidRDefault="00000000">
            <w:pPr>
              <w:spacing w:before="20" w:after="20"/>
            </w:pPr>
            <w:r>
              <w:rPr>
                <w:color w:val="000000"/>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6EFD5EB" w14:textId="77777777" w:rsidR="008E2D76" w:rsidRDefault="00000000">
            <w:pPr>
              <w:spacing w:before="20" w:after="20"/>
            </w:pPr>
            <w:r>
              <w:rPr>
                <w:color w:val="00000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EE8C0F" w14:textId="77777777" w:rsidR="008E2D76" w:rsidRDefault="00000000">
            <w:pPr>
              <w:spacing w:before="20" w:after="20"/>
            </w:pPr>
            <w:r>
              <w:rPr>
                <w:color w:val="000000"/>
              </w:rPr>
              <w:t>High</w:t>
            </w:r>
          </w:p>
        </w:tc>
      </w:tr>
      <w:tr w:rsidR="008E2D76" w14:paraId="2A92DC6C"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8CCB8C" w14:textId="77777777" w:rsidR="008E2D76" w:rsidRDefault="00000000">
            <w:pPr>
              <w:spacing w:before="20" w:after="20"/>
            </w:pPr>
            <w:r>
              <w:rPr>
                <w:color w:val="000000"/>
              </w:rPr>
              <w:t>R13</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69BCC2" w14:textId="77777777" w:rsidR="008E2D76" w:rsidRDefault="00000000">
            <w:pPr>
              <w:spacing w:before="20" w:after="20"/>
            </w:pPr>
            <w:r>
              <w:rPr>
                <w:color w:val="000000"/>
              </w:rPr>
              <w:t>Apple ATT non-compliance — advertising IDs collected without mandatory opt-in prompt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B44E7" w14:textId="77777777" w:rsidR="008E2D76" w:rsidRDefault="00000000">
            <w:pPr>
              <w:spacing w:before="20" w:after="20"/>
            </w:pPr>
            <w:r>
              <w:rPr>
                <w:color w:val="000000"/>
              </w:rPr>
              <w:t>Legal / Platform</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F375F" w14:textId="77777777" w:rsidR="008E2D76" w:rsidRDefault="00000000">
            <w:pPr>
              <w:spacing w:before="20" w:after="20"/>
            </w:pPr>
            <w:r>
              <w:rPr>
                <w:color w:val="000000"/>
              </w:rPr>
              <w:t>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CC0F40" w14:textId="77777777" w:rsidR="008E2D76" w:rsidRDefault="00000000">
            <w:pPr>
              <w:spacing w:before="20" w:after="20"/>
            </w:pPr>
            <w:r>
              <w:rPr>
                <w:color w:val="000000"/>
              </w:rPr>
              <w:t>3</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1FEFE" w14:textId="77777777" w:rsidR="008E2D76" w:rsidRDefault="00000000">
            <w:pPr>
              <w:spacing w:before="20" w:after="20"/>
            </w:pPr>
            <w:r>
              <w:rPr>
                <w:color w:val="000000"/>
              </w:rPr>
              <w:t>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009C0" w14:textId="77777777" w:rsidR="008E2D76" w:rsidRDefault="00000000">
            <w:pPr>
              <w:spacing w:before="20" w:after="20"/>
            </w:pPr>
            <w:r>
              <w:rPr>
                <w:color w:val="000000"/>
              </w:rPr>
              <w:t>High</w:t>
            </w:r>
          </w:p>
        </w:tc>
      </w:tr>
      <w:tr w:rsidR="008E2D76" w14:paraId="45AE13DC"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F1EF49F" w14:textId="77777777" w:rsidR="008E2D76" w:rsidRDefault="00000000">
            <w:pPr>
              <w:spacing w:before="20" w:after="20"/>
            </w:pPr>
            <w:r>
              <w:rPr>
                <w:color w:val="000000"/>
              </w:rPr>
              <w:t>R14</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19B6C5A" w14:textId="77777777" w:rsidR="008E2D76" w:rsidRDefault="00000000">
            <w:pPr>
              <w:spacing w:before="20" w:after="20"/>
            </w:pPr>
            <w:r>
              <w:rPr>
                <w:color w:val="000000"/>
              </w:rPr>
              <w:t>Payment data on file — PCI-DSS compliance unverified with vendor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988474" w14:textId="77777777" w:rsidR="008E2D76" w:rsidRDefault="00000000">
            <w:pPr>
              <w:spacing w:before="20" w:after="20"/>
            </w:pPr>
            <w:r>
              <w:rPr>
                <w:color w:val="000000"/>
              </w:rPr>
              <w:t>Security</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01DFBC2" w14:textId="77777777" w:rsidR="008E2D76" w:rsidRDefault="00000000">
            <w:pPr>
              <w:spacing w:before="20" w:after="20"/>
            </w:pPr>
            <w:r>
              <w:rPr>
                <w:color w:val="000000"/>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4FFC00" w14:textId="77777777" w:rsidR="008E2D76" w:rsidRDefault="00000000">
            <w:pPr>
              <w:spacing w:before="20" w:after="20"/>
            </w:pPr>
            <w:r>
              <w:rPr>
                <w:color w:val="000000"/>
              </w:rPr>
              <w:t>3</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C835128" w14:textId="77777777" w:rsidR="008E2D76" w:rsidRDefault="00000000">
            <w:pPr>
              <w:spacing w:before="20" w:after="20"/>
            </w:pPr>
            <w:r>
              <w:rPr>
                <w:color w:val="00000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4CD5E79" w14:textId="77777777" w:rsidR="008E2D76" w:rsidRDefault="00000000">
            <w:pPr>
              <w:spacing w:before="20" w:after="20"/>
            </w:pPr>
            <w:r>
              <w:rPr>
                <w:color w:val="000000"/>
              </w:rPr>
              <w:t>High</w:t>
            </w:r>
          </w:p>
        </w:tc>
      </w:tr>
      <w:tr w:rsidR="008E2D76" w14:paraId="70F1A79F" w14:textId="77777777">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3CB8D6" w14:textId="77777777" w:rsidR="008E2D76" w:rsidRDefault="00000000">
            <w:pPr>
              <w:spacing w:before="20" w:after="20"/>
            </w:pPr>
            <w:r>
              <w:rPr>
                <w:color w:val="000000"/>
              </w:rPr>
              <w:lastRenderedPageBreak/>
              <w:t>R15</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8BC262" w14:textId="708ACD04" w:rsidR="008E2D76" w:rsidRDefault="003D14F4">
            <w:pPr>
              <w:spacing w:before="20" w:after="20"/>
            </w:pPr>
            <w:r>
              <w:rPr>
                <w:color w:val="000000"/>
              </w:rPr>
              <w:t>Delivery platform disclosure — customer data transferred without adequate notice or consent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ACFEDF" w14:textId="77777777" w:rsidR="008E2D76" w:rsidRDefault="00000000">
            <w:pPr>
              <w:spacing w:before="20" w:after="20"/>
            </w:pPr>
            <w:r>
              <w:rPr>
                <w:color w:val="000000"/>
              </w:rPr>
              <w:t>Third-Party</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A7F9E" w14:textId="77777777" w:rsidR="008E2D76" w:rsidRDefault="00000000">
            <w:pPr>
              <w:spacing w:before="20" w:after="20"/>
            </w:pPr>
            <w:r>
              <w:rPr>
                <w:color w:val="000000"/>
              </w:rPr>
              <w:t>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BE7244" w14:textId="77777777" w:rsidR="008E2D76" w:rsidRDefault="00000000">
            <w:pPr>
              <w:spacing w:before="20" w:after="20"/>
            </w:pPr>
            <w:r>
              <w:rPr>
                <w:color w:val="000000"/>
              </w:rPr>
              <w:t>2</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27871" w14:textId="77777777" w:rsidR="008E2D76" w:rsidRDefault="00000000">
            <w:pPr>
              <w:spacing w:before="20" w:after="20"/>
            </w:pPr>
            <w:r>
              <w:rPr>
                <w:color w:val="000000"/>
              </w:rPr>
              <w:t>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35A72" w14:textId="77777777" w:rsidR="008E2D76" w:rsidRDefault="00000000">
            <w:pPr>
              <w:spacing w:before="20" w:after="20"/>
            </w:pPr>
            <w:r>
              <w:rPr>
                <w:color w:val="000000"/>
              </w:rPr>
              <w:t>Medium</w:t>
            </w:r>
          </w:p>
        </w:tc>
      </w:tr>
      <w:tr w:rsidR="008E2D76" w14:paraId="4978598E"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1B8614C" w14:textId="77777777" w:rsidR="008E2D76" w:rsidRDefault="00000000">
            <w:pPr>
              <w:spacing w:before="20" w:after="20"/>
            </w:pPr>
            <w:r>
              <w:rPr>
                <w:color w:val="000000"/>
              </w:rPr>
              <w:t>R16</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9794EB1" w14:textId="77777777" w:rsidR="008E2D76" w:rsidRDefault="00000000">
            <w:pPr>
              <w:spacing w:before="20" w:after="20"/>
            </w:pPr>
            <w:r>
              <w:rPr>
                <w:color w:val="000000"/>
              </w:rPr>
              <w:t>Personalization profiling — secondary use of purchase history not disclosed at collection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DCCAAFA" w14:textId="77777777" w:rsidR="008E2D76" w:rsidRDefault="00000000">
            <w:pPr>
              <w:spacing w:before="20" w:after="20"/>
            </w:pPr>
            <w:r>
              <w:rPr>
                <w:color w:val="000000"/>
              </w:rPr>
              <w:t>Transparency</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C81F07" w14:textId="77777777" w:rsidR="008E2D76" w:rsidRDefault="00000000">
            <w:pPr>
              <w:spacing w:before="20" w:after="20"/>
            </w:pPr>
            <w:r>
              <w:rPr>
                <w:color w:val="000000"/>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B5AF9BB" w14:textId="77777777" w:rsidR="008E2D76" w:rsidRDefault="00000000">
            <w:pPr>
              <w:spacing w:before="20" w:after="20"/>
            </w:pPr>
            <w:r>
              <w:rPr>
                <w:color w:val="000000"/>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C2B3886" w14:textId="77777777" w:rsidR="008E2D76" w:rsidRDefault="00000000">
            <w:pPr>
              <w:spacing w:before="20" w:after="20"/>
            </w:pPr>
            <w:r>
              <w:rPr>
                <w:color w:val="00000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124525B" w14:textId="77777777" w:rsidR="008E2D76" w:rsidRDefault="00000000">
            <w:pPr>
              <w:spacing w:before="20" w:after="20"/>
            </w:pPr>
            <w:r>
              <w:rPr>
                <w:color w:val="000000"/>
              </w:rPr>
              <w:t>Medium</w:t>
            </w:r>
          </w:p>
        </w:tc>
      </w:tr>
    </w:tbl>
    <w:p w14:paraId="29107707" w14:textId="77777777" w:rsidR="008E2D76" w:rsidRDefault="008E2D76">
      <w:pPr>
        <w:pBdr>
          <w:bottom w:val="single" w:sz="6" w:space="1" w:color="2E75B6"/>
        </w:pBdr>
        <w:spacing w:before="200" w:after="200"/>
      </w:pPr>
    </w:p>
    <w:p w14:paraId="77B3043B" w14:textId="77777777" w:rsidR="008E2D76" w:rsidRDefault="00000000">
      <w:pPr>
        <w:pStyle w:val="Heading1"/>
      </w:pPr>
      <w:r>
        <w:t>Section 8: Mitigations and Residual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5"/>
        <w:gridCol w:w="3618"/>
        <w:gridCol w:w="1473"/>
        <w:gridCol w:w="1546"/>
        <w:gridCol w:w="1034"/>
        <w:gridCol w:w="994"/>
      </w:tblGrid>
      <w:tr w:rsidR="008E2D76" w14:paraId="0F83A844" w14:textId="77777777">
        <w:tc>
          <w:tcPr>
            <w:tcW w:w="7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29B65095" w14:textId="77777777" w:rsidR="008E2D76" w:rsidRDefault="00000000">
            <w:pPr>
              <w:spacing w:before="20" w:after="20"/>
            </w:pPr>
            <w:r>
              <w:rPr>
                <w:b/>
                <w:bCs/>
                <w:color w:val="FFFFFF"/>
              </w:rPr>
              <w:t>Risk #</w:t>
            </w:r>
          </w:p>
        </w:tc>
        <w:tc>
          <w:tcPr>
            <w:tcW w:w="376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523E356D" w14:textId="77777777" w:rsidR="008E2D76" w:rsidRDefault="00000000">
            <w:pPr>
              <w:spacing w:before="20" w:after="20"/>
            </w:pPr>
            <w:r>
              <w:rPr>
                <w:b/>
                <w:bCs/>
                <w:color w:val="FFFFFF"/>
              </w:rPr>
              <w:t>Mitigation Measure</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37947382" w14:textId="77777777" w:rsidR="008E2D76" w:rsidRDefault="00000000">
            <w:pPr>
              <w:spacing w:before="20" w:after="20"/>
            </w:pPr>
            <w:r>
              <w:rPr>
                <w:b/>
                <w:bCs/>
                <w:color w:val="FFFFFF"/>
              </w:rPr>
              <w:t>Owner</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5520250E" w14:textId="77777777" w:rsidR="008E2D76" w:rsidRDefault="00000000">
            <w:pPr>
              <w:spacing w:before="20" w:after="20"/>
            </w:pPr>
            <w:r>
              <w:rPr>
                <w:b/>
                <w:bCs/>
                <w:color w:val="FFFFFF"/>
              </w:rPr>
              <w:t>Target Date</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4D3A7A54" w14:textId="77777777" w:rsidR="008E2D76" w:rsidRDefault="00000000">
            <w:pPr>
              <w:spacing w:before="20" w:after="20"/>
            </w:pPr>
            <w:r>
              <w:rPr>
                <w:b/>
                <w:bCs/>
                <w:color w:val="FFFFFF"/>
              </w:rPr>
              <w:t>Residual</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5773C61A" w14:textId="77777777" w:rsidR="008E2D76" w:rsidRDefault="00000000">
            <w:pPr>
              <w:spacing w:before="20" w:after="20"/>
            </w:pPr>
            <w:r>
              <w:rPr>
                <w:b/>
                <w:bCs/>
                <w:color w:val="FFFFFF"/>
              </w:rPr>
              <w:t>Level</w:t>
            </w:r>
          </w:p>
        </w:tc>
      </w:tr>
      <w:tr w:rsidR="008E2D76" w14:paraId="729CA98B"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B03DB" w14:textId="77777777" w:rsidR="008E2D76" w:rsidRDefault="00000000">
            <w:pPr>
              <w:spacing w:before="20" w:after="20"/>
            </w:pPr>
            <w:r>
              <w:rPr>
                <w:color w:val="000000"/>
              </w:rPr>
              <w:t>R1</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2FC985" w14:textId="77777777" w:rsidR="008E2D76" w:rsidRDefault="00000000">
            <w:pPr>
              <w:spacing w:before="20" w:after="20"/>
            </w:pPr>
            <w:r>
              <w:rPr>
                <w:color w:val="000000"/>
              </w:rPr>
              <w:t>Redesign consent flow: obtain express CASL-compliant consent at account creation and guest checkout before any commercial message is sent. Maintain consent log.</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52A870" w14:textId="77777777" w:rsidR="008E2D76" w:rsidRDefault="00000000">
            <w:pPr>
              <w:spacing w:before="20" w:after="20"/>
            </w:pPr>
            <w:r>
              <w:rPr>
                <w:color w:val="000000"/>
              </w:rPr>
              <w:t>Legal Counsel + Vendor</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14C893" w14:textId="77777777" w:rsidR="008E2D76" w:rsidRDefault="00000000">
            <w:pPr>
              <w:spacing w:before="20" w:after="20"/>
            </w:pPr>
            <w:r>
              <w:rPr>
                <w:color w:val="000000"/>
              </w:rPr>
              <w:t>Before any user communication</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5F7ADB" w14:textId="77777777" w:rsidR="008E2D76" w:rsidRDefault="00000000">
            <w:pPr>
              <w:spacing w:before="20" w:after="20"/>
            </w:pPr>
            <w:r>
              <w:rPr>
                <w:color w:val="000000"/>
              </w:rPr>
              <w:t>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8FA07" w14:textId="77777777" w:rsidR="008E2D76" w:rsidRDefault="00000000">
            <w:pPr>
              <w:spacing w:before="20" w:after="20"/>
            </w:pPr>
            <w:r>
              <w:rPr>
                <w:color w:val="000000"/>
              </w:rPr>
              <w:t>Low</w:t>
            </w:r>
          </w:p>
        </w:tc>
      </w:tr>
      <w:tr w:rsidR="008E2D76" w14:paraId="7932A409"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F2132E0" w14:textId="77777777" w:rsidR="008E2D76" w:rsidRDefault="00000000">
            <w:pPr>
              <w:spacing w:before="20" w:after="20"/>
            </w:pPr>
            <w:r>
              <w:rPr>
                <w:color w:val="000000"/>
              </w:rPr>
              <w:t>R2</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7A9C578" w14:textId="77777777" w:rsidR="008E2D76" w:rsidRDefault="00000000">
            <w:pPr>
              <w:spacing w:before="20" w:after="20"/>
            </w:pPr>
            <w:r>
              <w:rPr>
                <w:color w:val="000000"/>
              </w:rPr>
              <w:t xml:space="preserve">Insert full DPA terms into all vendor contracts before </w:t>
            </w:r>
            <w:proofErr w:type="gramStart"/>
            <w:r>
              <w:rPr>
                <w:color w:val="000000"/>
              </w:rPr>
              <w:t>signing:</w:t>
            </w:r>
            <w:proofErr w:type="gramEnd"/>
            <w:r>
              <w:rPr>
                <w:color w:val="000000"/>
              </w:rPr>
              <w:t xml:space="preserve"> scope, confidentiality, security standards, sub-processor controls, audit rights, 72-hour breach notification, data return/deletion on termination, cross-border transfer restrictions.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7095D72" w14:textId="77777777" w:rsidR="008E2D76" w:rsidRDefault="00000000">
            <w:pPr>
              <w:spacing w:before="20" w:after="20"/>
            </w:pPr>
            <w:r>
              <w:rPr>
                <w:color w:val="000000"/>
              </w:rPr>
              <w:t>Legal Counsel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D529185" w14:textId="77777777" w:rsidR="008E2D76" w:rsidRDefault="00000000">
            <w:pPr>
              <w:spacing w:before="20" w:after="20"/>
            </w:pPr>
            <w:r>
              <w:rPr>
                <w:color w:val="000000"/>
              </w:rPr>
              <w:t>Immediately — before contracts close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3A54A26" w14:textId="77777777" w:rsidR="008E2D76" w:rsidRDefault="00000000">
            <w:pPr>
              <w:spacing w:before="20" w:after="20"/>
            </w:pPr>
            <w:r>
              <w:rPr>
                <w:color w:val="000000"/>
              </w:rPr>
              <w:t>3</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71A5B6F" w14:textId="77777777" w:rsidR="008E2D76" w:rsidRDefault="00000000">
            <w:pPr>
              <w:spacing w:before="20" w:after="20"/>
            </w:pPr>
            <w:r>
              <w:rPr>
                <w:color w:val="000000"/>
              </w:rPr>
              <w:t>Medium</w:t>
            </w:r>
          </w:p>
        </w:tc>
      </w:tr>
      <w:tr w:rsidR="008E2D76" w14:paraId="22C0F68B"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CBF0FF" w14:textId="77777777" w:rsidR="008E2D76" w:rsidRDefault="00000000">
            <w:pPr>
              <w:spacing w:before="20" w:after="20"/>
            </w:pPr>
            <w:r>
              <w:rPr>
                <w:color w:val="000000"/>
              </w:rPr>
              <w:t>R3</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E926B2" w14:textId="77777777" w:rsidR="008E2D76" w:rsidRDefault="00000000">
            <w:pPr>
              <w:spacing w:before="20" w:after="20"/>
            </w:pPr>
            <w:r>
              <w:rPr>
                <w:color w:val="000000"/>
              </w:rPr>
              <w:t>Commission transfer impact assessment for each receiving jurisdiction (US, India) before any data transfer. Implement contractual safeguards. Disclose US CLOUD Act risk in privacy notice.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E867B" w14:textId="77777777" w:rsidR="008E2D76" w:rsidRDefault="00000000">
            <w:pPr>
              <w:spacing w:before="20" w:after="20"/>
            </w:pPr>
            <w:r>
              <w:rPr>
                <w:color w:val="000000"/>
              </w:rPr>
              <w:t>General Counsel + Privacy Officer</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9F46D" w14:textId="77777777" w:rsidR="008E2D76" w:rsidRDefault="00000000">
            <w:pPr>
              <w:spacing w:before="20" w:after="20"/>
            </w:pPr>
            <w:r>
              <w:rPr>
                <w:color w:val="000000"/>
              </w:rPr>
              <w:t>Before Quebec launch</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22C7F9" w14:textId="77777777" w:rsidR="008E2D76" w:rsidRDefault="00000000">
            <w:pPr>
              <w:spacing w:before="20" w:after="20"/>
            </w:pPr>
            <w:r>
              <w:rPr>
                <w:color w:val="000000"/>
              </w:rPr>
              <w:t>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5E7525" w14:textId="77777777" w:rsidR="008E2D76" w:rsidRDefault="00000000">
            <w:pPr>
              <w:spacing w:before="20" w:after="20"/>
            </w:pPr>
            <w:r>
              <w:rPr>
                <w:color w:val="000000"/>
              </w:rPr>
              <w:t>Medium</w:t>
            </w:r>
          </w:p>
        </w:tc>
      </w:tr>
      <w:tr w:rsidR="008E2D76" w14:paraId="071CDDA1"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FBEEDC3" w14:textId="77777777" w:rsidR="008E2D76" w:rsidRDefault="00000000">
            <w:pPr>
              <w:spacing w:before="20" w:after="20"/>
            </w:pPr>
            <w:r>
              <w:rPr>
                <w:color w:val="000000"/>
              </w:rPr>
              <w:t>R4</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AB445AE" w14:textId="77777777" w:rsidR="008E2D76" w:rsidRDefault="00000000">
            <w:pPr>
              <w:spacing w:before="20" w:after="20"/>
            </w:pPr>
            <w:r>
              <w:rPr>
                <w:color w:val="000000"/>
              </w:rPr>
              <w:t>Redesign onboarding consent flow with layered, explicit consent. Separate opt-ins for each processing purpose. No pre-ticked boxes. Express consent for sensitive data.</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0E1F702" w14:textId="77777777" w:rsidR="008E2D76" w:rsidRDefault="00000000">
            <w:pPr>
              <w:spacing w:before="20" w:after="20"/>
            </w:pPr>
            <w:r>
              <w:rPr>
                <w:color w:val="000000"/>
              </w:rPr>
              <w:t>Vendor + Legal Counsel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7CDD68D" w14:textId="77777777" w:rsidR="008E2D76" w:rsidRDefault="00000000">
            <w:pPr>
              <w:spacing w:before="20" w:after="20"/>
            </w:pPr>
            <w:r>
              <w:rPr>
                <w:color w:val="000000"/>
              </w:rPr>
              <w:t>Before build specifications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EACBC5B" w14:textId="77777777" w:rsidR="008E2D76" w:rsidRDefault="00000000">
            <w:pPr>
              <w:spacing w:before="20" w:after="20"/>
            </w:pPr>
            <w:r>
              <w:rPr>
                <w:color w:val="000000"/>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3C2E6CC" w14:textId="77777777" w:rsidR="008E2D76" w:rsidRDefault="00000000">
            <w:pPr>
              <w:spacing w:before="20" w:after="20"/>
            </w:pPr>
            <w:r>
              <w:rPr>
                <w:color w:val="000000"/>
              </w:rPr>
              <w:t>Low</w:t>
            </w:r>
          </w:p>
        </w:tc>
      </w:tr>
      <w:tr w:rsidR="008E2D76" w14:paraId="766E2DC6"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6F21D5" w14:textId="77777777" w:rsidR="008E2D76" w:rsidRDefault="00000000">
            <w:pPr>
              <w:spacing w:before="20" w:after="20"/>
            </w:pPr>
            <w:r>
              <w:rPr>
                <w:color w:val="000000"/>
              </w:rPr>
              <w:t>R5</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71D8FF" w14:textId="77777777" w:rsidR="008E2D76" w:rsidRDefault="00000000">
            <w:pPr>
              <w:spacing w:before="20" w:after="20"/>
            </w:pPr>
            <w:r>
              <w:rPr>
                <w:color w:val="000000"/>
              </w:rPr>
              <w:t>Implement age-gate at account creation. For users under 14: require parental consent flow before account activation. Consider limiting features for minors.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E88C7" w14:textId="77777777" w:rsidR="008E2D76" w:rsidRDefault="00000000">
            <w:pPr>
              <w:spacing w:before="20" w:after="20"/>
            </w:pPr>
            <w:r>
              <w:rPr>
                <w:color w:val="000000"/>
              </w:rPr>
              <w:t>Vendor + General Counsel</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F20179" w14:textId="77777777" w:rsidR="008E2D76" w:rsidRDefault="00000000">
            <w:pPr>
              <w:spacing w:before="20" w:after="20"/>
            </w:pPr>
            <w:r>
              <w:rPr>
                <w:color w:val="000000"/>
              </w:rPr>
              <w:t>Before Quebec launch</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F6E39" w14:textId="77777777" w:rsidR="008E2D76" w:rsidRDefault="00000000">
            <w:pPr>
              <w:spacing w:before="20" w:after="20"/>
            </w:pPr>
            <w:r>
              <w:rPr>
                <w:color w:val="000000"/>
              </w:rPr>
              <w:t>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476CC" w14:textId="77777777" w:rsidR="008E2D76" w:rsidRDefault="00000000">
            <w:pPr>
              <w:spacing w:before="20" w:after="20"/>
            </w:pPr>
            <w:r>
              <w:rPr>
                <w:color w:val="000000"/>
              </w:rPr>
              <w:t>Medium</w:t>
            </w:r>
          </w:p>
        </w:tc>
      </w:tr>
      <w:tr w:rsidR="008E2D76" w14:paraId="56B59D6F"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BDEF193" w14:textId="77777777" w:rsidR="008E2D76" w:rsidRDefault="00000000">
            <w:pPr>
              <w:spacing w:before="20" w:after="20"/>
            </w:pPr>
            <w:r>
              <w:rPr>
                <w:color w:val="000000"/>
              </w:rPr>
              <w:t>R6</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2E67CEE" w14:textId="77777777" w:rsidR="008E2D76" w:rsidRDefault="00000000">
            <w:pPr>
              <w:spacing w:before="20" w:after="20"/>
            </w:pPr>
            <w:r>
              <w:rPr>
                <w:color w:val="000000"/>
              </w:rPr>
              <w:t>Develop and test incident response plan before launch. Designate breach response team. Document OPC and CAI notification procedures. Maintain breach register.</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F5378EC" w14:textId="77777777" w:rsidR="008E2D76" w:rsidRDefault="00000000">
            <w:pPr>
              <w:spacing w:before="20" w:after="20"/>
            </w:pPr>
            <w:r>
              <w:rPr>
                <w:color w:val="000000"/>
              </w:rPr>
              <w:t>General Counsel + IT Lead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052D3FE" w14:textId="77777777" w:rsidR="008E2D76" w:rsidRDefault="00000000">
            <w:pPr>
              <w:spacing w:before="20" w:after="20"/>
            </w:pPr>
            <w:r>
              <w:rPr>
                <w:color w:val="000000"/>
              </w:rPr>
              <w:t>Before launch</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49BA472" w14:textId="77777777" w:rsidR="008E2D76" w:rsidRDefault="00000000">
            <w:pPr>
              <w:spacing w:before="20" w:after="20"/>
            </w:pPr>
            <w:r>
              <w:rPr>
                <w:color w:val="000000"/>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20075D8" w14:textId="77777777" w:rsidR="008E2D76" w:rsidRDefault="00000000">
            <w:pPr>
              <w:spacing w:before="20" w:after="20"/>
            </w:pPr>
            <w:r>
              <w:rPr>
                <w:color w:val="000000"/>
              </w:rPr>
              <w:t>Low</w:t>
            </w:r>
          </w:p>
        </w:tc>
      </w:tr>
      <w:tr w:rsidR="008E2D76" w14:paraId="46C07A7E"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658D7C" w14:textId="77777777" w:rsidR="008E2D76" w:rsidRDefault="00000000">
            <w:pPr>
              <w:spacing w:before="20" w:after="20"/>
            </w:pPr>
            <w:r>
              <w:rPr>
                <w:color w:val="000000"/>
              </w:rPr>
              <w:lastRenderedPageBreak/>
              <w:t>R7</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17F94" w14:textId="77777777" w:rsidR="008E2D76" w:rsidRDefault="00000000">
            <w:pPr>
              <w:spacing w:before="20" w:after="20"/>
            </w:pPr>
            <w:r>
              <w:rPr>
                <w:color w:val="000000"/>
              </w:rPr>
              <w:t>Change default geolocation to “while using app” only. Make always-on and geofencing explicit opt-in features.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B806B7" w14:textId="77777777" w:rsidR="008E2D76" w:rsidRDefault="00000000">
            <w:pPr>
              <w:spacing w:before="20" w:after="20"/>
            </w:pPr>
            <w:r>
              <w:rPr>
                <w:color w:val="000000"/>
              </w:rPr>
              <w:t>Vendor + Product Team</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66BEE" w14:textId="77777777" w:rsidR="008E2D76" w:rsidRDefault="00000000">
            <w:pPr>
              <w:spacing w:before="20" w:after="20"/>
            </w:pPr>
            <w:r>
              <w:rPr>
                <w:color w:val="000000"/>
              </w:rPr>
              <w:t>Before build specifications</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74DF2" w14:textId="77777777" w:rsidR="008E2D76" w:rsidRDefault="00000000">
            <w:pPr>
              <w:spacing w:before="20" w:after="20"/>
            </w:pPr>
            <w:r>
              <w:rPr>
                <w:color w:val="000000"/>
              </w:rPr>
              <w:t>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61781" w14:textId="77777777" w:rsidR="008E2D76" w:rsidRDefault="00000000">
            <w:pPr>
              <w:spacing w:before="20" w:after="20"/>
            </w:pPr>
            <w:r>
              <w:rPr>
                <w:color w:val="000000"/>
              </w:rPr>
              <w:t>Low</w:t>
            </w:r>
          </w:p>
        </w:tc>
      </w:tr>
      <w:tr w:rsidR="008E2D76" w14:paraId="3ACBE5C8"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1280A50" w14:textId="77777777" w:rsidR="008E2D76" w:rsidRDefault="00000000">
            <w:pPr>
              <w:spacing w:before="20" w:after="20"/>
            </w:pPr>
            <w:r>
              <w:rPr>
                <w:color w:val="000000"/>
              </w:rPr>
              <w:t>R8</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8209765" w14:textId="77777777" w:rsidR="008E2D76" w:rsidRDefault="00000000">
            <w:pPr>
              <w:spacing w:before="20" w:after="20"/>
            </w:pPr>
            <w:r>
              <w:rPr>
                <w:color w:val="000000"/>
              </w:rPr>
              <w:t>Design consent capture at first app login for returning in-store customers. Obtain affirmative consent before POS data migration.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55CF2F4" w14:textId="77777777" w:rsidR="008E2D76" w:rsidRDefault="00000000">
            <w:pPr>
              <w:spacing w:before="20" w:after="20"/>
            </w:pPr>
            <w:r>
              <w:rPr>
                <w:color w:val="000000"/>
              </w:rPr>
              <w:t>Vendor + Marketing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E15EC0" w14:textId="77777777" w:rsidR="008E2D76" w:rsidRDefault="00000000">
            <w:pPr>
              <w:spacing w:before="20" w:after="20"/>
            </w:pPr>
            <w:r>
              <w:rPr>
                <w:color w:val="000000"/>
              </w:rPr>
              <w:t>Before launch</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FC92A4" w14:textId="77777777" w:rsidR="008E2D76" w:rsidRDefault="00000000">
            <w:pPr>
              <w:spacing w:before="20" w:after="20"/>
            </w:pPr>
            <w:r>
              <w:rPr>
                <w:color w:val="000000"/>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5925B78" w14:textId="77777777" w:rsidR="008E2D76" w:rsidRDefault="00000000">
            <w:pPr>
              <w:spacing w:before="20" w:after="20"/>
            </w:pPr>
            <w:r>
              <w:rPr>
                <w:color w:val="000000"/>
              </w:rPr>
              <w:t>Low</w:t>
            </w:r>
          </w:p>
        </w:tc>
      </w:tr>
      <w:tr w:rsidR="008E2D76" w14:paraId="4C08BE04"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3B05AB" w14:textId="77777777" w:rsidR="008E2D76" w:rsidRDefault="00000000">
            <w:pPr>
              <w:spacing w:before="20" w:after="20"/>
            </w:pPr>
            <w:r>
              <w:rPr>
                <w:color w:val="000000"/>
              </w:rPr>
              <w:t>R9</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554D0E" w14:textId="77777777" w:rsidR="008E2D76" w:rsidRDefault="00000000">
            <w:pPr>
              <w:spacing w:before="20" w:after="20"/>
            </w:pPr>
            <w:r>
              <w:rPr>
                <w:color w:val="000000"/>
              </w:rPr>
              <w:t>Add separate, explicit opt-in consent for data sharing with accessory brand partners. Make participation optional.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A0D6A" w14:textId="77777777" w:rsidR="008E2D76" w:rsidRDefault="00000000">
            <w:pPr>
              <w:spacing w:before="20" w:after="20"/>
            </w:pPr>
            <w:r>
              <w:rPr>
                <w:color w:val="000000"/>
              </w:rPr>
              <w:t>Legal Counsel + Marketing</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619AF6" w14:textId="77777777" w:rsidR="008E2D76" w:rsidRDefault="00000000">
            <w:pPr>
              <w:spacing w:before="20" w:after="20"/>
            </w:pPr>
            <w:r>
              <w:rPr>
                <w:color w:val="000000"/>
              </w:rPr>
              <w:t>Before any brand sharing begins</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82A829" w14:textId="77777777" w:rsidR="008E2D76" w:rsidRDefault="00000000">
            <w:pPr>
              <w:spacing w:before="20" w:after="20"/>
            </w:pPr>
            <w:r>
              <w:rPr>
                <w:color w:val="000000"/>
              </w:rPr>
              <w:t>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9E9BC" w14:textId="77777777" w:rsidR="008E2D76" w:rsidRDefault="00000000">
            <w:pPr>
              <w:spacing w:before="20" w:after="20"/>
            </w:pPr>
            <w:r>
              <w:rPr>
                <w:color w:val="000000"/>
              </w:rPr>
              <w:t>Low</w:t>
            </w:r>
          </w:p>
        </w:tc>
      </w:tr>
      <w:tr w:rsidR="008E2D76" w14:paraId="5369FCA4"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66E8ECD" w14:textId="77777777" w:rsidR="008E2D76" w:rsidRDefault="00000000">
            <w:pPr>
              <w:spacing w:before="20" w:after="20"/>
            </w:pPr>
            <w:r>
              <w:rPr>
                <w:color w:val="000000"/>
              </w:rPr>
              <w:t>R10</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68FECD" w14:textId="77777777" w:rsidR="008E2D76" w:rsidRDefault="00000000">
            <w:pPr>
              <w:spacing w:before="20" w:after="20"/>
            </w:pPr>
            <w:r>
              <w:rPr>
                <w:color w:val="000000"/>
              </w:rPr>
              <w:t>Build right-to-delete functionality into system architecture from the start. Ensure vendor contracts require deletion support.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03DE62" w14:textId="77777777" w:rsidR="008E2D76" w:rsidRDefault="00000000">
            <w:pPr>
              <w:spacing w:before="20" w:after="20"/>
            </w:pPr>
            <w:r>
              <w:rPr>
                <w:color w:val="000000"/>
              </w:rPr>
              <w:t>Vendor + IT Lead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4771C42" w14:textId="77777777" w:rsidR="008E2D76" w:rsidRDefault="00000000">
            <w:pPr>
              <w:spacing w:before="20" w:after="20"/>
            </w:pPr>
            <w:r>
              <w:rPr>
                <w:color w:val="000000"/>
              </w:rPr>
              <w:t>Before launch</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883F4D5" w14:textId="77777777" w:rsidR="008E2D76" w:rsidRDefault="00000000">
            <w:pPr>
              <w:spacing w:before="20" w:after="20"/>
            </w:pPr>
            <w:r>
              <w:rPr>
                <w:color w:val="000000"/>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95455BD" w14:textId="77777777" w:rsidR="008E2D76" w:rsidRDefault="00000000">
            <w:pPr>
              <w:spacing w:before="20" w:after="20"/>
            </w:pPr>
            <w:r>
              <w:rPr>
                <w:color w:val="000000"/>
              </w:rPr>
              <w:t>Low</w:t>
            </w:r>
          </w:p>
        </w:tc>
      </w:tr>
      <w:tr w:rsidR="008E2D76" w14:paraId="3306E434"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0DF646" w14:textId="77777777" w:rsidR="008E2D76" w:rsidRDefault="00000000">
            <w:pPr>
              <w:spacing w:before="20" w:after="20"/>
            </w:pPr>
            <w:r>
              <w:rPr>
                <w:color w:val="000000"/>
              </w:rPr>
              <w:t>R11</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AD94F9" w14:textId="77777777" w:rsidR="008E2D76" w:rsidRDefault="00000000">
            <w:pPr>
              <w:spacing w:before="20" w:after="20"/>
            </w:pPr>
            <w:r>
              <w:rPr>
                <w:color w:val="000000"/>
              </w:rPr>
              <w:t>Conduct transfer impact assessment for each analytics tool. Implement data minimization. Assess privacy-preserving alternatives.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9017B" w14:textId="77777777" w:rsidR="008E2D76" w:rsidRDefault="00000000">
            <w:pPr>
              <w:spacing w:before="20" w:after="20"/>
            </w:pPr>
            <w:r>
              <w:rPr>
                <w:color w:val="000000"/>
              </w:rPr>
              <w:t>Vendor + IT Lead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A8A2E" w14:textId="77777777" w:rsidR="008E2D76" w:rsidRDefault="00000000">
            <w:pPr>
              <w:spacing w:before="20" w:after="20"/>
            </w:pPr>
            <w:r>
              <w:rPr>
                <w:color w:val="000000"/>
              </w:rPr>
              <w:t>Before build</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93A68F" w14:textId="77777777" w:rsidR="008E2D76" w:rsidRDefault="00000000">
            <w:pPr>
              <w:spacing w:before="20" w:after="20"/>
            </w:pPr>
            <w:r>
              <w:rPr>
                <w:color w:val="000000"/>
              </w:rPr>
              <w:t>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976FF" w14:textId="77777777" w:rsidR="008E2D76" w:rsidRDefault="00000000">
            <w:pPr>
              <w:spacing w:before="20" w:after="20"/>
            </w:pPr>
            <w:r>
              <w:rPr>
                <w:color w:val="000000"/>
              </w:rPr>
              <w:t>Medium</w:t>
            </w:r>
          </w:p>
        </w:tc>
      </w:tr>
      <w:tr w:rsidR="008E2D76" w14:paraId="612C1B46"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A6D65B3" w14:textId="77777777" w:rsidR="008E2D76" w:rsidRDefault="00000000">
            <w:pPr>
              <w:spacing w:before="20" w:after="20"/>
            </w:pPr>
            <w:r>
              <w:rPr>
                <w:color w:val="000000"/>
              </w:rPr>
              <w:t>R12</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1E35074" w14:textId="77777777" w:rsidR="008E2D76" w:rsidRDefault="00000000">
            <w:pPr>
              <w:spacing w:before="20" w:after="20"/>
            </w:pPr>
            <w:r>
              <w:rPr>
                <w:color w:val="000000"/>
              </w:rPr>
              <w:t>Develop data retention schedule before launch. Define retention periods by data category with justification. Build automated deletion or anonymization.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925678" w14:textId="77777777" w:rsidR="008E2D76" w:rsidRDefault="00000000">
            <w:pPr>
              <w:spacing w:before="20" w:after="20"/>
            </w:pPr>
            <w:r>
              <w:rPr>
                <w:color w:val="000000"/>
              </w:rPr>
              <w:t>General Counsel + IT Lead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10C1BC0" w14:textId="77777777" w:rsidR="008E2D76" w:rsidRDefault="00000000">
            <w:pPr>
              <w:spacing w:before="20" w:after="20"/>
            </w:pPr>
            <w:r>
              <w:rPr>
                <w:color w:val="000000"/>
              </w:rPr>
              <w:t>Before build specifications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916CA4" w14:textId="77777777" w:rsidR="008E2D76" w:rsidRDefault="00000000">
            <w:pPr>
              <w:spacing w:before="20" w:after="20"/>
            </w:pPr>
            <w:r>
              <w:rPr>
                <w:color w:val="000000"/>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E01ABE4" w14:textId="77777777" w:rsidR="008E2D76" w:rsidRDefault="00000000">
            <w:pPr>
              <w:spacing w:before="20" w:after="20"/>
            </w:pPr>
            <w:r>
              <w:rPr>
                <w:color w:val="000000"/>
              </w:rPr>
              <w:t>Low</w:t>
            </w:r>
          </w:p>
        </w:tc>
      </w:tr>
      <w:tr w:rsidR="008E2D76" w14:paraId="5D225F9E"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1F3746" w14:textId="77777777" w:rsidR="008E2D76" w:rsidRDefault="00000000">
            <w:pPr>
              <w:spacing w:before="20" w:after="20"/>
            </w:pPr>
            <w:r>
              <w:rPr>
                <w:color w:val="000000"/>
              </w:rPr>
              <w:t>R13</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987961" w14:textId="77777777" w:rsidR="008E2D76" w:rsidRDefault="00000000">
            <w:pPr>
              <w:spacing w:before="20" w:after="20"/>
            </w:pPr>
            <w:r>
              <w:rPr>
                <w:color w:val="000000"/>
              </w:rPr>
              <w:t>Implement Apple ATT opt-in prompt for iOS before any advertising ID collection.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756F4E" w14:textId="77777777" w:rsidR="008E2D76" w:rsidRDefault="00000000">
            <w:pPr>
              <w:spacing w:before="20" w:after="20"/>
            </w:pPr>
            <w:r>
              <w:rPr>
                <w:color w:val="000000"/>
              </w:rPr>
              <w:t>Vendor</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3BE0EC" w14:textId="77777777" w:rsidR="008E2D76" w:rsidRDefault="00000000">
            <w:pPr>
              <w:spacing w:before="20" w:after="20"/>
            </w:pPr>
            <w:r>
              <w:rPr>
                <w:color w:val="000000"/>
              </w:rPr>
              <w:t>Before iOS launch</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0928E" w14:textId="77777777" w:rsidR="008E2D76" w:rsidRDefault="00000000">
            <w:pPr>
              <w:spacing w:before="20" w:after="20"/>
            </w:pPr>
            <w:r>
              <w:rPr>
                <w:color w:val="000000"/>
              </w:rPr>
              <w:t>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731CBD" w14:textId="77777777" w:rsidR="008E2D76" w:rsidRDefault="00000000">
            <w:pPr>
              <w:spacing w:before="20" w:after="20"/>
            </w:pPr>
            <w:r>
              <w:rPr>
                <w:color w:val="000000"/>
              </w:rPr>
              <w:t>Low</w:t>
            </w:r>
          </w:p>
        </w:tc>
      </w:tr>
      <w:tr w:rsidR="008E2D76" w14:paraId="31E21B9A"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BB0BE4" w14:textId="77777777" w:rsidR="008E2D76" w:rsidRDefault="00000000">
            <w:pPr>
              <w:spacing w:before="20" w:after="20"/>
            </w:pPr>
            <w:r>
              <w:rPr>
                <w:color w:val="000000"/>
              </w:rPr>
              <w:t>R14</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C3D4FD" w14:textId="77777777" w:rsidR="008E2D76" w:rsidRDefault="00000000">
            <w:pPr>
              <w:spacing w:before="20" w:after="20"/>
            </w:pPr>
            <w:r>
              <w:rPr>
                <w:color w:val="000000"/>
              </w:rPr>
              <w:t>Require PCI-DSS Level 1 or Level 2 certification from payment vendor. Use tokenization.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7CEB95D" w14:textId="77777777" w:rsidR="008E2D76" w:rsidRDefault="00000000">
            <w:pPr>
              <w:spacing w:before="20" w:after="20"/>
            </w:pPr>
            <w:r>
              <w:rPr>
                <w:color w:val="000000"/>
              </w:rPr>
              <w:t>Legal Counsel + Vendor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0A9FB41" w14:textId="77777777" w:rsidR="008E2D76" w:rsidRDefault="00000000">
            <w:pPr>
              <w:spacing w:before="20" w:after="20"/>
            </w:pPr>
            <w:r>
              <w:rPr>
                <w:color w:val="000000"/>
              </w:rPr>
              <w:t>Before contracts signed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418B79E" w14:textId="77777777" w:rsidR="008E2D76" w:rsidRDefault="00000000">
            <w:pPr>
              <w:spacing w:before="20" w:after="20"/>
            </w:pPr>
            <w:r>
              <w:rPr>
                <w:color w:val="000000"/>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348FB6B" w14:textId="77777777" w:rsidR="008E2D76" w:rsidRDefault="00000000">
            <w:pPr>
              <w:spacing w:before="20" w:after="20"/>
            </w:pPr>
            <w:r>
              <w:rPr>
                <w:color w:val="000000"/>
              </w:rPr>
              <w:t>Low</w:t>
            </w:r>
          </w:p>
        </w:tc>
      </w:tr>
      <w:tr w:rsidR="008E2D76" w14:paraId="6A07F52F"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49B3B8" w14:textId="77777777" w:rsidR="008E2D76" w:rsidRDefault="00000000">
            <w:pPr>
              <w:spacing w:before="20" w:after="20"/>
            </w:pPr>
            <w:r>
              <w:rPr>
                <w:color w:val="000000"/>
              </w:rPr>
              <w:t>R15</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806C58" w14:textId="77777777" w:rsidR="008E2D76" w:rsidRDefault="00000000">
            <w:pPr>
              <w:spacing w:before="20" w:after="20"/>
            </w:pPr>
            <w:r>
              <w:rPr>
                <w:color w:val="000000"/>
              </w:rPr>
              <w:t>Disclose Uber Eats data transfer clearly in privacy notice. Require affirmative customer action to initiate handoff.</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91EEC" w14:textId="77777777" w:rsidR="008E2D76" w:rsidRDefault="00000000">
            <w:pPr>
              <w:spacing w:before="20" w:after="20"/>
            </w:pPr>
            <w:r>
              <w:rPr>
                <w:color w:val="000000"/>
              </w:rPr>
              <w:t>Product Team + Legal Counsel</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B40AFD" w14:textId="77777777" w:rsidR="008E2D76" w:rsidRDefault="00000000">
            <w:pPr>
              <w:spacing w:before="20" w:after="20"/>
            </w:pPr>
            <w:r>
              <w:rPr>
                <w:color w:val="000000"/>
              </w:rPr>
              <w:t>Before Uber Eats integration</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68226" w14:textId="77777777" w:rsidR="008E2D76" w:rsidRDefault="00000000">
            <w:pPr>
              <w:spacing w:before="20" w:after="20"/>
            </w:pPr>
            <w:r>
              <w:rPr>
                <w:color w:val="000000"/>
              </w:rPr>
              <w:t>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8BB768" w14:textId="77777777" w:rsidR="008E2D76" w:rsidRDefault="00000000">
            <w:pPr>
              <w:spacing w:before="20" w:after="20"/>
            </w:pPr>
            <w:r>
              <w:rPr>
                <w:color w:val="000000"/>
              </w:rPr>
              <w:t>Low</w:t>
            </w:r>
          </w:p>
        </w:tc>
      </w:tr>
      <w:tr w:rsidR="008E2D76" w14:paraId="1C1FBB9C"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E55F533" w14:textId="77777777" w:rsidR="008E2D76" w:rsidRDefault="00000000">
            <w:pPr>
              <w:spacing w:before="20" w:after="20"/>
            </w:pPr>
            <w:r>
              <w:rPr>
                <w:color w:val="000000"/>
              </w:rPr>
              <w:t>R16</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2AC794C" w14:textId="77777777" w:rsidR="008E2D76" w:rsidRDefault="00000000">
            <w:pPr>
              <w:spacing w:before="20" w:after="20"/>
            </w:pPr>
            <w:r>
              <w:rPr>
                <w:color w:val="000000"/>
              </w:rPr>
              <w:t>Disclose personalization and profiling in privacy notice at onboarding. Provide customers with ability to opt out.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B6354C" w14:textId="77777777" w:rsidR="008E2D76" w:rsidRDefault="00000000">
            <w:pPr>
              <w:spacing w:before="20" w:after="20"/>
            </w:pPr>
            <w:r>
              <w:rPr>
                <w:color w:val="000000"/>
              </w:rPr>
              <w:t>Legal Counsel + Product Team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27728A" w14:textId="77777777" w:rsidR="008E2D76" w:rsidRDefault="00000000">
            <w:pPr>
              <w:spacing w:before="20" w:after="20"/>
            </w:pPr>
            <w:r>
              <w:rPr>
                <w:color w:val="000000"/>
              </w:rPr>
              <w:t>Before launch</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61C804" w14:textId="77777777" w:rsidR="008E2D76" w:rsidRDefault="00000000">
            <w:pPr>
              <w:spacing w:before="20" w:after="20"/>
            </w:pPr>
            <w:r>
              <w:rPr>
                <w:color w:val="000000"/>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842F78D" w14:textId="77777777" w:rsidR="008E2D76" w:rsidRDefault="00000000">
            <w:pPr>
              <w:spacing w:before="20" w:after="20"/>
            </w:pPr>
            <w:r>
              <w:rPr>
                <w:color w:val="000000"/>
              </w:rPr>
              <w:t>Low</w:t>
            </w:r>
          </w:p>
        </w:tc>
      </w:tr>
    </w:tbl>
    <w:p w14:paraId="086D0BEB" w14:textId="77777777" w:rsidR="008E2D76" w:rsidRDefault="008E2D76">
      <w:pPr>
        <w:spacing w:before="120" w:after="120"/>
      </w:pPr>
    </w:p>
    <w:p w14:paraId="5A6EEB58" w14:textId="77777777" w:rsidR="008E2D76" w:rsidRDefault="00000000">
      <w:pPr>
        <w:spacing w:before="80" w:after="80"/>
      </w:pPr>
      <w:r>
        <w:rPr>
          <w:b/>
          <w:bCs/>
          <w:color w:val="000000"/>
        </w:rPr>
        <w:t xml:space="preserve">Unmitigated risks: </w:t>
      </w:r>
      <w:r>
        <w:rPr>
          <w:color w:val="000000"/>
        </w:rPr>
        <w:t>None — all risks have mitigations available. However, R2 (vendor contracts) and R3 (transfer impact assessments) carry medium residual risk even after mitigation, as they depend on vendor cooperation and the legal landscape in receiving jurisdictions. These require ongoing monitoring.</w:t>
      </w:r>
    </w:p>
    <w:p w14:paraId="6C4778EA" w14:textId="77777777" w:rsidR="008E2D76" w:rsidRDefault="008E2D76">
      <w:pPr>
        <w:pBdr>
          <w:bottom w:val="single" w:sz="6" w:space="1" w:color="2E75B6"/>
        </w:pBdr>
        <w:spacing w:before="200" w:after="200"/>
      </w:pPr>
    </w:p>
    <w:p w14:paraId="0CF6A312" w14:textId="77777777" w:rsidR="008E2D76" w:rsidRDefault="00000000">
      <w:pPr>
        <w:pStyle w:val="Heading1"/>
      </w:pPr>
      <w:r>
        <w:t>Section 9: Recommendations</w:t>
      </w:r>
    </w:p>
    <w:p w14:paraId="6CDA98F7" w14:textId="77777777" w:rsidR="008E2D76" w:rsidRDefault="00000000">
      <w:pPr>
        <w:pStyle w:val="Heading2"/>
      </w:pPr>
      <w:r>
        <w:lastRenderedPageBreak/>
        <w:t>9.1 Overall Risk Level</w:t>
      </w:r>
    </w:p>
    <w:p w14:paraId="192B3B1C" w14:textId="77777777" w:rsidR="008E2D76" w:rsidRDefault="00000000">
      <w:pPr>
        <w:spacing w:before="80" w:after="80"/>
      </w:pPr>
      <w:r>
        <w:rPr>
          <w:b/>
          <w:bCs/>
          <w:color w:val="C00000"/>
          <w:sz w:val="28"/>
          <w:szCs w:val="28"/>
        </w:rPr>
        <w:t>HIGH</w:t>
      </w:r>
      <w:r>
        <w:rPr>
          <w:color w:val="000000"/>
        </w:rPr>
        <w:t xml:space="preserve"> — Five critical risks, nine high risks. The initiative cannot proceed to build in its current form. All critical risks must be resolved before development begins. Two (R1 CASL, R2 vendor contracts) require action within days.</w:t>
      </w:r>
    </w:p>
    <w:p w14:paraId="2A8772EC" w14:textId="77777777" w:rsidR="008E2D76" w:rsidRDefault="00000000">
      <w:pPr>
        <w:pStyle w:val="Heading2"/>
      </w:pPr>
      <w:r>
        <w:t>9.2 Recommended Decision</w:t>
      </w:r>
    </w:p>
    <w:p w14:paraId="295081BB" w14:textId="77777777" w:rsidR="008E2D76" w:rsidRDefault="00000000">
      <w:pPr>
        <w:spacing w:before="80" w:after="80"/>
      </w:pPr>
      <w:proofErr w:type="gramStart"/>
      <w:r>
        <w:rPr>
          <w:color w:val="000000"/>
        </w:rPr>
        <w:t>☐  Proceed</w:t>
      </w:r>
      <w:proofErr w:type="gramEnd"/>
    </w:p>
    <w:p w14:paraId="108DAD0A" w14:textId="77777777" w:rsidR="008E2D76" w:rsidRDefault="00000000">
      <w:pPr>
        <w:spacing w:before="80" w:after="80"/>
      </w:pPr>
      <w:proofErr w:type="gramStart"/>
      <w:r>
        <w:rPr>
          <w:color w:val="000000"/>
          <w:sz w:val="22"/>
          <w:szCs w:val="22"/>
        </w:rPr>
        <w:t xml:space="preserve">☑  </w:t>
      </w:r>
      <w:r>
        <w:rPr>
          <w:b/>
          <w:bCs/>
          <w:color w:val="2E75B6"/>
          <w:sz w:val="22"/>
          <w:szCs w:val="22"/>
        </w:rPr>
        <w:t>Proceed</w:t>
      </w:r>
      <w:proofErr w:type="gramEnd"/>
      <w:r>
        <w:rPr>
          <w:b/>
          <w:bCs/>
          <w:color w:val="2E75B6"/>
          <w:sz w:val="22"/>
          <w:szCs w:val="22"/>
        </w:rPr>
        <w:t xml:space="preserve"> with Conditions</w:t>
      </w:r>
    </w:p>
    <w:p w14:paraId="263424C3" w14:textId="77777777" w:rsidR="008E2D76" w:rsidRDefault="00000000">
      <w:pPr>
        <w:spacing w:before="80" w:after="80"/>
      </w:pPr>
      <w:proofErr w:type="gramStart"/>
      <w:r>
        <w:rPr>
          <w:color w:val="000000"/>
        </w:rPr>
        <w:t>☐  Do</w:t>
      </w:r>
      <w:proofErr w:type="gramEnd"/>
      <w:r>
        <w:rPr>
          <w:color w:val="000000"/>
        </w:rPr>
        <w:t xml:space="preserve"> Not Proceed</w:t>
      </w:r>
    </w:p>
    <w:p w14:paraId="3973154C" w14:textId="77777777" w:rsidR="008E2D76" w:rsidRDefault="008E2D76">
      <w:pPr>
        <w:spacing w:before="120" w:after="120"/>
      </w:pPr>
    </w:p>
    <w:p w14:paraId="0F04D0E4" w14:textId="77777777" w:rsidR="008E2D76" w:rsidRDefault="00000000">
      <w:pPr>
        <w:spacing w:before="80" w:after="80"/>
      </w:pPr>
      <w:r>
        <w:rPr>
          <w:color w:val="000000"/>
        </w:rPr>
        <w:t xml:space="preserve">The Snack App initiative is commercially </w:t>
      </w:r>
      <w:proofErr w:type="gramStart"/>
      <w:r>
        <w:rPr>
          <w:color w:val="000000"/>
        </w:rPr>
        <w:t>sound</w:t>
      </w:r>
      <w:proofErr w:type="gramEnd"/>
      <w:r>
        <w:rPr>
          <w:color w:val="000000"/>
        </w:rPr>
        <w:t xml:space="preserve"> and the privacy risks are remediable — but only if addressed now, before build begins and before vendor contracts are signed. The conditions below are not optional enhancements; they are legal prerequisites.</w:t>
      </w:r>
    </w:p>
    <w:p w14:paraId="46CE6ADB" w14:textId="77777777" w:rsidR="008E2D76" w:rsidRDefault="00000000">
      <w:pPr>
        <w:pStyle w:val="Heading2"/>
      </w:pPr>
      <w:r>
        <w:t>9.3 Priority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360"/>
        <w:gridCol w:w="2200"/>
        <w:gridCol w:w="1600"/>
      </w:tblGrid>
      <w:tr w:rsidR="008E2D76" w14:paraId="3663BF90" w14:textId="77777777">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77E63DF4" w14:textId="77777777" w:rsidR="008E2D76" w:rsidRDefault="00000000">
            <w:pPr>
              <w:spacing w:before="20" w:after="20"/>
            </w:pPr>
            <w:r>
              <w:rPr>
                <w:b/>
                <w:bCs/>
                <w:color w:val="FFFFFF"/>
              </w:rPr>
              <w:t>Priority</w:t>
            </w:r>
          </w:p>
        </w:tc>
        <w:tc>
          <w:tcPr>
            <w:tcW w:w="436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56E3B725" w14:textId="77777777" w:rsidR="008E2D76" w:rsidRDefault="00000000">
            <w:pPr>
              <w:spacing w:before="20" w:after="20"/>
            </w:pPr>
            <w:r>
              <w:rPr>
                <w:b/>
                <w:bCs/>
                <w:color w:val="FFFFFF"/>
              </w:rPr>
              <w:t>Action</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78F5E9DE" w14:textId="77777777" w:rsidR="008E2D76" w:rsidRDefault="00000000">
            <w:pPr>
              <w:spacing w:before="20" w:after="20"/>
            </w:pPr>
            <w:r>
              <w:rPr>
                <w:b/>
                <w:bCs/>
                <w:color w:val="FFFFFF"/>
              </w:rPr>
              <w:t>Owner</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0D19EB47" w14:textId="77777777" w:rsidR="008E2D76" w:rsidRDefault="00000000">
            <w:pPr>
              <w:spacing w:before="20" w:after="20"/>
            </w:pPr>
            <w:r>
              <w:rPr>
                <w:b/>
                <w:bCs/>
                <w:color w:val="FFFFFF"/>
              </w:rPr>
              <w:t>Due Date</w:t>
            </w:r>
          </w:p>
        </w:tc>
      </w:tr>
      <w:tr w:rsidR="008E2D76" w14:paraId="6AF4C748" w14:textId="77777777">
        <w:tc>
          <w:tcPr>
            <w:tcW w:w="1200" w:type="dxa"/>
            <w:tcBorders>
              <w:top w:val="single" w:sz="1" w:space="0" w:color="CCCCCC"/>
              <w:left w:val="single" w:sz="1" w:space="0" w:color="CCCCCC"/>
              <w:bottom w:val="single" w:sz="1" w:space="0" w:color="CCCCCC"/>
              <w:right w:val="single" w:sz="1" w:space="0" w:color="CCCCCC"/>
            </w:tcBorders>
            <w:shd w:val="clear" w:color="auto" w:fill="C00000"/>
            <w:tcMar>
              <w:top w:w="60" w:type="dxa"/>
              <w:left w:w="100" w:type="dxa"/>
              <w:bottom w:w="60" w:type="dxa"/>
              <w:right w:w="100" w:type="dxa"/>
            </w:tcMar>
          </w:tcPr>
          <w:p w14:paraId="2BB8B6B4" w14:textId="77777777" w:rsidR="008E2D76" w:rsidRDefault="00000000">
            <w:pPr>
              <w:spacing w:before="20" w:after="20"/>
            </w:pPr>
            <w:r>
              <w:rPr>
                <w:b/>
                <w:bCs/>
                <w:color w:val="FFFFFF"/>
              </w:rPr>
              <w:t>Urgent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45E47D" w14:textId="77777777" w:rsidR="008E2D76" w:rsidRDefault="00000000">
            <w:pPr>
              <w:spacing w:before="20" w:after="20"/>
            </w:pPr>
            <w:r>
              <w:rPr>
                <w:color w:val="000000"/>
              </w:rPr>
              <w:t>Insert DPA terms into all vendor contracts before signing. Do not sign without them.</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5B8C17" w14:textId="77777777" w:rsidR="008E2D76" w:rsidRDefault="00000000">
            <w:pPr>
              <w:spacing w:before="20" w:after="20"/>
            </w:pPr>
            <w:r>
              <w:rPr>
                <w:color w:val="000000"/>
              </w:rPr>
              <w:t>Legal Counsel</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A31C9" w14:textId="77777777" w:rsidR="008E2D76" w:rsidRDefault="00000000">
            <w:pPr>
              <w:spacing w:before="20" w:after="20"/>
            </w:pPr>
            <w:r>
              <w:rPr>
                <w:b/>
                <w:bCs/>
                <w:color w:val="000000"/>
              </w:rPr>
              <w:t>This week</w:t>
            </w:r>
          </w:p>
        </w:tc>
      </w:tr>
      <w:tr w:rsidR="008E2D76" w14:paraId="5DAFF91A" w14:textId="77777777">
        <w:tc>
          <w:tcPr>
            <w:tcW w:w="1200" w:type="dxa"/>
            <w:tcBorders>
              <w:top w:val="single" w:sz="1" w:space="0" w:color="CCCCCC"/>
              <w:left w:val="single" w:sz="1" w:space="0" w:color="CCCCCC"/>
              <w:bottom w:val="single" w:sz="1" w:space="0" w:color="CCCCCC"/>
              <w:right w:val="single" w:sz="1" w:space="0" w:color="CCCCCC"/>
            </w:tcBorders>
            <w:shd w:val="clear" w:color="auto" w:fill="C00000"/>
            <w:tcMar>
              <w:top w:w="60" w:type="dxa"/>
              <w:left w:w="100" w:type="dxa"/>
              <w:bottom w:w="60" w:type="dxa"/>
              <w:right w:w="100" w:type="dxa"/>
            </w:tcMar>
          </w:tcPr>
          <w:p w14:paraId="4B8DF823" w14:textId="77777777" w:rsidR="008E2D76" w:rsidRDefault="00000000">
            <w:pPr>
              <w:spacing w:before="20" w:after="20"/>
            </w:pPr>
            <w:r>
              <w:rPr>
                <w:b/>
                <w:bCs/>
                <w:color w:val="FFFFFF"/>
              </w:rPr>
              <w:t>Urgent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0752E9C" w14:textId="77777777" w:rsidR="008E2D76" w:rsidRDefault="00000000">
            <w:pPr>
              <w:spacing w:before="20" w:after="20"/>
            </w:pPr>
            <w:r>
              <w:rPr>
                <w:color w:val="000000"/>
              </w:rPr>
              <w:t>Redesign CASL consent flow — replace “first text as deemed consent” with pre-collection express consent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A89CC9F" w14:textId="77777777" w:rsidR="008E2D76" w:rsidRDefault="00000000">
            <w:pPr>
              <w:spacing w:before="20" w:after="20"/>
            </w:pPr>
            <w:r>
              <w:rPr>
                <w:color w:val="000000"/>
              </w:rPr>
              <w:t>Legal Counsel + Product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37BC136" w14:textId="77777777" w:rsidR="008E2D76" w:rsidRDefault="00000000">
            <w:pPr>
              <w:spacing w:before="20" w:after="20"/>
            </w:pPr>
            <w:r>
              <w:rPr>
                <w:b/>
                <w:bCs/>
                <w:color w:val="000000"/>
              </w:rPr>
              <w:t>Before any user testing</w:t>
            </w:r>
          </w:p>
        </w:tc>
      </w:tr>
      <w:tr w:rsidR="008E2D76" w14:paraId="52A4C722" w14:textId="77777777">
        <w:tc>
          <w:tcPr>
            <w:tcW w:w="1200" w:type="dxa"/>
            <w:tcBorders>
              <w:top w:val="single" w:sz="1" w:space="0" w:color="CCCCCC"/>
              <w:left w:val="single" w:sz="1" w:space="0" w:color="CCCCCC"/>
              <w:bottom w:val="single" w:sz="1" w:space="0" w:color="CCCCCC"/>
              <w:right w:val="single" w:sz="1" w:space="0" w:color="CCCCCC"/>
            </w:tcBorders>
            <w:shd w:val="clear" w:color="auto" w:fill="D4760A"/>
            <w:tcMar>
              <w:top w:w="60" w:type="dxa"/>
              <w:left w:w="100" w:type="dxa"/>
              <w:bottom w:w="60" w:type="dxa"/>
              <w:right w:w="100" w:type="dxa"/>
            </w:tcMar>
          </w:tcPr>
          <w:p w14:paraId="42F43509" w14:textId="77777777" w:rsidR="008E2D76" w:rsidRDefault="00000000">
            <w:pPr>
              <w:spacing w:before="20" w:after="20"/>
            </w:pPr>
            <w:r>
              <w:rPr>
                <w:b/>
                <w:bCs/>
                <w:color w:val="FFFFFF"/>
              </w:rPr>
              <w:t>High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364E6" w14:textId="77777777" w:rsidR="008E2D76" w:rsidRDefault="00000000">
            <w:pPr>
              <w:spacing w:before="20" w:after="20"/>
            </w:pPr>
            <w:r>
              <w:rPr>
                <w:color w:val="000000"/>
              </w:rPr>
              <w:t>Commission transfer impact assessments for US and India transfers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62A218" w14:textId="77777777" w:rsidR="008E2D76" w:rsidRDefault="00000000">
            <w:pPr>
              <w:spacing w:before="20" w:after="20"/>
            </w:pPr>
            <w:r>
              <w:rPr>
                <w:color w:val="000000"/>
              </w:rPr>
              <w:t>General Counsel</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F16B0F" w14:textId="77777777" w:rsidR="008E2D76" w:rsidRDefault="00000000">
            <w:pPr>
              <w:spacing w:before="20" w:after="20"/>
            </w:pPr>
            <w:r>
              <w:rPr>
                <w:color w:val="000000"/>
              </w:rPr>
              <w:t>Before Quebec launch</w:t>
            </w:r>
          </w:p>
        </w:tc>
      </w:tr>
      <w:tr w:rsidR="008E2D76" w14:paraId="0CACB6F7" w14:textId="77777777">
        <w:tc>
          <w:tcPr>
            <w:tcW w:w="1200" w:type="dxa"/>
            <w:tcBorders>
              <w:top w:val="single" w:sz="1" w:space="0" w:color="CCCCCC"/>
              <w:left w:val="single" w:sz="1" w:space="0" w:color="CCCCCC"/>
              <w:bottom w:val="single" w:sz="1" w:space="0" w:color="CCCCCC"/>
              <w:right w:val="single" w:sz="1" w:space="0" w:color="CCCCCC"/>
            </w:tcBorders>
            <w:shd w:val="clear" w:color="auto" w:fill="D4760A"/>
            <w:tcMar>
              <w:top w:w="60" w:type="dxa"/>
              <w:left w:w="100" w:type="dxa"/>
              <w:bottom w:w="60" w:type="dxa"/>
              <w:right w:w="100" w:type="dxa"/>
            </w:tcMar>
          </w:tcPr>
          <w:p w14:paraId="16785565" w14:textId="77777777" w:rsidR="008E2D76" w:rsidRDefault="00000000">
            <w:pPr>
              <w:spacing w:before="20" w:after="20"/>
            </w:pPr>
            <w:r>
              <w:rPr>
                <w:b/>
                <w:bCs/>
                <w:color w:val="FFFFFF"/>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170C8B4" w14:textId="77777777" w:rsidR="008E2D76" w:rsidRDefault="00000000">
            <w:pPr>
              <w:spacing w:before="20" w:after="20"/>
            </w:pPr>
            <w:r>
              <w:rPr>
                <w:color w:val="000000"/>
              </w:rPr>
              <w:t>Design and test age-gate and parental consent flow for under-14 users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ED06007" w14:textId="77777777" w:rsidR="008E2D76" w:rsidRDefault="00000000">
            <w:pPr>
              <w:spacing w:before="20" w:after="20"/>
            </w:pPr>
            <w:r>
              <w:rPr>
                <w:color w:val="000000"/>
              </w:rPr>
              <w:t>Vendor + General Counsel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00E70E" w14:textId="77777777" w:rsidR="008E2D76" w:rsidRDefault="00000000">
            <w:pPr>
              <w:spacing w:before="20" w:after="20"/>
            </w:pPr>
            <w:r>
              <w:rPr>
                <w:color w:val="000000"/>
              </w:rPr>
              <w:t>Before Quebec launch</w:t>
            </w:r>
          </w:p>
        </w:tc>
      </w:tr>
      <w:tr w:rsidR="008E2D76" w14:paraId="00BD8E25" w14:textId="77777777">
        <w:tc>
          <w:tcPr>
            <w:tcW w:w="1200" w:type="dxa"/>
            <w:tcBorders>
              <w:top w:val="single" w:sz="1" w:space="0" w:color="CCCCCC"/>
              <w:left w:val="single" w:sz="1" w:space="0" w:color="CCCCCC"/>
              <w:bottom w:val="single" w:sz="1" w:space="0" w:color="CCCCCC"/>
              <w:right w:val="single" w:sz="1" w:space="0" w:color="CCCCCC"/>
            </w:tcBorders>
            <w:shd w:val="clear" w:color="auto" w:fill="D4760A"/>
            <w:tcMar>
              <w:top w:w="60" w:type="dxa"/>
              <w:left w:w="100" w:type="dxa"/>
              <w:bottom w:w="60" w:type="dxa"/>
              <w:right w:w="100" w:type="dxa"/>
            </w:tcMar>
          </w:tcPr>
          <w:p w14:paraId="58F3E205" w14:textId="77777777" w:rsidR="008E2D76" w:rsidRDefault="00000000">
            <w:pPr>
              <w:spacing w:before="20" w:after="20"/>
            </w:pPr>
            <w:r>
              <w:rPr>
                <w:b/>
                <w:bCs/>
                <w:color w:val="FFFFFF"/>
              </w:rPr>
              <w:t>High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32ADD0" w14:textId="77777777" w:rsidR="008E2D76" w:rsidRDefault="00000000">
            <w:pPr>
              <w:spacing w:before="20" w:after="20"/>
            </w:pPr>
            <w:r>
              <w:rPr>
                <w:color w:val="000000"/>
              </w:rPr>
              <w:t>Redesign consent architecture — layered, explicit, purpose-specific opt-ins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42CFCA" w14:textId="77777777" w:rsidR="008E2D76" w:rsidRDefault="00000000">
            <w:pPr>
              <w:spacing w:before="20" w:after="20"/>
            </w:pPr>
            <w:r>
              <w:rPr>
                <w:color w:val="000000"/>
              </w:rPr>
              <w:t>Legal Counsel + Vendor</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2A604E" w14:textId="77777777" w:rsidR="008E2D76" w:rsidRDefault="00000000">
            <w:pPr>
              <w:spacing w:before="20" w:after="20"/>
            </w:pPr>
            <w:r>
              <w:rPr>
                <w:color w:val="000000"/>
              </w:rPr>
              <w:t>Before build specifications</w:t>
            </w:r>
          </w:p>
        </w:tc>
      </w:tr>
      <w:tr w:rsidR="008E2D76" w14:paraId="206A9D0C" w14:textId="77777777">
        <w:tc>
          <w:tcPr>
            <w:tcW w:w="1200" w:type="dxa"/>
            <w:tcBorders>
              <w:top w:val="single" w:sz="1" w:space="0" w:color="CCCCCC"/>
              <w:left w:val="single" w:sz="1" w:space="0" w:color="CCCCCC"/>
              <w:bottom w:val="single" w:sz="1" w:space="0" w:color="CCCCCC"/>
              <w:right w:val="single" w:sz="1" w:space="0" w:color="CCCCCC"/>
            </w:tcBorders>
            <w:shd w:val="clear" w:color="auto" w:fill="D4760A"/>
            <w:tcMar>
              <w:top w:w="60" w:type="dxa"/>
              <w:left w:w="100" w:type="dxa"/>
              <w:bottom w:w="60" w:type="dxa"/>
              <w:right w:w="100" w:type="dxa"/>
            </w:tcMar>
          </w:tcPr>
          <w:p w14:paraId="0302D406" w14:textId="77777777" w:rsidR="008E2D76" w:rsidRDefault="00000000">
            <w:pPr>
              <w:spacing w:before="20" w:after="20"/>
            </w:pPr>
            <w:r>
              <w:rPr>
                <w:b/>
                <w:bCs/>
                <w:color w:val="FFFFFF"/>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8C8E99" w14:textId="77777777" w:rsidR="008E2D76" w:rsidRDefault="00000000">
            <w:pPr>
              <w:spacing w:before="20" w:after="20"/>
            </w:pPr>
            <w:r>
              <w:rPr>
                <w:color w:val="000000"/>
              </w:rPr>
              <w:t>Change always-on geolocation to “while using app” default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1474D33" w14:textId="77777777" w:rsidR="008E2D76" w:rsidRDefault="00000000">
            <w:pPr>
              <w:spacing w:before="20" w:after="20"/>
            </w:pPr>
            <w:r>
              <w:rPr>
                <w:color w:val="000000"/>
              </w:rPr>
              <w:t>Product + Vendor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7695EE6" w14:textId="77777777" w:rsidR="008E2D76" w:rsidRDefault="00000000">
            <w:pPr>
              <w:spacing w:before="20" w:after="20"/>
            </w:pPr>
            <w:r>
              <w:rPr>
                <w:color w:val="000000"/>
              </w:rPr>
              <w:t>Before build specifications</w:t>
            </w:r>
          </w:p>
        </w:tc>
      </w:tr>
      <w:tr w:rsidR="008E2D76" w14:paraId="7B4B69AD" w14:textId="77777777">
        <w:tc>
          <w:tcPr>
            <w:tcW w:w="1200" w:type="dxa"/>
            <w:tcBorders>
              <w:top w:val="single" w:sz="1" w:space="0" w:color="CCCCCC"/>
              <w:left w:val="single" w:sz="1" w:space="0" w:color="CCCCCC"/>
              <w:bottom w:val="single" w:sz="1" w:space="0" w:color="CCCCCC"/>
              <w:right w:val="single" w:sz="1" w:space="0" w:color="CCCCCC"/>
            </w:tcBorders>
            <w:shd w:val="clear" w:color="auto" w:fill="D4760A"/>
            <w:tcMar>
              <w:top w:w="60" w:type="dxa"/>
              <w:left w:w="100" w:type="dxa"/>
              <w:bottom w:w="60" w:type="dxa"/>
              <w:right w:w="100" w:type="dxa"/>
            </w:tcMar>
          </w:tcPr>
          <w:p w14:paraId="35179E6A" w14:textId="77777777" w:rsidR="008E2D76" w:rsidRDefault="00000000">
            <w:pPr>
              <w:spacing w:before="20" w:after="20"/>
            </w:pPr>
            <w:r>
              <w:rPr>
                <w:b/>
                <w:bCs/>
                <w:color w:val="FFFFFF"/>
              </w:rPr>
              <w:t>High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5262B" w14:textId="77777777" w:rsidR="008E2D76" w:rsidRDefault="00000000">
            <w:pPr>
              <w:spacing w:before="20" w:after="20"/>
            </w:pPr>
            <w:r>
              <w:rPr>
                <w:color w:val="000000"/>
              </w:rPr>
              <w:t>Develop data retention policy and build deletion capability into system</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61B69" w14:textId="77777777" w:rsidR="008E2D76" w:rsidRDefault="00000000">
            <w:pPr>
              <w:spacing w:before="20" w:after="20"/>
            </w:pPr>
            <w:r>
              <w:rPr>
                <w:color w:val="000000"/>
              </w:rPr>
              <w:t>General Counsel + IT Lead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C6522D" w14:textId="77777777" w:rsidR="008E2D76" w:rsidRDefault="00000000">
            <w:pPr>
              <w:spacing w:before="20" w:after="20"/>
            </w:pPr>
            <w:r>
              <w:rPr>
                <w:color w:val="000000"/>
              </w:rPr>
              <w:t>Before build specifications</w:t>
            </w:r>
          </w:p>
        </w:tc>
      </w:tr>
      <w:tr w:rsidR="008E2D76" w14:paraId="196BDE7F" w14:textId="77777777">
        <w:tc>
          <w:tcPr>
            <w:tcW w:w="1200" w:type="dxa"/>
            <w:tcBorders>
              <w:top w:val="single" w:sz="1" w:space="0" w:color="CCCCCC"/>
              <w:left w:val="single" w:sz="1" w:space="0" w:color="CCCCCC"/>
              <w:bottom w:val="single" w:sz="1" w:space="0" w:color="CCCCCC"/>
              <w:right w:val="single" w:sz="1" w:space="0" w:color="CCCCCC"/>
            </w:tcBorders>
            <w:shd w:val="clear" w:color="auto" w:fill="D4760A"/>
            <w:tcMar>
              <w:top w:w="60" w:type="dxa"/>
              <w:left w:w="100" w:type="dxa"/>
              <w:bottom w:w="60" w:type="dxa"/>
              <w:right w:w="100" w:type="dxa"/>
            </w:tcMar>
          </w:tcPr>
          <w:p w14:paraId="1722102E" w14:textId="77777777" w:rsidR="008E2D76" w:rsidRDefault="00000000">
            <w:pPr>
              <w:spacing w:before="20" w:after="20"/>
            </w:pPr>
            <w:r>
              <w:rPr>
                <w:b/>
                <w:bCs/>
                <w:color w:val="FFFFFF"/>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0D371C8" w14:textId="77777777" w:rsidR="008E2D76" w:rsidRDefault="00000000">
            <w:pPr>
              <w:spacing w:before="20" w:after="20"/>
            </w:pPr>
            <w:r>
              <w:rPr>
                <w:color w:val="000000"/>
              </w:rPr>
              <w:t>Design POS data migration consent flow for returning customers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AC0BA8F" w14:textId="77777777" w:rsidR="008E2D76" w:rsidRDefault="00000000">
            <w:pPr>
              <w:spacing w:before="20" w:after="20"/>
            </w:pPr>
            <w:r>
              <w:rPr>
                <w:color w:val="000000"/>
              </w:rPr>
              <w:t>Product + Vendor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EC1BC90" w14:textId="77777777" w:rsidR="008E2D76" w:rsidRDefault="00000000">
            <w:pPr>
              <w:spacing w:before="20" w:after="20"/>
            </w:pPr>
            <w:r>
              <w:rPr>
                <w:color w:val="000000"/>
              </w:rPr>
              <w:t>Before launch</w:t>
            </w:r>
          </w:p>
        </w:tc>
      </w:tr>
      <w:tr w:rsidR="008E2D76" w14:paraId="1A0AB0BD" w14:textId="77777777">
        <w:tc>
          <w:tcPr>
            <w:tcW w:w="1200" w:type="dxa"/>
            <w:tcBorders>
              <w:top w:val="single" w:sz="1" w:space="0" w:color="CCCCCC"/>
              <w:left w:val="single" w:sz="1" w:space="0" w:color="CCCCCC"/>
              <w:bottom w:val="single" w:sz="1" w:space="0" w:color="CCCCCC"/>
              <w:right w:val="single" w:sz="1" w:space="0" w:color="CCCCCC"/>
            </w:tcBorders>
            <w:shd w:val="clear" w:color="auto" w:fill="D4760A"/>
            <w:tcMar>
              <w:top w:w="60" w:type="dxa"/>
              <w:left w:w="100" w:type="dxa"/>
              <w:bottom w:w="60" w:type="dxa"/>
              <w:right w:w="100" w:type="dxa"/>
            </w:tcMar>
          </w:tcPr>
          <w:p w14:paraId="5A435D1E" w14:textId="77777777" w:rsidR="008E2D76" w:rsidRDefault="00000000">
            <w:pPr>
              <w:spacing w:before="20" w:after="20"/>
            </w:pPr>
            <w:r>
              <w:rPr>
                <w:b/>
                <w:bCs/>
                <w:color w:val="FFFFFF"/>
              </w:rPr>
              <w:t>High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581D77" w14:textId="77777777" w:rsidR="008E2D76" w:rsidRDefault="00000000">
            <w:pPr>
              <w:spacing w:before="20" w:after="20"/>
            </w:pPr>
            <w:r>
              <w:rPr>
                <w:color w:val="000000"/>
              </w:rPr>
              <w:t>Develop incident response plan and breach notification procedure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6F48B5" w14:textId="77777777" w:rsidR="008E2D76" w:rsidRDefault="00000000">
            <w:pPr>
              <w:spacing w:before="20" w:after="20"/>
            </w:pPr>
            <w:r>
              <w:rPr>
                <w:color w:val="000000"/>
              </w:rPr>
              <w:t>General Counsel + IT Lead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4FF80" w14:textId="77777777" w:rsidR="008E2D76" w:rsidRDefault="00000000">
            <w:pPr>
              <w:spacing w:before="20" w:after="20"/>
            </w:pPr>
            <w:r>
              <w:rPr>
                <w:color w:val="000000"/>
              </w:rPr>
              <w:t>Before launch</w:t>
            </w:r>
          </w:p>
        </w:tc>
      </w:tr>
      <w:tr w:rsidR="008E2D76" w14:paraId="2E1601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C000"/>
            <w:tcMar>
              <w:top w:w="60" w:type="dxa"/>
              <w:left w:w="100" w:type="dxa"/>
              <w:bottom w:w="60" w:type="dxa"/>
              <w:right w:w="100" w:type="dxa"/>
            </w:tcMar>
          </w:tcPr>
          <w:p w14:paraId="272AFC6F" w14:textId="77777777" w:rsidR="008E2D76" w:rsidRDefault="00000000">
            <w:pPr>
              <w:spacing w:before="20" w:after="20"/>
            </w:pPr>
            <w:r>
              <w:rPr>
                <w:b/>
                <w:bCs/>
                <w:color w:val="000000"/>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722E386" w14:textId="77777777" w:rsidR="008E2D76" w:rsidRDefault="00000000">
            <w:pPr>
              <w:spacing w:before="20" w:after="20"/>
            </w:pPr>
            <w:r>
              <w:rPr>
                <w:color w:val="000000"/>
              </w:rPr>
              <w:t>Update public privacy policy to cover Snack App processing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07F642B" w14:textId="77777777" w:rsidR="008E2D76" w:rsidRDefault="00000000">
            <w:pPr>
              <w:spacing w:before="20" w:after="20"/>
            </w:pPr>
            <w:r>
              <w:rPr>
                <w:color w:val="000000"/>
              </w:rPr>
              <w:t>General Counsel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32B351" w14:textId="77777777" w:rsidR="008E2D76" w:rsidRDefault="00000000">
            <w:pPr>
              <w:spacing w:before="20" w:after="20"/>
            </w:pPr>
            <w:r>
              <w:rPr>
                <w:color w:val="000000"/>
              </w:rPr>
              <w:t>Before any marketing</w:t>
            </w:r>
          </w:p>
        </w:tc>
      </w:tr>
      <w:tr w:rsidR="008E2D76" w14:paraId="0D1D63B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C000"/>
            <w:tcMar>
              <w:top w:w="60" w:type="dxa"/>
              <w:left w:w="100" w:type="dxa"/>
              <w:bottom w:w="60" w:type="dxa"/>
              <w:right w:w="100" w:type="dxa"/>
            </w:tcMar>
          </w:tcPr>
          <w:p w14:paraId="1D3B7B8D" w14:textId="77777777" w:rsidR="008E2D76" w:rsidRDefault="00000000">
            <w:pPr>
              <w:spacing w:before="20" w:after="20"/>
            </w:pPr>
            <w:r>
              <w:rPr>
                <w:b/>
                <w:bCs/>
                <w:color w:val="000000"/>
              </w:rPr>
              <w:t>Medium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F8EA4" w14:textId="77777777" w:rsidR="008E2D76" w:rsidRDefault="00000000">
            <w:pPr>
              <w:spacing w:before="20" w:after="20"/>
            </w:pPr>
            <w:r>
              <w:rPr>
                <w:color w:val="000000"/>
              </w:rPr>
              <w:t>Obtain PCI-DSS certification confirmation from payment vendor</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0FE8D2" w14:textId="77777777" w:rsidR="008E2D76" w:rsidRDefault="00000000">
            <w:pPr>
              <w:spacing w:before="20" w:after="20"/>
            </w:pPr>
            <w:r>
              <w:rPr>
                <w:color w:val="000000"/>
              </w:rPr>
              <w:t>Legal Counsel</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637F75" w14:textId="77777777" w:rsidR="008E2D76" w:rsidRDefault="00000000">
            <w:pPr>
              <w:spacing w:before="20" w:after="20"/>
            </w:pPr>
            <w:r>
              <w:rPr>
                <w:color w:val="000000"/>
              </w:rPr>
              <w:t>Before contracts signed</w:t>
            </w:r>
          </w:p>
        </w:tc>
      </w:tr>
      <w:tr w:rsidR="008E2D76" w14:paraId="2E11AE7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C000"/>
            <w:tcMar>
              <w:top w:w="60" w:type="dxa"/>
              <w:left w:w="100" w:type="dxa"/>
              <w:bottom w:w="60" w:type="dxa"/>
              <w:right w:w="100" w:type="dxa"/>
            </w:tcMar>
          </w:tcPr>
          <w:p w14:paraId="3B86ACB5" w14:textId="77777777" w:rsidR="008E2D76" w:rsidRDefault="00000000">
            <w:pPr>
              <w:spacing w:before="20" w:after="20"/>
            </w:pPr>
            <w:r>
              <w:rPr>
                <w:b/>
                <w:bCs/>
                <w:color w:val="000000"/>
              </w:rPr>
              <w:lastRenderedPageBreak/>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9C7E10" w14:textId="77777777" w:rsidR="008E2D76" w:rsidRDefault="00000000">
            <w:pPr>
              <w:spacing w:before="20" w:after="20"/>
            </w:pPr>
            <w:r>
              <w:rPr>
                <w:color w:val="000000"/>
              </w:rPr>
              <w:t>Conduct ATT implementation review for iOS advertising IDs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69CEB46" w14:textId="77777777" w:rsidR="008E2D76" w:rsidRDefault="00000000">
            <w:pPr>
              <w:spacing w:before="20" w:after="20"/>
            </w:pPr>
            <w:r>
              <w:rPr>
                <w:color w:val="000000"/>
              </w:rPr>
              <w:t>Vendor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CFAD6DD" w14:textId="77777777" w:rsidR="008E2D76" w:rsidRDefault="00000000">
            <w:pPr>
              <w:spacing w:before="20" w:after="20"/>
            </w:pPr>
            <w:r>
              <w:rPr>
                <w:color w:val="000000"/>
              </w:rPr>
              <w:t>Before iOS build</w:t>
            </w:r>
          </w:p>
        </w:tc>
      </w:tr>
      <w:tr w:rsidR="008E2D76" w14:paraId="04C8D21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C000"/>
            <w:tcMar>
              <w:top w:w="60" w:type="dxa"/>
              <w:left w:w="100" w:type="dxa"/>
              <w:bottom w:w="60" w:type="dxa"/>
              <w:right w:w="100" w:type="dxa"/>
            </w:tcMar>
          </w:tcPr>
          <w:p w14:paraId="775F887C" w14:textId="77777777" w:rsidR="008E2D76" w:rsidRDefault="00000000">
            <w:pPr>
              <w:spacing w:before="20" w:after="20"/>
            </w:pPr>
            <w:r>
              <w:rPr>
                <w:b/>
                <w:bCs/>
                <w:color w:val="000000"/>
              </w:rPr>
              <w:t>Medium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03FB27" w14:textId="77777777" w:rsidR="008E2D76" w:rsidRDefault="00000000">
            <w:pPr>
              <w:spacing w:before="20" w:after="20"/>
            </w:pPr>
            <w:r>
              <w:rPr>
                <w:color w:val="000000"/>
              </w:rPr>
              <w:t>Assign security lead and IT lead to project team</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6D59E" w14:textId="77777777" w:rsidR="008E2D76" w:rsidRDefault="00000000">
            <w:pPr>
              <w:spacing w:before="20" w:after="20"/>
            </w:pPr>
            <w:r>
              <w:rPr>
                <w:color w:val="000000"/>
              </w:rPr>
              <w:t>Tam / Sponsor</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DEF0F" w14:textId="77777777" w:rsidR="008E2D76" w:rsidRDefault="00000000">
            <w:pPr>
              <w:spacing w:before="20" w:after="20"/>
            </w:pPr>
            <w:r>
              <w:rPr>
                <w:color w:val="000000"/>
              </w:rPr>
              <w:t>Before build begins</w:t>
            </w:r>
          </w:p>
        </w:tc>
      </w:tr>
    </w:tbl>
    <w:p w14:paraId="272F91D2" w14:textId="77777777" w:rsidR="008E2D76" w:rsidRDefault="00000000">
      <w:pPr>
        <w:pStyle w:val="Heading2"/>
      </w:pPr>
      <w:r>
        <w:t>9.4 PIA Review Triggers</w:t>
      </w:r>
    </w:p>
    <w:p w14:paraId="66F9EF3E" w14:textId="77777777" w:rsidR="008E2D76" w:rsidRDefault="00000000">
      <w:pPr>
        <w:spacing w:before="80" w:after="80"/>
      </w:pPr>
      <w:r>
        <w:rPr>
          <w:color w:val="000000"/>
        </w:rPr>
        <w:t>This PIA must be revisited if any of the following occur:</w:t>
      </w:r>
    </w:p>
    <w:p w14:paraId="1D5C0214" w14:textId="77777777" w:rsidR="008E2D76" w:rsidRDefault="00000000">
      <w:pPr>
        <w:pStyle w:val="ListParagraph"/>
        <w:numPr>
          <w:ilvl w:val="0"/>
          <w:numId w:val="2"/>
        </w:numPr>
        <w:spacing w:before="40" w:after="40"/>
      </w:pPr>
      <w:r>
        <w:t>Vendor selection changes (new vendor added or replaced)</w:t>
      </w:r>
    </w:p>
    <w:p w14:paraId="6DC889F6" w14:textId="17E813B5" w:rsidR="008E2D76" w:rsidRDefault="00000000">
      <w:pPr>
        <w:pStyle w:val="ListParagraph"/>
        <w:numPr>
          <w:ilvl w:val="0"/>
          <w:numId w:val="2"/>
        </w:numPr>
        <w:spacing w:before="40" w:after="40"/>
      </w:pPr>
      <w:r>
        <w:t>Delivery feature added or integration moves from concept to build</w:t>
      </w:r>
    </w:p>
    <w:p w14:paraId="41619442" w14:textId="77777777" w:rsidR="008E2D76" w:rsidRDefault="00000000">
      <w:pPr>
        <w:pStyle w:val="ListParagraph"/>
        <w:numPr>
          <w:ilvl w:val="0"/>
          <w:numId w:val="2"/>
        </w:numPr>
        <w:spacing w:before="40" w:after="40"/>
      </w:pPr>
      <w:r>
        <w:t>Brand data sharing program is formally activated</w:t>
      </w:r>
    </w:p>
    <w:p w14:paraId="57818569" w14:textId="77777777" w:rsidR="008E2D76" w:rsidRDefault="00000000">
      <w:pPr>
        <w:pStyle w:val="ListParagraph"/>
        <w:numPr>
          <w:ilvl w:val="0"/>
          <w:numId w:val="2"/>
        </w:numPr>
        <w:spacing w:before="40" w:after="40"/>
      </w:pPr>
      <w:r>
        <w:t>App expands to additional provinces (separate PIA may be required for BC and Alberta)</w:t>
      </w:r>
    </w:p>
    <w:p w14:paraId="1EE7FA64" w14:textId="77777777" w:rsidR="008E2D76" w:rsidRDefault="00000000">
      <w:pPr>
        <w:pStyle w:val="ListParagraph"/>
        <w:numPr>
          <w:ilvl w:val="0"/>
          <w:numId w:val="2"/>
        </w:numPr>
        <w:spacing w:before="40" w:after="40"/>
      </w:pPr>
      <w:r>
        <w:t>New categories of personal information are added</w:t>
      </w:r>
    </w:p>
    <w:p w14:paraId="447DA1B9" w14:textId="77777777" w:rsidR="008E2D76" w:rsidRDefault="00000000">
      <w:pPr>
        <w:pStyle w:val="ListParagraph"/>
        <w:numPr>
          <w:ilvl w:val="0"/>
          <w:numId w:val="2"/>
        </w:numPr>
        <w:spacing w:before="40" w:after="40"/>
      </w:pPr>
      <w:r>
        <w:t>Significant change to data architecture, storage location, or sub-processors</w:t>
      </w:r>
    </w:p>
    <w:p w14:paraId="22B2166B" w14:textId="77777777" w:rsidR="008E2D76" w:rsidRDefault="00000000">
      <w:pPr>
        <w:pStyle w:val="ListParagraph"/>
        <w:numPr>
          <w:ilvl w:val="0"/>
          <w:numId w:val="2"/>
        </w:numPr>
        <w:spacing w:before="40" w:after="40"/>
      </w:pPr>
      <w:r>
        <w:t>Regulatory guidance issued by OPC or CAI on mobile loyalty applications or geolocation data</w:t>
      </w:r>
    </w:p>
    <w:p w14:paraId="2512C30A" w14:textId="77777777" w:rsidR="008E2D76" w:rsidRDefault="00000000">
      <w:pPr>
        <w:pStyle w:val="ListParagraph"/>
        <w:numPr>
          <w:ilvl w:val="0"/>
          <w:numId w:val="2"/>
        </w:numPr>
        <w:spacing w:before="40" w:after="40"/>
      </w:pPr>
      <w:r>
        <w:t>Scheduled review: 12 months from Privacy Officer sign-off, or before national rollout (whichever is earlier)</w:t>
      </w:r>
    </w:p>
    <w:p w14:paraId="5BD12B00" w14:textId="77777777" w:rsidR="008E2D76" w:rsidRDefault="008E2D76">
      <w:pPr>
        <w:pBdr>
          <w:bottom w:val="single" w:sz="6" w:space="1" w:color="2E75B6"/>
        </w:pBdr>
        <w:spacing w:before="200" w:after="200"/>
      </w:pPr>
    </w:p>
    <w:p w14:paraId="026B8D13" w14:textId="77777777" w:rsidR="008E2D76" w:rsidRDefault="00000000">
      <w:pPr>
        <w:pStyle w:val="Heading1"/>
      </w:pPr>
      <w:r>
        <w:t>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720"/>
        <w:gridCol w:w="1720"/>
        <w:gridCol w:w="1720"/>
      </w:tblGrid>
      <w:tr w:rsidR="008E2D76" w14:paraId="5B064538" w14:textId="77777777">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730FBEDB" w14:textId="77777777" w:rsidR="008E2D76" w:rsidRDefault="00000000">
            <w:pPr>
              <w:spacing w:before="20" w:after="20"/>
            </w:pPr>
            <w:r>
              <w:rPr>
                <w:b/>
                <w:bCs/>
                <w:color w:val="FFFFFF"/>
              </w:rPr>
              <w:t>Role</w:t>
            </w:r>
          </w:p>
        </w:tc>
        <w:tc>
          <w:tcPr>
            <w:tcW w:w="272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3E19D72A" w14:textId="77777777" w:rsidR="008E2D76" w:rsidRDefault="00000000">
            <w:pPr>
              <w:spacing w:before="20" w:after="20"/>
            </w:pPr>
            <w:r>
              <w:rPr>
                <w:b/>
                <w:bCs/>
                <w:color w:val="FFFFFF"/>
              </w:rPr>
              <w:t>Name</w:t>
            </w:r>
          </w:p>
        </w:tc>
        <w:tc>
          <w:tcPr>
            <w:tcW w:w="172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00603D8E" w14:textId="77777777" w:rsidR="008E2D76" w:rsidRDefault="00000000">
            <w:pPr>
              <w:spacing w:before="20" w:after="20"/>
            </w:pPr>
            <w:r>
              <w:rPr>
                <w:b/>
                <w:bCs/>
                <w:color w:val="FFFFFF"/>
              </w:rPr>
              <w:t>Approval</w:t>
            </w:r>
          </w:p>
        </w:tc>
        <w:tc>
          <w:tcPr>
            <w:tcW w:w="172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07261528" w14:textId="77777777" w:rsidR="008E2D76" w:rsidRDefault="00000000">
            <w:pPr>
              <w:spacing w:before="20" w:after="20"/>
            </w:pPr>
            <w:r>
              <w:rPr>
                <w:b/>
                <w:bCs/>
                <w:color w:val="FFFFFF"/>
              </w:rPr>
              <w:t>Date</w:t>
            </w:r>
          </w:p>
        </w:tc>
      </w:tr>
      <w:tr w:rsidR="008E2D76" w14:paraId="5198FCEC"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A6B93" w14:textId="77777777" w:rsidR="008E2D76" w:rsidRDefault="00000000">
            <w:pPr>
              <w:spacing w:before="20" w:after="20"/>
            </w:pPr>
            <w:r>
              <w:rPr>
                <w:color w:val="000000"/>
              </w:rPr>
              <w:t>Privacy Officer / General Counsel</w:t>
            </w:r>
          </w:p>
        </w:tc>
        <w:tc>
          <w:tcPr>
            <w:tcW w:w="2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1DA2B9" w14:textId="77777777" w:rsidR="008E2D76" w:rsidRDefault="008E2D76">
            <w:pPr>
              <w:spacing w:before="20" w:after="20"/>
            </w:pP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84F26" w14:textId="77777777" w:rsidR="008E2D76" w:rsidRDefault="008E2D76">
            <w:pPr>
              <w:spacing w:before="20" w:after="20"/>
            </w:pP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014AA2" w14:textId="77777777" w:rsidR="008E2D76" w:rsidRDefault="008E2D76">
            <w:pPr>
              <w:spacing w:before="20" w:after="20"/>
            </w:pPr>
          </w:p>
        </w:tc>
      </w:tr>
      <w:tr w:rsidR="008E2D76" w14:paraId="44894F3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52BBBEE" w14:textId="77777777" w:rsidR="008E2D76" w:rsidRDefault="00000000">
            <w:pPr>
              <w:spacing w:before="20" w:after="20"/>
            </w:pPr>
            <w:r>
              <w:rPr>
                <w:color w:val="000000"/>
              </w:rPr>
              <w:t>Legal Counsel — Commercial</w:t>
            </w:r>
          </w:p>
        </w:tc>
        <w:tc>
          <w:tcPr>
            <w:tcW w:w="2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9D57D44" w14:textId="77777777" w:rsidR="008E2D76" w:rsidRDefault="008E2D76">
            <w:pPr>
              <w:spacing w:before="20" w:after="20"/>
            </w:pPr>
          </w:p>
        </w:tc>
        <w:tc>
          <w:tcPr>
            <w:tcW w:w="1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E337171" w14:textId="77777777" w:rsidR="008E2D76" w:rsidRDefault="008E2D76">
            <w:pPr>
              <w:spacing w:before="20" w:after="20"/>
            </w:pPr>
          </w:p>
        </w:tc>
        <w:tc>
          <w:tcPr>
            <w:tcW w:w="1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693F0CB" w14:textId="77777777" w:rsidR="008E2D76" w:rsidRDefault="008E2D76">
            <w:pPr>
              <w:spacing w:before="20" w:after="20"/>
            </w:pPr>
          </w:p>
        </w:tc>
      </w:tr>
      <w:tr w:rsidR="008E2D76" w14:paraId="786628C5"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10F61" w14:textId="77777777" w:rsidR="008E2D76" w:rsidRDefault="00000000">
            <w:pPr>
              <w:spacing w:before="20" w:after="20"/>
            </w:pPr>
            <w:r>
              <w:rPr>
                <w:color w:val="000000"/>
              </w:rPr>
              <w:t>Business Sponsor (Tam)</w:t>
            </w:r>
          </w:p>
        </w:tc>
        <w:tc>
          <w:tcPr>
            <w:tcW w:w="2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7D5A1" w14:textId="77777777" w:rsidR="008E2D76" w:rsidRDefault="008E2D76">
            <w:pPr>
              <w:spacing w:before="20" w:after="20"/>
            </w:pP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BB4FB6" w14:textId="77777777" w:rsidR="008E2D76" w:rsidRDefault="008E2D76">
            <w:pPr>
              <w:spacing w:before="20" w:after="20"/>
            </w:pP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DEB3C" w14:textId="77777777" w:rsidR="008E2D76" w:rsidRDefault="008E2D76">
            <w:pPr>
              <w:spacing w:before="20" w:after="20"/>
            </w:pPr>
          </w:p>
        </w:tc>
      </w:tr>
      <w:tr w:rsidR="008E2D76" w14:paraId="1EBEACB8"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3714D1" w14:textId="77777777" w:rsidR="008E2D76" w:rsidRDefault="00000000">
            <w:pPr>
              <w:spacing w:before="20" w:after="20"/>
            </w:pPr>
            <w:r>
              <w:rPr>
                <w:color w:val="000000"/>
              </w:rPr>
              <w:t>Executive Sponsor</w:t>
            </w:r>
          </w:p>
        </w:tc>
        <w:tc>
          <w:tcPr>
            <w:tcW w:w="2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6264429" w14:textId="77777777" w:rsidR="008E2D76" w:rsidRDefault="008E2D76">
            <w:pPr>
              <w:spacing w:before="20" w:after="20"/>
            </w:pPr>
          </w:p>
        </w:tc>
        <w:tc>
          <w:tcPr>
            <w:tcW w:w="1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118F25" w14:textId="77777777" w:rsidR="008E2D76" w:rsidRDefault="008E2D76">
            <w:pPr>
              <w:spacing w:before="20" w:after="20"/>
            </w:pPr>
          </w:p>
        </w:tc>
        <w:tc>
          <w:tcPr>
            <w:tcW w:w="1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DAD5C67" w14:textId="77777777" w:rsidR="008E2D76" w:rsidRDefault="008E2D76">
            <w:pPr>
              <w:spacing w:before="20" w:after="20"/>
            </w:pPr>
          </w:p>
        </w:tc>
      </w:tr>
      <w:tr w:rsidR="008E2D76" w14:paraId="18586FDA"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4C565" w14:textId="77777777" w:rsidR="008E2D76" w:rsidRDefault="00000000">
            <w:pPr>
              <w:spacing w:before="20" w:after="20"/>
            </w:pPr>
            <w:r>
              <w:rPr>
                <w:color w:val="000000"/>
              </w:rPr>
              <w:t>CAI Consultation (if required)</w:t>
            </w:r>
          </w:p>
        </w:tc>
        <w:tc>
          <w:tcPr>
            <w:tcW w:w="2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457029" w14:textId="77777777" w:rsidR="008E2D76" w:rsidRDefault="008E2D76">
            <w:pPr>
              <w:spacing w:before="20" w:after="20"/>
            </w:pP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C9EC5" w14:textId="77777777" w:rsidR="008E2D76" w:rsidRDefault="00000000">
            <w:pPr>
              <w:spacing w:before="20" w:after="20"/>
            </w:pPr>
            <w:r>
              <w:rPr>
                <w:color w:val="000000"/>
              </w:rPr>
              <w:t>N/A pending Privacy Officer review</w:t>
            </w: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3EF83" w14:textId="77777777" w:rsidR="008E2D76" w:rsidRDefault="008E2D76">
            <w:pPr>
              <w:spacing w:before="20" w:after="20"/>
            </w:pPr>
          </w:p>
        </w:tc>
      </w:tr>
    </w:tbl>
    <w:p w14:paraId="13C7AA08" w14:textId="77777777" w:rsidR="008E2D76" w:rsidRDefault="008E2D76">
      <w:pPr>
        <w:spacing w:before="120" w:after="120"/>
      </w:pPr>
    </w:p>
    <w:p w14:paraId="6DD2B258" w14:textId="77777777" w:rsidR="008E2D76" w:rsidRDefault="00000000">
      <w:pPr>
        <w:spacing w:before="80" w:after="80"/>
      </w:pPr>
      <w:r>
        <w:rPr>
          <w:b/>
          <w:bCs/>
          <w:color w:val="000000"/>
        </w:rPr>
        <w:t xml:space="preserve">Note: </w:t>
      </w:r>
      <w:r>
        <w:rPr>
          <w:color w:val="000000"/>
        </w:rPr>
        <w:t>Quebec Law 25, s. 3.3 requires that this PIA be completed and approved before the information system is acquired or developed. Sign-off by the Privacy Officer is a legal prerequisite for the Quebec build and launch, not an administrative formality.</w:t>
      </w:r>
    </w:p>
    <w:p w14:paraId="4710D813" w14:textId="77777777" w:rsidR="008E2D76" w:rsidRDefault="008E2D76">
      <w:pPr>
        <w:spacing w:before="120" w:after="120"/>
      </w:pPr>
    </w:p>
    <w:p w14:paraId="6C3E1F5A" w14:textId="77777777" w:rsidR="008E2D76" w:rsidRDefault="008E2D76">
      <w:pPr>
        <w:pBdr>
          <w:bottom w:val="single" w:sz="6" w:space="1" w:color="2E75B6"/>
        </w:pBdr>
        <w:spacing w:before="200" w:after="200"/>
      </w:pPr>
    </w:p>
    <w:p w14:paraId="2645A05B" w14:textId="77777777" w:rsidR="008E2D76" w:rsidRDefault="00000000">
      <w:pPr>
        <w:spacing w:before="80" w:after="80"/>
      </w:pPr>
      <w:r>
        <w:rPr>
          <w:i/>
          <w:iCs/>
          <w:color w:val="000000"/>
        </w:rPr>
        <w:t>Prepared: April 29, 2026</w:t>
      </w:r>
    </w:p>
    <w:p w14:paraId="582582D2" w14:textId="77777777" w:rsidR="008E2D76" w:rsidRDefault="00000000">
      <w:pPr>
        <w:spacing w:before="80" w:after="80"/>
      </w:pPr>
      <w:r>
        <w:rPr>
          <w:i/>
          <w:iCs/>
          <w:color w:val="000000"/>
        </w:rPr>
        <w:t>Status: Version 1.0 Draft — requires Privacy Officer review and approval before regulatory reliance or submission</w:t>
      </w:r>
    </w:p>
    <w:p w14:paraId="3218A23C" w14:textId="77777777" w:rsidR="008E2D76" w:rsidRDefault="00000000">
      <w:pPr>
        <w:spacing w:before="80" w:after="80"/>
      </w:pPr>
      <w:r>
        <w:rPr>
          <w:i/>
          <w:iCs/>
          <w:color w:val="000000"/>
        </w:rPr>
        <w:t>Document version history should be maintained. Superseded versions should be archived, not deleted.</w:t>
      </w:r>
    </w:p>
    <w:sectPr w:rsidR="008E2D7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082ED" w14:textId="77777777" w:rsidR="00735010" w:rsidRDefault="00735010">
      <w:r>
        <w:separator/>
      </w:r>
    </w:p>
  </w:endnote>
  <w:endnote w:type="continuationSeparator" w:id="0">
    <w:p w14:paraId="2906FCD6" w14:textId="77777777" w:rsidR="00735010" w:rsidRDefault="00735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05766" w14:textId="77777777" w:rsidR="008E2D76" w:rsidRDefault="00000000">
    <w:pPr>
      <w:tabs>
        <w:tab w:val="right" w:pos="9026"/>
      </w:tabs>
      <w:jc w:val="center"/>
    </w:pPr>
    <w:r>
      <w:rPr>
        <w:color w:val="999999"/>
        <w:sz w:val="16"/>
        <w:szCs w:val="16"/>
      </w:rPr>
      <w:t>Privacy Impact Assessment — Snack App</w:t>
    </w:r>
    <w:r>
      <w:rPr>
        <w:color w:val="999999"/>
        <w:sz w:val="16"/>
        <w:szCs w:val="16"/>
      </w:rPr>
      <w:tab/>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F655E7">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B96D6" w14:textId="77777777" w:rsidR="00735010" w:rsidRDefault="00735010">
      <w:r>
        <w:separator/>
      </w:r>
    </w:p>
  </w:footnote>
  <w:footnote w:type="continuationSeparator" w:id="0">
    <w:p w14:paraId="6677C0F8" w14:textId="77777777" w:rsidR="00735010" w:rsidRDefault="00735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2123A" w14:textId="77777777" w:rsidR="008E2D76" w:rsidRDefault="00000000">
    <w:pPr>
      <w:jc w:val="right"/>
    </w:pPr>
    <w:r>
      <w:rPr>
        <w:i/>
        <w:iCs/>
        <w:color w:val="999999"/>
        <w:sz w:val="16"/>
        <w:szCs w:val="16"/>
      </w:rPr>
      <w:t>PIA-2026-001 | Snack App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C4008"/>
    <w:multiLevelType w:val="hybridMultilevel"/>
    <w:tmpl w:val="96547B9C"/>
    <w:lvl w:ilvl="0" w:tplc="86D2AD8C">
      <w:start w:val="1"/>
      <w:numFmt w:val="bullet"/>
      <w:lvlText w:val="●"/>
      <w:lvlJc w:val="left"/>
      <w:pPr>
        <w:ind w:left="720" w:hanging="360"/>
      </w:pPr>
    </w:lvl>
    <w:lvl w:ilvl="1" w:tplc="4F04BF8A">
      <w:start w:val="1"/>
      <w:numFmt w:val="bullet"/>
      <w:lvlText w:val="○"/>
      <w:lvlJc w:val="left"/>
      <w:pPr>
        <w:ind w:left="1440" w:hanging="360"/>
      </w:pPr>
    </w:lvl>
    <w:lvl w:ilvl="2" w:tplc="C7361E2A">
      <w:start w:val="1"/>
      <w:numFmt w:val="bullet"/>
      <w:lvlText w:val="■"/>
      <w:lvlJc w:val="left"/>
      <w:pPr>
        <w:ind w:left="2160" w:hanging="360"/>
      </w:pPr>
    </w:lvl>
    <w:lvl w:ilvl="3" w:tplc="80CCA378">
      <w:start w:val="1"/>
      <w:numFmt w:val="bullet"/>
      <w:lvlText w:val="●"/>
      <w:lvlJc w:val="left"/>
      <w:pPr>
        <w:ind w:left="2880" w:hanging="360"/>
      </w:pPr>
    </w:lvl>
    <w:lvl w:ilvl="4" w:tplc="9FDE6F42">
      <w:start w:val="1"/>
      <w:numFmt w:val="bullet"/>
      <w:lvlText w:val="○"/>
      <w:lvlJc w:val="left"/>
      <w:pPr>
        <w:ind w:left="3600" w:hanging="360"/>
      </w:pPr>
    </w:lvl>
    <w:lvl w:ilvl="5" w:tplc="CE842D52">
      <w:start w:val="1"/>
      <w:numFmt w:val="bullet"/>
      <w:lvlText w:val="■"/>
      <w:lvlJc w:val="left"/>
      <w:pPr>
        <w:ind w:left="4320" w:hanging="360"/>
      </w:pPr>
    </w:lvl>
    <w:lvl w:ilvl="6" w:tplc="FE90905C">
      <w:start w:val="1"/>
      <w:numFmt w:val="bullet"/>
      <w:lvlText w:val="●"/>
      <w:lvlJc w:val="left"/>
      <w:pPr>
        <w:ind w:left="5040" w:hanging="360"/>
      </w:pPr>
    </w:lvl>
    <w:lvl w:ilvl="7" w:tplc="AE486E54">
      <w:start w:val="1"/>
      <w:numFmt w:val="bullet"/>
      <w:lvlText w:val="●"/>
      <w:lvlJc w:val="left"/>
      <w:pPr>
        <w:ind w:left="5760" w:hanging="360"/>
      </w:pPr>
    </w:lvl>
    <w:lvl w:ilvl="8" w:tplc="FC7A7B06">
      <w:start w:val="1"/>
      <w:numFmt w:val="bullet"/>
      <w:lvlText w:val="●"/>
      <w:lvlJc w:val="left"/>
      <w:pPr>
        <w:ind w:left="6480" w:hanging="360"/>
      </w:pPr>
    </w:lvl>
  </w:abstractNum>
  <w:abstractNum w:abstractNumId="1" w15:restartNumberingAfterBreak="0">
    <w:nsid w:val="42BD21DE"/>
    <w:multiLevelType w:val="hybridMultilevel"/>
    <w:tmpl w:val="F42CE8CA"/>
    <w:lvl w:ilvl="0" w:tplc="25AA3492">
      <w:start w:val="1"/>
      <w:numFmt w:val="bullet"/>
      <w:lvlText w:val="•"/>
      <w:lvlJc w:val="left"/>
      <w:pPr>
        <w:ind w:left="720" w:hanging="360"/>
      </w:pPr>
    </w:lvl>
    <w:lvl w:ilvl="1" w:tplc="4E7EBE8C">
      <w:numFmt w:val="decimal"/>
      <w:lvlText w:val=""/>
      <w:lvlJc w:val="left"/>
    </w:lvl>
    <w:lvl w:ilvl="2" w:tplc="72B89DA4">
      <w:numFmt w:val="decimal"/>
      <w:lvlText w:val=""/>
      <w:lvlJc w:val="left"/>
    </w:lvl>
    <w:lvl w:ilvl="3" w:tplc="41E099AA">
      <w:numFmt w:val="decimal"/>
      <w:lvlText w:val=""/>
      <w:lvlJc w:val="left"/>
    </w:lvl>
    <w:lvl w:ilvl="4" w:tplc="B4186EFE">
      <w:numFmt w:val="decimal"/>
      <w:lvlText w:val=""/>
      <w:lvlJc w:val="left"/>
    </w:lvl>
    <w:lvl w:ilvl="5" w:tplc="A8C2C828">
      <w:numFmt w:val="decimal"/>
      <w:lvlText w:val=""/>
      <w:lvlJc w:val="left"/>
    </w:lvl>
    <w:lvl w:ilvl="6" w:tplc="1B24AD1A">
      <w:numFmt w:val="decimal"/>
      <w:lvlText w:val=""/>
      <w:lvlJc w:val="left"/>
    </w:lvl>
    <w:lvl w:ilvl="7" w:tplc="31725B06">
      <w:numFmt w:val="decimal"/>
      <w:lvlText w:val=""/>
      <w:lvlJc w:val="left"/>
    </w:lvl>
    <w:lvl w:ilvl="8" w:tplc="804C4412">
      <w:numFmt w:val="decimal"/>
      <w:lvlText w:val=""/>
      <w:lvlJc w:val="left"/>
    </w:lvl>
  </w:abstractNum>
  <w:num w:numId="1" w16cid:durableId="877666381">
    <w:abstractNumId w:val="0"/>
    <w:lvlOverride w:ilvl="0">
      <w:startOverride w:val="1"/>
    </w:lvlOverride>
  </w:num>
  <w:num w:numId="2" w16cid:durableId="6784325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D76"/>
    <w:rsid w:val="0000306A"/>
    <w:rsid w:val="00006200"/>
    <w:rsid w:val="00271CF0"/>
    <w:rsid w:val="00295D6B"/>
    <w:rsid w:val="003478D3"/>
    <w:rsid w:val="0036232A"/>
    <w:rsid w:val="003D14F4"/>
    <w:rsid w:val="00413C2A"/>
    <w:rsid w:val="00444737"/>
    <w:rsid w:val="00455C90"/>
    <w:rsid w:val="005E79BE"/>
    <w:rsid w:val="00656FF0"/>
    <w:rsid w:val="00735010"/>
    <w:rsid w:val="00747DE8"/>
    <w:rsid w:val="007A36E3"/>
    <w:rsid w:val="008833DC"/>
    <w:rsid w:val="00892445"/>
    <w:rsid w:val="008E2D76"/>
    <w:rsid w:val="00901803"/>
    <w:rsid w:val="00933E08"/>
    <w:rsid w:val="00C35BE3"/>
    <w:rsid w:val="00CC2375"/>
    <w:rsid w:val="00CF077F"/>
    <w:rsid w:val="00D50176"/>
    <w:rsid w:val="00D9535C"/>
    <w:rsid w:val="00DC6E24"/>
    <w:rsid w:val="00E06CAF"/>
    <w:rsid w:val="00E776A8"/>
    <w:rsid w:val="00EC1AF2"/>
    <w:rsid w:val="00F40304"/>
    <w:rsid w:val="00F5683D"/>
    <w:rsid w:val="00F655E7"/>
    <w:rsid w:val="00FA5F2C"/>
    <w:rsid w:val="00FF792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EF25E70"/>
  <w15:docId w15:val="{9C7484D4-8203-3343-BE14-B38332339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75B6"/>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spacing w:before="200" w:after="12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FA5F2C"/>
    <w:rPr>
      <w:sz w:val="16"/>
      <w:szCs w:val="16"/>
    </w:rPr>
  </w:style>
  <w:style w:type="paragraph" w:styleId="CommentText">
    <w:name w:val="annotation text"/>
    <w:basedOn w:val="Normal"/>
    <w:link w:val="CommentTextChar"/>
    <w:uiPriority w:val="99"/>
    <w:semiHidden/>
    <w:unhideWhenUsed/>
    <w:rsid w:val="00FA5F2C"/>
  </w:style>
  <w:style w:type="character" w:customStyle="1" w:styleId="CommentTextChar">
    <w:name w:val="Comment Text Char"/>
    <w:basedOn w:val="DefaultParagraphFont"/>
    <w:link w:val="CommentText"/>
    <w:uiPriority w:val="99"/>
    <w:semiHidden/>
    <w:rsid w:val="00FA5F2C"/>
  </w:style>
  <w:style w:type="paragraph" w:styleId="CommentSubject">
    <w:name w:val="annotation subject"/>
    <w:basedOn w:val="CommentText"/>
    <w:next w:val="CommentText"/>
    <w:link w:val="CommentSubjectChar"/>
    <w:uiPriority w:val="99"/>
    <w:semiHidden/>
    <w:unhideWhenUsed/>
    <w:rsid w:val="00FA5F2C"/>
    <w:rPr>
      <w:b/>
      <w:bCs/>
    </w:rPr>
  </w:style>
  <w:style w:type="character" w:customStyle="1" w:styleId="CommentSubjectChar">
    <w:name w:val="Comment Subject Char"/>
    <w:basedOn w:val="CommentTextChar"/>
    <w:link w:val="CommentSubject"/>
    <w:uiPriority w:val="99"/>
    <w:semiHidden/>
    <w:rsid w:val="00FA5F2C"/>
    <w:rPr>
      <w:b/>
      <w:bCs/>
    </w:rPr>
  </w:style>
  <w:style w:type="character" w:styleId="UnresolvedMention">
    <w:name w:val="Unresolved Mention"/>
    <w:basedOn w:val="DefaultParagraphFont"/>
    <w:uiPriority w:val="99"/>
    <w:semiHidden/>
    <w:unhideWhenUsed/>
    <w:rsid w:val="008833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16</Pages>
  <Words>4716</Words>
  <Characters>27684</Characters>
  <Application>Microsoft Office Word</Application>
  <DocSecurity>0</DocSecurity>
  <Lines>1384</Lines>
  <Paragraphs>925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Kate Skipton</cp:lastModifiedBy>
  <cp:revision>8</cp:revision>
  <dcterms:created xsi:type="dcterms:W3CDTF">2026-04-29T23:02:00Z</dcterms:created>
  <dcterms:modified xsi:type="dcterms:W3CDTF">2026-05-04T01:07:00Z</dcterms:modified>
</cp:coreProperties>
</file>