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799" w:rsidRDefault="00B76799" w:rsidP="00DD0C9F">
      <w:pPr>
        <w:spacing w:after="0" w:line="240" w:lineRule="auto"/>
        <w:jc w:val="both"/>
        <w:rPr>
          <w:b/>
        </w:rPr>
      </w:pPr>
    </w:p>
    <w:p w:rsidR="00962721" w:rsidRPr="00962721" w:rsidRDefault="00962721" w:rsidP="00962721">
      <w:pPr>
        <w:shd w:val="clear" w:color="auto" w:fill="FFFFFF"/>
        <w:spacing w:after="0" w:line="240" w:lineRule="auto"/>
        <w:jc w:val="both"/>
        <w:rPr>
          <w:b/>
          <w:sz w:val="24"/>
          <w:szCs w:val="24"/>
        </w:rPr>
      </w:pPr>
      <w:r w:rsidRPr="00962721">
        <w:rPr>
          <w:b/>
          <w:sz w:val="24"/>
          <w:szCs w:val="24"/>
        </w:rPr>
        <w:t>2.5.5 Análisis de la competencia (FODA)</w:t>
      </w:r>
    </w:p>
    <w:p w:rsidR="00962721" w:rsidRPr="00962721" w:rsidRDefault="00962721" w:rsidP="009627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color w:val="555555"/>
          <w:lang w:val="es-ES" w:eastAsia="es-MX"/>
        </w:rPr>
        <w:t xml:space="preserve">El análisis DAFO o también conocido como la </w:t>
      </w:r>
      <w:proofErr w:type="gramStart"/>
      <w:r w:rsidRPr="00962721">
        <w:rPr>
          <w:rFonts w:ascii="Arial" w:eastAsia="Times New Roman" w:hAnsi="Arial" w:cs="Arial"/>
          <w:color w:val="555555"/>
          <w:lang w:val="es-ES" w:eastAsia="es-MX"/>
        </w:rPr>
        <w:t>matriz  FODA</w:t>
      </w:r>
      <w:proofErr w:type="gramEnd"/>
      <w:r w:rsidRPr="00962721">
        <w:rPr>
          <w:rFonts w:ascii="Arial" w:eastAsia="Times New Roman" w:hAnsi="Arial" w:cs="Arial"/>
          <w:color w:val="555555"/>
          <w:lang w:val="es-ES" w:eastAsia="es-MX"/>
        </w:rPr>
        <w:t xml:space="preserve"> tiene su origen en el método de análisis de la competencia conocido como SWOT (</w:t>
      </w:r>
      <w:proofErr w:type="spellStart"/>
      <w:r w:rsidRPr="00962721">
        <w:rPr>
          <w:rFonts w:ascii="Arial" w:eastAsia="Times New Roman" w:hAnsi="Arial" w:cs="Arial"/>
          <w:color w:val="555555"/>
          <w:lang w:val="es-ES" w:eastAsia="es-MX"/>
        </w:rPr>
        <w:t>Strengths</w:t>
      </w:r>
      <w:proofErr w:type="spellEnd"/>
      <w:r w:rsidRPr="00962721">
        <w:rPr>
          <w:rFonts w:ascii="Arial" w:eastAsia="Times New Roman" w:hAnsi="Arial" w:cs="Arial"/>
          <w:color w:val="555555"/>
          <w:lang w:val="es-ES" w:eastAsia="es-MX"/>
        </w:rPr>
        <w:t xml:space="preserve">, </w:t>
      </w:r>
      <w:proofErr w:type="spellStart"/>
      <w:r w:rsidRPr="00962721">
        <w:rPr>
          <w:rFonts w:ascii="Arial" w:eastAsia="Times New Roman" w:hAnsi="Arial" w:cs="Arial"/>
          <w:color w:val="555555"/>
          <w:lang w:val="es-ES" w:eastAsia="es-MX"/>
        </w:rPr>
        <w:t>Weakness</w:t>
      </w:r>
      <w:proofErr w:type="spellEnd"/>
      <w:r w:rsidRPr="00962721">
        <w:rPr>
          <w:rFonts w:ascii="Arial" w:eastAsia="Times New Roman" w:hAnsi="Arial" w:cs="Arial"/>
          <w:color w:val="555555"/>
          <w:lang w:val="es-ES" w:eastAsia="es-MX"/>
        </w:rPr>
        <w:t xml:space="preserve">, </w:t>
      </w:r>
      <w:proofErr w:type="spellStart"/>
      <w:r w:rsidRPr="00962721">
        <w:rPr>
          <w:rFonts w:ascii="Arial" w:eastAsia="Times New Roman" w:hAnsi="Arial" w:cs="Arial"/>
          <w:color w:val="555555"/>
          <w:lang w:val="es-ES" w:eastAsia="es-MX"/>
        </w:rPr>
        <w:t>Opportunities</w:t>
      </w:r>
      <w:proofErr w:type="spellEnd"/>
      <w:r w:rsidRPr="00962721">
        <w:rPr>
          <w:rFonts w:ascii="Arial" w:eastAsia="Times New Roman" w:hAnsi="Arial" w:cs="Arial"/>
          <w:color w:val="555555"/>
          <w:lang w:val="es-ES" w:eastAsia="es-MX"/>
        </w:rPr>
        <w:t xml:space="preserve">, </w:t>
      </w:r>
      <w:proofErr w:type="spellStart"/>
      <w:r w:rsidRPr="00962721">
        <w:rPr>
          <w:rFonts w:ascii="Arial" w:eastAsia="Times New Roman" w:hAnsi="Arial" w:cs="Arial"/>
          <w:color w:val="555555"/>
          <w:lang w:val="es-ES" w:eastAsia="es-MX"/>
        </w:rPr>
        <w:t>Threats</w:t>
      </w:r>
      <w:proofErr w:type="spellEnd"/>
      <w:r w:rsidRPr="00962721">
        <w:rPr>
          <w:rFonts w:ascii="Arial" w:eastAsia="Times New Roman" w:hAnsi="Arial" w:cs="Arial"/>
          <w:color w:val="555555"/>
          <w:lang w:val="es-ES" w:eastAsia="es-MX"/>
        </w:rPr>
        <w:t xml:space="preserve">). </w:t>
      </w:r>
    </w:p>
    <w:p w:rsidR="00962721" w:rsidRPr="00962721" w:rsidRDefault="00962721" w:rsidP="009627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color w:val="555555"/>
          <w:lang w:val="es-ES" w:eastAsia="es-MX"/>
        </w:rPr>
        <w:t>Esta herramienta se utiliza para analizar las Fortalezas, Oportunidades, Debilidades y Amenazas de una empresa o producto, en el último caso se recomienda hacerse con al menos tres de los principales competidores.</w:t>
      </w:r>
    </w:p>
    <w:p w:rsidR="00962721" w:rsidRPr="00962721" w:rsidRDefault="00962721" w:rsidP="009627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color w:val="555555"/>
          <w:lang w:val="es-ES" w:eastAsia="es-MX"/>
        </w:rPr>
        <w:t>Para lo cual debemos identificar quiénes son nuestros competidores tanto directos como indirectos:</w:t>
      </w:r>
    </w:p>
    <w:p w:rsidR="00962721" w:rsidRPr="00962721" w:rsidRDefault="00962721" w:rsidP="0096272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b/>
          <w:color w:val="555555"/>
          <w:lang w:val="es-ES" w:eastAsia="es-MX"/>
        </w:rPr>
        <w:t>Competencia directa</w:t>
      </w:r>
      <w:r w:rsidRPr="00962721">
        <w:rPr>
          <w:rFonts w:ascii="Arial" w:eastAsia="Times New Roman" w:hAnsi="Arial" w:cs="Arial"/>
          <w:color w:val="555555"/>
          <w:lang w:val="es-ES" w:eastAsia="es-MX"/>
        </w:rPr>
        <w:t>.</w:t>
      </w:r>
      <w:r w:rsidRPr="00962721">
        <w:rPr>
          <w:rFonts w:ascii="Arial" w:eastAsia="Times New Roman" w:hAnsi="Arial" w:cs="Arial"/>
          <w:lang w:eastAsia="es-MX"/>
        </w:rPr>
        <w:t xml:space="preserve"> </w:t>
      </w:r>
      <w:r w:rsidRPr="00962721">
        <w:rPr>
          <w:rFonts w:ascii="Arial" w:eastAsia="Times New Roman" w:hAnsi="Arial" w:cs="Arial"/>
          <w:color w:val="555555"/>
          <w:lang w:val="es-ES" w:eastAsia="es-MX"/>
        </w:rPr>
        <w:t xml:space="preserve">Empresas que ofrecen productos casi iguales o muy similares y que están enfocadas al mismo </w:t>
      </w:r>
      <w:proofErr w:type="gramStart"/>
      <w:r w:rsidRPr="00962721">
        <w:rPr>
          <w:rFonts w:ascii="Arial" w:eastAsia="Times New Roman" w:hAnsi="Arial" w:cs="Arial"/>
          <w:color w:val="555555"/>
          <w:lang w:val="es-ES" w:eastAsia="es-MX"/>
        </w:rPr>
        <w:t>target</w:t>
      </w:r>
      <w:proofErr w:type="gramEnd"/>
      <w:r w:rsidRPr="00962721">
        <w:rPr>
          <w:rFonts w:ascii="Arial" w:eastAsia="Times New Roman" w:hAnsi="Arial" w:cs="Arial"/>
          <w:color w:val="555555"/>
          <w:lang w:val="es-ES" w:eastAsia="es-MX"/>
        </w:rPr>
        <w:t>.</w:t>
      </w:r>
      <w:r w:rsidRPr="00962721">
        <w:rPr>
          <w:rFonts w:ascii="Arial" w:eastAsia="Times New Roman" w:hAnsi="Arial" w:cs="Arial"/>
          <w:lang w:eastAsia="es-MX"/>
        </w:rPr>
        <w:t xml:space="preserve"> </w:t>
      </w:r>
    </w:p>
    <w:p w:rsidR="00962721" w:rsidRPr="00962721" w:rsidRDefault="00962721" w:rsidP="0096272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b/>
          <w:color w:val="555555"/>
          <w:lang w:val="es-ES" w:eastAsia="es-MX"/>
        </w:rPr>
        <w:t>Competencia indirecta</w:t>
      </w:r>
      <w:r w:rsidRPr="00962721">
        <w:rPr>
          <w:rFonts w:ascii="Arial" w:eastAsia="Times New Roman" w:hAnsi="Arial" w:cs="Arial"/>
          <w:color w:val="555555"/>
          <w:lang w:val="es-ES" w:eastAsia="es-MX"/>
        </w:rPr>
        <w:t>. Empresas que producen productos diferentes o sustitutos que satisfacen la misma necesidad.</w:t>
      </w:r>
    </w:p>
    <w:p w:rsidR="00962721" w:rsidRPr="00962721" w:rsidRDefault="00962721" w:rsidP="009627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b/>
          <w:color w:val="555555"/>
          <w:lang w:val="es-ES" w:eastAsia="es-MX"/>
        </w:rPr>
        <w:t>¿Qué información debemos conocer de los productos o servicios de la competencia?</w:t>
      </w:r>
    </w:p>
    <w:p w:rsidR="00962721" w:rsidRPr="00962721" w:rsidRDefault="00962721" w:rsidP="009627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555555"/>
          <w:lang w:val="es-ES" w:eastAsia="es-MX"/>
        </w:rPr>
      </w:pPr>
    </w:p>
    <w:p w:rsidR="00962721" w:rsidRPr="00962721" w:rsidRDefault="00962721" w:rsidP="0096272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b/>
          <w:color w:val="555555"/>
          <w:lang w:val="es-ES" w:eastAsia="es-MX"/>
        </w:rPr>
        <w:t>Análisis FODA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3"/>
        <w:gridCol w:w="2952"/>
      </w:tblGrid>
      <w:tr w:rsidR="00962721" w:rsidRPr="00962721" w:rsidTr="00962721">
        <w:trPr>
          <w:jc w:val="center"/>
        </w:trPr>
        <w:tc>
          <w:tcPr>
            <w:tcW w:w="3143" w:type="dxa"/>
          </w:tcPr>
          <w:p w:rsidR="00962721" w:rsidRPr="00962721" w:rsidRDefault="00962721" w:rsidP="00750C4C">
            <w:pPr>
              <w:jc w:val="center"/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</w:pPr>
            <w:r w:rsidRPr="00962721"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  <w:t>FORTALEZAS</w:t>
            </w:r>
          </w:p>
          <w:p w:rsidR="00962721" w:rsidRPr="00962721" w:rsidRDefault="00962721" w:rsidP="00750C4C">
            <w:pPr>
              <w:jc w:val="both"/>
              <w:rPr>
                <w:rFonts w:ascii="Arial" w:eastAsia="Times New Roman" w:hAnsi="Arial" w:cs="Arial"/>
                <w:color w:val="555555"/>
                <w:lang w:val="es-ES" w:eastAsia="es-MX"/>
              </w:rPr>
            </w:pPr>
            <w:r w:rsidRPr="00962721">
              <w:rPr>
                <w:rFonts w:ascii="Arial" w:eastAsia="Times New Roman" w:hAnsi="Arial" w:cs="Arial"/>
                <w:color w:val="555555"/>
                <w:lang w:val="es-ES" w:eastAsia="es-MX"/>
              </w:rPr>
              <w:t xml:space="preserve">Puntos fuertes, ventajas competitivas. Aspectos internos en los que la empresa tiene injerencia, intervención y control.  </w:t>
            </w:r>
          </w:p>
          <w:p w:rsidR="00962721" w:rsidRPr="00962721" w:rsidRDefault="00962721" w:rsidP="00750C4C">
            <w:pPr>
              <w:jc w:val="both"/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</w:pPr>
          </w:p>
        </w:tc>
        <w:tc>
          <w:tcPr>
            <w:tcW w:w="2952" w:type="dxa"/>
          </w:tcPr>
          <w:p w:rsidR="00962721" w:rsidRPr="00962721" w:rsidRDefault="00962721" w:rsidP="00750C4C">
            <w:pPr>
              <w:jc w:val="center"/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</w:pPr>
            <w:r w:rsidRPr="00962721"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  <w:t>DEBILIDADES</w:t>
            </w:r>
          </w:p>
          <w:p w:rsidR="00962721" w:rsidRPr="00962721" w:rsidRDefault="00962721" w:rsidP="00750C4C">
            <w:pPr>
              <w:jc w:val="both"/>
              <w:rPr>
                <w:rFonts w:ascii="Arial" w:eastAsia="Times New Roman" w:hAnsi="Arial" w:cs="Arial"/>
                <w:color w:val="555555"/>
                <w:lang w:val="es-ES" w:eastAsia="es-MX"/>
              </w:rPr>
            </w:pPr>
            <w:r w:rsidRPr="00962721">
              <w:rPr>
                <w:rFonts w:ascii="Arial" w:eastAsia="Times New Roman" w:hAnsi="Arial" w:cs="Arial"/>
                <w:color w:val="555555"/>
                <w:lang w:val="es-ES" w:eastAsia="es-MX"/>
              </w:rPr>
              <w:t xml:space="preserve">Puntos </w:t>
            </w:r>
            <w:proofErr w:type="gramStart"/>
            <w:r w:rsidRPr="00962721">
              <w:rPr>
                <w:rFonts w:ascii="Arial" w:eastAsia="Times New Roman" w:hAnsi="Arial" w:cs="Arial"/>
                <w:color w:val="555555"/>
                <w:lang w:val="es-ES" w:eastAsia="es-MX"/>
              </w:rPr>
              <w:t>débiles,  y</w:t>
            </w:r>
            <w:proofErr w:type="gramEnd"/>
            <w:r w:rsidRPr="00962721">
              <w:rPr>
                <w:rFonts w:ascii="Arial" w:eastAsia="Times New Roman" w:hAnsi="Arial" w:cs="Arial"/>
                <w:color w:val="555555"/>
                <w:lang w:val="es-ES" w:eastAsia="es-MX"/>
              </w:rPr>
              <w:t xml:space="preserve"> desfavorables. Aspectos internos en los que la empresa tiene injerencia, intervención y control.    </w:t>
            </w:r>
          </w:p>
        </w:tc>
      </w:tr>
      <w:tr w:rsidR="00962721" w:rsidRPr="00962721" w:rsidTr="00962721">
        <w:trPr>
          <w:jc w:val="center"/>
        </w:trPr>
        <w:tc>
          <w:tcPr>
            <w:tcW w:w="3143" w:type="dxa"/>
          </w:tcPr>
          <w:p w:rsidR="00962721" w:rsidRPr="00962721" w:rsidRDefault="00962721" w:rsidP="00750C4C">
            <w:pPr>
              <w:jc w:val="center"/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</w:pPr>
            <w:r w:rsidRPr="00962721"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  <w:t>OPORTUNIDADES</w:t>
            </w:r>
          </w:p>
          <w:p w:rsidR="00962721" w:rsidRPr="00962721" w:rsidRDefault="00962721" w:rsidP="00750C4C">
            <w:pPr>
              <w:jc w:val="both"/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</w:pPr>
            <w:r w:rsidRPr="00962721">
              <w:rPr>
                <w:rFonts w:ascii="Arial" w:eastAsia="Times New Roman" w:hAnsi="Arial" w:cs="Arial"/>
                <w:color w:val="555555"/>
                <w:lang w:val="es-ES" w:eastAsia="es-MX"/>
              </w:rPr>
              <w:t>Factores positivos, favorables, que la empresa debe aprovechar y explotar. No dependen de la empresa sino del exterior: factores económicos, políticos, legales, tecnológicos, sociológicos, etc.</w:t>
            </w:r>
          </w:p>
        </w:tc>
        <w:tc>
          <w:tcPr>
            <w:tcW w:w="2952" w:type="dxa"/>
          </w:tcPr>
          <w:p w:rsidR="00962721" w:rsidRPr="00962721" w:rsidRDefault="00962721" w:rsidP="00750C4C">
            <w:pPr>
              <w:jc w:val="center"/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</w:pPr>
            <w:r w:rsidRPr="00962721"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  <w:t>AMENAZAS</w:t>
            </w:r>
          </w:p>
          <w:p w:rsidR="00962721" w:rsidRPr="00962721" w:rsidRDefault="00962721" w:rsidP="00750C4C">
            <w:pPr>
              <w:jc w:val="both"/>
              <w:rPr>
                <w:rFonts w:ascii="Arial" w:eastAsia="Times New Roman" w:hAnsi="Arial" w:cs="Arial"/>
                <w:b/>
                <w:color w:val="555555"/>
                <w:lang w:val="es-ES" w:eastAsia="es-MX"/>
              </w:rPr>
            </w:pPr>
            <w:r w:rsidRPr="00962721">
              <w:rPr>
                <w:rFonts w:ascii="Arial" w:eastAsia="Times New Roman" w:hAnsi="Arial" w:cs="Arial"/>
                <w:color w:val="555555"/>
                <w:lang w:val="es-ES" w:eastAsia="es-MX"/>
              </w:rPr>
              <w:t>Factores desfavorables que provienen del exterior: factores económicos, políticos, legales, tecnológicos, sociológicos; que la empresa debe conocer para afrontarlos con el menor impacto posible.</w:t>
            </w:r>
          </w:p>
        </w:tc>
      </w:tr>
    </w:tbl>
    <w:p w:rsidR="00962721" w:rsidRPr="00962721" w:rsidRDefault="00962721" w:rsidP="009627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555555"/>
          <w:lang w:val="es-ES" w:eastAsia="es-MX"/>
        </w:rPr>
      </w:pPr>
    </w:p>
    <w:p w:rsidR="00962721" w:rsidRPr="00962721" w:rsidRDefault="00962721" w:rsidP="0096272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b/>
          <w:color w:val="555555"/>
          <w:lang w:val="es-ES" w:eastAsia="es-MX"/>
        </w:rPr>
        <w:lastRenderedPageBreak/>
        <w:t xml:space="preserve">Fortalezas del producto: </w:t>
      </w:r>
      <w:r w:rsidRPr="00962721">
        <w:rPr>
          <w:rFonts w:ascii="Arial" w:eastAsia="Times New Roman" w:hAnsi="Arial" w:cs="Arial"/>
          <w:color w:val="555555"/>
          <w:lang w:val="es-ES" w:eastAsia="es-MX"/>
        </w:rPr>
        <w:t>producto diferenciado</w:t>
      </w:r>
      <w:r w:rsidRPr="00962721">
        <w:rPr>
          <w:rFonts w:ascii="Arial" w:eastAsia="Times New Roman" w:hAnsi="Arial" w:cs="Arial"/>
          <w:b/>
          <w:color w:val="555555"/>
          <w:lang w:val="es-ES" w:eastAsia="es-MX"/>
        </w:rPr>
        <w:t xml:space="preserve">, </w:t>
      </w:r>
      <w:r w:rsidRPr="00962721">
        <w:rPr>
          <w:rFonts w:ascii="Arial" w:eastAsia="Times New Roman" w:hAnsi="Arial" w:cs="Arial"/>
          <w:color w:val="555555"/>
          <w:lang w:val="es-ES" w:eastAsia="es-MX"/>
        </w:rPr>
        <w:t>precio, calidad, variedad de presentaciones, composición, canales de distribución, puntos de venta, promoción y publicidad, posicionamiento en el mercado, entre otras.</w:t>
      </w:r>
    </w:p>
    <w:p w:rsidR="00962721" w:rsidRPr="00962721" w:rsidRDefault="00962721" w:rsidP="0096272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b/>
          <w:color w:val="555555"/>
          <w:lang w:val="es-ES" w:eastAsia="es-MX"/>
        </w:rPr>
        <w:t xml:space="preserve">Oportunidades: </w:t>
      </w:r>
      <w:r w:rsidRPr="00962721">
        <w:rPr>
          <w:rFonts w:ascii="Arial" w:eastAsia="Times New Roman" w:hAnsi="Arial" w:cs="Arial"/>
          <w:color w:val="555555"/>
          <w:lang w:val="es-ES" w:eastAsia="es-MX"/>
        </w:rPr>
        <w:t xml:space="preserve">necesidad del producto, tendencias favorables en el mercado, inexistencia de competencia o competencia débil, regulaciones a favor, fuerte poder adquisitivo del mercado meta, etc. </w:t>
      </w:r>
    </w:p>
    <w:p w:rsidR="00962721" w:rsidRPr="00962721" w:rsidRDefault="00962721" w:rsidP="0096272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b/>
          <w:color w:val="555555"/>
          <w:lang w:val="es-ES" w:eastAsia="es-MX"/>
        </w:rPr>
        <w:t>Debilidades:</w:t>
      </w:r>
      <w:r w:rsidRPr="00962721">
        <w:rPr>
          <w:color w:val="000000"/>
        </w:rPr>
        <w:t xml:space="preserve"> </w:t>
      </w:r>
      <w:r w:rsidRPr="00962721">
        <w:rPr>
          <w:rFonts w:ascii="Arial" w:eastAsia="Times New Roman" w:hAnsi="Arial" w:cs="Arial"/>
          <w:color w:val="555555"/>
          <w:lang w:val="es-ES" w:eastAsia="es-MX"/>
        </w:rPr>
        <w:t>precio no competitivo, problemas con la calidad, pocas presentaciones, producto o servicio sin características diferenciadoras, deficientes canales de distribución, pocos puntos de venta, poca o ninguna campaña de promoción y publicidad, no está posicionado en el mercado, entre otras.</w:t>
      </w:r>
    </w:p>
    <w:p w:rsidR="00962721" w:rsidRPr="00962721" w:rsidRDefault="00962721" w:rsidP="0096272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b/>
          <w:color w:val="555555"/>
          <w:lang w:val="es-ES" w:eastAsia="es-MX"/>
        </w:rPr>
        <w:t>Amenazas:</w:t>
      </w:r>
      <w:r w:rsidRPr="00962721">
        <w:rPr>
          <w:color w:val="000000"/>
        </w:rPr>
        <w:t xml:space="preserve"> </w:t>
      </w:r>
      <w:r w:rsidRPr="00962721">
        <w:rPr>
          <w:rFonts w:ascii="Arial" w:eastAsia="Times New Roman" w:hAnsi="Arial" w:cs="Arial"/>
          <w:color w:val="555555"/>
          <w:lang w:val="es-ES" w:eastAsia="es-MX"/>
        </w:rPr>
        <w:t>la competencia en su totalidad, regulaciones desfavorables, cambios en la legislación, la ciudad o localidad no tiene cultura en torno a estos productos, aumento del precio de los insumos, segmento de mercado contraído, la inexistencia de competencia y no se sabe cómo reaccionará el mercado.</w:t>
      </w:r>
    </w:p>
    <w:p w:rsidR="00962721" w:rsidRPr="00962721" w:rsidRDefault="00962721" w:rsidP="009627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</w:p>
    <w:p w:rsidR="00962721" w:rsidRPr="00962721" w:rsidRDefault="00962721" w:rsidP="009627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lang w:val="es-ES" w:eastAsia="es-MX"/>
        </w:rPr>
      </w:pPr>
      <w:r w:rsidRPr="00962721">
        <w:rPr>
          <w:rFonts w:ascii="Arial" w:eastAsia="Times New Roman" w:hAnsi="Arial" w:cs="Arial"/>
          <w:color w:val="555555"/>
          <w:lang w:val="es-ES" w:eastAsia="es-MX"/>
        </w:rPr>
        <w:t>Es de gran valor toda la información que se tenga acerca de la competencia; de ser posible hay que identificar tanto las estrategias que les han funcionado como las que han fracasado. Entre más se conozca a la competencia se tendrán mayores probabilidades de diseñar estrategias exitosas y tomar mejores decisiones.</w:t>
      </w:r>
    </w:p>
    <w:p w:rsidR="00375635" w:rsidRPr="00962721" w:rsidRDefault="00375635" w:rsidP="00DD0C9F">
      <w:pPr>
        <w:spacing w:after="0" w:line="240" w:lineRule="auto"/>
        <w:jc w:val="both"/>
        <w:rPr>
          <w:b/>
        </w:rPr>
      </w:pPr>
      <w:bookmarkStart w:id="0" w:name="_GoBack"/>
      <w:bookmarkEnd w:id="0"/>
    </w:p>
    <w:sectPr w:rsidR="00375635" w:rsidRPr="00962721" w:rsidSect="005C0779">
      <w:headerReference w:type="default" r:id="rId7"/>
      <w:footerReference w:type="default" r:id="rId8"/>
      <w:pgSz w:w="7921" w:h="12242" w:code="266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555" w:rsidRDefault="00FF3555" w:rsidP="00A048BE">
      <w:pPr>
        <w:spacing w:after="0" w:line="240" w:lineRule="auto"/>
      </w:pPr>
      <w:r>
        <w:separator/>
      </w:r>
    </w:p>
  </w:endnote>
  <w:endnote w:type="continuationSeparator" w:id="0">
    <w:p w:rsidR="00FF3555" w:rsidRDefault="00FF3555" w:rsidP="00A0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8BE" w:rsidRDefault="00A048BE" w:rsidP="00A048BE">
    <w:pPr>
      <w:pStyle w:val="Piedepgina"/>
      <w:jc w:val="right"/>
    </w:pPr>
    <w:r>
      <w:t>Elaborado por: M en C. Josefina Hernández Jaime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555" w:rsidRDefault="00FF3555" w:rsidP="00A048BE">
      <w:pPr>
        <w:spacing w:after="0" w:line="240" w:lineRule="auto"/>
      </w:pPr>
      <w:r>
        <w:separator/>
      </w:r>
    </w:p>
  </w:footnote>
  <w:footnote w:type="continuationSeparator" w:id="0">
    <w:p w:rsidR="00FF3555" w:rsidRDefault="00FF3555" w:rsidP="00A04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8BE" w:rsidRPr="00A048BE" w:rsidRDefault="00A048BE" w:rsidP="00A048BE">
    <w:pPr>
      <w:pStyle w:val="Encabezado"/>
      <w:jc w:val="center"/>
      <w:rPr>
        <w:b/>
      </w:rPr>
    </w:pPr>
    <w:r w:rsidRPr="00A048BE">
      <w:rPr>
        <w:b/>
      </w:rPr>
      <w:t>ADMINISTRACIÓN DE PROYECYOS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648"/>
    <w:multiLevelType w:val="hybridMultilevel"/>
    <w:tmpl w:val="543E35F6"/>
    <w:lvl w:ilvl="0" w:tplc="6C9862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2CAC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B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811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87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0B3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432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526F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EB3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9563A"/>
    <w:multiLevelType w:val="hybridMultilevel"/>
    <w:tmpl w:val="AF1AEEB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63ED"/>
    <w:multiLevelType w:val="hybridMultilevel"/>
    <w:tmpl w:val="BB1255E8"/>
    <w:lvl w:ilvl="0" w:tplc="5BBEE54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79"/>
    <w:rsid w:val="00013F20"/>
    <w:rsid w:val="00077CCD"/>
    <w:rsid w:val="00095932"/>
    <w:rsid w:val="000E2875"/>
    <w:rsid w:val="000E786C"/>
    <w:rsid w:val="000F517B"/>
    <w:rsid w:val="00114BD2"/>
    <w:rsid w:val="001256DA"/>
    <w:rsid w:val="00170E6A"/>
    <w:rsid w:val="00171179"/>
    <w:rsid w:val="001D5B13"/>
    <w:rsid w:val="00224C52"/>
    <w:rsid w:val="00227745"/>
    <w:rsid w:val="002B524A"/>
    <w:rsid w:val="003069A1"/>
    <w:rsid w:val="00355B30"/>
    <w:rsid w:val="00375635"/>
    <w:rsid w:val="00385203"/>
    <w:rsid w:val="00463889"/>
    <w:rsid w:val="0048602B"/>
    <w:rsid w:val="004953B5"/>
    <w:rsid w:val="004E5471"/>
    <w:rsid w:val="005364A0"/>
    <w:rsid w:val="005C0779"/>
    <w:rsid w:val="005D51BF"/>
    <w:rsid w:val="005E1ED9"/>
    <w:rsid w:val="005F50BF"/>
    <w:rsid w:val="00630E3D"/>
    <w:rsid w:val="00703B67"/>
    <w:rsid w:val="007A197B"/>
    <w:rsid w:val="008A222A"/>
    <w:rsid w:val="008C4AFB"/>
    <w:rsid w:val="008E58A3"/>
    <w:rsid w:val="00937AF3"/>
    <w:rsid w:val="00962721"/>
    <w:rsid w:val="00962A7D"/>
    <w:rsid w:val="00964334"/>
    <w:rsid w:val="00975416"/>
    <w:rsid w:val="00A048BE"/>
    <w:rsid w:val="00A341D4"/>
    <w:rsid w:val="00AE21FB"/>
    <w:rsid w:val="00B03A6F"/>
    <w:rsid w:val="00B76799"/>
    <w:rsid w:val="00BD5FEC"/>
    <w:rsid w:val="00BD7CEA"/>
    <w:rsid w:val="00C2632C"/>
    <w:rsid w:val="00C36222"/>
    <w:rsid w:val="00C97F5E"/>
    <w:rsid w:val="00CD43BB"/>
    <w:rsid w:val="00DD0C9F"/>
    <w:rsid w:val="00E2463F"/>
    <w:rsid w:val="00E3649A"/>
    <w:rsid w:val="00E50F38"/>
    <w:rsid w:val="00E62AE7"/>
    <w:rsid w:val="00EA608A"/>
    <w:rsid w:val="00F64CA9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91303-1304-4326-84F1-F4FB2C07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1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60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4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8BE"/>
  </w:style>
  <w:style w:type="paragraph" w:styleId="Piedepgina">
    <w:name w:val="footer"/>
    <w:basedOn w:val="Normal"/>
    <w:link w:val="PiedepginaCar"/>
    <w:uiPriority w:val="99"/>
    <w:unhideWhenUsed/>
    <w:rsid w:val="00A04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9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Dell</dc:creator>
  <cp:lastModifiedBy>JOSEFINA HERNANDEZ</cp:lastModifiedBy>
  <cp:revision>2</cp:revision>
  <cp:lastPrinted>2012-08-28T03:29:00Z</cp:lastPrinted>
  <dcterms:created xsi:type="dcterms:W3CDTF">2017-08-29T16:38:00Z</dcterms:created>
  <dcterms:modified xsi:type="dcterms:W3CDTF">2017-08-29T16:38:00Z</dcterms:modified>
</cp:coreProperties>
</file>