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974" w:rsidRDefault="00A80974" w:rsidP="00A80974">
      <w:pPr>
        <w:jc w:val="center"/>
        <w:rPr>
          <w:rFonts w:ascii="Yu Gothic UI Semibold" w:eastAsia="Yu Gothic UI Semibold" w:hAnsi="Yu Gothic UI Semibold"/>
          <w:b/>
          <w:sz w:val="16"/>
          <w:szCs w:val="56"/>
          <w:u w:val="single"/>
        </w:rPr>
      </w:pPr>
    </w:p>
    <w:p w:rsidR="00A80974" w:rsidRDefault="00A80974" w:rsidP="00A80974">
      <w:pPr>
        <w:jc w:val="center"/>
        <w:rPr>
          <w:rFonts w:ascii="Yu Gothic UI Semibold" w:eastAsia="Yu Gothic UI Semibold" w:hAnsi="Yu Gothic UI Semibold"/>
          <w:b/>
          <w:sz w:val="56"/>
          <w:szCs w:val="56"/>
          <w:u w:val="single"/>
        </w:rPr>
      </w:pPr>
      <w:r>
        <w:rPr>
          <w:rFonts w:ascii="Arial" w:eastAsia="Arial" w:hAnsi="Arial" w:hint="eastAsia"/>
          <w:noProof/>
        </w:rPr>
        <w:drawing>
          <wp:anchor distT="0" distB="0" distL="114300" distR="114300" simplePos="0" relativeHeight="251659264" behindDoc="1" locked="0" layoutInCell="1" allowOverlap="1">
            <wp:simplePos x="0" y="0"/>
            <wp:positionH relativeFrom="margin">
              <wp:posOffset>-798830</wp:posOffset>
            </wp:positionH>
            <wp:positionV relativeFrom="margin">
              <wp:posOffset>-299085</wp:posOffset>
            </wp:positionV>
            <wp:extent cx="971550" cy="1409700"/>
            <wp:effectExtent l="0" t="0" r="0" b="0"/>
            <wp:wrapNone/>
            <wp:docPr id="2" name="Picture 2" descr="logo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IP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1550" cy="14097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hint="eastAsia"/>
          <w:noProof/>
        </w:rPr>
        <w:drawing>
          <wp:anchor distT="0" distB="0" distL="114300" distR="114300" simplePos="0" relativeHeight="251660288" behindDoc="1" locked="0" layoutInCell="1" allowOverlap="1">
            <wp:simplePos x="0" y="0"/>
            <wp:positionH relativeFrom="margin">
              <wp:posOffset>5292725</wp:posOffset>
            </wp:positionH>
            <wp:positionV relativeFrom="margin">
              <wp:posOffset>-108585</wp:posOffset>
            </wp:positionV>
            <wp:extent cx="1332865" cy="1069975"/>
            <wp:effectExtent l="0" t="0" r="635" b="0"/>
            <wp:wrapNone/>
            <wp:docPr id="1" name="Picture 1" descr="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2865" cy="1069975"/>
                    </a:xfrm>
                    <a:prstGeom prst="rect">
                      <a:avLst/>
                    </a:prstGeom>
                    <a:noFill/>
                  </pic:spPr>
                </pic:pic>
              </a:graphicData>
            </a:graphic>
            <wp14:sizeRelH relativeFrom="page">
              <wp14:pctWidth>0</wp14:pctWidth>
            </wp14:sizeRelH>
            <wp14:sizeRelV relativeFrom="page">
              <wp14:pctHeight>0</wp14:pctHeight>
            </wp14:sizeRelV>
          </wp:anchor>
        </w:drawing>
      </w:r>
      <w:r>
        <w:rPr>
          <w:rFonts w:ascii="Yu Gothic UI Semibold" w:eastAsia="Yu Gothic UI Semibold" w:hAnsi="Yu Gothic UI Semibold" w:hint="eastAsia"/>
          <w:b/>
          <w:sz w:val="56"/>
          <w:szCs w:val="56"/>
          <w:u w:val="single"/>
        </w:rPr>
        <w:t>Inst</w:t>
      </w:r>
      <w:r>
        <w:rPr>
          <w:rFonts w:ascii="Yu Gothic UI Semibold" w:eastAsia="Yu Gothic UI Semibold" w:hAnsi="Yu Gothic UI Semibold" w:hint="eastAsia"/>
          <w:b/>
          <w:sz w:val="56"/>
          <w:szCs w:val="48"/>
          <w:u w:val="single"/>
        </w:rPr>
        <w:t>ituto Politécnico Nacional</w:t>
      </w:r>
    </w:p>
    <w:p w:rsidR="00A80974" w:rsidRPr="00ED4648" w:rsidRDefault="00A80974" w:rsidP="00ED4648">
      <w:pPr>
        <w:jc w:val="center"/>
        <w:rPr>
          <w:rFonts w:ascii="Yu Gothic UI Semibold" w:eastAsia="Yu Gothic UI Semibold" w:hAnsi="Yu Gothic UI Semibold"/>
          <w:sz w:val="52"/>
        </w:rPr>
      </w:pPr>
      <w:r>
        <w:rPr>
          <w:rFonts w:ascii="Yu Gothic UI Semibold" w:eastAsia="Yu Gothic UI Semibold" w:hAnsi="Yu Gothic UI Semibold" w:hint="eastAsia"/>
          <w:sz w:val="52"/>
        </w:rPr>
        <w:t>Escuela Superior de Cómputo</w:t>
      </w:r>
    </w:p>
    <w:p w:rsidR="00A80974" w:rsidRDefault="00A80974" w:rsidP="00A80974">
      <w:pPr>
        <w:jc w:val="center"/>
        <w:rPr>
          <w:rFonts w:ascii="Yu Gothic UI Semibold" w:eastAsia="Yu Gothic UI Semibold" w:hAnsi="Yu Gothic UI Semibold"/>
          <w:sz w:val="44"/>
        </w:rPr>
      </w:pPr>
      <w:r>
        <w:rPr>
          <w:rFonts w:ascii="Yu Gothic UI Semibold" w:eastAsia="Yu Gothic UI Semibold" w:hAnsi="Yu Gothic UI Semibold" w:hint="eastAsia"/>
          <w:sz w:val="44"/>
        </w:rPr>
        <w:t>Reporte Práctica 3</w:t>
      </w:r>
    </w:p>
    <w:p w:rsidR="00ED4648" w:rsidRDefault="00ED4648" w:rsidP="00A80974">
      <w:pPr>
        <w:jc w:val="center"/>
        <w:rPr>
          <w:rFonts w:ascii="Yu Gothic UI Semibold" w:eastAsia="Yu Gothic UI Semibold" w:hAnsi="Yu Gothic UI Semibold"/>
          <w:sz w:val="44"/>
        </w:rPr>
      </w:pPr>
    </w:p>
    <w:p w:rsidR="00A80974" w:rsidRDefault="00A80974" w:rsidP="00A80974">
      <w:pPr>
        <w:jc w:val="center"/>
        <w:rPr>
          <w:rFonts w:ascii="Yu Gothic UI Semibold" w:eastAsia="Yu Gothic UI Semibold" w:hAnsi="Yu Gothic UI Semibold"/>
          <w:b/>
          <w:sz w:val="40"/>
          <w:szCs w:val="38"/>
        </w:rPr>
      </w:pPr>
      <w:r>
        <w:rPr>
          <w:rFonts w:ascii="Yu Gothic UI Semibold" w:eastAsia="Yu Gothic UI Semibold" w:hAnsi="Yu Gothic UI Semibold" w:hint="eastAsia"/>
          <w:b/>
          <w:sz w:val="40"/>
          <w:szCs w:val="38"/>
        </w:rPr>
        <w:t>Integrantes del Equipo:</w:t>
      </w:r>
    </w:p>
    <w:p w:rsidR="00A80974" w:rsidRDefault="00A80974" w:rsidP="00A80974">
      <w:pPr>
        <w:jc w:val="center"/>
        <w:rPr>
          <w:rFonts w:ascii="Yu Gothic UI Semilight" w:eastAsia="Yu Gothic UI Semilight" w:hAnsi="Yu Gothic UI Semilight"/>
          <w:sz w:val="40"/>
        </w:rPr>
      </w:pPr>
      <w:r>
        <w:rPr>
          <w:rFonts w:ascii="Yu Gothic UI Semilight" w:eastAsia="Yu Gothic UI Semilight" w:hAnsi="Yu Gothic UI Semilight" w:hint="eastAsia"/>
          <w:sz w:val="40"/>
        </w:rPr>
        <w:t>Barrera Pérez Carlos Tonatihu</w:t>
      </w:r>
    </w:p>
    <w:p w:rsidR="00ED4648" w:rsidRDefault="00ED4648" w:rsidP="00ED4648">
      <w:pPr>
        <w:jc w:val="center"/>
        <w:rPr>
          <w:rFonts w:ascii="Yu Gothic UI Semilight" w:eastAsia="Yu Gothic UI Semilight" w:hAnsi="Yu Gothic UI Semilight"/>
          <w:sz w:val="40"/>
        </w:rPr>
      </w:pPr>
      <w:r>
        <w:rPr>
          <w:rFonts w:ascii="Yu Gothic UI Semilight" w:eastAsia="Yu Gothic UI Semilight" w:hAnsi="Yu Gothic UI Semilight"/>
          <w:sz w:val="40"/>
        </w:rPr>
        <w:t>Castillo Reyes Juan Daniel</w:t>
      </w:r>
    </w:p>
    <w:p w:rsidR="00ED4648" w:rsidRDefault="00ED4648" w:rsidP="00ED4648">
      <w:pPr>
        <w:jc w:val="center"/>
        <w:rPr>
          <w:rFonts w:ascii="Yu Gothic UI Semilight" w:eastAsia="Yu Gothic UI Semilight" w:hAnsi="Yu Gothic UI Semilight"/>
          <w:sz w:val="40"/>
        </w:rPr>
      </w:pPr>
    </w:p>
    <w:p w:rsidR="00ED4648" w:rsidRDefault="00A80974" w:rsidP="00ED4648">
      <w:pPr>
        <w:jc w:val="center"/>
        <w:rPr>
          <w:rFonts w:ascii="Yu Gothic UI Semilight" w:eastAsia="Yu Gothic UI Semilight" w:hAnsi="Yu Gothic UI Semilight"/>
          <w:sz w:val="40"/>
        </w:rPr>
      </w:pPr>
      <w:r>
        <w:rPr>
          <w:rFonts w:ascii="Yu Gothic UI Semibold" w:eastAsia="Yu Gothic UI Semibold" w:hAnsi="Yu Gothic UI Semibold" w:hint="eastAsia"/>
          <w:b/>
          <w:sz w:val="40"/>
        </w:rPr>
        <w:t>Grupo:</w:t>
      </w:r>
      <w:r>
        <w:rPr>
          <w:rFonts w:ascii="Yu Gothic UI Semilight" w:eastAsia="Yu Gothic UI Semilight" w:hAnsi="Yu Gothic UI Semilight" w:hint="eastAsia"/>
          <w:sz w:val="40"/>
        </w:rPr>
        <w:t xml:space="preserve"> 2CM11</w:t>
      </w:r>
    </w:p>
    <w:p w:rsidR="00A80974" w:rsidRDefault="00A80974" w:rsidP="00A80974">
      <w:pPr>
        <w:jc w:val="center"/>
        <w:rPr>
          <w:rFonts w:ascii="Yu Gothic UI Semilight" w:eastAsia="Yu Gothic UI Semilight" w:hAnsi="Yu Gothic UI Semilight"/>
          <w:sz w:val="40"/>
        </w:rPr>
      </w:pPr>
      <w:r>
        <w:rPr>
          <w:rFonts w:ascii="Yu Gothic UI Semilight" w:eastAsia="Yu Gothic UI Semilight" w:hAnsi="Yu Gothic UI Semilight" w:hint="eastAsia"/>
          <w:b/>
          <w:sz w:val="40"/>
        </w:rPr>
        <w:t xml:space="preserve">Unidad de Aprendizaje: </w:t>
      </w:r>
      <w:r w:rsidR="00ED4648">
        <w:rPr>
          <w:rFonts w:ascii="Yu Gothic UI Semilight" w:eastAsia="Yu Gothic UI Semilight" w:hAnsi="Yu Gothic UI Semilight"/>
          <w:sz w:val="40"/>
        </w:rPr>
        <w:t>Aplicaciones para Comunicaciones en Red</w:t>
      </w:r>
    </w:p>
    <w:p w:rsidR="00ED4648" w:rsidRDefault="00ED4648" w:rsidP="00A80974">
      <w:pPr>
        <w:jc w:val="center"/>
        <w:rPr>
          <w:rFonts w:ascii="Yu Gothic UI Semilight" w:eastAsia="Yu Gothic UI Semilight" w:hAnsi="Yu Gothic UI Semilight"/>
          <w:sz w:val="40"/>
        </w:rPr>
      </w:pPr>
    </w:p>
    <w:p w:rsidR="00ED4648" w:rsidRDefault="00A80974" w:rsidP="00ED4648">
      <w:pPr>
        <w:jc w:val="center"/>
        <w:rPr>
          <w:rFonts w:ascii="Yu Gothic UI Semilight" w:eastAsia="Yu Gothic UI Semilight" w:hAnsi="Yu Gothic UI Semilight"/>
          <w:sz w:val="40"/>
        </w:rPr>
      </w:pPr>
      <w:r>
        <w:rPr>
          <w:rFonts w:ascii="Yu Gothic UI Semilight" w:eastAsia="Yu Gothic UI Semilight" w:hAnsi="Yu Gothic UI Semilight" w:hint="eastAsia"/>
          <w:b/>
          <w:sz w:val="40"/>
        </w:rPr>
        <w:t>Profesor:</w:t>
      </w:r>
      <w:r>
        <w:rPr>
          <w:rFonts w:ascii="Yu Gothic UI Semilight" w:eastAsia="Yu Gothic UI Semilight" w:hAnsi="Yu Gothic UI Semilight" w:hint="eastAsia"/>
          <w:sz w:val="40"/>
        </w:rPr>
        <w:t xml:space="preserve"> Axel Ernesto Moreno Cervantes</w:t>
      </w:r>
    </w:p>
    <w:p w:rsidR="009375EB" w:rsidRDefault="000560AA" w:rsidP="00441832">
      <w:pPr>
        <w:pStyle w:val="Title"/>
      </w:pPr>
      <w:r>
        <w:lastRenderedPageBreak/>
        <w:t>Introducción</w:t>
      </w:r>
    </w:p>
    <w:p w:rsidR="00441832" w:rsidRDefault="00441832" w:rsidP="00441832">
      <w:pPr>
        <w:spacing w:line="276" w:lineRule="auto"/>
        <w:rPr>
          <w:rFonts w:ascii="Arial" w:hAnsi="Arial" w:cs="Arial"/>
          <w:b/>
          <w:sz w:val="28"/>
        </w:rPr>
      </w:pPr>
      <w:r>
        <w:rPr>
          <w:noProof/>
        </w:rPr>
        <w:drawing>
          <wp:anchor distT="0" distB="0" distL="114300" distR="114300" simplePos="0" relativeHeight="251661312" behindDoc="0" locked="0" layoutInCell="1" allowOverlap="1" wp14:anchorId="49D0EF86">
            <wp:simplePos x="0" y="0"/>
            <wp:positionH relativeFrom="margin">
              <wp:posOffset>2729865</wp:posOffset>
            </wp:positionH>
            <wp:positionV relativeFrom="paragraph">
              <wp:posOffset>11430</wp:posOffset>
            </wp:positionV>
            <wp:extent cx="2876550" cy="3324225"/>
            <wp:effectExtent l="0" t="0" r="0" b="9525"/>
            <wp:wrapSquare wrapText="bothSides"/>
            <wp:docPr id="268" name="Imagen 4"/>
            <wp:cNvGraphicFramePr/>
            <a:graphic xmlns:a="http://schemas.openxmlformats.org/drawingml/2006/main">
              <a:graphicData uri="http://schemas.openxmlformats.org/drawingml/2006/picture">
                <pic:pic xmlns:pic="http://schemas.openxmlformats.org/drawingml/2006/picture">
                  <pic:nvPicPr>
                    <pic:cNvPr id="268" name="Imagen 4"/>
                    <pic:cNvPicPr/>
                  </pic:nvPicPr>
                  <pic:blipFill>
                    <a:blip r:embed="rId7">
                      <a:extLst>
                        <a:ext uri="{28A0092B-C50C-407E-A947-70E740481C1C}">
                          <a14:useLocalDpi xmlns:a14="http://schemas.microsoft.com/office/drawing/2010/main" val="0"/>
                        </a:ext>
                      </a:extLst>
                    </a:blip>
                    <a:stretch>
                      <a:fillRect/>
                    </a:stretch>
                  </pic:blipFill>
                  <pic:spPr>
                    <a:xfrm>
                      <a:off x="0" y="0"/>
                      <a:ext cx="2876550" cy="3324225"/>
                    </a:xfrm>
                    <a:prstGeom prst="rect">
                      <a:avLst/>
                    </a:prstGeom>
                    <a:ln>
                      <a:noFill/>
                    </a:ln>
                  </pic:spPr>
                </pic:pic>
              </a:graphicData>
            </a:graphic>
            <wp14:sizeRelH relativeFrom="page">
              <wp14:pctWidth>0</wp14:pctWidth>
            </wp14:sizeRelH>
            <wp14:sizeRelV relativeFrom="page">
              <wp14:pctHeight>0</wp14:pctHeight>
            </wp14:sizeRelV>
          </wp:anchor>
        </w:drawing>
      </w:r>
    </w:p>
    <w:p w:rsidR="00441832" w:rsidRPr="00441832" w:rsidRDefault="00441832" w:rsidP="00441832">
      <w:pPr>
        <w:spacing w:line="276" w:lineRule="auto"/>
        <w:rPr>
          <w:rFonts w:ascii="Arial" w:hAnsi="Arial" w:cs="Arial"/>
          <w:b/>
          <w:sz w:val="28"/>
        </w:rPr>
      </w:pPr>
      <w:r w:rsidRPr="00441832">
        <w:rPr>
          <w:rFonts w:ascii="Arial" w:hAnsi="Arial" w:cs="Arial"/>
          <w:b/>
          <w:sz w:val="28"/>
        </w:rPr>
        <w:t>Sockets TCP</w:t>
      </w:r>
    </w:p>
    <w:p w:rsidR="00441832" w:rsidRDefault="009375EB" w:rsidP="00441832">
      <w:pPr>
        <w:spacing w:line="276" w:lineRule="auto"/>
        <w:jc w:val="both"/>
        <w:rPr>
          <w:rFonts w:ascii="Arial" w:hAnsi="Arial" w:cs="Arial"/>
          <w:sz w:val="24"/>
        </w:rPr>
      </w:pPr>
      <w:r>
        <w:rPr>
          <w:rFonts w:ascii="Arial" w:hAnsi="Arial" w:cs="Arial"/>
          <w:sz w:val="24"/>
        </w:rPr>
        <w:t xml:space="preserve">Una conexión TCP es </w:t>
      </w:r>
      <w:r w:rsidR="00441832">
        <w:rPr>
          <w:rFonts w:ascii="Arial" w:hAnsi="Arial" w:cs="Arial"/>
          <w:sz w:val="24"/>
        </w:rPr>
        <w:t>un canal abstracto bidireccional</w:t>
      </w:r>
      <w:r>
        <w:rPr>
          <w:rFonts w:ascii="Arial" w:hAnsi="Arial" w:cs="Arial"/>
          <w:sz w:val="24"/>
        </w:rPr>
        <w:t xml:space="preserve"> cuyos extremos están identificados por una dirección IP y un número de puerto. </w:t>
      </w:r>
      <w:r w:rsidR="00091703">
        <w:rPr>
          <w:rFonts w:ascii="Arial" w:hAnsi="Arial" w:cs="Arial"/>
          <w:sz w:val="24"/>
        </w:rPr>
        <w:t xml:space="preserve">Antes de iniciar una comunicación una conexión TCP debe comenzar por el cliente TCP enviando una solicitud de conexión al servidor. En el caso de Java una instancia de la clase </w:t>
      </w:r>
      <w:proofErr w:type="spellStart"/>
      <w:r w:rsidR="00091703" w:rsidRPr="00091703">
        <w:rPr>
          <w:rFonts w:ascii="Arial" w:hAnsi="Arial" w:cs="Arial"/>
          <w:i/>
          <w:sz w:val="24"/>
        </w:rPr>
        <w:t>ServerSocket</w:t>
      </w:r>
      <w:proofErr w:type="spellEnd"/>
      <w:r w:rsidR="00091703">
        <w:rPr>
          <w:rFonts w:ascii="Arial" w:hAnsi="Arial" w:cs="Arial"/>
          <w:sz w:val="24"/>
        </w:rPr>
        <w:t xml:space="preserve"> es la encargada de escuchar estas solicitudes de conexión y crear una nueva instancia de la clase </w:t>
      </w:r>
      <w:r w:rsidR="00091703" w:rsidRPr="00091703">
        <w:rPr>
          <w:rFonts w:ascii="Arial" w:hAnsi="Arial" w:cs="Arial"/>
          <w:i/>
          <w:sz w:val="24"/>
        </w:rPr>
        <w:t>Socket</w:t>
      </w:r>
      <w:r w:rsidR="00091703" w:rsidRPr="00091703">
        <w:rPr>
          <w:rFonts w:ascii="Arial" w:hAnsi="Arial" w:cs="Arial"/>
          <w:sz w:val="24"/>
        </w:rPr>
        <w:t xml:space="preserve"> </w:t>
      </w:r>
      <w:r w:rsidR="00091703">
        <w:rPr>
          <w:rFonts w:ascii="Arial" w:hAnsi="Arial" w:cs="Arial"/>
          <w:sz w:val="24"/>
        </w:rPr>
        <w:t xml:space="preserve">para manejar esta </w:t>
      </w:r>
      <w:r w:rsidR="00441832">
        <w:rPr>
          <w:rFonts w:ascii="Arial" w:hAnsi="Arial" w:cs="Arial"/>
          <w:sz w:val="24"/>
        </w:rPr>
        <w:t>conexión</w:t>
      </w:r>
      <w:r w:rsidR="00091703">
        <w:rPr>
          <w:rFonts w:ascii="Arial" w:hAnsi="Arial" w:cs="Arial"/>
          <w:sz w:val="24"/>
        </w:rPr>
        <w:t>.</w:t>
      </w:r>
    </w:p>
    <w:p w:rsidR="00441832" w:rsidRPr="00441832" w:rsidRDefault="00441832" w:rsidP="00441832">
      <w:pPr>
        <w:spacing w:line="276" w:lineRule="auto"/>
        <w:jc w:val="both"/>
        <w:rPr>
          <w:rFonts w:ascii="Arial" w:hAnsi="Arial" w:cs="Arial"/>
          <w:b/>
          <w:sz w:val="24"/>
        </w:rPr>
      </w:pPr>
      <w:r w:rsidRPr="00441832">
        <w:rPr>
          <w:rFonts w:ascii="Arial" w:hAnsi="Arial" w:cs="Arial"/>
          <w:b/>
          <w:sz w:val="24"/>
        </w:rPr>
        <w:t>Cliente</w:t>
      </w:r>
    </w:p>
    <w:p w:rsidR="00441832" w:rsidRDefault="00441832" w:rsidP="00441832">
      <w:pPr>
        <w:spacing w:line="276" w:lineRule="auto"/>
        <w:jc w:val="both"/>
        <w:rPr>
          <w:rFonts w:ascii="Arial" w:hAnsi="Arial" w:cs="Arial"/>
          <w:sz w:val="24"/>
        </w:rPr>
      </w:pPr>
      <w:r>
        <w:rPr>
          <w:rFonts w:ascii="Arial" w:hAnsi="Arial" w:cs="Arial"/>
          <w:sz w:val="24"/>
        </w:rPr>
        <w:t>Los pasos que realiza el cliente para iniciar una conexión en el caso de Java son los siguientes:</w:t>
      </w:r>
    </w:p>
    <w:p w:rsidR="00441832" w:rsidRDefault="00441832" w:rsidP="00441832">
      <w:pPr>
        <w:pStyle w:val="ListParagraph"/>
        <w:numPr>
          <w:ilvl w:val="0"/>
          <w:numId w:val="2"/>
        </w:numPr>
        <w:spacing w:line="276" w:lineRule="auto"/>
        <w:jc w:val="both"/>
        <w:rPr>
          <w:rFonts w:ascii="Arial" w:hAnsi="Arial" w:cs="Arial"/>
          <w:sz w:val="24"/>
        </w:rPr>
      </w:pPr>
      <w:r>
        <w:rPr>
          <w:rFonts w:ascii="Arial" w:hAnsi="Arial" w:cs="Arial"/>
          <w:sz w:val="24"/>
        </w:rPr>
        <w:t>Crear una instancia de la clase Socket con esto se establece una conexión con un host y un puerto.</w:t>
      </w:r>
    </w:p>
    <w:p w:rsidR="00441832" w:rsidRDefault="00441832" w:rsidP="00441832">
      <w:pPr>
        <w:pStyle w:val="ListParagraph"/>
        <w:numPr>
          <w:ilvl w:val="0"/>
          <w:numId w:val="2"/>
        </w:numPr>
        <w:spacing w:line="276" w:lineRule="auto"/>
        <w:jc w:val="both"/>
        <w:rPr>
          <w:rFonts w:ascii="Arial" w:hAnsi="Arial" w:cs="Arial"/>
          <w:sz w:val="24"/>
        </w:rPr>
      </w:pPr>
      <w:r>
        <w:rPr>
          <w:rFonts w:ascii="Arial" w:hAnsi="Arial" w:cs="Arial"/>
          <w:sz w:val="24"/>
        </w:rPr>
        <w:t>Comunicarse usando flujos de entrada/salida (</w:t>
      </w:r>
      <w:proofErr w:type="spellStart"/>
      <w:r w:rsidRPr="00441832">
        <w:rPr>
          <w:rFonts w:ascii="Arial" w:hAnsi="Arial" w:cs="Arial"/>
          <w:i/>
          <w:sz w:val="24"/>
        </w:rPr>
        <w:t>InputStream</w:t>
      </w:r>
      <w:proofErr w:type="spellEnd"/>
      <w:r w:rsidRPr="00441832">
        <w:rPr>
          <w:rFonts w:ascii="Arial" w:hAnsi="Arial" w:cs="Arial"/>
          <w:i/>
          <w:sz w:val="24"/>
        </w:rPr>
        <w:t>/</w:t>
      </w:r>
      <w:proofErr w:type="spellStart"/>
      <w:r w:rsidRPr="00441832">
        <w:rPr>
          <w:rFonts w:ascii="Arial" w:hAnsi="Arial" w:cs="Arial"/>
          <w:i/>
          <w:sz w:val="24"/>
        </w:rPr>
        <w:t>OutputStream</w:t>
      </w:r>
      <w:proofErr w:type="spellEnd"/>
      <w:r>
        <w:rPr>
          <w:rFonts w:ascii="Arial" w:hAnsi="Arial" w:cs="Arial"/>
          <w:sz w:val="24"/>
        </w:rPr>
        <w:t>)</w:t>
      </w:r>
    </w:p>
    <w:p w:rsidR="00441832" w:rsidRDefault="00441832" w:rsidP="005F0D13">
      <w:pPr>
        <w:pStyle w:val="ListParagraph"/>
        <w:numPr>
          <w:ilvl w:val="0"/>
          <w:numId w:val="2"/>
        </w:numPr>
        <w:spacing w:line="276" w:lineRule="auto"/>
        <w:jc w:val="both"/>
        <w:rPr>
          <w:rFonts w:ascii="Arial" w:hAnsi="Arial" w:cs="Arial"/>
          <w:sz w:val="24"/>
        </w:rPr>
      </w:pPr>
      <w:r>
        <w:rPr>
          <w:rFonts w:ascii="Arial" w:hAnsi="Arial" w:cs="Arial"/>
          <w:sz w:val="24"/>
        </w:rPr>
        <w:t xml:space="preserve">Finalmente, cerrar la conexión con el servidor </w:t>
      </w:r>
      <w:proofErr w:type="spellStart"/>
      <w:proofErr w:type="gramStart"/>
      <w:r w:rsidRPr="00441832">
        <w:rPr>
          <w:rFonts w:ascii="Arial" w:hAnsi="Arial" w:cs="Arial"/>
          <w:i/>
          <w:sz w:val="24"/>
        </w:rPr>
        <w:t>close</w:t>
      </w:r>
      <w:proofErr w:type="spellEnd"/>
      <w:r w:rsidRPr="00441832">
        <w:rPr>
          <w:rFonts w:ascii="Arial" w:hAnsi="Arial" w:cs="Arial"/>
          <w:i/>
          <w:sz w:val="24"/>
        </w:rPr>
        <w:t>(</w:t>
      </w:r>
      <w:proofErr w:type="gramEnd"/>
      <w:r w:rsidRPr="00441832">
        <w:rPr>
          <w:rFonts w:ascii="Arial" w:hAnsi="Arial" w:cs="Arial"/>
          <w:i/>
          <w:sz w:val="24"/>
        </w:rPr>
        <w:t>)</w:t>
      </w:r>
      <w:r>
        <w:rPr>
          <w:rFonts w:ascii="Arial" w:hAnsi="Arial" w:cs="Arial"/>
          <w:sz w:val="24"/>
        </w:rPr>
        <w:t>.</w:t>
      </w:r>
    </w:p>
    <w:p w:rsidR="00441832" w:rsidRPr="00FD50C1" w:rsidRDefault="00441832" w:rsidP="00441832">
      <w:pPr>
        <w:spacing w:line="276" w:lineRule="auto"/>
        <w:jc w:val="both"/>
        <w:rPr>
          <w:rFonts w:ascii="Arial" w:hAnsi="Arial" w:cs="Arial"/>
          <w:b/>
          <w:sz w:val="24"/>
        </w:rPr>
      </w:pPr>
      <w:r w:rsidRPr="00FD50C1">
        <w:rPr>
          <w:rFonts w:ascii="Arial" w:hAnsi="Arial" w:cs="Arial"/>
          <w:b/>
          <w:sz w:val="24"/>
        </w:rPr>
        <w:t>Servidor</w:t>
      </w:r>
    </w:p>
    <w:p w:rsidR="00441832" w:rsidRDefault="00FD50C1" w:rsidP="00441832">
      <w:pPr>
        <w:spacing w:line="276" w:lineRule="auto"/>
        <w:jc w:val="both"/>
        <w:rPr>
          <w:rFonts w:ascii="Arial" w:hAnsi="Arial" w:cs="Arial"/>
          <w:sz w:val="24"/>
        </w:rPr>
      </w:pPr>
      <w:r>
        <w:rPr>
          <w:rFonts w:ascii="Arial" w:hAnsi="Arial" w:cs="Arial"/>
          <w:sz w:val="24"/>
        </w:rPr>
        <w:t>El objetivo del servidor es</w:t>
      </w:r>
      <w:r w:rsidR="00441832">
        <w:rPr>
          <w:rFonts w:ascii="Arial" w:hAnsi="Arial" w:cs="Arial"/>
          <w:sz w:val="24"/>
        </w:rPr>
        <w:t xml:space="preserve"> </w:t>
      </w:r>
      <w:r>
        <w:rPr>
          <w:rFonts w:ascii="Arial" w:hAnsi="Arial" w:cs="Arial"/>
          <w:sz w:val="24"/>
        </w:rPr>
        <w:t>configurar</w:t>
      </w:r>
      <w:r w:rsidR="00441832">
        <w:rPr>
          <w:rFonts w:ascii="Arial" w:hAnsi="Arial" w:cs="Arial"/>
          <w:sz w:val="24"/>
        </w:rPr>
        <w:t xml:space="preserve"> la comunicación </w:t>
      </w:r>
      <w:r>
        <w:rPr>
          <w:rFonts w:ascii="Arial" w:hAnsi="Arial" w:cs="Arial"/>
          <w:sz w:val="24"/>
        </w:rPr>
        <w:t>y esperar a los clientes. La forma en la que lo hace es la siguiente:</w:t>
      </w:r>
    </w:p>
    <w:p w:rsidR="00FD50C1" w:rsidRDefault="00FD50C1" w:rsidP="00FD50C1">
      <w:pPr>
        <w:pStyle w:val="ListParagraph"/>
        <w:numPr>
          <w:ilvl w:val="0"/>
          <w:numId w:val="3"/>
        </w:numPr>
        <w:spacing w:line="276" w:lineRule="auto"/>
        <w:jc w:val="both"/>
        <w:rPr>
          <w:rFonts w:ascii="Arial" w:hAnsi="Arial" w:cs="Arial"/>
          <w:sz w:val="24"/>
        </w:rPr>
      </w:pPr>
      <w:r>
        <w:rPr>
          <w:rFonts w:ascii="Arial" w:hAnsi="Arial" w:cs="Arial"/>
          <w:sz w:val="24"/>
        </w:rPr>
        <w:t xml:space="preserve">Crear una instancia de </w:t>
      </w:r>
      <w:proofErr w:type="spellStart"/>
      <w:r w:rsidRPr="00FD50C1">
        <w:rPr>
          <w:rFonts w:ascii="Arial" w:hAnsi="Arial" w:cs="Arial"/>
          <w:i/>
          <w:sz w:val="24"/>
        </w:rPr>
        <w:t>ServerSocket</w:t>
      </w:r>
      <w:proofErr w:type="spellEnd"/>
      <w:r>
        <w:rPr>
          <w:rFonts w:ascii="Arial" w:hAnsi="Arial" w:cs="Arial"/>
          <w:sz w:val="24"/>
        </w:rPr>
        <w:t xml:space="preserve"> mediante la especificación de un puerto. Al hacer esto esperaremos por conexiones al puerto especificado.</w:t>
      </w:r>
    </w:p>
    <w:p w:rsidR="00FD50C1" w:rsidRDefault="00FD50C1" w:rsidP="00FD50C1">
      <w:pPr>
        <w:pStyle w:val="ListParagraph"/>
        <w:numPr>
          <w:ilvl w:val="0"/>
          <w:numId w:val="3"/>
        </w:numPr>
        <w:spacing w:line="276" w:lineRule="auto"/>
        <w:jc w:val="both"/>
        <w:rPr>
          <w:rFonts w:ascii="Arial" w:hAnsi="Arial" w:cs="Arial"/>
          <w:sz w:val="24"/>
        </w:rPr>
      </w:pPr>
      <w:r>
        <w:rPr>
          <w:rFonts w:ascii="Arial" w:hAnsi="Arial" w:cs="Arial"/>
          <w:sz w:val="24"/>
        </w:rPr>
        <w:t xml:space="preserve">Creamos una instancia de Socket al usar el método </w:t>
      </w:r>
      <w:proofErr w:type="spellStart"/>
      <w:proofErr w:type="gramStart"/>
      <w:r w:rsidRPr="00FD50C1">
        <w:rPr>
          <w:rFonts w:ascii="Arial" w:hAnsi="Arial" w:cs="Arial"/>
          <w:i/>
          <w:sz w:val="24"/>
        </w:rPr>
        <w:t>accept</w:t>
      </w:r>
      <w:proofErr w:type="spellEnd"/>
      <w:r w:rsidRPr="00FD50C1">
        <w:rPr>
          <w:rFonts w:ascii="Arial" w:hAnsi="Arial" w:cs="Arial"/>
          <w:i/>
          <w:sz w:val="24"/>
        </w:rPr>
        <w:t>(</w:t>
      </w:r>
      <w:proofErr w:type="gramEnd"/>
      <w:r w:rsidRPr="00FD50C1">
        <w:rPr>
          <w:rFonts w:ascii="Arial" w:hAnsi="Arial" w:cs="Arial"/>
          <w:i/>
          <w:sz w:val="24"/>
        </w:rPr>
        <w:t>)</w:t>
      </w:r>
      <w:r>
        <w:rPr>
          <w:rFonts w:ascii="Arial" w:hAnsi="Arial" w:cs="Arial"/>
          <w:sz w:val="24"/>
        </w:rPr>
        <w:t xml:space="preserve"> de </w:t>
      </w:r>
      <w:proofErr w:type="spellStart"/>
      <w:r w:rsidRPr="00FD50C1">
        <w:rPr>
          <w:rFonts w:ascii="Arial" w:hAnsi="Arial" w:cs="Arial"/>
          <w:i/>
          <w:sz w:val="24"/>
        </w:rPr>
        <w:t>ServerSocket</w:t>
      </w:r>
      <w:proofErr w:type="spellEnd"/>
      <w:r>
        <w:rPr>
          <w:rFonts w:ascii="Arial" w:hAnsi="Arial" w:cs="Arial"/>
          <w:sz w:val="24"/>
        </w:rPr>
        <w:t xml:space="preserve">, nos comunicamos con el cliente mediante los flujos de entrada/salida. Terminamos la conexión con el cliente al llamar el método </w:t>
      </w:r>
      <w:proofErr w:type="spellStart"/>
      <w:proofErr w:type="gramStart"/>
      <w:r w:rsidRPr="00FD50C1">
        <w:rPr>
          <w:rFonts w:ascii="Arial" w:hAnsi="Arial" w:cs="Arial"/>
          <w:i/>
          <w:sz w:val="24"/>
        </w:rPr>
        <w:t>close</w:t>
      </w:r>
      <w:proofErr w:type="spellEnd"/>
      <w:r w:rsidRPr="00FD50C1">
        <w:rPr>
          <w:rFonts w:ascii="Arial" w:hAnsi="Arial" w:cs="Arial"/>
          <w:i/>
          <w:sz w:val="24"/>
        </w:rPr>
        <w:t>(</w:t>
      </w:r>
      <w:proofErr w:type="gramEnd"/>
      <w:r w:rsidRPr="00FD50C1">
        <w:rPr>
          <w:rFonts w:ascii="Arial" w:hAnsi="Arial" w:cs="Arial"/>
          <w:i/>
          <w:sz w:val="24"/>
        </w:rPr>
        <w:t>)</w:t>
      </w:r>
      <w:r>
        <w:rPr>
          <w:rFonts w:ascii="Arial" w:hAnsi="Arial" w:cs="Arial"/>
          <w:sz w:val="24"/>
        </w:rPr>
        <w:t xml:space="preserve"> de </w:t>
      </w:r>
      <w:r w:rsidRPr="00FD50C1">
        <w:rPr>
          <w:rFonts w:ascii="Arial" w:hAnsi="Arial" w:cs="Arial"/>
          <w:i/>
          <w:sz w:val="24"/>
        </w:rPr>
        <w:t>Socket</w:t>
      </w:r>
      <w:r>
        <w:rPr>
          <w:rFonts w:ascii="Arial" w:hAnsi="Arial" w:cs="Arial"/>
          <w:sz w:val="24"/>
        </w:rPr>
        <w:t>.</w:t>
      </w:r>
    </w:p>
    <w:p w:rsidR="00FD50C1" w:rsidRPr="00FD50C1" w:rsidRDefault="00FD50C1" w:rsidP="00FD50C1">
      <w:pPr>
        <w:pStyle w:val="ListParagraph"/>
        <w:numPr>
          <w:ilvl w:val="0"/>
          <w:numId w:val="3"/>
        </w:numPr>
        <w:spacing w:line="276" w:lineRule="auto"/>
        <w:jc w:val="both"/>
        <w:rPr>
          <w:rFonts w:ascii="Arial" w:hAnsi="Arial" w:cs="Arial"/>
          <w:sz w:val="24"/>
        </w:rPr>
      </w:pPr>
      <w:r>
        <w:rPr>
          <w:rFonts w:ascii="Arial" w:hAnsi="Arial" w:cs="Arial"/>
          <w:sz w:val="24"/>
        </w:rPr>
        <w:t>Repetimos el paso anterior las veces que sean necearías.</w:t>
      </w:r>
    </w:p>
    <w:p w:rsidR="000560AA" w:rsidRDefault="000560AA" w:rsidP="005F0D13">
      <w:pPr>
        <w:pStyle w:val="Title"/>
      </w:pPr>
      <w:r>
        <w:lastRenderedPageBreak/>
        <w:t>Desarr</w:t>
      </w:r>
      <w:bookmarkStart w:id="0" w:name="_GoBack"/>
      <w:bookmarkEnd w:id="0"/>
      <w:r>
        <w:t>ollo</w:t>
      </w:r>
    </w:p>
    <w:p w:rsidR="000560AA" w:rsidRDefault="000560AA" w:rsidP="005F0D13">
      <w:pPr>
        <w:pStyle w:val="Title"/>
      </w:pPr>
      <w:r>
        <w:t>Pruebas</w:t>
      </w:r>
    </w:p>
    <w:p w:rsidR="000560AA" w:rsidRDefault="000560AA" w:rsidP="005F0D13">
      <w:pPr>
        <w:pStyle w:val="Title"/>
      </w:pPr>
      <w:r>
        <w:t>Conclusiones</w:t>
      </w:r>
    </w:p>
    <w:p w:rsidR="000560AA" w:rsidRDefault="000560AA" w:rsidP="005F0D13">
      <w:pPr>
        <w:pStyle w:val="Title"/>
      </w:pPr>
      <w:r>
        <w:t>Referencias</w:t>
      </w:r>
    </w:p>
    <w:p w:rsidR="009375EB" w:rsidRPr="009375EB" w:rsidRDefault="009375EB" w:rsidP="009375EB"/>
    <w:p w:rsidR="009375EB" w:rsidRPr="009375EB" w:rsidRDefault="009375EB" w:rsidP="00441832">
      <w:pPr>
        <w:pStyle w:val="ListParagraph"/>
        <w:numPr>
          <w:ilvl w:val="0"/>
          <w:numId w:val="1"/>
        </w:numPr>
        <w:spacing w:line="276" w:lineRule="auto"/>
        <w:rPr>
          <w:rFonts w:ascii="Arial" w:hAnsi="Arial" w:cs="Arial"/>
          <w:sz w:val="24"/>
        </w:rPr>
      </w:pPr>
      <w:r w:rsidRPr="009375EB">
        <w:rPr>
          <w:rFonts w:ascii="Arial" w:hAnsi="Arial" w:cs="Arial"/>
          <w:sz w:val="24"/>
        </w:rPr>
        <w:t xml:space="preserve">[1] K.  Calvert and M.  </w:t>
      </w:r>
      <w:proofErr w:type="spellStart"/>
      <w:r w:rsidRPr="009375EB">
        <w:rPr>
          <w:rFonts w:ascii="Arial" w:hAnsi="Arial" w:cs="Arial"/>
          <w:sz w:val="24"/>
        </w:rPr>
        <w:t>Donahoo</w:t>
      </w:r>
      <w:proofErr w:type="spellEnd"/>
      <w:r w:rsidRPr="009375EB">
        <w:rPr>
          <w:rFonts w:ascii="Arial" w:hAnsi="Arial" w:cs="Arial"/>
          <w:sz w:val="24"/>
        </w:rPr>
        <w:t xml:space="preserve">, TCP/IP sockets in Java. San Francisco: Morgan Kaufmann </w:t>
      </w:r>
      <w:proofErr w:type="spellStart"/>
      <w:r w:rsidRPr="009375EB">
        <w:rPr>
          <w:rFonts w:ascii="Arial" w:hAnsi="Arial" w:cs="Arial"/>
          <w:sz w:val="24"/>
        </w:rPr>
        <w:t>Publishers</w:t>
      </w:r>
      <w:proofErr w:type="spellEnd"/>
      <w:r w:rsidRPr="009375EB">
        <w:rPr>
          <w:rFonts w:ascii="Arial" w:hAnsi="Arial" w:cs="Arial"/>
          <w:sz w:val="24"/>
        </w:rPr>
        <w:t>, 2002.</w:t>
      </w:r>
    </w:p>
    <w:sectPr w:rsidR="009375EB" w:rsidRPr="009375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90BAC"/>
    <w:multiLevelType w:val="hybridMultilevel"/>
    <w:tmpl w:val="FE0CB7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FD67D98"/>
    <w:multiLevelType w:val="hybridMultilevel"/>
    <w:tmpl w:val="1AEE96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132785A"/>
    <w:multiLevelType w:val="hybridMultilevel"/>
    <w:tmpl w:val="CD1408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0AA"/>
    <w:rsid w:val="000560AA"/>
    <w:rsid w:val="00091703"/>
    <w:rsid w:val="0021119D"/>
    <w:rsid w:val="00441832"/>
    <w:rsid w:val="005F0D13"/>
    <w:rsid w:val="009375EB"/>
    <w:rsid w:val="00A80974"/>
    <w:rsid w:val="00D26131"/>
    <w:rsid w:val="00ED4648"/>
    <w:rsid w:val="00FD50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58D1"/>
  <w15:chartTrackingRefBased/>
  <w15:docId w15:val="{079F45D4-E13D-4915-8F62-5408D28FF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6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6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464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F0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D1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37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61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277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Tonatihu Barrera</dc:creator>
  <cp:keywords/>
  <dc:description/>
  <cp:lastModifiedBy>Tonatihu Barrera</cp:lastModifiedBy>
  <cp:revision>11</cp:revision>
  <dcterms:created xsi:type="dcterms:W3CDTF">2017-09-02T23:26:00Z</dcterms:created>
  <dcterms:modified xsi:type="dcterms:W3CDTF">2017-09-04T02:08:00Z</dcterms:modified>
</cp:coreProperties>
</file>