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AA4" w:rsidRDefault="00DD5AA4" w:rsidP="00DD5AA4">
      <w:pPr>
        <w:jc w:val="center"/>
        <w:rPr>
          <w:rFonts w:ascii="Yu Gothic UI Semibold" w:eastAsia="Yu Gothic UI Semibold" w:hAnsi="Yu Gothic UI Semibold"/>
          <w:b/>
          <w:sz w:val="16"/>
          <w:szCs w:val="56"/>
          <w:u w:val="single"/>
        </w:rPr>
      </w:pPr>
    </w:p>
    <w:p w:rsidR="00DD5AA4" w:rsidRDefault="00DD5AA4" w:rsidP="00DD5AA4">
      <w:pPr>
        <w:jc w:val="center"/>
        <w:rPr>
          <w:rFonts w:ascii="Yu Gothic UI Semibold" w:eastAsia="Yu Gothic UI Semibold" w:hAnsi="Yu Gothic UI Semibold"/>
          <w:b/>
          <w:sz w:val="56"/>
          <w:szCs w:val="56"/>
          <w:u w:val="single"/>
        </w:rPr>
      </w:pPr>
      <w:r>
        <w:rPr>
          <w:rFonts w:ascii="Arial" w:eastAsia="Arial" w:hAnsi="Arial" w:hint="eastAsia"/>
          <w:noProof/>
        </w:rPr>
        <w:drawing>
          <wp:anchor distT="0" distB="0" distL="114300" distR="114300" simplePos="0" relativeHeight="251659264" behindDoc="1" locked="0" layoutInCell="1" allowOverlap="1" wp14:anchorId="63305166" wp14:editId="4FAFAAB8">
            <wp:simplePos x="0" y="0"/>
            <wp:positionH relativeFrom="margin">
              <wp:posOffset>-798830</wp:posOffset>
            </wp:positionH>
            <wp:positionV relativeFrom="margin">
              <wp:posOffset>-299085</wp:posOffset>
            </wp:positionV>
            <wp:extent cx="971550" cy="1409700"/>
            <wp:effectExtent l="0" t="0" r="0" b="0"/>
            <wp:wrapNone/>
            <wp:docPr id="2" name="Picture 2" descr="logo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IP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hint="eastAsia"/>
          <w:noProof/>
        </w:rPr>
        <w:drawing>
          <wp:anchor distT="0" distB="0" distL="114300" distR="114300" simplePos="0" relativeHeight="251660288" behindDoc="1" locked="0" layoutInCell="1" allowOverlap="1" wp14:anchorId="21352791" wp14:editId="0F3BAD89">
            <wp:simplePos x="0" y="0"/>
            <wp:positionH relativeFrom="margin">
              <wp:posOffset>5292725</wp:posOffset>
            </wp:positionH>
            <wp:positionV relativeFrom="margin">
              <wp:posOffset>-108585</wp:posOffset>
            </wp:positionV>
            <wp:extent cx="1332865" cy="1069975"/>
            <wp:effectExtent l="0" t="0" r="635" b="0"/>
            <wp:wrapNone/>
            <wp:docPr id="1" name="Picture 1" descr="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06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Yu Gothic UI Semibold" w:eastAsia="Yu Gothic UI Semibold" w:hAnsi="Yu Gothic UI Semibold" w:hint="eastAsia"/>
          <w:b/>
          <w:sz w:val="56"/>
          <w:szCs w:val="56"/>
          <w:u w:val="single"/>
        </w:rPr>
        <w:t>Inst</w:t>
      </w:r>
      <w:r>
        <w:rPr>
          <w:rFonts w:ascii="Yu Gothic UI Semibold" w:eastAsia="Yu Gothic UI Semibold" w:hAnsi="Yu Gothic UI Semibold" w:hint="eastAsia"/>
          <w:b/>
          <w:sz w:val="56"/>
          <w:szCs w:val="48"/>
          <w:u w:val="single"/>
        </w:rPr>
        <w:t>ituto Politécnico Nacional</w:t>
      </w:r>
    </w:p>
    <w:p w:rsidR="00DD5AA4" w:rsidRPr="00ED4648" w:rsidRDefault="00DD5AA4" w:rsidP="00DD5AA4">
      <w:pPr>
        <w:jc w:val="center"/>
        <w:rPr>
          <w:rFonts w:ascii="Yu Gothic UI Semibold" w:eastAsia="Yu Gothic UI Semibold" w:hAnsi="Yu Gothic UI Semibold"/>
          <w:sz w:val="52"/>
        </w:rPr>
      </w:pPr>
      <w:r>
        <w:rPr>
          <w:rFonts w:ascii="Yu Gothic UI Semibold" w:eastAsia="Yu Gothic UI Semibold" w:hAnsi="Yu Gothic UI Semibold" w:hint="eastAsia"/>
          <w:sz w:val="52"/>
        </w:rPr>
        <w:t>Escuela Superior de Cómputo</w:t>
      </w:r>
    </w:p>
    <w:p w:rsidR="00DD5AA4" w:rsidRDefault="00DD5AA4" w:rsidP="00DD5AA4">
      <w:pPr>
        <w:jc w:val="center"/>
        <w:rPr>
          <w:rFonts w:ascii="Yu Gothic UI Semibold" w:eastAsia="Yu Gothic UI Semibold" w:hAnsi="Yu Gothic UI Semibold"/>
          <w:sz w:val="44"/>
        </w:rPr>
      </w:pPr>
      <w:r>
        <w:rPr>
          <w:rFonts w:ascii="Yu Gothic UI Semibold" w:eastAsia="Yu Gothic UI Semibold" w:hAnsi="Yu Gothic UI Semibold" w:hint="eastAsia"/>
          <w:sz w:val="44"/>
        </w:rPr>
        <w:t xml:space="preserve">Reporte Práctica </w:t>
      </w:r>
      <w:proofErr w:type="spellStart"/>
      <w:r>
        <w:rPr>
          <w:rFonts w:ascii="Yu Gothic UI Semibold" w:eastAsia="Yu Gothic UI Semibold" w:hAnsi="Yu Gothic UI Semibold"/>
          <w:sz w:val="44"/>
        </w:rPr>
        <w:t>Bucket</w:t>
      </w:r>
      <w:proofErr w:type="spellEnd"/>
      <w:r>
        <w:rPr>
          <w:rFonts w:ascii="Yu Gothic UI Semibold" w:eastAsia="Yu Gothic UI Semibold" w:hAnsi="Yu Gothic UI Semibold"/>
          <w:sz w:val="44"/>
        </w:rPr>
        <w:t xml:space="preserve"> </w:t>
      </w:r>
      <w:proofErr w:type="spellStart"/>
      <w:r>
        <w:rPr>
          <w:rFonts w:ascii="Yu Gothic UI Semibold" w:eastAsia="Yu Gothic UI Semibold" w:hAnsi="Yu Gothic UI Semibold"/>
          <w:sz w:val="44"/>
        </w:rPr>
        <w:t>Sort</w:t>
      </w:r>
      <w:proofErr w:type="spellEnd"/>
    </w:p>
    <w:p w:rsidR="00DD5AA4" w:rsidRDefault="00DD5AA4" w:rsidP="00DD5AA4">
      <w:pPr>
        <w:jc w:val="center"/>
        <w:rPr>
          <w:rFonts w:ascii="Yu Gothic UI Semibold" w:eastAsia="Yu Gothic UI Semibold" w:hAnsi="Yu Gothic UI Semibold"/>
          <w:sz w:val="44"/>
        </w:rPr>
      </w:pPr>
    </w:p>
    <w:p w:rsidR="00DD5AA4" w:rsidRDefault="00DD5AA4" w:rsidP="00DD5AA4">
      <w:pPr>
        <w:jc w:val="center"/>
        <w:rPr>
          <w:rFonts w:ascii="Yu Gothic UI Semibold" w:eastAsia="Yu Gothic UI Semibold" w:hAnsi="Yu Gothic UI Semibold"/>
          <w:b/>
          <w:sz w:val="40"/>
          <w:szCs w:val="38"/>
        </w:rPr>
      </w:pPr>
      <w:r>
        <w:rPr>
          <w:rFonts w:ascii="Yu Gothic UI Semibold" w:eastAsia="Yu Gothic UI Semibold" w:hAnsi="Yu Gothic UI Semibold" w:hint="eastAsia"/>
          <w:b/>
          <w:sz w:val="40"/>
          <w:szCs w:val="38"/>
        </w:rPr>
        <w:t>Integrantes del Equipo:</w:t>
      </w:r>
    </w:p>
    <w:p w:rsidR="00DD5AA4" w:rsidRDefault="00DD5AA4" w:rsidP="00DD5AA4">
      <w:pPr>
        <w:jc w:val="center"/>
        <w:rPr>
          <w:rFonts w:ascii="Yu Gothic UI Semilight" w:eastAsia="Yu Gothic UI Semilight" w:hAnsi="Yu Gothic UI Semilight"/>
          <w:sz w:val="40"/>
        </w:rPr>
      </w:pPr>
      <w:r>
        <w:rPr>
          <w:rFonts w:ascii="Yu Gothic UI Semilight" w:eastAsia="Yu Gothic UI Semilight" w:hAnsi="Yu Gothic UI Semilight" w:hint="eastAsia"/>
          <w:sz w:val="40"/>
        </w:rPr>
        <w:t>Barrera Pérez Carlos Tonatihu</w:t>
      </w:r>
    </w:p>
    <w:p w:rsidR="00DD5AA4" w:rsidRDefault="00DD5AA4" w:rsidP="00DD5AA4">
      <w:pPr>
        <w:jc w:val="center"/>
        <w:rPr>
          <w:rFonts w:ascii="Yu Gothic UI Semilight" w:eastAsia="Yu Gothic UI Semilight" w:hAnsi="Yu Gothic UI Semilight"/>
          <w:sz w:val="40"/>
        </w:rPr>
      </w:pPr>
      <w:r>
        <w:rPr>
          <w:rFonts w:ascii="Yu Gothic UI Semilight" w:eastAsia="Yu Gothic UI Semilight" w:hAnsi="Yu Gothic UI Semilight"/>
          <w:sz w:val="40"/>
        </w:rPr>
        <w:t>Castillo Reyes Juan Daniel</w:t>
      </w:r>
    </w:p>
    <w:p w:rsidR="00DD5AA4" w:rsidRDefault="00DD5AA4" w:rsidP="00DD5AA4">
      <w:pPr>
        <w:jc w:val="center"/>
        <w:rPr>
          <w:rFonts w:ascii="Yu Gothic UI Semilight" w:eastAsia="Yu Gothic UI Semilight" w:hAnsi="Yu Gothic UI Semilight"/>
          <w:sz w:val="40"/>
        </w:rPr>
      </w:pPr>
    </w:p>
    <w:p w:rsidR="00DD5AA4" w:rsidRDefault="00DD5AA4" w:rsidP="00DD5AA4">
      <w:pPr>
        <w:jc w:val="center"/>
        <w:rPr>
          <w:rFonts w:ascii="Yu Gothic UI Semilight" w:eastAsia="Yu Gothic UI Semilight" w:hAnsi="Yu Gothic UI Semilight"/>
          <w:sz w:val="40"/>
        </w:rPr>
      </w:pPr>
      <w:r>
        <w:rPr>
          <w:rFonts w:ascii="Yu Gothic UI Semibold" w:eastAsia="Yu Gothic UI Semibold" w:hAnsi="Yu Gothic UI Semibold" w:hint="eastAsia"/>
          <w:b/>
          <w:sz w:val="40"/>
        </w:rPr>
        <w:t>Grupo:</w:t>
      </w:r>
      <w:r>
        <w:rPr>
          <w:rFonts w:ascii="Yu Gothic UI Semilight" w:eastAsia="Yu Gothic UI Semilight" w:hAnsi="Yu Gothic UI Semilight" w:hint="eastAsia"/>
          <w:sz w:val="40"/>
        </w:rPr>
        <w:t xml:space="preserve"> 2CM11</w:t>
      </w:r>
    </w:p>
    <w:p w:rsidR="00DD5AA4" w:rsidRDefault="00DD5AA4" w:rsidP="00DD5AA4">
      <w:pPr>
        <w:jc w:val="center"/>
        <w:rPr>
          <w:rFonts w:ascii="Yu Gothic UI Semilight" w:eastAsia="Yu Gothic UI Semilight" w:hAnsi="Yu Gothic UI Semilight"/>
          <w:sz w:val="40"/>
        </w:rPr>
      </w:pPr>
      <w:r>
        <w:rPr>
          <w:rFonts w:ascii="Yu Gothic UI Semilight" w:eastAsia="Yu Gothic UI Semilight" w:hAnsi="Yu Gothic UI Semilight" w:hint="eastAsia"/>
          <w:b/>
          <w:sz w:val="40"/>
        </w:rPr>
        <w:t xml:space="preserve">Unidad de Aprendizaje: </w:t>
      </w:r>
      <w:r>
        <w:rPr>
          <w:rFonts w:ascii="Yu Gothic UI Semilight" w:eastAsia="Yu Gothic UI Semilight" w:hAnsi="Yu Gothic UI Semilight"/>
          <w:sz w:val="40"/>
        </w:rPr>
        <w:t>Aplicaciones para Comunicaciones en Red</w:t>
      </w:r>
    </w:p>
    <w:p w:rsidR="00DD5AA4" w:rsidRDefault="00DD5AA4" w:rsidP="00DD5AA4">
      <w:pPr>
        <w:jc w:val="center"/>
        <w:rPr>
          <w:rFonts w:ascii="Yu Gothic UI Semilight" w:eastAsia="Yu Gothic UI Semilight" w:hAnsi="Yu Gothic UI Semilight"/>
          <w:sz w:val="40"/>
        </w:rPr>
      </w:pPr>
    </w:p>
    <w:p w:rsidR="00DD5AA4" w:rsidRDefault="00DD5AA4" w:rsidP="00DD5AA4">
      <w:pPr>
        <w:jc w:val="center"/>
        <w:rPr>
          <w:rFonts w:ascii="Yu Gothic UI Semilight" w:eastAsia="Yu Gothic UI Semilight" w:hAnsi="Yu Gothic UI Semilight"/>
          <w:sz w:val="40"/>
        </w:rPr>
      </w:pPr>
      <w:r>
        <w:rPr>
          <w:rFonts w:ascii="Yu Gothic UI Semilight" w:eastAsia="Yu Gothic UI Semilight" w:hAnsi="Yu Gothic UI Semilight" w:hint="eastAsia"/>
          <w:b/>
          <w:sz w:val="40"/>
        </w:rPr>
        <w:t>Profesor:</w:t>
      </w:r>
      <w:r>
        <w:rPr>
          <w:rFonts w:ascii="Yu Gothic UI Semilight" w:eastAsia="Yu Gothic UI Semilight" w:hAnsi="Yu Gothic UI Semilight" w:hint="eastAsia"/>
          <w:sz w:val="40"/>
        </w:rPr>
        <w:t xml:space="preserve"> Axel Ernesto Moreno Cervantes</w:t>
      </w:r>
    </w:p>
    <w:p w:rsidR="00DD5AA4" w:rsidRDefault="00DD5AA4" w:rsidP="00DD5AA4">
      <w:pPr>
        <w:pStyle w:val="Title"/>
      </w:pPr>
      <w:r>
        <w:lastRenderedPageBreak/>
        <w:t>Introducción</w:t>
      </w:r>
    </w:p>
    <w:p w:rsidR="00031F75" w:rsidRDefault="00031F75" w:rsidP="00031F75">
      <w:pPr>
        <w:pStyle w:val="Heading1"/>
      </w:pPr>
      <w:r>
        <w:t>Sockets de flujo en C</w:t>
      </w:r>
    </w:p>
    <w:p w:rsidR="001D5E9F" w:rsidRPr="001D5E9F" w:rsidRDefault="001D5E9F" w:rsidP="001D5E9F">
      <w:pPr>
        <w:jc w:val="both"/>
        <w:rPr>
          <w:rFonts w:ascii="Arial" w:hAnsi="Arial" w:cs="Arial"/>
          <w:sz w:val="24"/>
          <w:szCs w:val="24"/>
        </w:rPr>
      </w:pPr>
      <w:r w:rsidRPr="001D5E9F">
        <w:rPr>
          <w:rFonts w:ascii="Arial" w:hAnsi="Arial" w:cs="Arial"/>
          <w:sz w:val="24"/>
          <w:szCs w:val="24"/>
        </w:rPr>
        <w:t xml:space="preserve">Un socket de flujo es aquel que </w:t>
      </w:r>
      <w:r w:rsidRPr="001D5E9F">
        <w:rPr>
          <w:rFonts w:ascii="Arial" w:hAnsi="Arial" w:cs="Arial"/>
          <w:color w:val="222222"/>
          <w:sz w:val="24"/>
          <w:szCs w:val="24"/>
          <w:shd w:val="clear" w:color="auto" w:fill="FFFFFF"/>
        </w:rPr>
        <w:t>está preparado para conexiones de tres pasos, en ingles se denomina </w:t>
      </w:r>
      <w:proofErr w:type="spellStart"/>
      <w:r w:rsidRPr="001D5E9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three</w:t>
      </w:r>
      <w:proofErr w:type="spellEnd"/>
      <w:r w:rsidRPr="001D5E9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D5E9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way</w:t>
      </w:r>
      <w:proofErr w:type="spellEnd"/>
      <w:r w:rsidRPr="001D5E9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D5E9F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handshake</w:t>
      </w:r>
      <w:proofErr w:type="spellEnd"/>
      <w:r w:rsidRPr="001D5E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ya que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algún cliente se pueda conectar</w:t>
      </w:r>
      <w:r w:rsidRPr="001D5E9F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primero</w:t>
      </w:r>
      <w:r w:rsidRPr="001D5E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le pide permiso al servidor, el servidor acepta o declina (supongamos que acepta), y a partir de ahí comienza el envío y la recepción de datos. Se denomina así porque es un "apretón de manos" en tres pasos.</w:t>
      </w:r>
    </w:p>
    <w:p w:rsidR="001D5E9F" w:rsidRPr="001D5E9F" w:rsidRDefault="001D5E9F" w:rsidP="001D5E9F">
      <w:pPr>
        <w:jc w:val="center"/>
        <w:rPr>
          <w:color w:val="000000" w:themeColor="text1"/>
          <w:sz w:val="28"/>
        </w:rPr>
      </w:pPr>
      <w:r w:rsidRPr="001D5E9F">
        <w:rPr>
          <w:noProof/>
          <w:color w:val="000000" w:themeColor="text1"/>
          <w:sz w:val="28"/>
        </w:rPr>
        <w:drawing>
          <wp:inline distT="0" distB="0" distL="0" distR="0">
            <wp:extent cx="2581275" cy="3228432"/>
            <wp:effectExtent l="0" t="0" r="0" b="0"/>
            <wp:docPr id="4" name="Picture 4" descr="Image result for socket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ocket in 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659" cy="323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E9F" w:rsidRDefault="001D5E9F" w:rsidP="001D5E9F">
      <w:pPr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</w:pPr>
      <w:r w:rsidRPr="001D5E9F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Los sockets se organizan en estructuras para contener la información tanto del host como de cliente</w:t>
      </w:r>
      <w:r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. Las estructuras que se utilizan para trabajar con sockets en C son las siguientes.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5E9F" w:rsidTr="001D5E9F">
        <w:tc>
          <w:tcPr>
            <w:tcW w:w="8828" w:type="dxa"/>
            <w:shd w:val="clear" w:color="auto" w:fill="191919"/>
          </w:tcPr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F8F8F2"/>
                <w:sz w:val="24"/>
                <w:szCs w:val="24"/>
              </w:rPr>
            </w:pP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struct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sockaddr_in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{ 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75715E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color w:val="66D9EF"/>
                <w:sz w:val="24"/>
                <w:szCs w:val="24"/>
              </w:rPr>
              <w:t>short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int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sin_</w:t>
            </w:r>
            <w:proofErr w:type="gramStart"/>
            <w:r>
              <w:rPr>
                <w:rFonts w:ascii="Menlo" w:hAnsi="Menlo" w:cs="Menlo"/>
                <w:color w:val="F8F8F2"/>
                <w:sz w:val="24"/>
                <w:szCs w:val="24"/>
              </w:rPr>
              <w:t>family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;   </w:t>
            </w:r>
            <w:proofErr w:type="gram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    </w:t>
            </w:r>
            <w:r>
              <w:rPr>
                <w:rFonts w:ascii="Menlo" w:hAnsi="Menlo" w:cs="Menlo"/>
                <w:color w:val="75715E"/>
                <w:sz w:val="24"/>
                <w:szCs w:val="24"/>
              </w:rPr>
              <w:t>//Protocolo para la conexión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75715E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unsigned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66D9EF"/>
                <w:sz w:val="24"/>
                <w:szCs w:val="24"/>
              </w:rPr>
              <w:t>short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int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sin_port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; </w:t>
            </w:r>
            <w:r>
              <w:rPr>
                <w:rFonts w:ascii="Menlo" w:hAnsi="Menlo" w:cs="Menlo"/>
                <w:color w:val="75715E"/>
                <w:sz w:val="24"/>
                <w:szCs w:val="24"/>
              </w:rPr>
              <w:t>//Puerto para la conexión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75715E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struct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in_addr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sin_</w:t>
            </w:r>
            <w:proofErr w:type="gramStart"/>
            <w:r>
              <w:rPr>
                <w:rFonts w:ascii="Menlo" w:hAnsi="Menlo" w:cs="Menlo"/>
                <w:color w:val="F8F8F2"/>
                <w:sz w:val="24"/>
                <w:szCs w:val="24"/>
              </w:rPr>
              <w:t>addr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;   </w:t>
            </w:r>
            <w:proofErr w:type="gram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 </w:t>
            </w:r>
            <w:r>
              <w:rPr>
                <w:rFonts w:ascii="Menlo" w:hAnsi="Menlo" w:cs="Menlo"/>
                <w:color w:val="75715E"/>
                <w:sz w:val="24"/>
                <w:szCs w:val="24"/>
              </w:rPr>
              <w:t>//Estructura a la dirección IP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75715E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unsigned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char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sin_</w:t>
            </w:r>
            <w:proofErr w:type="gramStart"/>
            <w:r>
              <w:rPr>
                <w:rFonts w:ascii="Menlo" w:hAnsi="Menlo" w:cs="Menlo"/>
                <w:color w:val="F8F8F2"/>
                <w:sz w:val="24"/>
                <w:szCs w:val="24"/>
              </w:rPr>
              <w:t>zero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>[</w:t>
            </w:r>
            <w:proofErr w:type="gramEnd"/>
            <w:r>
              <w:rPr>
                <w:rFonts w:ascii="Menlo" w:hAnsi="Menlo" w:cs="Menlo"/>
                <w:color w:val="AE81FF"/>
                <w:sz w:val="24"/>
                <w:szCs w:val="24"/>
              </w:rPr>
              <w:t>8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];   </w:t>
            </w:r>
            <w:r>
              <w:rPr>
                <w:rFonts w:ascii="Menlo" w:hAnsi="Menlo" w:cs="Menlo"/>
                <w:color w:val="75715E"/>
                <w:sz w:val="24"/>
                <w:szCs w:val="24"/>
              </w:rPr>
              <w:t>//Relleno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F8F8F2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>};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F8F8F2"/>
                <w:sz w:val="24"/>
                <w:szCs w:val="24"/>
              </w:rPr>
            </w:pP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F8F8F2"/>
                <w:sz w:val="24"/>
                <w:szCs w:val="24"/>
              </w:rPr>
            </w:pP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struct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in_addr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{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75715E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unsigned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long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s_addr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; </w:t>
            </w:r>
            <w:r>
              <w:rPr>
                <w:rFonts w:ascii="Menlo" w:hAnsi="Menlo" w:cs="Menlo"/>
                <w:color w:val="75715E"/>
                <w:sz w:val="24"/>
                <w:szCs w:val="24"/>
              </w:rPr>
              <w:t>//Contiene la dirección IP del host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F8F8F2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>};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F8F8F2"/>
                <w:sz w:val="24"/>
                <w:szCs w:val="24"/>
              </w:rPr>
            </w:pP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F8F8F2"/>
                <w:sz w:val="24"/>
                <w:szCs w:val="24"/>
              </w:rPr>
            </w:pP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struct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sockaddr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{ 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75715E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lastRenderedPageBreak/>
              <w:t xml:space="preserve">   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unsigned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66D9EF"/>
                <w:sz w:val="24"/>
                <w:szCs w:val="24"/>
              </w:rPr>
              <w:t>short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sa_</w:t>
            </w:r>
            <w:proofErr w:type="gramStart"/>
            <w:r>
              <w:rPr>
                <w:rFonts w:ascii="Menlo" w:hAnsi="Menlo" w:cs="Menlo"/>
                <w:color w:val="F8F8F2"/>
                <w:sz w:val="24"/>
                <w:szCs w:val="24"/>
              </w:rPr>
              <w:t>family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;  </w:t>
            </w:r>
            <w:r>
              <w:rPr>
                <w:rFonts w:ascii="Menlo" w:hAnsi="Menlo" w:cs="Menlo"/>
                <w:color w:val="75715E"/>
                <w:sz w:val="24"/>
                <w:szCs w:val="24"/>
              </w:rPr>
              <w:t>/</w:t>
            </w:r>
            <w:proofErr w:type="gramEnd"/>
            <w:r>
              <w:rPr>
                <w:rFonts w:ascii="Menlo" w:hAnsi="Menlo" w:cs="Menlo"/>
                <w:color w:val="75715E"/>
                <w:sz w:val="24"/>
                <w:szCs w:val="24"/>
              </w:rPr>
              <w:t>/Protocolo</w:t>
            </w:r>
          </w:p>
          <w:p w:rsid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75715E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6D9EF"/>
                <w:sz w:val="24"/>
                <w:szCs w:val="24"/>
              </w:rPr>
              <w:t>char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8F8F2"/>
                <w:sz w:val="24"/>
                <w:szCs w:val="24"/>
              </w:rPr>
              <w:t>sa_</w:t>
            </w:r>
            <w:proofErr w:type="gramStart"/>
            <w:r>
              <w:rPr>
                <w:rFonts w:ascii="Menlo" w:hAnsi="Menlo" w:cs="Menlo"/>
                <w:color w:val="F8F8F2"/>
                <w:sz w:val="24"/>
                <w:szCs w:val="24"/>
              </w:rPr>
              <w:t>data</w:t>
            </w:r>
            <w:proofErr w:type="spellEnd"/>
            <w:r>
              <w:rPr>
                <w:rFonts w:ascii="Menlo" w:hAnsi="Menlo" w:cs="Menlo"/>
                <w:color w:val="F8F8F2"/>
                <w:sz w:val="24"/>
                <w:szCs w:val="24"/>
              </w:rPr>
              <w:t>[</w:t>
            </w:r>
            <w:proofErr w:type="gramEnd"/>
            <w:r>
              <w:rPr>
                <w:rFonts w:ascii="Menlo" w:hAnsi="Menlo" w:cs="Menlo"/>
                <w:color w:val="AE81FF"/>
                <w:sz w:val="24"/>
                <w:szCs w:val="24"/>
              </w:rPr>
              <w:t>14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];          </w:t>
            </w:r>
            <w:r>
              <w:rPr>
                <w:rFonts w:ascii="Menlo" w:hAnsi="Menlo" w:cs="Menlo"/>
                <w:color w:val="75715E"/>
                <w:sz w:val="24"/>
                <w:szCs w:val="24"/>
              </w:rPr>
              <w:t>//Dirección IP del host</w:t>
            </w:r>
          </w:p>
          <w:p w:rsidR="001D5E9F" w:rsidRPr="001D5E9F" w:rsidRDefault="001D5E9F" w:rsidP="001D5E9F">
            <w:pPr>
              <w:autoSpaceDE w:val="0"/>
              <w:autoSpaceDN w:val="0"/>
              <w:adjustRightInd w:val="0"/>
              <w:rPr>
                <w:rFonts w:ascii="Menlo" w:hAnsi="Menlo" w:cs="Menlo"/>
                <w:color w:val="F8F8F2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>};</w:t>
            </w:r>
          </w:p>
        </w:tc>
      </w:tr>
    </w:tbl>
    <w:p w:rsidR="00031F75" w:rsidRDefault="00031F75" w:rsidP="00031F75">
      <w:pPr>
        <w:pStyle w:val="Heading1"/>
      </w:pPr>
      <w:r>
        <w:lastRenderedPageBreak/>
        <w:t>Hilos en C</w:t>
      </w:r>
    </w:p>
    <w:p w:rsidR="001F1924" w:rsidRDefault="001F1924" w:rsidP="001F1924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F19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Los hilos dentro de un proceso </w:t>
      </w:r>
      <w:r w:rsidR="001D5E9F" w:rsidRPr="001F19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comparten la</w:t>
      </w:r>
      <w:r w:rsidRPr="001F19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misma memoria</w:t>
      </w:r>
      <w:r w:rsidR="001D5E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del proceso</w:t>
      </w:r>
      <w:r w:rsidRPr="001F19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Eso quiere decir que, si un hilo toca una variable, todos los demás hilos del mismo proceso verán el nuevo valor de la variable. Esto hace imprescindible el uso de </w:t>
      </w:r>
      <w:hyperlink r:id="rId8" w:history="1">
        <w:r w:rsidRPr="001F192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semáforos</w:t>
        </w:r>
      </w:hyperlink>
      <w:r w:rsidRPr="001F19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o </w:t>
      </w:r>
      <w:proofErr w:type="spellStart"/>
      <w:r w:rsidRPr="001F19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mutex</w:t>
      </w:r>
      <w:proofErr w:type="spellEnd"/>
      <w:r w:rsidRPr="001F192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para evitar que dos hilos accedan a la vez a la misma estructura de datos.</w:t>
      </w:r>
    </w:p>
    <w:p w:rsidR="001F1924" w:rsidRDefault="001F1924" w:rsidP="001F192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 por esto </w:t>
      </w:r>
      <w:r w:rsidR="00494477">
        <w:rPr>
          <w:rFonts w:ascii="Arial" w:hAnsi="Arial" w:cs="Arial"/>
          <w:color w:val="000000" w:themeColor="text1"/>
          <w:sz w:val="24"/>
          <w:szCs w:val="24"/>
        </w:rPr>
        <w:t>por lo que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un hilo es menos costoso que utilizar un proceso, esta es la razón por la cual a los hilos se les conoce como procesos ligeros.</w:t>
      </w:r>
    </w:p>
    <w:p w:rsidR="00494477" w:rsidRDefault="00494477" w:rsidP="00494477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</w:pPr>
      <w:r w:rsidRPr="00494477">
        <w:rPr>
          <w:rFonts w:ascii="Arial" w:eastAsia="Times New Roman" w:hAnsi="Arial" w:cs="Arial"/>
          <w:b/>
          <w:bCs/>
          <w:color w:val="000000" w:themeColor="text1"/>
          <w:sz w:val="24"/>
          <w:szCs w:val="20"/>
          <w:lang w:eastAsia="es-MX"/>
        </w:rPr>
        <w:t>Cada hilo posee:</w:t>
      </w:r>
    </w:p>
    <w:p w:rsidR="00494477" w:rsidRDefault="00494477" w:rsidP="00494477">
      <w:pPr>
        <w:pStyle w:val="ListParagraph"/>
        <w:numPr>
          <w:ilvl w:val="0"/>
          <w:numId w:val="4"/>
        </w:num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</w:pPr>
      <w:r w:rsidRPr="00494477"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  <w:t>Identificador</w:t>
      </w:r>
    </w:p>
    <w:p w:rsidR="00494477" w:rsidRDefault="00494477" w:rsidP="00494477">
      <w:pPr>
        <w:pStyle w:val="ListParagraph"/>
        <w:numPr>
          <w:ilvl w:val="0"/>
          <w:numId w:val="4"/>
        </w:num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</w:pPr>
      <w:r w:rsidRPr="00494477"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  <w:t>Pila</w:t>
      </w:r>
    </w:p>
    <w:p w:rsidR="00494477" w:rsidRDefault="00494477" w:rsidP="00494477">
      <w:pPr>
        <w:pStyle w:val="ListParagraph"/>
        <w:numPr>
          <w:ilvl w:val="0"/>
          <w:numId w:val="4"/>
        </w:num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</w:pPr>
      <w:r w:rsidRPr="00494477"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  <w:t>Conjunto de registros</w:t>
      </w:r>
    </w:p>
    <w:p w:rsidR="00494477" w:rsidRDefault="00494477" w:rsidP="001F1924">
      <w:pPr>
        <w:pStyle w:val="ListParagraph"/>
        <w:numPr>
          <w:ilvl w:val="0"/>
          <w:numId w:val="4"/>
        </w:num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</w:pPr>
      <w:r w:rsidRPr="00494477"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  <w:t>Contador de programa</w:t>
      </w:r>
    </w:p>
    <w:p w:rsidR="001D5E9F" w:rsidRPr="001D5E9F" w:rsidRDefault="001D5E9F" w:rsidP="001D5E9F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</w:pPr>
    </w:p>
    <w:p w:rsidR="001D5E9F" w:rsidRPr="001D5E9F" w:rsidRDefault="001D5E9F" w:rsidP="001D5E9F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</w:pPr>
      <w:r>
        <w:rPr>
          <w:noProof/>
        </w:rPr>
        <w:drawing>
          <wp:inline distT="0" distB="0" distL="0" distR="0">
            <wp:extent cx="3327735" cy="2943197"/>
            <wp:effectExtent l="0" t="0" r="6350" b="0"/>
            <wp:docPr id="3" name="Picture 3" descr="Image result for thread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read in 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01" cy="295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77" w:rsidRPr="00494477" w:rsidRDefault="00494477" w:rsidP="00494477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0"/>
          <w:lang w:eastAsia="es-MX"/>
        </w:rPr>
      </w:pPr>
    </w:p>
    <w:p w:rsidR="001F1924" w:rsidRPr="001F1924" w:rsidRDefault="001F1924" w:rsidP="001F1924">
      <w:pPr>
        <w:rPr>
          <w:rFonts w:ascii="Arial" w:hAnsi="Arial" w:cs="Arial"/>
          <w:color w:val="000000" w:themeColor="text1"/>
          <w:sz w:val="24"/>
          <w:szCs w:val="24"/>
        </w:rPr>
      </w:pPr>
      <w:r w:rsidRPr="001F1924">
        <w:rPr>
          <w:rFonts w:ascii="Arial" w:hAnsi="Arial" w:cs="Arial"/>
          <w:color w:val="000000" w:themeColor="text1"/>
          <w:sz w:val="24"/>
          <w:szCs w:val="24"/>
        </w:rPr>
        <w:t xml:space="preserve">Para escribir programas multihilo en C podemos utilizar la biblioteca </w:t>
      </w:r>
      <w:proofErr w:type="spellStart"/>
      <w:r w:rsidRPr="001F1924">
        <w:rPr>
          <w:rFonts w:ascii="Arial" w:hAnsi="Arial" w:cs="Arial"/>
          <w:color w:val="000000" w:themeColor="text1"/>
          <w:sz w:val="24"/>
          <w:szCs w:val="24"/>
        </w:rPr>
        <w:t>pthread</w:t>
      </w:r>
      <w:proofErr w:type="spellEnd"/>
      <w:r w:rsidRPr="001F1924">
        <w:rPr>
          <w:rFonts w:ascii="Arial" w:hAnsi="Arial" w:cs="Arial"/>
          <w:color w:val="000000" w:themeColor="text1"/>
          <w:sz w:val="24"/>
          <w:szCs w:val="24"/>
        </w:rPr>
        <w:t xml:space="preserve"> que implementa el standard POSIX (Portable </w:t>
      </w:r>
      <w:proofErr w:type="spellStart"/>
      <w:r w:rsidRPr="001F1924">
        <w:rPr>
          <w:rFonts w:ascii="Arial" w:hAnsi="Arial" w:cs="Arial"/>
          <w:color w:val="000000" w:themeColor="text1"/>
          <w:sz w:val="24"/>
          <w:szCs w:val="24"/>
        </w:rPr>
        <w:t>Operating</w:t>
      </w:r>
      <w:proofErr w:type="spellEnd"/>
      <w:r w:rsidRPr="001F192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F1924">
        <w:rPr>
          <w:rFonts w:ascii="Arial" w:hAnsi="Arial" w:cs="Arial"/>
          <w:color w:val="000000" w:themeColor="text1"/>
          <w:sz w:val="24"/>
          <w:szCs w:val="24"/>
        </w:rPr>
        <w:t>System</w:t>
      </w:r>
      <w:proofErr w:type="spellEnd"/>
      <w:r w:rsidRPr="001F1924">
        <w:rPr>
          <w:rFonts w:ascii="Arial" w:hAnsi="Arial" w:cs="Arial"/>
          <w:color w:val="000000" w:themeColor="text1"/>
          <w:sz w:val="24"/>
          <w:szCs w:val="24"/>
        </w:rPr>
        <w:t xml:space="preserve"> Interface). Para ello en nuestro programa debemos incluir algunas cabeceras y a la hora de compilar es necesario enlazar el programa con la biblioteca.</w:t>
      </w:r>
    </w:p>
    <w:p w:rsidR="00031F75" w:rsidRDefault="00031F75" w:rsidP="00031F75">
      <w:pPr>
        <w:pStyle w:val="Heading1"/>
      </w:pPr>
      <w:proofErr w:type="spellStart"/>
      <w:r>
        <w:lastRenderedPageBreak/>
        <w:t>Bucket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A910B9" w:rsidRDefault="001D5E9F" w:rsidP="001D5E9F">
      <w:pPr>
        <w:rPr>
          <w:noProof/>
        </w:rPr>
      </w:pPr>
      <w:r w:rsidRPr="00A910B9">
        <w:rPr>
          <w:rFonts w:ascii="Arial" w:hAnsi="Arial" w:cs="Arial"/>
          <w:sz w:val="24"/>
        </w:rPr>
        <w:t xml:space="preserve">El ordenamiento por cubetas es principalmente útil cuando los datos de entrada se encuentran distribuidos uniformemente </w:t>
      </w:r>
      <w:r w:rsidR="00A910B9" w:rsidRPr="00A910B9">
        <w:rPr>
          <w:rFonts w:ascii="Arial" w:hAnsi="Arial" w:cs="Arial"/>
          <w:sz w:val="24"/>
        </w:rPr>
        <w:t>sobre un rango.</w:t>
      </w:r>
      <w:r w:rsidR="00A910B9">
        <w:rPr>
          <w:rFonts w:ascii="Arial" w:hAnsi="Arial" w:cs="Arial"/>
          <w:sz w:val="24"/>
        </w:rPr>
        <w:t xml:space="preserve"> Un ejemplo del uso de este ordenamiento es ordenar un conjunto de números decimales entre el 0 y el 1, pero con la condición de ordenarlos en tiempo lineal O(n).</w:t>
      </w:r>
      <w:r w:rsidR="00A910B9" w:rsidRPr="00A910B9">
        <w:rPr>
          <w:noProof/>
        </w:rPr>
        <w:t xml:space="preserve"> </w:t>
      </w:r>
    </w:p>
    <w:p w:rsidR="001D5E9F" w:rsidRDefault="00A910B9" w:rsidP="00A910B9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008538B" wp14:editId="7A79B9D5">
            <wp:extent cx="3187387" cy="2457450"/>
            <wp:effectExtent l="0" t="0" r="0" b="0"/>
            <wp:docPr id="6" name="Picture 6" descr="Bucket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cketSo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398" cy="247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0B9" w:rsidRDefault="00A910B9" w:rsidP="001D5E9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mayoría de algoritmos de ordenamiento solo pueden alcanzar un tiempo </w:t>
      </w:r>
      <w:proofErr w:type="gramStart"/>
      <w:r>
        <w:rPr>
          <w:rFonts w:ascii="Arial" w:hAnsi="Arial" w:cs="Arial"/>
          <w:sz w:val="24"/>
        </w:rPr>
        <w:t>O(</w:t>
      </w:r>
      <w:proofErr w:type="gramEnd"/>
      <w:r>
        <w:rPr>
          <w:rFonts w:ascii="Arial" w:hAnsi="Arial" w:cs="Arial"/>
          <w:sz w:val="24"/>
        </w:rPr>
        <w:t>n log n) por lo que la opción a utilizar es el ordenamiento por cubetas. El algoritmo es el siguiente.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10B9" w:rsidTr="00A910B9">
        <w:tc>
          <w:tcPr>
            <w:tcW w:w="8828" w:type="dxa"/>
          </w:tcPr>
          <w:p w:rsidR="00A910B9" w:rsidRPr="00A910B9" w:rsidRDefault="00A910B9" w:rsidP="001D5E9F">
            <w:pPr>
              <w:rPr>
                <w:rFonts w:ascii="Consolas" w:hAnsi="Consolas" w:cs="Arial"/>
                <w:sz w:val="24"/>
              </w:rPr>
            </w:pPr>
            <w:proofErr w:type="spellStart"/>
            <w:r w:rsidRPr="00A910B9">
              <w:rPr>
                <w:rFonts w:ascii="Consolas" w:hAnsi="Consolas" w:cs="Arial"/>
                <w:sz w:val="24"/>
              </w:rPr>
              <w:t>bucketSort</w:t>
            </w:r>
            <w:proofErr w:type="spellEnd"/>
            <w:r w:rsidRPr="00A910B9">
              <w:rPr>
                <w:rFonts w:ascii="Consolas" w:hAnsi="Consolas" w:cs="Arial"/>
                <w:sz w:val="24"/>
              </w:rPr>
              <w:t>(</w:t>
            </w:r>
            <w:proofErr w:type="gramStart"/>
            <w:r w:rsidRPr="00A910B9">
              <w:rPr>
                <w:rFonts w:ascii="Consolas" w:hAnsi="Consolas" w:cs="Arial"/>
                <w:sz w:val="24"/>
              </w:rPr>
              <w:t>arreglo[</w:t>
            </w:r>
            <w:proofErr w:type="gramEnd"/>
            <w:r w:rsidRPr="00A910B9">
              <w:rPr>
                <w:rFonts w:ascii="Consolas" w:hAnsi="Consolas" w:cs="Arial"/>
                <w:sz w:val="24"/>
              </w:rPr>
              <w:t>], n)</w:t>
            </w:r>
          </w:p>
          <w:p w:rsidR="00A910B9" w:rsidRPr="00A910B9" w:rsidRDefault="00A910B9" w:rsidP="00A910B9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Arial"/>
                <w:sz w:val="24"/>
              </w:rPr>
            </w:pPr>
            <w:r w:rsidRPr="00A910B9">
              <w:rPr>
                <w:rFonts w:ascii="Consolas" w:hAnsi="Consolas" w:cs="Arial"/>
                <w:sz w:val="24"/>
              </w:rPr>
              <w:t xml:space="preserve">Crear n cubetas </w:t>
            </w:r>
            <w:proofErr w:type="spellStart"/>
            <w:r w:rsidRPr="00A910B9">
              <w:rPr>
                <w:rFonts w:ascii="Consolas" w:hAnsi="Consolas" w:cs="Arial"/>
                <w:sz w:val="24"/>
              </w:rPr>
              <w:t>vacias</w:t>
            </w:r>
            <w:proofErr w:type="spellEnd"/>
            <w:r w:rsidRPr="00A910B9">
              <w:rPr>
                <w:rFonts w:ascii="Consolas" w:hAnsi="Consolas" w:cs="Arial"/>
                <w:sz w:val="24"/>
              </w:rPr>
              <w:t>.</w:t>
            </w:r>
          </w:p>
          <w:p w:rsidR="00A910B9" w:rsidRPr="00A910B9" w:rsidRDefault="00A910B9" w:rsidP="00A910B9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Arial"/>
                <w:sz w:val="24"/>
              </w:rPr>
            </w:pPr>
            <w:r w:rsidRPr="00A910B9">
              <w:rPr>
                <w:rFonts w:ascii="Consolas" w:hAnsi="Consolas" w:cs="Arial"/>
                <w:sz w:val="24"/>
              </w:rPr>
              <w:t>Hacer lo siguiente por cada elemento del arreglo</w:t>
            </w:r>
          </w:p>
          <w:p w:rsidR="00A910B9" w:rsidRPr="00A910B9" w:rsidRDefault="00A910B9" w:rsidP="00A910B9">
            <w:pPr>
              <w:pStyle w:val="ListParagraph"/>
              <w:numPr>
                <w:ilvl w:val="1"/>
                <w:numId w:val="6"/>
              </w:numPr>
              <w:rPr>
                <w:rFonts w:ascii="Consolas" w:hAnsi="Consolas" w:cs="Arial"/>
                <w:sz w:val="24"/>
              </w:rPr>
            </w:pPr>
            <w:r w:rsidRPr="00A910B9">
              <w:rPr>
                <w:rFonts w:ascii="Consolas" w:hAnsi="Consolas" w:cs="Arial"/>
                <w:sz w:val="24"/>
              </w:rPr>
              <w:t>Insertar el elemento arreglo[i] en cubeta[n*arreglo[i]]</w:t>
            </w:r>
          </w:p>
          <w:p w:rsidR="00A910B9" w:rsidRPr="00A910B9" w:rsidRDefault="00A910B9" w:rsidP="00A910B9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Arial"/>
                <w:sz w:val="24"/>
              </w:rPr>
            </w:pPr>
            <w:r w:rsidRPr="00A910B9">
              <w:rPr>
                <w:rFonts w:ascii="Consolas" w:hAnsi="Consolas" w:cs="Arial"/>
                <w:sz w:val="24"/>
              </w:rPr>
              <w:t>Ordenar las cubetas de forma individual utilizando ordenamiento por inserción o algún otro algoritmo.</w:t>
            </w:r>
          </w:p>
          <w:p w:rsidR="00A910B9" w:rsidRPr="00A910B9" w:rsidRDefault="00A910B9" w:rsidP="00A910B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</w:rPr>
            </w:pPr>
            <w:r w:rsidRPr="00A910B9">
              <w:rPr>
                <w:rFonts w:ascii="Consolas" w:hAnsi="Consolas" w:cs="Arial"/>
                <w:sz w:val="24"/>
              </w:rPr>
              <w:t>Concatenar todas las cubetas ordenadas</w:t>
            </w:r>
          </w:p>
        </w:tc>
      </w:tr>
    </w:tbl>
    <w:p w:rsidR="00FA6BF5" w:rsidRDefault="00FA6BF5" w:rsidP="00DD5AA4">
      <w:pPr>
        <w:pStyle w:val="Title"/>
      </w:pPr>
    </w:p>
    <w:p w:rsidR="00DD5AA4" w:rsidRDefault="00DD5AA4" w:rsidP="00DD5AA4">
      <w:pPr>
        <w:pStyle w:val="Title"/>
      </w:pPr>
      <w:r>
        <w:t>Desarrollo</w:t>
      </w:r>
    </w:p>
    <w:p w:rsidR="00DA3435" w:rsidRDefault="00DA3435" w:rsidP="00DA3435">
      <w:pPr>
        <w:jc w:val="both"/>
        <w:rPr>
          <w:rFonts w:ascii="Arial" w:hAnsi="Arial" w:cs="Arial"/>
          <w:sz w:val="24"/>
        </w:rPr>
      </w:pPr>
      <w:r w:rsidRPr="00DA3435">
        <w:rPr>
          <w:rFonts w:ascii="Arial" w:hAnsi="Arial" w:cs="Arial"/>
          <w:sz w:val="24"/>
        </w:rPr>
        <w:t>En esta practica se implemento el algoritmo de ordenamiento por cubetas utilizando sockets e hilos. Se crean N clientes y N servidores, la tarea de los clientes es seleccionar los elementos de su respectiva cubeta y mandar esta por medio de un socket de flujo al servidor que le corresponde y este se encargara de ordenar dicha cubeta para finalmente regresársela al cliente y que este a su vez la mande al hilo principal con el fin de que se ingrese en el arreglo ordenado final.</w:t>
      </w:r>
    </w:p>
    <w:p w:rsidR="00DA3435" w:rsidRPr="00DA3435" w:rsidRDefault="00DA3435" w:rsidP="00DA343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 el siguiente archivo se definió la cabecera del ordenamiento, esta cuenta con una estructura que se envía a través del socket la cual contiene el tamaño de la cubeta y los elementos que la componen.</w:t>
      </w:r>
    </w:p>
    <w:p w:rsidR="00E15055" w:rsidRPr="00F5279B" w:rsidRDefault="00F5279B" w:rsidP="00E15055">
      <w:pPr>
        <w:rPr>
          <w:rFonts w:ascii="Arial" w:hAnsi="Arial" w:cs="Arial"/>
          <w:sz w:val="24"/>
        </w:rPr>
      </w:pPr>
      <w:r w:rsidRPr="00F5279B">
        <w:rPr>
          <w:rFonts w:ascii="Arial" w:hAnsi="Arial" w:cs="Arial"/>
          <w:sz w:val="24"/>
        </w:rPr>
        <w:t xml:space="preserve">Archivo </w:t>
      </w:r>
      <w:proofErr w:type="spellStart"/>
      <w:r w:rsidRPr="00F5279B">
        <w:rPr>
          <w:rFonts w:ascii="Arial" w:hAnsi="Arial" w:cs="Arial"/>
          <w:sz w:val="24"/>
        </w:rPr>
        <w:t>bucket_sort.h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5055" w:rsidRPr="00F5279B" w:rsidTr="00E15055">
        <w:tc>
          <w:tcPr>
            <w:tcW w:w="8828" w:type="dxa"/>
            <w:shd w:val="clear" w:color="auto" w:fill="191919"/>
          </w:tcPr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#ifndef __BUCKET_SORT__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#define __BUCKET_SORT__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&lt;pthread.h&gt;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&lt;time.h&gt;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"comunicacion_sockets.h"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"merge_sort.h"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Tamaño del arreglo de numeros aleatorios a ordenar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#define TAM 100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Mensaje que se envia entre clientes y servidores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Contiene el arreglo de numeros y su tamaño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struct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Mensaje{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tam;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numeros;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};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Definicion de las funciones que se utilizan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void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cliente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void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void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servidor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void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void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llenar_numeros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void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crear_clientes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void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crear_servidores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meter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, 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numeros[TAM];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arreglo_final[TAM];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#endif</w:t>
            </w:r>
          </w:p>
        </w:tc>
      </w:tr>
    </w:tbl>
    <w:p w:rsidR="00E15055" w:rsidRDefault="00E15055" w:rsidP="00E15055"/>
    <w:p w:rsidR="00DA3435" w:rsidRPr="00DA3435" w:rsidRDefault="00DA3435" w:rsidP="00DA3435">
      <w:pPr>
        <w:jc w:val="both"/>
        <w:rPr>
          <w:rFonts w:ascii="Arial" w:hAnsi="Arial" w:cs="Arial"/>
          <w:sz w:val="24"/>
        </w:rPr>
      </w:pPr>
      <w:r w:rsidRPr="00DA3435">
        <w:rPr>
          <w:rFonts w:ascii="Arial" w:hAnsi="Arial" w:cs="Arial"/>
          <w:sz w:val="24"/>
        </w:rPr>
        <w:t>También contiene las definiciones de las funciones que se utilizaron.</w:t>
      </w:r>
      <w:r>
        <w:rPr>
          <w:rFonts w:ascii="Arial" w:hAnsi="Arial" w:cs="Arial"/>
          <w:sz w:val="24"/>
        </w:rPr>
        <w:t xml:space="preserve"> El siguiente archivo tiene la descripción de las funciones que se usan para crear los N servidores y N clientes junto al código para que cada servidor y cliente corra en su respectivo hilo, por lo que en total se tendrán 2N hilos corriendo sin contar el hilo principal.</w:t>
      </w:r>
    </w:p>
    <w:p w:rsidR="00293B3A" w:rsidRPr="00F5279B" w:rsidRDefault="00F5279B" w:rsidP="00E15055">
      <w:pPr>
        <w:rPr>
          <w:rFonts w:ascii="Arial" w:hAnsi="Arial" w:cs="Arial"/>
          <w:sz w:val="24"/>
        </w:rPr>
      </w:pPr>
      <w:r w:rsidRPr="00F5279B">
        <w:rPr>
          <w:rFonts w:ascii="Arial" w:hAnsi="Arial" w:cs="Arial"/>
          <w:sz w:val="24"/>
        </w:rPr>
        <w:t xml:space="preserve">Archivo </w:t>
      </w:r>
      <w:proofErr w:type="spellStart"/>
      <w:r w:rsidRPr="00F5279B">
        <w:rPr>
          <w:rFonts w:ascii="Arial" w:hAnsi="Arial" w:cs="Arial"/>
          <w:sz w:val="24"/>
        </w:rPr>
        <w:t>bucket_sort.c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5055" w:rsidRPr="00293B3A" w:rsidTr="00E15055">
        <w:tc>
          <w:tcPr>
            <w:tcW w:w="8828" w:type="dxa"/>
            <w:shd w:val="clear" w:color="auto" w:fill="191919"/>
          </w:tcPr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#include "bucket_sort.h"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Creamos N servidores que ordenaran una cubeta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crear_servidores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pthread_t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hilos[N];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error;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for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;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&lt;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N; i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j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malloc(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j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error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pthread_create(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hilos[i], NULL,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servidor,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)j);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(error)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lastRenderedPageBreak/>
              <w:t xml:space="preserve">            manejador_errores(error, 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"CREAR SERVIDORES"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);  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sleep(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Se crean los clientes y se seleccionan los numeros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 xml:space="preserve">// que perteneceran a su cubeta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crear_clientes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rango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TAM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/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N;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pthread_t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hilos[N];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indices;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inicio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error;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Creacion de hilos y seleccion de numeros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for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;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&lt;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N;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i)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indices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malloc(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3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indices[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indices[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inicio;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inicio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rango;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indices[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2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inicio;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inicio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&lt;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TAM)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indices[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2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TAM;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error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pthread_create(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hilos[i], NULL, cliente,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)indices);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(error)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manejador_errores(error, 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"CREAR CLIENTE"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Se espera a que termine cada hilo en orden para introducir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Los elementos en el arrreglo final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iniciar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for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;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&lt;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N; i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ordenados;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error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pthread_join(hilos[i],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ordenados);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(error)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manejador_errores(error, 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"JOIN CLIENTE"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iniciar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meter(ordenados, iniciar);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Funcion que mete los cubetas ordenadas en el arreglo final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meter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ordenados,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inicio)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while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(ordenados[i]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!=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arreglo_final[inicio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ordenados[i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return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inicio;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Generacion de numeros aleatorios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llenar_numeros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srand(time(NULL));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for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;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&lt;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TAM; i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numeros[i]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rand()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%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TAM;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printf(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"%d 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, numeros[i]);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printf(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\n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lastRenderedPageBreak/>
              <w:t>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Servidor que se encarga de recibir una cubeta del cliente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la ordena por merge-sort y la devuelve al cliente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servidor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indice)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dato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)indice;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puerto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8000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dato[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pto[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snprintf(pto,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, 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"%d"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, puerto);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serverSocket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iniciar_servidor(pto);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printf(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"Servidor #%d listo, esperando..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\n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, dato[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]);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clienteSocket;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socklen_t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ctam;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hbuf[NI_MAXHOST], sbuf[NI_MAXSERV];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sockaddr_storage c_addr;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 xml:space="preserve">// connector's address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for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(;;)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ctam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(c_addr);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clienteSocket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accept(serverSocket,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sockaddr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c_addr,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ctam);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(clienteSocket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perror(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"servidor: accept"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continue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(getnameinfo((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sockaddr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c_addr,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(c_addr), hbuf,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(hbuf), sbuf,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(sbuf), NI_NUMERICHOST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|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NI_NUMERICSERV)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printf(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"Cliente conectado desde %s:%s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\n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, hbuf, sbuf);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b[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200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memset(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b,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(b));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read(clienteSocket, b,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(b));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Mensaje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msj_desordenados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Mensaje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b;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merge_sort(msj_desordenados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numeros,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, msj_desordenados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tam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write(clienteSocket,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const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)msj_desordenados,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Mensaje));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close(clienteSocket);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break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close(serverSocket);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return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NULL;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El cliente simplemente se conecta al servidor y envia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su cubeta, espera y la recibe para proceder a mandarla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al hilo principal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cliente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indices)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datos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)indices;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desordenados[TAM];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j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for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;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&lt;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TAM; i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(numeros[i]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&gt;=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datos[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numeros[i]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&lt;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datos[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2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]){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desordenados[j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numeros[i];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lastRenderedPageBreak/>
              <w:t xml:space="preserve">    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puerto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8000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datos[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pto[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snprintf(pto,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, 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"%d"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, puerto);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clienteSocket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iniciar_cliente(pto);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Mensaje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msj_desordenados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Mensaje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malloc(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Mensaje));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msj_desordenados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tam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j;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msj_desordenados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numeros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desordenados;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write(clienteSocket,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const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)msj_desordenados,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Mensaje));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b[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200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memset(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b,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(b));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read(clienteSocket, b,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(b));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Mensaje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msj_ordenados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Mensaje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b;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ordenados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malloc((j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for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; i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&lt;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j; i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++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ordenados[i]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msj_ordenados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numeros[i];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ordenados[j]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close(clienteSocket);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return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ordenados;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}</w:t>
            </w:r>
          </w:p>
        </w:tc>
      </w:tr>
    </w:tbl>
    <w:p w:rsidR="00E15055" w:rsidRDefault="00E15055" w:rsidP="00E15055"/>
    <w:p w:rsidR="00DA3435" w:rsidRPr="00DA3435" w:rsidRDefault="00DA3435" w:rsidP="00DA3435">
      <w:pPr>
        <w:jc w:val="both"/>
        <w:rPr>
          <w:rFonts w:ascii="Arial" w:hAnsi="Arial" w:cs="Arial"/>
          <w:sz w:val="24"/>
        </w:rPr>
      </w:pPr>
      <w:r w:rsidRPr="00DA3435">
        <w:rPr>
          <w:rFonts w:ascii="Arial" w:hAnsi="Arial" w:cs="Arial"/>
          <w:sz w:val="24"/>
        </w:rPr>
        <w:t>El siguiente archivo</w:t>
      </w:r>
      <w:r>
        <w:rPr>
          <w:rFonts w:ascii="Arial" w:hAnsi="Arial" w:cs="Arial"/>
          <w:sz w:val="24"/>
        </w:rPr>
        <w:t xml:space="preserve"> es la cabecera del archivo que</w:t>
      </w:r>
      <w:r w:rsidRPr="00DA3435">
        <w:rPr>
          <w:rFonts w:ascii="Arial" w:hAnsi="Arial" w:cs="Arial"/>
          <w:sz w:val="24"/>
        </w:rPr>
        <w:t xml:space="preserve"> tiene las funciones necesarias para crear el socket servidor y socket cliente además de funciones que se utilizan para manejar errores.</w:t>
      </w:r>
    </w:p>
    <w:p w:rsidR="00E15055" w:rsidRPr="00F5279B" w:rsidRDefault="00F5279B" w:rsidP="00E15055">
      <w:pPr>
        <w:rPr>
          <w:rFonts w:ascii="Arial" w:hAnsi="Arial" w:cs="Arial"/>
          <w:sz w:val="24"/>
        </w:rPr>
      </w:pPr>
      <w:r w:rsidRPr="00F5279B">
        <w:rPr>
          <w:rFonts w:ascii="Arial" w:hAnsi="Arial" w:cs="Arial"/>
          <w:sz w:val="24"/>
        </w:rPr>
        <w:t xml:space="preserve">Archivo </w:t>
      </w:r>
      <w:proofErr w:type="spellStart"/>
      <w:r w:rsidRPr="00F5279B">
        <w:rPr>
          <w:rFonts w:ascii="Arial" w:hAnsi="Arial" w:cs="Arial"/>
          <w:sz w:val="24"/>
        </w:rPr>
        <w:t>comunicacion_sockets.h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5055" w:rsidRPr="00F5279B" w:rsidTr="00E15055">
        <w:tc>
          <w:tcPr>
            <w:tcW w:w="8828" w:type="dxa"/>
            <w:shd w:val="clear" w:color="auto" w:fill="191919"/>
          </w:tcPr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#ifndef __COMUNICACION_SOCKETS__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#define __COMUNICACION_SOCKETS__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&lt;unistd.h&gt; // close read write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&lt;sys/socket.h&gt; // Aqui esta todo lo que dice socket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&lt;netdb.h&gt; //getaddrinfo() getnameinfo() freeaddrinfo()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&lt;errno.h&gt;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&lt;stdlib.h&gt;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&lt;stdio.h&gt;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&lt;string.h&gt;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Definicion de las funciones que se utilizan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iniciar_servidor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const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char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iniciar_cliente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const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char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void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manejador_errores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, 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char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void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desplegar_error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F5279B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char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F5279B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F5279B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msj);</w:t>
            </w:r>
          </w:p>
          <w:p w:rsidR="00E15055" w:rsidRPr="00F5279B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F5279B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#endif</w:t>
            </w:r>
          </w:p>
        </w:tc>
      </w:tr>
    </w:tbl>
    <w:p w:rsidR="00DA3435" w:rsidRDefault="00DA3435" w:rsidP="00E15055"/>
    <w:p w:rsidR="00E15055" w:rsidRPr="00F5279B" w:rsidRDefault="00F5279B" w:rsidP="00E15055">
      <w:pPr>
        <w:rPr>
          <w:rFonts w:ascii="Arial" w:hAnsi="Arial" w:cs="Arial"/>
          <w:sz w:val="24"/>
        </w:rPr>
      </w:pPr>
      <w:r w:rsidRPr="00F5279B">
        <w:rPr>
          <w:rFonts w:ascii="Arial" w:hAnsi="Arial" w:cs="Arial"/>
          <w:sz w:val="24"/>
        </w:rPr>
        <w:lastRenderedPageBreak/>
        <w:t xml:space="preserve">Archivo </w:t>
      </w:r>
      <w:proofErr w:type="spellStart"/>
      <w:r w:rsidRPr="00F5279B">
        <w:rPr>
          <w:rFonts w:ascii="Arial" w:hAnsi="Arial" w:cs="Arial"/>
          <w:sz w:val="24"/>
        </w:rPr>
        <w:t>comunicacion_sockets.c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5055" w:rsidTr="00E15055">
        <w:tc>
          <w:tcPr>
            <w:tcW w:w="8828" w:type="dxa"/>
            <w:shd w:val="clear" w:color="auto" w:fill="191919"/>
          </w:tcPr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#include "comunicacion_sockets.h"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Crea un servidor socket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iniciar_servidor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const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PUERTO)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addrinfo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lista;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addrinfo hints;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memset(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hints,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(hints));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hints.ai_family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AF_INET;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/* IPv4 o IPv6 */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hints.ai_socktype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SOCK_STREAM;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hints.ai_flags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AI_PASSIVE;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use my IP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hints.ai_protocol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;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/* Any protocol */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hints.ai_canonname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NULL;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hints.ai_addr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NULL;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hints.ai_next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NULL;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rv;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v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((rv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getaddrinfo(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"localhost"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, PUERTO,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hints,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lista))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!=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fprintf(stderr, 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"getaddrinfo: %s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\n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, gai_strerror(rv));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exit(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addrinfo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p;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serverSocket;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for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(p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lista; p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!=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NULL; p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ai_next)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Creamos un socket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((serverSocket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socket(p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ai_family, 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ai_socktype, 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ai_protocol))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perror(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"servidor: socket"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continue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(setsockopt(serverSocket, SOL_SOCKET, SO_REUSEADDR,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v,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))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desplegar_error(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"servidor: setsockopt"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Asignamos el socket a un puerto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(bind(serverSocket, 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ai_addr, 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ai_addrlen)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close(serverSocket);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perror(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"servidor: bind"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continue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break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freeaddrinfo(lista);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(p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NULL) 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fprintf(stderr, 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"servidor: bind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\n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exit(EXIT_FAILURE);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Le decimos al sistema que permita conecciones en un puerto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(listen(serverSocket,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5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desplegar_error(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"servidor: listen"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lastRenderedPageBreak/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return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serverSocket;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Crea un cliente socket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iniciar_cliente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const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PUERTO)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struct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addrinfo hints,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servinfo,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p;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descriptor, mandar datos, bits enviados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clienteSocket, rv;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Limpiamos llenando de ceros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memset(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hints,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sizeof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hints);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hints.ai_family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AF_INET;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/* Allow IPv4 or IPv6  familia de dir*/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hints.ai_socktype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SOCK_STREAM;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Usaremos socket de flujo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hints.ai_protocol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;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Puedo especificar TCP pero mejor que lo haga el sistema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Pila de protocolos para IP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((rv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getaddrinfo(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"localhost"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, PUERTO,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hints,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&amp;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servinfo))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!=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0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fprintf(stderr, 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"getaddrinfo: %s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\n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, gai_strerror(rv));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exit(EXIT_FAILURE);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Intentamos crear el socket con algun protocolo devuelto en la parte anterior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Como IPv4 e IPv6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for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(p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servinfo; p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!=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NULL; p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ai_next)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((clienteSocket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socket(p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ai_family, 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ai_socktype,p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ai_protocol))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perror(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"cliente: socket"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continue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(connect(clienteSocket, 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ai_addr, p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-&gt;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ai_addrlen)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-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1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close(clienteSocket);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perror(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"cliente: connect"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continue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break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//for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Si no me pude conectar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if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(p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NULL)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fprintf(stderr, 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"cliente: error al conectar con el servidor</w:t>
            </w:r>
            <w:r w:rsidRPr="00293B3A">
              <w:rPr>
                <w:rFonts w:ascii="Consolas" w:hAnsi="Consolas" w:cs="Menlo"/>
                <w:noProof/>
                <w:color w:val="AE81FF"/>
                <w:sz w:val="20"/>
                <w:szCs w:val="20"/>
              </w:rPr>
              <w:t>\n</w:t>
            </w:r>
            <w:r w:rsidRPr="00293B3A">
              <w:rPr>
                <w:rFonts w:ascii="Consolas" w:hAnsi="Consolas" w:cs="Menlo"/>
                <w:noProof/>
                <w:color w:val="E6DB74"/>
                <w:sz w:val="20"/>
                <w:szCs w:val="20"/>
              </w:rPr>
              <w:t>"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    exit(EXIT_FAILURE);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freeaddrinfo(servinfo); </w:t>
            </w: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all done with this structure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return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clienteSocket;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Para desplegar errores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manejador_errores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int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error, 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msj)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errno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=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error;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perror(msj);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exit(EXIT_FAILURE); 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lastRenderedPageBreak/>
              <w:t>}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75715E"/>
                <w:sz w:val="20"/>
                <w:szCs w:val="20"/>
              </w:rPr>
              <w:t>// Para desplegar errores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void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A6E22E"/>
                <w:sz w:val="20"/>
                <w:szCs w:val="20"/>
              </w:rPr>
              <w:t>desplegar_error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(</w:t>
            </w:r>
            <w:r w:rsidRPr="00293B3A">
              <w:rPr>
                <w:rFonts w:ascii="Consolas" w:hAnsi="Consolas" w:cs="Menlo"/>
                <w:noProof/>
                <w:color w:val="66D9EF"/>
                <w:sz w:val="20"/>
                <w:szCs w:val="20"/>
              </w:rPr>
              <w:t>char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</w:t>
            </w:r>
            <w:r w:rsidRPr="00293B3A">
              <w:rPr>
                <w:rFonts w:ascii="Consolas" w:hAnsi="Consolas" w:cs="Menlo"/>
                <w:noProof/>
                <w:color w:val="F92672"/>
                <w:sz w:val="20"/>
                <w:szCs w:val="20"/>
              </w:rPr>
              <w:t>*</w:t>
            </w: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msj) {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perror(msj);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 xml:space="preserve">    exit(EXIT_FAILURE);</w:t>
            </w:r>
          </w:p>
          <w:p w:rsidR="00E15055" w:rsidRPr="00293B3A" w:rsidRDefault="00E15055" w:rsidP="00E15055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</w:pPr>
            <w:r w:rsidRPr="00293B3A">
              <w:rPr>
                <w:rFonts w:ascii="Consolas" w:hAnsi="Consolas" w:cs="Menlo"/>
                <w:noProof/>
                <w:color w:val="F8F8F2"/>
                <w:sz w:val="20"/>
                <w:szCs w:val="20"/>
              </w:rPr>
              <w:t>}</w:t>
            </w:r>
          </w:p>
        </w:tc>
      </w:tr>
    </w:tbl>
    <w:p w:rsidR="00E15055" w:rsidRPr="00E15055" w:rsidRDefault="00E15055" w:rsidP="00E15055"/>
    <w:p w:rsidR="00E15055" w:rsidRDefault="00E15055" w:rsidP="00E15055">
      <w:pPr>
        <w:jc w:val="both"/>
        <w:rPr>
          <w:rFonts w:ascii="Arial" w:hAnsi="Arial" w:cs="Arial"/>
          <w:sz w:val="24"/>
        </w:rPr>
      </w:pPr>
      <w:r w:rsidRPr="00E15055">
        <w:rPr>
          <w:rFonts w:ascii="Arial" w:hAnsi="Arial" w:cs="Arial"/>
          <w:sz w:val="24"/>
        </w:rPr>
        <w:t>Esta es la función principal que manda a llamar las funciones para la generación de números, creación de servidores y clientes y finalmente desplegar los números ordenados.</w:t>
      </w:r>
    </w:p>
    <w:p w:rsidR="00F5279B" w:rsidRPr="00E15055" w:rsidRDefault="00F5279B" w:rsidP="00E1505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Archivo </w:t>
      </w:r>
      <w:proofErr w:type="spellStart"/>
      <w:r>
        <w:rPr>
          <w:rFonts w:ascii="Arial" w:hAnsi="Arial" w:cs="Arial"/>
          <w:sz w:val="24"/>
        </w:rPr>
        <w:t>main.c</w:t>
      </w:r>
      <w:proofErr w:type="spellEnd"/>
    </w:p>
    <w:tbl>
      <w:tblPr>
        <w:tblStyle w:val="TableGrid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8828"/>
      </w:tblGrid>
      <w:tr w:rsidR="00C01A36" w:rsidRPr="008D6220" w:rsidTr="00E15055">
        <w:tc>
          <w:tcPr>
            <w:tcW w:w="8828" w:type="dxa"/>
            <w:shd w:val="clear" w:color="auto" w:fill="191919"/>
          </w:tcPr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#include "bucket_sort.h"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Funcion que manda a ordenar los numeros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8D6220">
              <w:rPr>
                <w:rFonts w:ascii="Consolas" w:hAnsi="Consolas" w:cs="Menlo"/>
                <w:noProof/>
                <w:color w:val="A6E22E"/>
                <w:sz w:val="20"/>
                <w:szCs w:val="24"/>
              </w:rPr>
              <w:t>main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(</w:t>
            </w:r>
            <w:r w:rsidRPr="008D6220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arc, </w:t>
            </w:r>
            <w:r w:rsidRPr="008D6220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char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8D6220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*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argv[]) {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8D6220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Se debe de ingresar el numero de hilos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8D6220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if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(arc </w:t>
            </w:r>
            <w:r w:rsidRPr="008D6220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&lt;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2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){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    printf(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"%s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\n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, 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"Ingresa el numero de hilos plis"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    </w:t>
            </w:r>
            <w:r w:rsidRPr="008D6220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return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8D6220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-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1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;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}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printf(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"%s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\n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, 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"NUMEROS DESORDENADOS:"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8D6220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Generacion de numeros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llenar_numeros();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8D6220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Creamos N servidores que recibiran las cubetas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crear_servidores(atoi(argv[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1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]));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8D6220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Creamos N clientes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crear_clientes(atoi(argv[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1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]));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printf(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"%s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\n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, 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"NUMEROS ORDENADOS:"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8D6220">
              <w:rPr>
                <w:rFonts w:ascii="Consolas" w:hAnsi="Consolas" w:cs="Menlo"/>
                <w:noProof/>
                <w:color w:val="75715E"/>
                <w:sz w:val="20"/>
                <w:szCs w:val="24"/>
              </w:rPr>
              <w:t>// Imprimimos los numeros ordenados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8D6220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for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(</w:t>
            </w:r>
            <w:r w:rsidRPr="008D6220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int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i </w:t>
            </w:r>
            <w:r w:rsidRPr="008D6220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=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0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; i </w:t>
            </w:r>
            <w:r w:rsidRPr="008D6220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&lt;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TAM; i</w:t>
            </w:r>
            <w:r w:rsidRPr="008D6220">
              <w:rPr>
                <w:rFonts w:ascii="Consolas" w:hAnsi="Consolas" w:cs="Menlo"/>
                <w:noProof/>
                <w:color w:val="F92672"/>
                <w:sz w:val="20"/>
                <w:szCs w:val="24"/>
              </w:rPr>
              <w:t>++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    printf(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"%d "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, arreglo_final[i]);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printf(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\n</w:t>
            </w:r>
            <w:r w:rsidRPr="008D6220">
              <w:rPr>
                <w:rFonts w:ascii="Consolas" w:hAnsi="Consolas" w:cs="Menlo"/>
                <w:noProof/>
                <w:color w:val="E6DB74"/>
                <w:sz w:val="20"/>
                <w:szCs w:val="24"/>
              </w:rPr>
              <w:t>"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);</w:t>
            </w:r>
          </w:p>
          <w:p w:rsidR="00C01A36" w:rsidRPr="008D6220" w:rsidRDefault="00C01A36" w:rsidP="00C01A36">
            <w:pPr>
              <w:autoSpaceDE w:val="0"/>
              <w:autoSpaceDN w:val="0"/>
              <w:adjustRightInd w:val="0"/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   </w:t>
            </w:r>
            <w:r w:rsidRPr="008D6220">
              <w:rPr>
                <w:rFonts w:ascii="Consolas" w:hAnsi="Consolas" w:cs="Menlo"/>
                <w:noProof/>
                <w:color w:val="66D9EF"/>
                <w:sz w:val="20"/>
                <w:szCs w:val="24"/>
              </w:rPr>
              <w:t>return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 xml:space="preserve"> </w:t>
            </w:r>
            <w:r w:rsidRPr="008D6220">
              <w:rPr>
                <w:rFonts w:ascii="Consolas" w:hAnsi="Consolas" w:cs="Menlo"/>
                <w:noProof/>
                <w:color w:val="AE81FF"/>
                <w:sz w:val="20"/>
                <w:szCs w:val="24"/>
              </w:rPr>
              <w:t>0</w:t>
            </w: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;</w:t>
            </w:r>
          </w:p>
          <w:p w:rsidR="00C01A36" w:rsidRPr="008D6220" w:rsidRDefault="00C01A36" w:rsidP="00E15055">
            <w:pPr>
              <w:autoSpaceDE w:val="0"/>
              <w:autoSpaceDN w:val="0"/>
              <w:adjustRightInd w:val="0"/>
              <w:rPr>
                <w:rFonts w:ascii="Menlo" w:hAnsi="Menlo" w:cs="Menlo"/>
                <w:noProof/>
                <w:color w:val="F8F8F2"/>
                <w:sz w:val="20"/>
                <w:szCs w:val="24"/>
              </w:rPr>
            </w:pPr>
            <w:r w:rsidRPr="008D6220">
              <w:rPr>
                <w:rFonts w:ascii="Consolas" w:hAnsi="Consolas" w:cs="Menlo"/>
                <w:noProof/>
                <w:color w:val="F8F8F2"/>
                <w:sz w:val="20"/>
                <w:szCs w:val="24"/>
              </w:rPr>
              <w:t>}</w:t>
            </w:r>
          </w:p>
        </w:tc>
      </w:tr>
    </w:tbl>
    <w:p w:rsidR="00FA6BF5" w:rsidRDefault="00FA6BF5" w:rsidP="00DD5AA4">
      <w:pPr>
        <w:pStyle w:val="Title"/>
      </w:pPr>
    </w:p>
    <w:p w:rsidR="00DD5AA4" w:rsidRDefault="00DD5AA4" w:rsidP="00DD5AA4">
      <w:pPr>
        <w:pStyle w:val="Title"/>
      </w:pPr>
      <w:r>
        <w:t>Pruebas</w:t>
      </w:r>
    </w:p>
    <w:p w:rsidR="00FA6BF5" w:rsidRPr="00FA6BF5" w:rsidRDefault="00FA6BF5" w:rsidP="00FA6BF5">
      <w:pPr>
        <w:jc w:val="both"/>
        <w:rPr>
          <w:rFonts w:ascii="Arial" w:hAnsi="Arial" w:cs="Arial"/>
          <w:sz w:val="24"/>
        </w:rPr>
      </w:pPr>
      <w:r w:rsidRPr="00FA6BF5">
        <w:rPr>
          <w:rFonts w:ascii="Arial" w:hAnsi="Arial" w:cs="Arial"/>
          <w:sz w:val="24"/>
        </w:rPr>
        <w:t>En la siguiente imagen se puede observar la compilación y tres diferentes pruebas en las cuales se ingresa un numero diferente de cubetas a utilizar en el ordenamiento a su vez esto genera que se creen diferente número de servidores y clientes.</w:t>
      </w:r>
    </w:p>
    <w:p w:rsidR="00FA6BF5" w:rsidRDefault="00FA6BF5" w:rsidP="00FA6BF5">
      <w:r>
        <w:rPr>
          <w:noProof/>
        </w:rPr>
        <w:lastRenderedPageBreak/>
        <w:drawing>
          <wp:inline distT="0" distB="0" distL="0" distR="0">
            <wp:extent cx="561022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14"/>
                    <a:stretch/>
                  </pic:blipFill>
                  <pic:spPr bwMode="auto">
                    <a:xfrm>
                      <a:off x="0" y="0"/>
                      <a:ext cx="5610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BF5" w:rsidRDefault="00FA6BF5" w:rsidP="00FA6BF5">
      <w:pPr>
        <w:pStyle w:val="Heading1"/>
      </w:pPr>
      <w:r>
        <w:t>Prueba 1</w:t>
      </w:r>
    </w:p>
    <w:p w:rsidR="00FA6BF5" w:rsidRPr="00FA6BF5" w:rsidRDefault="00FA6BF5" w:rsidP="00FA6BF5">
      <w:r>
        <w:rPr>
          <w:noProof/>
        </w:rPr>
        <w:drawing>
          <wp:inline distT="0" distB="0" distL="0" distR="0">
            <wp:extent cx="5612130" cy="2152426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3" r="29542" b="43438"/>
                    <a:stretch/>
                  </pic:blipFill>
                  <pic:spPr bwMode="auto">
                    <a:xfrm>
                      <a:off x="0" y="0"/>
                      <a:ext cx="5620248" cy="21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BF5" w:rsidRDefault="00FA6BF5" w:rsidP="00FA6BF5">
      <w:pPr>
        <w:pStyle w:val="Heading1"/>
      </w:pPr>
      <w:r>
        <w:t>Prueba 2</w:t>
      </w:r>
    </w:p>
    <w:p w:rsidR="00FA6BF5" w:rsidRPr="00FA6BF5" w:rsidRDefault="00FA6BF5" w:rsidP="00FA6BF5">
      <w:r>
        <w:rPr>
          <w:noProof/>
        </w:rPr>
        <w:drawing>
          <wp:inline distT="0" distB="0" distL="0" distR="0">
            <wp:extent cx="5587397" cy="3190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0" r="29542" b="18438"/>
                    <a:stretch/>
                  </pic:blipFill>
                  <pic:spPr bwMode="auto">
                    <a:xfrm>
                      <a:off x="0" y="0"/>
                      <a:ext cx="5595182" cy="319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BF5" w:rsidRDefault="00FA6BF5" w:rsidP="00FA6BF5">
      <w:pPr>
        <w:pStyle w:val="Heading1"/>
      </w:pPr>
      <w:r>
        <w:lastRenderedPageBreak/>
        <w:t>Prueba 3</w:t>
      </w:r>
    </w:p>
    <w:p w:rsidR="00FA6BF5" w:rsidRPr="00FA6BF5" w:rsidRDefault="00FA6BF5" w:rsidP="00FA6BF5">
      <w:r>
        <w:rPr>
          <w:noProof/>
        </w:rPr>
        <w:drawing>
          <wp:inline distT="0" distB="0" distL="0" distR="0">
            <wp:extent cx="5410673" cy="183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2" r="29542" b="48125"/>
                    <a:stretch/>
                  </pic:blipFill>
                  <pic:spPr bwMode="auto">
                    <a:xfrm>
                      <a:off x="0" y="0"/>
                      <a:ext cx="5416563" cy="184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AA4" w:rsidRDefault="00DD5AA4" w:rsidP="00DD5AA4">
      <w:pPr>
        <w:pStyle w:val="Title"/>
      </w:pPr>
      <w:r>
        <w:t>Conclusiones</w:t>
      </w:r>
    </w:p>
    <w:p w:rsidR="006C4E16" w:rsidRDefault="006C4E16" w:rsidP="00036C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</w:t>
      </w:r>
      <w:r w:rsidR="00036C94">
        <w:rPr>
          <w:rFonts w:ascii="Arial" w:hAnsi="Arial" w:cs="Arial"/>
          <w:sz w:val="24"/>
        </w:rPr>
        <w:t>práctica</w:t>
      </w:r>
      <w:r>
        <w:rPr>
          <w:rFonts w:ascii="Arial" w:hAnsi="Arial" w:cs="Arial"/>
          <w:sz w:val="24"/>
        </w:rPr>
        <w:t xml:space="preserve"> se demostró que el combinar herramientas como lo son los hilos y los sockets nos permite realizar </w:t>
      </w:r>
      <w:r w:rsidR="00036C94">
        <w:rPr>
          <w:rFonts w:ascii="Arial" w:hAnsi="Arial" w:cs="Arial"/>
          <w:sz w:val="24"/>
        </w:rPr>
        <w:t>t</w:t>
      </w:r>
      <w:bookmarkStart w:id="0" w:name="_GoBack"/>
      <w:bookmarkEnd w:id="0"/>
      <w:r w:rsidR="00036C94">
        <w:rPr>
          <w:rFonts w:ascii="Arial" w:hAnsi="Arial" w:cs="Arial"/>
          <w:sz w:val="24"/>
        </w:rPr>
        <w:t>areas en poco tiempo y de forma eficiente y que de no buscar una forma óptima de realizarlas pueden llegar a ser complicadas y que pueden llegar a necesitar muchos recursos (memoria y tiempo).</w:t>
      </w:r>
    </w:p>
    <w:p w:rsidR="00036C94" w:rsidRDefault="00036C94" w:rsidP="00036C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problema de ordenar números es una muestra de esto, debido a que es una tarea de suma importancia en la computación y que se busca obtener el mejor resultado posible. Y ya que se utiliza el ordenamiento por cubetas junto al uso de hilos se reduce la complejidad de esta tarea.</w:t>
      </w:r>
    </w:p>
    <w:p w:rsidR="00036C94" w:rsidRPr="006C4E16" w:rsidRDefault="00036C94" w:rsidP="00036C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 </w:t>
      </w:r>
      <w:r w:rsidR="00DA3435">
        <w:rPr>
          <w:rFonts w:ascii="Arial" w:hAnsi="Arial" w:cs="Arial"/>
          <w:sz w:val="24"/>
        </w:rPr>
        <w:t>embargo,</w:t>
      </w:r>
      <w:r>
        <w:rPr>
          <w:rFonts w:ascii="Arial" w:hAnsi="Arial" w:cs="Arial"/>
          <w:sz w:val="24"/>
        </w:rPr>
        <w:t xml:space="preserve"> es importante tener en cuenta que para crear un hilo hay que considerar los recursos que se utilizaran y que estos no sobrepasen los recursos de los que dispone la computadora.</w:t>
      </w:r>
    </w:p>
    <w:p w:rsidR="00DD5AA4" w:rsidRDefault="00DD5AA4" w:rsidP="00DD5AA4">
      <w:pPr>
        <w:pStyle w:val="Title"/>
      </w:pPr>
      <w:r>
        <w:t>Referencias</w:t>
      </w:r>
    </w:p>
    <w:p w:rsidR="0021119D" w:rsidRPr="00DD5AA4" w:rsidRDefault="00DD5AA4" w:rsidP="00DD5AA4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DD5AA4">
        <w:rPr>
          <w:rFonts w:ascii="Arial" w:hAnsi="Arial" w:cs="Arial"/>
          <w:sz w:val="24"/>
          <w:szCs w:val="20"/>
          <w:shd w:val="clear" w:color="auto" w:fill="FFFFFF"/>
        </w:rPr>
        <w:t xml:space="preserve">[1] M. </w:t>
      </w:r>
      <w:proofErr w:type="spellStart"/>
      <w:r w:rsidRPr="00DD5AA4">
        <w:rPr>
          <w:rFonts w:ascii="Arial" w:hAnsi="Arial" w:cs="Arial"/>
          <w:sz w:val="24"/>
          <w:szCs w:val="20"/>
          <w:shd w:val="clear" w:color="auto" w:fill="FFFFFF"/>
        </w:rPr>
        <w:t>Donahoo</w:t>
      </w:r>
      <w:proofErr w:type="spellEnd"/>
      <w:r w:rsidRPr="00DD5AA4">
        <w:rPr>
          <w:rFonts w:ascii="Arial" w:hAnsi="Arial" w:cs="Arial"/>
          <w:sz w:val="24"/>
          <w:szCs w:val="20"/>
          <w:shd w:val="clear" w:color="auto" w:fill="FFFFFF"/>
        </w:rPr>
        <w:t xml:space="preserve"> and K. Calvert, </w:t>
      </w:r>
      <w:r w:rsidRPr="00DD5AA4">
        <w:rPr>
          <w:rFonts w:ascii="Arial" w:hAnsi="Arial" w:cs="Arial"/>
          <w:i/>
          <w:iCs/>
          <w:sz w:val="24"/>
          <w:szCs w:val="20"/>
          <w:shd w:val="clear" w:color="auto" w:fill="FFFFFF"/>
        </w:rPr>
        <w:t>TCP/IP sockets in C</w:t>
      </w:r>
      <w:r w:rsidRPr="00DD5AA4">
        <w:rPr>
          <w:rFonts w:ascii="Arial" w:hAnsi="Arial" w:cs="Arial"/>
          <w:sz w:val="24"/>
          <w:szCs w:val="20"/>
          <w:shd w:val="clear" w:color="auto" w:fill="FFFFFF"/>
        </w:rPr>
        <w:t>, 1st ed. San Francisco [</w:t>
      </w:r>
      <w:proofErr w:type="spellStart"/>
      <w:r w:rsidRPr="00DD5AA4">
        <w:rPr>
          <w:rFonts w:ascii="Arial" w:hAnsi="Arial" w:cs="Arial"/>
          <w:sz w:val="24"/>
          <w:szCs w:val="20"/>
          <w:shd w:val="clear" w:color="auto" w:fill="FFFFFF"/>
        </w:rPr>
        <w:t>etc</w:t>
      </w:r>
      <w:proofErr w:type="spellEnd"/>
      <w:r w:rsidRPr="00DD5AA4">
        <w:rPr>
          <w:rFonts w:ascii="Arial" w:hAnsi="Arial" w:cs="Arial"/>
          <w:sz w:val="24"/>
          <w:szCs w:val="20"/>
          <w:shd w:val="clear" w:color="auto" w:fill="FFFFFF"/>
        </w:rPr>
        <w:t xml:space="preserve">]: Morgan Kaufmann </w:t>
      </w:r>
      <w:proofErr w:type="spellStart"/>
      <w:r w:rsidRPr="00DD5AA4">
        <w:rPr>
          <w:rFonts w:ascii="Arial" w:hAnsi="Arial" w:cs="Arial"/>
          <w:sz w:val="24"/>
          <w:szCs w:val="20"/>
          <w:shd w:val="clear" w:color="auto" w:fill="FFFFFF"/>
        </w:rPr>
        <w:t>Publishers</w:t>
      </w:r>
      <w:proofErr w:type="spellEnd"/>
      <w:r w:rsidRPr="00DD5AA4">
        <w:rPr>
          <w:rFonts w:ascii="Arial" w:hAnsi="Arial" w:cs="Arial"/>
          <w:sz w:val="24"/>
          <w:szCs w:val="20"/>
          <w:shd w:val="clear" w:color="auto" w:fill="FFFFFF"/>
        </w:rPr>
        <w:t>.</w:t>
      </w:r>
    </w:p>
    <w:p w:rsidR="00DD5AA4" w:rsidRPr="00DD5AA4" w:rsidRDefault="00DD5AA4" w:rsidP="00DD5AA4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DD5AA4">
        <w:rPr>
          <w:rFonts w:ascii="Arial" w:hAnsi="Arial" w:cs="Arial"/>
          <w:sz w:val="24"/>
          <w:szCs w:val="20"/>
          <w:shd w:val="clear" w:color="auto" w:fill="FFFFFF"/>
        </w:rPr>
        <w:t>[2]</w:t>
      </w:r>
      <w:r>
        <w:rPr>
          <w:rFonts w:ascii="Arial" w:hAnsi="Arial" w:cs="Arial"/>
          <w:sz w:val="24"/>
          <w:szCs w:val="20"/>
          <w:shd w:val="clear" w:color="auto" w:fill="FFFFFF"/>
        </w:rPr>
        <w:t xml:space="preserve"> </w:t>
      </w:r>
      <w:r w:rsidRPr="00DD5AA4">
        <w:rPr>
          <w:rFonts w:ascii="Arial" w:hAnsi="Arial" w:cs="Arial"/>
          <w:sz w:val="24"/>
          <w:szCs w:val="20"/>
          <w:shd w:val="clear" w:color="auto" w:fill="FFFFFF"/>
        </w:rPr>
        <w:t xml:space="preserve">T. </w:t>
      </w:r>
      <w:proofErr w:type="spellStart"/>
      <w:r w:rsidRPr="00DD5AA4">
        <w:rPr>
          <w:rFonts w:ascii="Arial" w:hAnsi="Arial" w:cs="Arial"/>
          <w:sz w:val="24"/>
          <w:szCs w:val="20"/>
          <w:shd w:val="clear" w:color="auto" w:fill="FFFFFF"/>
        </w:rPr>
        <w:t>Cormen</w:t>
      </w:r>
      <w:proofErr w:type="spellEnd"/>
      <w:r w:rsidRPr="00DD5AA4">
        <w:rPr>
          <w:rFonts w:ascii="Arial" w:hAnsi="Arial" w:cs="Arial"/>
          <w:sz w:val="24"/>
          <w:szCs w:val="20"/>
          <w:shd w:val="clear" w:color="auto" w:fill="FFFFFF"/>
        </w:rPr>
        <w:t xml:space="preserve">, C. </w:t>
      </w:r>
      <w:proofErr w:type="spellStart"/>
      <w:r w:rsidRPr="00DD5AA4">
        <w:rPr>
          <w:rFonts w:ascii="Arial" w:hAnsi="Arial" w:cs="Arial"/>
          <w:sz w:val="24"/>
          <w:szCs w:val="20"/>
          <w:shd w:val="clear" w:color="auto" w:fill="FFFFFF"/>
        </w:rPr>
        <w:t>Leiserson</w:t>
      </w:r>
      <w:proofErr w:type="spellEnd"/>
      <w:r w:rsidRPr="00DD5AA4">
        <w:rPr>
          <w:rFonts w:ascii="Arial" w:hAnsi="Arial" w:cs="Arial"/>
          <w:sz w:val="24"/>
          <w:szCs w:val="20"/>
          <w:shd w:val="clear" w:color="auto" w:fill="FFFFFF"/>
        </w:rPr>
        <w:t>, R. Rivest and C. Stein, </w:t>
      </w:r>
      <w:proofErr w:type="spellStart"/>
      <w:r w:rsidRPr="00DD5AA4">
        <w:rPr>
          <w:rFonts w:ascii="Arial" w:hAnsi="Arial" w:cs="Arial"/>
          <w:i/>
          <w:iCs/>
          <w:sz w:val="24"/>
          <w:szCs w:val="20"/>
          <w:shd w:val="clear" w:color="auto" w:fill="FFFFFF"/>
        </w:rPr>
        <w:t>Introduction</w:t>
      </w:r>
      <w:proofErr w:type="spellEnd"/>
      <w:r w:rsidRPr="00DD5AA4">
        <w:rPr>
          <w:rFonts w:ascii="Arial" w:hAnsi="Arial" w:cs="Arial"/>
          <w:i/>
          <w:iCs/>
          <w:sz w:val="24"/>
          <w:szCs w:val="20"/>
          <w:shd w:val="clear" w:color="auto" w:fill="FFFFFF"/>
        </w:rPr>
        <w:t xml:space="preserve"> </w:t>
      </w:r>
      <w:proofErr w:type="spellStart"/>
      <w:r w:rsidRPr="00DD5AA4">
        <w:rPr>
          <w:rFonts w:ascii="Arial" w:hAnsi="Arial" w:cs="Arial"/>
          <w:i/>
          <w:iCs/>
          <w:sz w:val="24"/>
          <w:szCs w:val="20"/>
          <w:shd w:val="clear" w:color="auto" w:fill="FFFFFF"/>
        </w:rPr>
        <w:t>to</w:t>
      </w:r>
      <w:proofErr w:type="spellEnd"/>
      <w:r w:rsidRPr="00DD5AA4">
        <w:rPr>
          <w:rFonts w:ascii="Arial" w:hAnsi="Arial" w:cs="Arial"/>
          <w:i/>
          <w:iCs/>
          <w:sz w:val="24"/>
          <w:szCs w:val="20"/>
          <w:shd w:val="clear" w:color="auto" w:fill="FFFFFF"/>
        </w:rPr>
        <w:t xml:space="preserve"> </w:t>
      </w:r>
      <w:proofErr w:type="spellStart"/>
      <w:r w:rsidRPr="00DD5AA4">
        <w:rPr>
          <w:rFonts w:ascii="Arial" w:hAnsi="Arial" w:cs="Arial"/>
          <w:i/>
          <w:iCs/>
          <w:sz w:val="24"/>
          <w:szCs w:val="20"/>
          <w:shd w:val="clear" w:color="auto" w:fill="FFFFFF"/>
        </w:rPr>
        <w:t>algorithms</w:t>
      </w:r>
      <w:proofErr w:type="spellEnd"/>
      <w:r w:rsidRPr="00DD5AA4">
        <w:rPr>
          <w:rFonts w:ascii="Arial" w:hAnsi="Arial" w:cs="Arial"/>
          <w:sz w:val="24"/>
          <w:szCs w:val="20"/>
          <w:shd w:val="clear" w:color="auto" w:fill="FFFFFF"/>
        </w:rPr>
        <w:t xml:space="preserve">, 3rd ed. Cambridge, Massachusetts: </w:t>
      </w:r>
      <w:proofErr w:type="spellStart"/>
      <w:r w:rsidRPr="00DD5AA4">
        <w:rPr>
          <w:rFonts w:ascii="Arial" w:hAnsi="Arial" w:cs="Arial"/>
          <w:sz w:val="24"/>
          <w:szCs w:val="20"/>
          <w:shd w:val="clear" w:color="auto" w:fill="FFFFFF"/>
        </w:rPr>
        <w:t>The</w:t>
      </w:r>
      <w:proofErr w:type="spellEnd"/>
      <w:r w:rsidRPr="00DD5AA4">
        <w:rPr>
          <w:rFonts w:ascii="Arial" w:hAnsi="Arial" w:cs="Arial"/>
          <w:sz w:val="24"/>
          <w:szCs w:val="20"/>
          <w:shd w:val="clear" w:color="auto" w:fill="FFFFFF"/>
        </w:rPr>
        <w:t xml:space="preserve"> MIT </w:t>
      </w:r>
      <w:proofErr w:type="spellStart"/>
      <w:r w:rsidRPr="00DD5AA4">
        <w:rPr>
          <w:rFonts w:ascii="Arial" w:hAnsi="Arial" w:cs="Arial"/>
          <w:sz w:val="24"/>
          <w:szCs w:val="20"/>
          <w:shd w:val="clear" w:color="auto" w:fill="FFFFFF"/>
        </w:rPr>
        <w:t>Press</w:t>
      </w:r>
      <w:proofErr w:type="spellEnd"/>
      <w:r w:rsidRPr="00DD5AA4">
        <w:rPr>
          <w:rFonts w:ascii="Arial" w:hAnsi="Arial" w:cs="Arial"/>
          <w:sz w:val="24"/>
          <w:szCs w:val="20"/>
          <w:shd w:val="clear" w:color="auto" w:fill="FFFFFF"/>
        </w:rPr>
        <w:t>, 2009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.</w:t>
      </w:r>
    </w:p>
    <w:sectPr w:rsidR="00DD5AA4" w:rsidRPr="00DD5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enl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1FD6"/>
    <w:multiLevelType w:val="multilevel"/>
    <w:tmpl w:val="3442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82EF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003DF3"/>
    <w:multiLevelType w:val="hybridMultilevel"/>
    <w:tmpl w:val="94F60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66A10"/>
    <w:multiLevelType w:val="multilevel"/>
    <w:tmpl w:val="5214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477A23"/>
    <w:multiLevelType w:val="hybridMultilevel"/>
    <w:tmpl w:val="D3A056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35154"/>
    <w:multiLevelType w:val="hybridMultilevel"/>
    <w:tmpl w:val="ADC86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91"/>
    <w:rsid w:val="00031F75"/>
    <w:rsid w:val="00036C94"/>
    <w:rsid w:val="001D5E9F"/>
    <w:rsid w:val="001F1924"/>
    <w:rsid w:val="0021119D"/>
    <w:rsid w:val="00293B3A"/>
    <w:rsid w:val="00494477"/>
    <w:rsid w:val="006C4E16"/>
    <w:rsid w:val="00897091"/>
    <w:rsid w:val="008D6220"/>
    <w:rsid w:val="00A910B9"/>
    <w:rsid w:val="00C01A36"/>
    <w:rsid w:val="00DA3435"/>
    <w:rsid w:val="00DD5AA4"/>
    <w:rsid w:val="00E15055"/>
    <w:rsid w:val="00F5279B"/>
    <w:rsid w:val="00FA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DD62"/>
  <w15:chartTrackingRefBased/>
  <w15:docId w15:val="{0A609C93-6D12-4653-B3B5-68E01B32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AA4"/>
  </w:style>
  <w:style w:type="paragraph" w:styleId="Heading1">
    <w:name w:val="heading 1"/>
    <w:basedOn w:val="Normal"/>
    <w:next w:val="Normal"/>
    <w:link w:val="Heading1Char"/>
    <w:uiPriority w:val="9"/>
    <w:qFormat/>
    <w:rsid w:val="00031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5AA4"/>
    <w:pPr>
      <w:ind w:left="720"/>
      <w:contextualSpacing/>
    </w:pPr>
  </w:style>
  <w:style w:type="table" w:styleId="TableGrid">
    <w:name w:val="Table Grid"/>
    <w:basedOn w:val="TableNormal"/>
    <w:uiPriority w:val="39"/>
    <w:rsid w:val="00C0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1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F192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19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uidiang.org/clinux/ipcs/semaforo.php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2387</Words>
  <Characters>13130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10</cp:revision>
  <dcterms:created xsi:type="dcterms:W3CDTF">2017-12-03T20:15:00Z</dcterms:created>
  <dcterms:modified xsi:type="dcterms:W3CDTF">2017-12-10T23:05:00Z</dcterms:modified>
</cp:coreProperties>
</file>