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9D" w:rsidRPr="000350A7" w:rsidRDefault="000350A7" w:rsidP="000350A7">
      <w:pPr>
        <w:jc w:val="both"/>
        <w:rPr>
          <w:rFonts w:ascii="Arial" w:hAnsi="Arial" w:cs="Arial"/>
          <w:sz w:val="24"/>
          <w:szCs w:val="24"/>
        </w:rPr>
      </w:pPr>
      <w:r w:rsidRPr="000350A7">
        <w:rPr>
          <w:rFonts w:ascii="Arial" w:hAnsi="Arial" w:cs="Arial"/>
          <w:sz w:val="24"/>
          <w:szCs w:val="24"/>
        </w:rPr>
        <w:t>Descripción</w:t>
      </w:r>
    </w:p>
    <w:p w:rsidR="000350A7" w:rsidRPr="000350A7" w:rsidRDefault="000350A7" w:rsidP="000350A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222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419350" cy="1282256"/>
            <wp:effectExtent l="0" t="0" r="0" b="0"/>
            <wp:wrapSquare wrapText="bothSides"/>
            <wp:docPr id="1" name="Picture 1" descr="https://upload.wikimedia.org/wikipedia/commons/thumb/6/64/Cisco_logo.svg/1200px-Cisco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4/Cisco_logo.svg/1200px-Cisco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50A7">
        <w:rPr>
          <w:rFonts w:ascii="Arial" w:hAnsi="Arial" w:cs="Arial"/>
          <w:color w:val="222222"/>
        </w:rPr>
        <w:t xml:space="preserve">El Interior Gateway </w:t>
      </w:r>
      <w:proofErr w:type="spellStart"/>
      <w:r w:rsidRPr="000350A7">
        <w:rPr>
          <w:rFonts w:ascii="Arial" w:hAnsi="Arial" w:cs="Arial"/>
          <w:color w:val="222222"/>
        </w:rPr>
        <w:t>Routing</w:t>
      </w:r>
      <w:proofErr w:type="spellEnd"/>
      <w:r w:rsidRPr="000350A7">
        <w:rPr>
          <w:rFonts w:ascii="Arial" w:hAnsi="Arial" w:cs="Arial"/>
          <w:color w:val="222222"/>
        </w:rPr>
        <w:t xml:space="preserve"> </w:t>
      </w:r>
      <w:proofErr w:type="spellStart"/>
      <w:r w:rsidRPr="000350A7">
        <w:rPr>
          <w:rFonts w:ascii="Arial" w:hAnsi="Arial" w:cs="Arial"/>
          <w:color w:val="222222"/>
        </w:rPr>
        <w:t>Protocol</w:t>
      </w:r>
      <w:proofErr w:type="spellEnd"/>
      <w:r w:rsidRPr="000350A7">
        <w:rPr>
          <w:rFonts w:ascii="Arial" w:hAnsi="Arial" w:cs="Arial"/>
          <w:color w:val="222222"/>
        </w:rPr>
        <w:t xml:space="preserve"> (IGRP) es un protocolo patentado desarrollado por Cisco. Las características principales de diseño del IGRP son las siguientes:</w:t>
      </w:r>
      <w:r w:rsidRPr="000350A7">
        <w:rPr>
          <w:rFonts w:ascii="Arial" w:hAnsi="Arial" w:cs="Arial"/>
          <w:color w:val="222222"/>
        </w:rPr>
        <w:br/>
        <w:t>Se considera el ancho de banda, el retardo, la carga y la confiabilidad para crear una métrica compuesta.</w:t>
      </w:r>
      <w:r w:rsidRPr="000350A7">
        <w:rPr>
          <w:rFonts w:ascii="Arial" w:hAnsi="Arial" w:cs="Arial"/>
          <w:color w:val="222222"/>
        </w:rPr>
        <w:br/>
        <w:t>Por defecto, se envía un broadcast de las actualizaciones de enrutamiento cada 90 segundos.</w:t>
      </w:r>
      <w:r w:rsidRPr="000350A7">
        <w:rPr>
          <w:rFonts w:ascii="Arial" w:hAnsi="Arial" w:cs="Arial"/>
          <w:color w:val="222222"/>
        </w:rPr>
        <w:br/>
        <w:t>El IGRP es el antecesor de EIGRP y actualme</w:t>
      </w:r>
      <w:bookmarkStart w:id="0" w:name="_GoBack"/>
      <w:bookmarkEnd w:id="0"/>
      <w:r w:rsidRPr="000350A7">
        <w:rPr>
          <w:rFonts w:ascii="Arial" w:hAnsi="Arial" w:cs="Arial"/>
          <w:color w:val="222222"/>
        </w:rPr>
        <w:t>nte se considera obsoleto.</w:t>
      </w:r>
    </w:p>
    <w:p w:rsidR="000350A7" w:rsidRPr="000350A7" w:rsidRDefault="000350A7" w:rsidP="000350A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22222"/>
        </w:rPr>
      </w:pPr>
      <w:r w:rsidRPr="000350A7">
        <w:rPr>
          <w:rFonts w:ascii="Arial" w:hAnsi="Arial" w:cs="Arial"/>
          <w:color w:val="222222"/>
        </w:rPr>
        <w:t xml:space="preserve">IGRP es un protocolo de métrica vector-distancia, perteneciente a Cisco, utilizado para el intercambio de información entre </w:t>
      </w:r>
      <w:proofErr w:type="spellStart"/>
      <w:r w:rsidRPr="000350A7">
        <w:rPr>
          <w:rFonts w:ascii="Arial" w:hAnsi="Arial" w:cs="Arial"/>
          <w:color w:val="222222"/>
        </w:rPr>
        <w:t>routers</w:t>
      </w:r>
      <w:proofErr w:type="spellEnd"/>
      <w:r w:rsidRPr="000350A7">
        <w:rPr>
          <w:rFonts w:ascii="Arial" w:hAnsi="Arial" w:cs="Arial"/>
          <w:color w:val="222222"/>
        </w:rPr>
        <w:t>. Lo que se encarga de hacer es buscar la mejor vía de envío mediante el algoritmo de métrica vector-distancia.</w:t>
      </w:r>
    </w:p>
    <w:p w:rsidR="000350A7" w:rsidRPr="000350A7" w:rsidRDefault="000350A7" w:rsidP="000350A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222222"/>
        </w:rPr>
      </w:pPr>
      <w:r w:rsidRPr="000350A7">
        <w:rPr>
          <w:rFonts w:ascii="Arial" w:hAnsi="Arial" w:cs="Arial"/>
          <w:b/>
          <w:bCs/>
          <w:color w:val="222222"/>
        </w:rPr>
        <w:t>IGRP utiliza los siguientes parámetros:</w:t>
      </w:r>
    </w:p>
    <w:p w:rsidR="000350A7" w:rsidRPr="000350A7" w:rsidRDefault="000350A7" w:rsidP="000350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Retraso de Envío:</w:t>
      </w:r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Representa el retraso medio en la red en unidades de 10 microsegundos.</w:t>
      </w:r>
    </w:p>
    <w:p w:rsidR="000350A7" w:rsidRPr="000350A7" w:rsidRDefault="000350A7" w:rsidP="000350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Ancho de Banda (</w:t>
      </w:r>
      <w:proofErr w:type="spellStart"/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BandWidth</w:t>
      </w:r>
      <w:proofErr w:type="spellEnd"/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– </w:t>
      </w:r>
      <w:proofErr w:type="spellStart"/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Bw</w:t>
      </w:r>
      <w:proofErr w:type="spellEnd"/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):</w:t>
      </w:r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 Representa la velocidad del enlace, dentro del rango de los 12000 Mbps y 10 </w:t>
      </w:r>
      <w:proofErr w:type="spellStart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Gbps</w:t>
      </w:r>
      <w:proofErr w:type="spellEnd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. En </w:t>
      </w:r>
      <w:proofErr w:type="gramStart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realidad</w:t>
      </w:r>
      <w:proofErr w:type="gramEnd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 valor usado es la inversa del ancho de banda multiplicado por 10</w:t>
      </w:r>
      <w:r w:rsidRPr="000350A7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s-MX"/>
        </w:rPr>
        <w:t>7</w:t>
      </w:r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0350A7" w:rsidRPr="000350A7" w:rsidRDefault="000350A7" w:rsidP="000350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Fiabilidad:</w:t>
      </w:r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va de 0 a 255, donde 255 es 100% confiable.</w:t>
      </w:r>
    </w:p>
    <w:p w:rsidR="000350A7" w:rsidRPr="000350A7" w:rsidRDefault="000350A7" w:rsidP="000350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350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Distancia administrativa (Load):</w:t>
      </w:r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 toma valores de 0 a 255, para un enlace en particular, en este caso el valor máximo (255) es </w:t>
      </w:r>
      <w:proofErr w:type="gramStart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</w:t>
      </w:r>
      <w:proofErr w:type="gramEnd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pero</w:t>
      </w:r>
      <w:proofErr w:type="spellEnd"/>
      <w:r w:rsidRPr="000350A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los casos.</w:t>
      </w:r>
    </w:p>
    <w:p w:rsidR="000350A7" w:rsidRPr="000350A7" w:rsidRDefault="000350A7" w:rsidP="000350A7">
      <w:pPr>
        <w:jc w:val="both"/>
        <w:rPr>
          <w:rFonts w:ascii="Arial" w:hAnsi="Arial" w:cs="Arial"/>
          <w:sz w:val="24"/>
          <w:szCs w:val="24"/>
        </w:rPr>
      </w:pPr>
      <w:r w:rsidRPr="000350A7">
        <w:rPr>
          <w:rFonts w:ascii="Arial" w:hAnsi="Arial" w:cs="Arial"/>
          <w:sz w:val="24"/>
          <w:szCs w:val="24"/>
        </w:rPr>
        <w:t>Métrica usada</w:t>
      </w:r>
    </w:p>
    <w:p w:rsidR="000350A7" w:rsidRPr="000350A7" w:rsidRDefault="000350A7" w:rsidP="000350A7">
      <w:pPr>
        <w:jc w:val="both"/>
        <w:rPr>
          <w:rFonts w:ascii="Arial" w:hAnsi="Arial" w:cs="Arial"/>
          <w:sz w:val="24"/>
          <w:szCs w:val="24"/>
        </w:rPr>
      </w:pPr>
      <w:r w:rsidRPr="000350A7">
        <w:rPr>
          <w:rFonts w:ascii="Arial" w:hAnsi="Arial" w:cs="Arial"/>
          <w:sz w:val="24"/>
          <w:szCs w:val="24"/>
        </w:rPr>
        <w:t>Tipo de mensajes usados</w:t>
      </w:r>
    </w:p>
    <w:p w:rsidR="000350A7" w:rsidRPr="000350A7" w:rsidRDefault="000350A7" w:rsidP="000350A7">
      <w:pPr>
        <w:jc w:val="both"/>
        <w:rPr>
          <w:rFonts w:ascii="Arial" w:hAnsi="Arial" w:cs="Arial"/>
          <w:sz w:val="24"/>
          <w:szCs w:val="24"/>
        </w:rPr>
      </w:pPr>
      <w:r w:rsidRPr="000350A7">
        <w:rPr>
          <w:rFonts w:ascii="Arial" w:hAnsi="Arial" w:cs="Arial"/>
          <w:sz w:val="24"/>
          <w:szCs w:val="24"/>
        </w:rPr>
        <w:t>Configuración</w:t>
      </w:r>
    </w:p>
    <w:sectPr w:rsidR="000350A7" w:rsidRPr="00035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A69"/>
    <w:multiLevelType w:val="multilevel"/>
    <w:tmpl w:val="B11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508F7"/>
    <w:multiLevelType w:val="multilevel"/>
    <w:tmpl w:val="5C8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E3EC4"/>
    <w:multiLevelType w:val="multilevel"/>
    <w:tmpl w:val="62F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1D30E6"/>
    <w:multiLevelType w:val="multilevel"/>
    <w:tmpl w:val="4C1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617D27"/>
    <w:multiLevelType w:val="multilevel"/>
    <w:tmpl w:val="0D0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57"/>
    <w:rsid w:val="000350A7"/>
    <w:rsid w:val="0021119D"/>
    <w:rsid w:val="003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71A5"/>
  <w15:chartTrackingRefBased/>
  <w15:docId w15:val="{ED648591-2126-431C-90CE-4F7239A8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0350A7"/>
    <w:rPr>
      <w:b/>
      <w:bCs/>
    </w:rPr>
  </w:style>
  <w:style w:type="character" w:customStyle="1" w:styleId="apple-converted-space">
    <w:name w:val="apple-converted-space"/>
    <w:basedOn w:val="DefaultParagraphFont"/>
    <w:rsid w:val="0003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2</cp:revision>
  <dcterms:created xsi:type="dcterms:W3CDTF">2017-06-10T18:09:00Z</dcterms:created>
  <dcterms:modified xsi:type="dcterms:W3CDTF">2017-06-10T18:19:00Z</dcterms:modified>
</cp:coreProperties>
</file>